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E9" w:rsidRPr="00751A2D" w:rsidRDefault="00FF5D8B" w:rsidP="00751A2D">
      <w:pPr>
        <w:pStyle w:val="Encabezado"/>
        <w:spacing w:line="312" w:lineRule="auto"/>
        <w:rPr>
          <w:rFonts w:ascii="Times New Roman" w:hAnsi="Times New Roman" w:cs="Times New Roman"/>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65.png" o:spid="_x0000_s1027" type="#_x0000_t75" style="position:absolute;margin-left:191.5pt;margin-top:59.95pt;width:23.9pt;height:40.5pt;z-index:-251656192;visibility:visible;mso-wrap-distance-left:0;mso-wrap-distance-right:0;mso-position-horizontal-relative:page;mso-position-vertical-relative:page;mso-width-relative:margin;mso-height-relative:margin">
            <v:imagedata r:id="rId8" o:title=""/>
            <w10:wrap anchorx="page" anchory="page"/>
          </v:shape>
        </w:pict>
      </w:r>
      <w:r w:rsidR="004659E9" w:rsidRPr="00751A2D">
        <w:rPr>
          <w:rFonts w:ascii="Times New Roman" w:hAnsi="Times New Roman" w:cs="Times New Roman"/>
          <w:b/>
          <w:i/>
        </w:rPr>
        <w:t xml:space="preserve">                                                “2018 –Año del Bicentenario de la Batalla de Maipú”</w:t>
      </w:r>
    </w:p>
    <w:p w:rsidR="004659E9" w:rsidRPr="00751A2D" w:rsidRDefault="004659E9" w:rsidP="00751A2D">
      <w:pPr>
        <w:tabs>
          <w:tab w:val="center" w:pos="4252"/>
          <w:tab w:val="right" w:pos="8504"/>
        </w:tabs>
        <w:spacing w:after="0" w:line="312" w:lineRule="auto"/>
        <w:jc w:val="center"/>
        <w:rPr>
          <w:rFonts w:ascii="Times New Roman" w:hAnsi="Times New Roman"/>
          <w:highlight w:val="lightGray"/>
        </w:rPr>
      </w:pPr>
      <w:r w:rsidRPr="00751A2D">
        <w:rPr>
          <w:rFonts w:ascii="Times New Roman" w:hAnsi="Times New Roman"/>
          <w:b/>
          <w:i/>
          <w:lang w:eastAsia="es-ES"/>
        </w:rPr>
        <w:t xml:space="preserve">                  </w:t>
      </w:r>
    </w:p>
    <w:p w:rsidR="004659E9" w:rsidRPr="00751A2D" w:rsidRDefault="004659E9" w:rsidP="00751A2D">
      <w:pPr>
        <w:pStyle w:val="Encabezado"/>
        <w:spacing w:line="312" w:lineRule="auto"/>
        <w:rPr>
          <w:rFonts w:ascii="Times New Roman" w:hAnsi="Times New Roman" w:cs="Times New Roman"/>
          <w:highlight w:val="lightGray"/>
        </w:rPr>
      </w:pPr>
    </w:p>
    <w:p w:rsidR="004659E9" w:rsidRPr="00751A2D" w:rsidRDefault="004659E9" w:rsidP="00751A2D">
      <w:pPr>
        <w:pStyle w:val="Ttulo"/>
        <w:spacing w:line="312" w:lineRule="auto"/>
        <w:rPr>
          <w:highlight w:val="lightGray"/>
        </w:rPr>
      </w:pPr>
      <w:r w:rsidRPr="00751A2D">
        <w:rPr>
          <w:highlight w:val="lightGray"/>
        </w:rPr>
        <w:t>PROVINCIA DE SAN JUAN</w:t>
      </w:r>
    </w:p>
    <w:p w:rsidR="004659E9" w:rsidRPr="00751A2D" w:rsidRDefault="004659E9" w:rsidP="00751A2D">
      <w:pPr>
        <w:spacing w:after="0" w:line="312" w:lineRule="auto"/>
        <w:jc w:val="center"/>
        <w:rPr>
          <w:rFonts w:ascii="Times New Roman" w:hAnsi="Times New Roman"/>
          <w:b/>
          <w:sz w:val="24"/>
        </w:rPr>
      </w:pPr>
      <w:r w:rsidRPr="00751A2D">
        <w:rPr>
          <w:rFonts w:ascii="Times New Roman" w:hAnsi="Times New Roman"/>
          <w:b/>
          <w:sz w:val="24"/>
          <w:highlight w:val="lightGray"/>
        </w:rPr>
        <w:t>(República Argentina)</w:t>
      </w:r>
    </w:p>
    <w:p w:rsidR="004659E9" w:rsidRPr="00751A2D" w:rsidRDefault="00FF5D8B" w:rsidP="00751A2D">
      <w:pPr>
        <w:spacing w:after="0" w:line="312" w:lineRule="auto"/>
        <w:jc w:val="center"/>
        <w:rPr>
          <w:rFonts w:ascii="Times New Roman" w:hAnsi="Times New Roman"/>
          <w:b/>
        </w:rPr>
      </w:pPr>
      <w:r>
        <w:rPr>
          <w:rFonts w:ascii="Times New Roman" w:hAnsi="Times New Roman"/>
          <w:noProof/>
        </w:rPr>
        <w:pict>
          <v:rect id="_x0000_s1026" style="position:absolute;left:0;text-align:left;margin-left:83.1pt;margin-top:9.35pt;width:266.45pt;height:100.85pt;z-index:251659264" o:allowincell="f" filled="f" strokeweight="1pt"/>
        </w:pict>
      </w:r>
    </w:p>
    <w:p w:rsidR="004659E9" w:rsidRPr="00751A2D" w:rsidRDefault="004659E9" w:rsidP="00751A2D">
      <w:pPr>
        <w:spacing w:after="0" w:line="312" w:lineRule="auto"/>
        <w:jc w:val="center"/>
        <w:rPr>
          <w:rFonts w:ascii="Times New Roman" w:hAnsi="Times New Roman"/>
          <w:b/>
          <w:sz w:val="36"/>
        </w:rPr>
      </w:pPr>
      <w:r w:rsidRPr="00751A2D">
        <w:rPr>
          <w:rFonts w:ascii="Times New Roman" w:hAnsi="Times New Roman"/>
          <w:b/>
          <w:sz w:val="36"/>
        </w:rPr>
        <w:t>VERSION TAQUIGRAFICA</w:t>
      </w:r>
    </w:p>
    <w:p w:rsidR="004659E9" w:rsidRPr="00751A2D" w:rsidRDefault="004659E9" w:rsidP="00751A2D">
      <w:pPr>
        <w:spacing w:after="0" w:line="312" w:lineRule="auto"/>
        <w:jc w:val="center"/>
        <w:rPr>
          <w:rFonts w:ascii="Times New Roman" w:hAnsi="Times New Roman"/>
          <w:b/>
          <w:sz w:val="36"/>
        </w:rPr>
      </w:pPr>
      <w:r w:rsidRPr="00751A2D">
        <w:rPr>
          <w:rFonts w:ascii="Times New Roman" w:hAnsi="Times New Roman"/>
          <w:b/>
          <w:sz w:val="36"/>
        </w:rPr>
        <w:t>DE    LA</w:t>
      </w:r>
    </w:p>
    <w:p w:rsidR="004659E9" w:rsidRPr="00751A2D" w:rsidRDefault="004659E9" w:rsidP="00751A2D">
      <w:pPr>
        <w:spacing w:after="0" w:line="312" w:lineRule="auto"/>
        <w:jc w:val="center"/>
        <w:rPr>
          <w:rFonts w:ascii="Times New Roman" w:hAnsi="Times New Roman"/>
          <w:b/>
          <w:sz w:val="36"/>
        </w:rPr>
      </w:pPr>
      <w:r w:rsidRPr="00751A2D">
        <w:rPr>
          <w:rFonts w:ascii="Times New Roman" w:hAnsi="Times New Roman"/>
          <w:b/>
          <w:sz w:val="36"/>
        </w:rPr>
        <w:t>CAMARA DE DIPUTADOS</w:t>
      </w:r>
    </w:p>
    <w:p w:rsidR="004659E9" w:rsidRPr="00751A2D" w:rsidRDefault="004659E9" w:rsidP="00751A2D">
      <w:pPr>
        <w:spacing w:after="0" w:line="312" w:lineRule="auto"/>
        <w:jc w:val="center"/>
        <w:rPr>
          <w:rFonts w:ascii="Times New Roman" w:hAnsi="Times New Roman"/>
        </w:rPr>
      </w:pPr>
    </w:p>
    <w:p w:rsidR="004659E9" w:rsidRPr="00751A2D" w:rsidRDefault="004659E9" w:rsidP="00751A2D">
      <w:pPr>
        <w:spacing w:after="0" w:line="312" w:lineRule="auto"/>
        <w:ind w:firstLine="708"/>
        <w:rPr>
          <w:rFonts w:ascii="Times New Roman" w:hAnsi="Times New Roman"/>
        </w:rPr>
      </w:pPr>
      <w:r w:rsidRPr="00751A2D">
        <w:rPr>
          <w:rFonts w:ascii="Times New Roman" w:hAnsi="Times New Roman"/>
        </w:rPr>
        <w:t xml:space="preserve">                                              20 de Diciembre de 2018</w:t>
      </w:r>
    </w:p>
    <w:p w:rsidR="004659E9" w:rsidRPr="00751A2D" w:rsidRDefault="004659E9" w:rsidP="00751A2D">
      <w:pPr>
        <w:spacing w:after="0" w:line="312" w:lineRule="auto"/>
        <w:rPr>
          <w:rFonts w:ascii="Times New Roman" w:hAnsi="Times New Roman"/>
        </w:rPr>
      </w:pPr>
    </w:p>
    <w:p w:rsidR="004659E9" w:rsidRPr="00751A2D" w:rsidRDefault="004659E9" w:rsidP="00751A2D">
      <w:pPr>
        <w:spacing w:after="0" w:line="312" w:lineRule="auto"/>
        <w:rPr>
          <w:rFonts w:ascii="Times New Roman" w:hAnsi="Times New Roman"/>
          <w:u w:val="single"/>
        </w:rPr>
      </w:pPr>
      <w:r w:rsidRPr="00751A2D">
        <w:rPr>
          <w:rFonts w:ascii="Times New Roman" w:hAnsi="Times New Roman"/>
          <w:u w:val="single"/>
        </w:rPr>
        <w:t>2</w:t>
      </w:r>
      <w:r w:rsidRPr="00751A2D">
        <w:rPr>
          <w:rFonts w:ascii="Times New Roman" w:hAnsi="Times New Roman"/>
          <w:sz w:val="16"/>
          <w:szCs w:val="16"/>
          <w:u w:val="single"/>
          <w:vertAlign w:val="superscript"/>
        </w:rPr>
        <w:t>da</w:t>
      </w:r>
      <w:r w:rsidRPr="00751A2D">
        <w:rPr>
          <w:rFonts w:ascii="Times New Roman" w:hAnsi="Times New Roman"/>
          <w:u w:val="single"/>
        </w:rPr>
        <w:t xml:space="preserve"> Sesión  Extraordinaria                                                </w:t>
      </w:r>
      <w:r w:rsidRPr="00751A2D">
        <w:rPr>
          <w:rFonts w:ascii="Times New Roman" w:hAnsi="Times New Roman"/>
          <w:u w:val="single"/>
        </w:rPr>
        <w:tab/>
        <w:t xml:space="preserve">                             Reunión  Nº 57</w:t>
      </w:r>
    </w:p>
    <w:p w:rsidR="004659E9" w:rsidRPr="00751A2D" w:rsidRDefault="004659E9" w:rsidP="00751A2D">
      <w:pPr>
        <w:spacing w:after="0" w:line="312" w:lineRule="auto"/>
        <w:jc w:val="both"/>
        <w:rPr>
          <w:rFonts w:ascii="Times New Roman" w:hAnsi="Times New Roman"/>
          <w:b/>
          <w:u w:val="single"/>
          <w:lang w:eastAsia="es-ES"/>
        </w:rPr>
      </w:pPr>
    </w:p>
    <w:p w:rsidR="004659E9" w:rsidRPr="00E92C11" w:rsidRDefault="004659E9" w:rsidP="00751A2D">
      <w:pPr>
        <w:spacing w:after="0" w:line="312" w:lineRule="auto"/>
        <w:jc w:val="both"/>
        <w:rPr>
          <w:rFonts w:ascii="Times New Roman" w:hAnsi="Times New Roman"/>
          <w:sz w:val="20"/>
          <w:lang w:eastAsia="es-ES"/>
        </w:rPr>
      </w:pPr>
      <w:r w:rsidRPr="00E92C11">
        <w:rPr>
          <w:rFonts w:ascii="Times New Roman" w:hAnsi="Times New Roman"/>
          <w:b/>
          <w:sz w:val="20"/>
          <w:u w:val="single"/>
          <w:lang w:eastAsia="es-ES"/>
        </w:rPr>
        <w:t>Presidentes</w:t>
      </w:r>
      <w:r w:rsidRPr="00E92C11">
        <w:rPr>
          <w:rFonts w:ascii="Times New Roman" w:hAnsi="Times New Roman"/>
          <w:sz w:val="20"/>
          <w:lang w:eastAsia="es-ES"/>
        </w:rPr>
        <w:t>:</w:t>
      </w:r>
      <w:r w:rsidRPr="00E92C11">
        <w:rPr>
          <w:rFonts w:ascii="Times New Roman" w:hAnsi="Times New Roman"/>
          <w:sz w:val="20"/>
          <w:lang w:eastAsia="es-ES"/>
        </w:rPr>
        <w:tab/>
      </w:r>
      <w:r w:rsidRPr="00E92C11">
        <w:rPr>
          <w:rFonts w:ascii="Times New Roman" w:hAnsi="Times New Roman"/>
          <w:sz w:val="20"/>
          <w:lang w:eastAsia="es-ES"/>
        </w:rPr>
        <w:tab/>
        <w:t xml:space="preserve">               Dr. Marcelo Lima  – Presidente Nato</w:t>
      </w:r>
    </w:p>
    <w:p w:rsidR="004659E9" w:rsidRPr="00E92C11" w:rsidRDefault="004659E9" w:rsidP="00751A2D">
      <w:pPr>
        <w:spacing w:after="0" w:line="312" w:lineRule="auto"/>
        <w:jc w:val="both"/>
        <w:rPr>
          <w:rFonts w:ascii="Times New Roman" w:hAnsi="Times New Roman"/>
          <w:sz w:val="20"/>
          <w:lang w:eastAsia="es-ES"/>
        </w:rPr>
      </w:pPr>
      <w:r w:rsidRPr="00E92C11">
        <w:rPr>
          <w:rFonts w:ascii="Times New Roman" w:hAnsi="Times New Roman"/>
          <w:sz w:val="20"/>
          <w:lang w:eastAsia="es-ES"/>
        </w:rPr>
        <w:t xml:space="preserve">                                                          </w:t>
      </w:r>
    </w:p>
    <w:p w:rsidR="004659E9" w:rsidRPr="00E92C11" w:rsidRDefault="004659E9" w:rsidP="00751A2D">
      <w:pPr>
        <w:spacing w:after="0" w:line="312" w:lineRule="auto"/>
        <w:jc w:val="both"/>
        <w:rPr>
          <w:rFonts w:ascii="Times New Roman" w:hAnsi="Times New Roman"/>
          <w:sz w:val="20"/>
          <w:lang w:eastAsia="es-ES"/>
        </w:rPr>
      </w:pPr>
      <w:r w:rsidRPr="00E92C11">
        <w:rPr>
          <w:rFonts w:ascii="Times New Roman" w:hAnsi="Times New Roman"/>
          <w:sz w:val="20"/>
          <w:lang w:eastAsia="es-ES"/>
        </w:rPr>
        <w:t xml:space="preserve"> </w:t>
      </w:r>
      <w:r w:rsidRPr="00E92C11">
        <w:rPr>
          <w:rFonts w:ascii="Times New Roman" w:hAnsi="Times New Roman"/>
          <w:b/>
          <w:sz w:val="20"/>
          <w:u w:val="single"/>
          <w:lang w:eastAsia="es-ES"/>
        </w:rPr>
        <w:t>Secretario Legislativo</w:t>
      </w:r>
      <w:r w:rsidRPr="00E92C11">
        <w:rPr>
          <w:rFonts w:ascii="Times New Roman" w:hAnsi="Times New Roman"/>
          <w:sz w:val="20"/>
          <w:lang w:eastAsia="es-ES"/>
        </w:rPr>
        <w:t xml:space="preserve">:    </w:t>
      </w:r>
      <w:r w:rsidRPr="00E92C11">
        <w:rPr>
          <w:rFonts w:ascii="Times New Roman" w:hAnsi="Times New Roman"/>
          <w:sz w:val="20"/>
          <w:lang w:eastAsia="es-ES"/>
        </w:rPr>
        <w:tab/>
        <w:t xml:space="preserve"> Dr. Mario Herrero</w:t>
      </w:r>
    </w:p>
    <w:p w:rsidR="004659E9" w:rsidRPr="00E92C11" w:rsidRDefault="004659E9" w:rsidP="00751A2D">
      <w:pPr>
        <w:spacing w:after="0" w:line="312" w:lineRule="auto"/>
        <w:jc w:val="both"/>
        <w:rPr>
          <w:rFonts w:ascii="Times New Roman" w:hAnsi="Times New Roman"/>
          <w:b/>
          <w:sz w:val="20"/>
          <w:u w:val="single"/>
          <w:lang w:eastAsia="es-ES"/>
        </w:rPr>
      </w:pPr>
    </w:p>
    <w:p w:rsidR="004659E9" w:rsidRPr="00E92C11" w:rsidRDefault="004659E9" w:rsidP="00751A2D">
      <w:pPr>
        <w:pBdr>
          <w:bottom w:val="single" w:sz="6" w:space="1" w:color="auto"/>
        </w:pBdr>
        <w:spacing w:after="0" w:line="312" w:lineRule="auto"/>
        <w:rPr>
          <w:rFonts w:ascii="Times New Roman" w:hAnsi="Times New Roman"/>
          <w:sz w:val="20"/>
          <w:lang w:eastAsia="es-ES"/>
        </w:rPr>
      </w:pPr>
      <w:r w:rsidRPr="00E92C11">
        <w:rPr>
          <w:rFonts w:ascii="Times New Roman" w:hAnsi="Times New Roman"/>
          <w:b/>
          <w:sz w:val="20"/>
          <w:u w:val="single"/>
          <w:lang w:eastAsia="es-ES"/>
        </w:rPr>
        <w:t>Secretario Administrativo</w:t>
      </w:r>
      <w:r w:rsidRPr="00E92C11">
        <w:rPr>
          <w:rFonts w:ascii="Times New Roman" w:hAnsi="Times New Roman"/>
          <w:sz w:val="20"/>
          <w:lang w:eastAsia="es-ES"/>
        </w:rPr>
        <w:t xml:space="preserve">:  </w:t>
      </w:r>
      <w:r w:rsidRPr="00E92C11">
        <w:rPr>
          <w:rFonts w:ascii="Times New Roman" w:hAnsi="Times New Roman"/>
          <w:sz w:val="20"/>
          <w:lang w:eastAsia="es-ES"/>
        </w:rPr>
        <w:tab/>
        <w:t xml:space="preserve"> Dr. Juan Sánchez </w:t>
      </w:r>
    </w:p>
    <w:p w:rsidR="00751A2D" w:rsidRPr="00E92C11" w:rsidRDefault="00751A2D" w:rsidP="00751A2D">
      <w:pPr>
        <w:pBdr>
          <w:bottom w:val="single" w:sz="6" w:space="1" w:color="auto"/>
        </w:pBdr>
        <w:spacing w:after="0" w:line="312" w:lineRule="auto"/>
        <w:rPr>
          <w:rFonts w:ascii="Times New Roman" w:hAnsi="Times New Roman"/>
          <w:sz w:val="20"/>
          <w:lang w:eastAsia="es-ES"/>
        </w:rPr>
        <w:sectPr w:rsidR="00751A2D" w:rsidRPr="00E92C11" w:rsidSect="00640232">
          <w:headerReference w:type="default" r:id="rId9"/>
          <w:footerReference w:type="default" r:id="rId10"/>
          <w:pgSz w:w="11906" w:h="16838" w:code="9"/>
          <w:pgMar w:top="1418" w:right="1701" w:bottom="1418" w:left="1701" w:header="709" w:footer="709" w:gutter="0"/>
          <w:cols w:space="708"/>
          <w:docGrid w:linePitch="360"/>
        </w:sectPr>
      </w:pPr>
    </w:p>
    <w:p w:rsidR="004659E9" w:rsidRPr="00E92C11" w:rsidRDefault="004659E9" w:rsidP="00751A2D">
      <w:pPr>
        <w:spacing w:after="0" w:line="312" w:lineRule="auto"/>
        <w:rPr>
          <w:rFonts w:ascii="Times New Roman" w:hAnsi="Times New Roman"/>
          <w:b/>
          <w:sz w:val="20"/>
          <w:u w:val="single"/>
          <w:lang w:eastAsia="es-ES"/>
        </w:rPr>
      </w:pPr>
      <w:r w:rsidRPr="00E92C11">
        <w:rPr>
          <w:rFonts w:ascii="Times New Roman" w:hAnsi="Times New Roman"/>
          <w:b/>
          <w:sz w:val="20"/>
          <w:u w:val="single"/>
          <w:lang w:eastAsia="es-ES"/>
        </w:rPr>
        <w:lastRenderedPageBreak/>
        <w:t>DIPUTADOS PRESENTES</w:t>
      </w:r>
    </w:p>
    <w:p w:rsidR="004659E9" w:rsidRPr="00E92C11" w:rsidRDefault="004659E9" w:rsidP="00751A2D">
      <w:pPr>
        <w:spacing w:after="0" w:line="312" w:lineRule="auto"/>
        <w:rPr>
          <w:rFonts w:ascii="Times New Roman" w:hAnsi="Times New Roman"/>
          <w:b/>
          <w:sz w:val="20"/>
          <w:u w:val="single"/>
          <w:lang w:eastAsia="es-ES"/>
        </w:rPr>
      </w:pP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AGUILAR, César Eugenio</w:t>
      </w:r>
    </w:p>
    <w:p w:rsidR="004659E9" w:rsidRPr="00E92C11" w:rsidRDefault="004659E9" w:rsidP="00751A2D">
      <w:pPr>
        <w:spacing w:after="0" w:line="312" w:lineRule="auto"/>
        <w:rPr>
          <w:rFonts w:ascii="Times New Roman" w:hAnsi="Times New Roman"/>
          <w:b/>
          <w:sz w:val="20"/>
          <w:u w:val="single"/>
          <w:lang w:eastAsia="es-ES"/>
        </w:rPr>
      </w:pPr>
      <w:proofErr w:type="spellStart"/>
      <w:r w:rsidRPr="00E92C11">
        <w:rPr>
          <w:rFonts w:ascii="Times New Roman" w:hAnsi="Times New Roman"/>
          <w:sz w:val="20"/>
          <w:lang w:eastAsia="es-ES"/>
        </w:rPr>
        <w:t>BARIFUSA</w:t>
      </w:r>
      <w:proofErr w:type="spellEnd"/>
      <w:r w:rsidRPr="00E92C11">
        <w:rPr>
          <w:rFonts w:ascii="Times New Roman" w:hAnsi="Times New Roman"/>
          <w:sz w:val="20"/>
          <w:lang w:eastAsia="es-ES"/>
        </w:rPr>
        <w:t>, Jorge Washington</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BANEGA</w:t>
      </w:r>
      <w:proofErr w:type="spellEnd"/>
      <w:r w:rsidRPr="00E92C11">
        <w:rPr>
          <w:rFonts w:ascii="Times New Roman" w:hAnsi="Times New Roman"/>
          <w:sz w:val="20"/>
          <w:lang w:eastAsia="es-ES"/>
        </w:rPr>
        <w:t>, Eduardo Daniel</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CAMPERO, Nelson</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CÁMPORA</w:t>
      </w:r>
      <w:proofErr w:type="spellEnd"/>
      <w:r w:rsidRPr="00E92C11">
        <w:rPr>
          <w:rFonts w:ascii="Times New Roman" w:hAnsi="Times New Roman"/>
          <w:sz w:val="20"/>
          <w:lang w:eastAsia="es-ES"/>
        </w:rPr>
        <w:t>, Rolando  Abel</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CASTRO, Eduardo Rubén</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CHANAMPA</w:t>
      </w:r>
      <w:proofErr w:type="spellEnd"/>
      <w:r w:rsidRPr="00E92C11">
        <w:rPr>
          <w:rFonts w:ascii="Times New Roman" w:hAnsi="Times New Roman"/>
          <w:sz w:val="20"/>
          <w:lang w:eastAsia="es-ES"/>
        </w:rPr>
        <w:t>, Andrés Horacio</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DÍAS, Amanda Rosa</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ESPEJO, Jorge Leopoldo</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FRÍAS, Jorge Alberto</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GARCÍA, Pablo Alberto</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GIOJA, Leonardo César</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HENSEL</w:t>
      </w:r>
      <w:proofErr w:type="spellEnd"/>
      <w:r w:rsidRPr="00E92C11">
        <w:rPr>
          <w:rFonts w:ascii="Times New Roman" w:hAnsi="Times New Roman"/>
          <w:sz w:val="20"/>
          <w:lang w:eastAsia="es-ES"/>
        </w:rPr>
        <w:t>, Federico Alberto</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JALIFE</w:t>
      </w:r>
      <w:proofErr w:type="spellEnd"/>
      <w:r w:rsidRPr="00E92C11">
        <w:rPr>
          <w:rFonts w:ascii="Times New Roman" w:hAnsi="Times New Roman"/>
          <w:sz w:val="20"/>
          <w:lang w:eastAsia="es-ES"/>
        </w:rPr>
        <w:t>, Rodolfo Alejandro</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 xml:space="preserve">LUNA FONT, </w:t>
      </w:r>
      <w:proofErr w:type="spellStart"/>
      <w:r w:rsidRPr="00E92C11">
        <w:rPr>
          <w:rFonts w:ascii="Times New Roman" w:hAnsi="Times New Roman"/>
          <w:sz w:val="20"/>
          <w:lang w:eastAsia="es-ES"/>
        </w:rPr>
        <w:t>Daiana</w:t>
      </w:r>
      <w:proofErr w:type="spellEnd"/>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MARINERO, Mauro</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 xml:space="preserve">MAZA </w:t>
      </w:r>
      <w:proofErr w:type="spellStart"/>
      <w:r w:rsidRPr="00E92C11">
        <w:rPr>
          <w:rFonts w:ascii="Times New Roman" w:hAnsi="Times New Roman"/>
          <w:sz w:val="20"/>
          <w:lang w:eastAsia="es-ES"/>
        </w:rPr>
        <w:t>PEZÉ</w:t>
      </w:r>
      <w:proofErr w:type="spellEnd"/>
      <w:r w:rsidRPr="00E92C11">
        <w:rPr>
          <w:rFonts w:ascii="Times New Roman" w:hAnsi="Times New Roman"/>
          <w:sz w:val="20"/>
          <w:lang w:eastAsia="es-ES"/>
        </w:rPr>
        <w:t>, Carlos Roberto</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MIODOWSKY</w:t>
      </w:r>
      <w:proofErr w:type="spellEnd"/>
      <w:r w:rsidRPr="00E92C11">
        <w:rPr>
          <w:rFonts w:ascii="Times New Roman" w:hAnsi="Times New Roman"/>
          <w:sz w:val="20"/>
          <w:lang w:eastAsia="es-ES"/>
        </w:rPr>
        <w:t>, Sergio David</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MONTI, Marcela Gema</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lastRenderedPageBreak/>
        <w:t>MOYA, Fernando Luis</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MUNISAGA</w:t>
      </w:r>
      <w:proofErr w:type="spellEnd"/>
      <w:r w:rsidRPr="00E92C11">
        <w:rPr>
          <w:rFonts w:ascii="Times New Roman" w:hAnsi="Times New Roman"/>
          <w:sz w:val="20"/>
          <w:lang w:eastAsia="es-ES"/>
        </w:rPr>
        <w:t>, Carlos Ariel</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ORREGO, Juan José</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PALMERO, Jorge</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PÉREZ, Clara Silvia</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PÉREZ, Héctor Rubén</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SANCASSANI</w:t>
      </w:r>
      <w:proofErr w:type="spellEnd"/>
      <w:r w:rsidRPr="00E92C11">
        <w:rPr>
          <w:rFonts w:ascii="Times New Roman" w:hAnsi="Times New Roman"/>
          <w:sz w:val="20"/>
          <w:lang w:eastAsia="es-ES"/>
        </w:rPr>
        <w:t>, Edgardo Emilio</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SANTIAGO GIOJA, Juan Pablo</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SEPÚLVEDA, Miguel</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SEVA</w:t>
      </w:r>
      <w:proofErr w:type="spellEnd"/>
      <w:r w:rsidRPr="00E92C11">
        <w:rPr>
          <w:rFonts w:ascii="Times New Roman" w:hAnsi="Times New Roman"/>
          <w:sz w:val="20"/>
          <w:lang w:eastAsia="es-ES"/>
        </w:rPr>
        <w:t>, Graciela Hilda</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SOLERA, Romina Guadalupe</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USIN</w:t>
      </w:r>
      <w:proofErr w:type="spellEnd"/>
      <w:r w:rsidRPr="00E92C11">
        <w:rPr>
          <w:rFonts w:ascii="Times New Roman" w:hAnsi="Times New Roman"/>
          <w:sz w:val="20"/>
          <w:lang w:eastAsia="es-ES"/>
        </w:rPr>
        <w:t>, Gustavo Walter</w:t>
      </w: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VALDEZ, Gladys Mirtha</w:t>
      </w:r>
    </w:p>
    <w:p w:rsidR="004659E9" w:rsidRPr="00E92C11" w:rsidRDefault="004659E9" w:rsidP="00751A2D">
      <w:pPr>
        <w:spacing w:after="0" w:line="312" w:lineRule="auto"/>
        <w:rPr>
          <w:rFonts w:ascii="Times New Roman" w:hAnsi="Times New Roman"/>
          <w:b/>
          <w:sz w:val="20"/>
          <w:u w:val="single"/>
          <w:lang w:eastAsia="es-ES"/>
        </w:rPr>
      </w:pPr>
    </w:p>
    <w:p w:rsidR="004659E9" w:rsidRPr="00E92C11" w:rsidRDefault="004659E9" w:rsidP="00751A2D">
      <w:pPr>
        <w:spacing w:after="0" w:line="312" w:lineRule="auto"/>
        <w:rPr>
          <w:rFonts w:ascii="Times New Roman" w:hAnsi="Times New Roman"/>
          <w:b/>
          <w:sz w:val="20"/>
          <w:u w:val="single"/>
          <w:lang w:eastAsia="es-ES"/>
        </w:rPr>
      </w:pPr>
      <w:r w:rsidRPr="00E92C11">
        <w:rPr>
          <w:rFonts w:ascii="Times New Roman" w:hAnsi="Times New Roman"/>
          <w:b/>
          <w:sz w:val="20"/>
          <w:u w:val="single"/>
          <w:lang w:eastAsia="es-ES"/>
        </w:rPr>
        <w:t>DIPUTADOS AUSENTES</w:t>
      </w:r>
    </w:p>
    <w:p w:rsidR="004659E9" w:rsidRPr="00E92C11" w:rsidRDefault="004659E9" w:rsidP="00751A2D">
      <w:pPr>
        <w:spacing w:after="0" w:line="312" w:lineRule="auto"/>
        <w:rPr>
          <w:rFonts w:ascii="Times New Roman" w:hAnsi="Times New Roman"/>
          <w:sz w:val="20"/>
          <w:lang w:eastAsia="es-ES"/>
        </w:rPr>
      </w:pPr>
    </w:p>
    <w:p w:rsidR="004659E9" w:rsidRPr="00E92C11" w:rsidRDefault="004659E9" w:rsidP="00751A2D">
      <w:pPr>
        <w:spacing w:after="0" w:line="312" w:lineRule="auto"/>
        <w:rPr>
          <w:rFonts w:ascii="Times New Roman" w:hAnsi="Times New Roman"/>
          <w:sz w:val="20"/>
          <w:lang w:eastAsia="es-ES"/>
        </w:rPr>
      </w:pPr>
      <w:r w:rsidRPr="00E92C11">
        <w:rPr>
          <w:rFonts w:ascii="Times New Roman" w:hAnsi="Times New Roman"/>
          <w:sz w:val="20"/>
          <w:lang w:eastAsia="es-ES"/>
        </w:rPr>
        <w:t xml:space="preserve">CABELLO, Eduardo Omar </w:t>
      </w:r>
    </w:p>
    <w:p w:rsidR="004659E9" w:rsidRPr="00E92C11" w:rsidRDefault="004659E9" w:rsidP="00751A2D">
      <w:pPr>
        <w:spacing w:after="0" w:line="312" w:lineRule="auto"/>
        <w:rPr>
          <w:rFonts w:ascii="Times New Roman" w:hAnsi="Times New Roman"/>
          <w:sz w:val="20"/>
          <w:lang w:eastAsia="es-ES"/>
        </w:rPr>
      </w:pPr>
      <w:proofErr w:type="spellStart"/>
      <w:r w:rsidRPr="00E92C11">
        <w:rPr>
          <w:rFonts w:ascii="Times New Roman" w:hAnsi="Times New Roman"/>
          <w:sz w:val="20"/>
          <w:lang w:eastAsia="es-ES"/>
        </w:rPr>
        <w:t>LACIAR</w:t>
      </w:r>
      <w:proofErr w:type="spellEnd"/>
      <w:r w:rsidRPr="00E92C11">
        <w:rPr>
          <w:rFonts w:ascii="Times New Roman" w:hAnsi="Times New Roman"/>
          <w:sz w:val="20"/>
          <w:lang w:eastAsia="es-ES"/>
        </w:rPr>
        <w:t>, Susana Alicia</w:t>
      </w:r>
    </w:p>
    <w:p w:rsidR="004E6A32" w:rsidRPr="00E92C11" w:rsidRDefault="004E6A32" w:rsidP="004E6A32">
      <w:pPr>
        <w:spacing w:after="0" w:line="312" w:lineRule="auto"/>
        <w:rPr>
          <w:rFonts w:ascii="Times New Roman" w:hAnsi="Times New Roman"/>
          <w:sz w:val="20"/>
          <w:lang w:eastAsia="es-ES"/>
        </w:rPr>
      </w:pPr>
      <w:r w:rsidRPr="00E92C11">
        <w:rPr>
          <w:rFonts w:ascii="Times New Roman" w:hAnsi="Times New Roman"/>
          <w:sz w:val="20"/>
          <w:lang w:eastAsia="es-ES"/>
        </w:rPr>
        <w:t>PLATERO, Carlos</w:t>
      </w:r>
    </w:p>
    <w:p w:rsidR="004E6A32" w:rsidRPr="00E92C11" w:rsidRDefault="004E6A32" w:rsidP="004E6A32">
      <w:pPr>
        <w:spacing w:after="0" w:line="312" w:lineRule="auto"/>
        <w:rPr>
          <w:rFonts w:ascii="Times New Roman" w:hAnsi="Times New Roman"/>
          <w:sz w:val="20"/>
          <w:lang w:eastAsia="es-ES"/>
        </w:rPr>
      </w:pPr>
      <w:bookmarkStart w:id="0" w:name="_GoBack"/>
      <w:r w:rsidRPr="00E92C11">
        <w:rPr>
          <w:rFonts w:ascii="Times New Roman" w:hAnsi="Times New Roman"/>
          <w:sz w:val="20"/>
          <w:lang w:eastAsia="es-ES"/>
        </w:rPr>
        <w:t>TELLO, Mario Ramón</w:t>
      </w:r>
    </w:p>
    <w:bookmarkEnd w:id="0"/>
    <w:p w:rsidR="00751A2D" w:rsidRPr="00E92C11" w:rsidRDefault="00751A2D" w:rsidP="00751A2D">
      <w:pPr>
        <w:spacing w:after="0" w:line="312" w:lineRule="auto"/>
        <w:rPr>
          <w:rFonts w:ascii="Times New Roman" w:hAnsi="Times New Roman"/>
          <w:b/>
          <w:sz w:val="20"/>
          <w:u w:val="single"/>
          <w:lang w:eastAsia="es-ES"/>
        </w:rPr>
        <w:sectPr w:rsidR="00751A2D" w:rsidRPr="00E92C11" w:rsidSect="00751A2D">
          <w:type w:val="continuous"/>
          <w:pgSz w:w="11906" w:h="16838" w:code="9"/>
          <w:pgMar w:top="1418" w:right="1701" w:bottom="1418" w:left="1701" w:header="709" w:footer="709" w:gutter="0"/>
          <w:cols w:num="2" w:space="708"/>
          <w:docGrid w:linePitch="360"/>
        </w:sectPr>
      </w:pPr>
    </w:p>
    <w:p w:rsidR="004659E9" w:rsidRPr="00751A2D" w:rsidRDefault="004659E9" w:rsidP="00751A2D">
      <w:pPr>
        <w:spacing w:after="0" w:line="312" w:lineRule="auto"/>
        <w:rPr>
          <w:rFonts w:ascii="Times New Roman" w:hAnsi="Times New Roman"/>
          <w:b/>
          <w:u w:val="single"/>
          <w:lang w:eastAsia="es-ES"/>
        </w:rPr>
      </w:pPr>
    </w:p>
    <w:p w:rsidR="004659E9" w:rsidRPr="00751A2D" w:rsidRDefault="004659E9" w:rsidP="00751A2D">
      <w:pPr>
        <w:spacing w:after="0" w:line="312" w:lineRule="auto"/>
        <w:rPr>
          <w:rFonts w:ascii="Times New Roman" w:hAnsi="Times New Roman"/>
          <w:b/>
          <w:u w:val="single"/>
          <w:lang w:eastAsia="es-ES"/>
        </w:rPr>
      </w:pPr>
    </w:p>
    <w:p w:rsidR="004659E9" w:rsidRPr="00C119C4" w:rsidRDefault="00C119C4" w:rsidP="00C119C4">
      <w:pPr>
        <w:spacing w:after="0" w:line="312" w:lineRule="auto"/>
        <w:jc w:val="center"/>
        <w:rPr>
          <w:rFonts w:ascii="Times New Roman" w:hAnsi="Times New Roman"/>
          <w:b/>
          <w:sz w:val="40"/>
          <w:lang w:eastAsia="es-ES"/>
        </w:rPr>
      </w:pPr>
      <w:r w:rsidRPr="00C119C4">
        <w:rPr>
          <w:rFonts w:ascii="Times New Roman" w:hAnsi="Times New Roman"/>
          <w:b/>
          <w:sz w:val="40"/>
          <w:lang w:eastAsia="es-ES"/>
        </w:rPr>
        <w:lastRenderedPageBreak/>
        <w:t>SUMARIO</w:t>
      </w:r>
    </w:p>
    <w:p w:rsidR="00C119C4" w:rsidRPr="00751A2D" w:rsidRDefault="00C119C4" w:rsidP="00751A2D">
      <w:pPr>
        <w:spacing w:after="0" w:line="312" w:lineRule="auto"/>
        <w:rPr>
          <w:rFonts w:ascii="Times New Roman" w:hAnsi="Times New Roman"/>
          <w:lang w:eastAsia="es-ES"/>
        </w:rPr>
      </w:pPr>
    </w:p>
    <w:p w:rsidR="004659E9" w:rsidRPr="00751A2D" w:rsidRDefault="004659E9" w:rsidP="00751A2D">
      <w:pPr>
        <w:spacing w:after="0" w:line="312" w:lineRule="auto"/>
        <w:jc w:val="both"/>
        <w:rPr>
          <w:rFonts w:ascii="Times New Roman" w:hAnsi="Times New Roman"/>
          <w:lang w:val="es-ES_tradnl"/>
        </w:rPr>
      </w:pPr>
      <w:r w:rsidRPr="00751A2D">
        <w:rPr>
          <w:rFonts w:ascii="Times New Roman" w:hAnsi="Times New Roman"/>
          <w:b/>
          <w:bCs/>
          <w:lang w:val="es-ES_tradnl"/>
        </w:rPr>
        <w:t xml:space="preserve"> I -</w:t>
      </w:r>
      <w:r w:rsidRPr="00751A2D">
        <w:rPr>
          <w:rFonts w:ascii="Times New Roman" w:hAnsi="Times New Roman"/>
          <w:lang w:val="es-ES_tradnl"/>
        </w:rPr>
        <w:t xml:space="preserve">   Apertura de la Sesión</w:t>
      </w:r>
    </w:p>
    <w:p w:rsidR="004659E9" w:rsidRPr="00751A2D" w:rsidRDefault="004659E9" w:rsidP="00751A2D">
      <w:pPr>
        <w:spacing w:after="0" w:line="312" w:lineRule="auto"/>
        <w:jc w:val="both"/>
        <w:rPr>
          <w:rFonts w:ascii="Times New Roman" w:hAnsi="Times New Roman"/>
          <w:lang w:val="es-ES_tradnl"/>
        </w:rPr>
      </w:pPr>
    </w:p>
    <w:p w:rsidR="004659E9" w:rsidRPr="00751A2D" w:rsidRDefault="004659E9" w:rsidP="00751A2D">
      <w:pPr>
        <w:spacing w:after="0" w:line="312" w:lineRule="auto"/>
        <w:jc w:val="both"/>
        <w:rPr>
          <w:rFonts w:ascii="Times New Roman" w:hAnsi="Times New Roman"/>
          <w:lang w:val="es-ES_tradnl"/>
        </w:rPr>
      </w:pPr>
      <w:r w:rsidRPr="00751A2D">
        <w:rPr>
          <w:rFonts w:ascii="Times New Roman" w:hAnsi="Times New Roman"/>
          <w:b/>
          <w:bCs/>
          <w:lang w:val="es-ES_tradnl"/>
        </w:rPr>
        <w:t xml:space="preserve">II </w:t>
      </w:r>
      <w:r w:rsidRPr="00751A2D">
        <w:rPr>
          <w:rFonts w:ascii="Times New Roman" w:hAnsi="Times New Roman"/>
          <w:lang w:val="es-ES_tradnl"/>
        </w:rPr>
        <w:t>– Izamiento de Banderas.</w:t>
      </w:r>
    </w:p>
    <w:p w:rsidR="004659E9" w:rsidRPr="00751A2D" w:rsidRDefault="004659E9" w:rsidP="00751A2D">
      <w:pPr>
        <w:spacing w:after="0" w:line="312" w:lineRule="auto"/>
        <w:jc w:val="both"/>
        <w:rPr>
          <w:rFonts w:ascii="Times New Roman" w:hAnsi="Times New Roman"/>
          <w:lang w:val="es-ES_tradnl"/>
        </w:rPr>
      </w:pPr>
    </w:p>
    <w:p w:rsidR="004659E9" w:rsidRPr="00751A2D" w:rsidRDefault="004659E9" w:rsidP="00751A2D">
      <w:pPr>
        <w:spacing w:after="0" w:line="312" w:lineRule="auto"/>
        <w:jc w:val="both"/>
        <w:rPr>
          <w:rFonts w:ascii="Times New Roman" w:hAnsi="Times New Roman"/>
          <w:lang w:val="es-ES_tradnl"/>
        </w:rPr>
      </w:pPr>
      <w:r w:rsidRPr="00751A2D">
        <w:rPr>
          <w:rFonts w:ascii="Times New Roman" w:hAnsi="Times New Roman"/>
          <w:b/>
          <w:lang w:val="es-ES_tradnl"/>
        </w:rPr>
        <w:t>III –</w:t>
      </w:r>
      <w:r w:rsidRPr="00751A2D">
        <w:rPr>
          <w:rFonts w:ascii="Times New Roman" w:hAnsi="Times New Roman"/>
          <w:lang w:val="es-ES_tradnl"/>
        </w:rPr>
        <w:t xml:space="preserve"> Orden del Día y Decreto de Convocatoria. (p. 1 y sig.)</w:t>
      </w:r>
    </w:p>
    <w:p w:rsidR="004659E9" w:rsidRPr="00751A2D" w:rsidRDefault="004659E9" w:rsidP="00751A2D">
      <w:pPr>
        <w:spacing w:after="0" w:line="312" w:lineRule="auto"/>
        <w:jc w:val="both"/>
        <w:rPr>
          <w:rFonts w:ascii="Times New Roman" w:hAnsi="Times New Roman"/>
        </w:rPr>
      </w:pPr>
    </w:p>
    <w:p w:rsidR="004659E9" w:rsidRPr="00751A2D" w:rsidRDefault="004659E9" w:rsidP="00751A2D">
      <w:pPr>
        <w:spacing w:after="0" w:line="312" w:lineRule="auto"/>
        <w:rPr>
          <w:rFonts w:ascii="Times New Roman" w:hAnsi="Times New Roman"/>
        </w:rPr>
      </w:pPr>
      <w:r w:rsidRPr="00751A2D">
        <w:rPr>
          <w:rFonts w:ascii="Times New Roman" w:hAnsi="Times New Roman"/>
          <w:b/>
        </w:rPr>
        <w:t xml:space="preserve">IV-  </w:t>
      </w:r>
      <w:r w:rsidRPr="00751A2D">
        <w:rPr>
          <w:rFonts w:ascii="Times New Roman" w:hAnsi="Times New Roman"/>
        </w:rPr>
        <w:t>Punto para Tratamiento.</w:t>
      </w:r>
    </w:p>
    <w:p w:rsidR="00C119C4" w:rsidRDefault="00C119C4" w:rsidP="00751A2D">
      <w:pPr>
        <w:spacing w:after="0" w:line="312" w:lineRule="auto"/>
        <w:jc w:val="both"/>
        <w:rPr>
          <w:rFonts w:ascii="Times New Roman" w:hAnsi="Times New Roman"/>
        </w:rPr>
      </w:pPr>
    </w:p>
    <w:p w:rsidR="004659E9" w:rsidRPr="00751A2D" w:rsidRDefault="004659E9" w:rsidP="00751A2D">
      <w:pPr>
        <w:spacing w:after="0" w:line="312" w:lineRule="auto"/>
        <w:jc w:val="both"/>
        <w:rPr>
          <w:rFonts w:ascii="Times New Roman" w:hAnsi="Times New Roman"/>
          <w:szCs w:val="16"/>
        </w:rPr>
      </w:pPr>
      <w:r w:rsidRPr="00751A2D">
        <w:rPr>
          <w:rFonts w:ascii="Times New Roman" w:hAnsi="Times New Roman"/>
        </w:rPr>
        <w:t xml:space="preserve">Punto 1: Expediente 5040: Proyecto de </w:t>
      </w:r>
      <w:r w:rsidRPr="00751A2D">
        <w:rPr>
          <w:rFonts w:ascii="Times New Roman" w:hAnsi="Times New Roman"/>
          <w:szCs w:val="16"/>
        </w:rPr>
        <w:t xml:space="preserve"> Ley presentado por interbloques, por el que modifica el último párrafo del Artículo 5º de la Ley Nº 344-E, Orgánica de la Defensoría del Pueblo. (p.1 y sig.)</w:t>
      </w:r>
    </w:p>
    <w:p w:rsidR="00C119C4" w:rsidRDefault="00C119C4" w:rsidP="00751A2D">
      <w:pPr>
        <w:tabs>
          <w:tab w:val="left" w:pos="0"/>
        </w:tabs>
        <w:spacing w:after="0" w:line="312" w:lineRule="auto"/>
        <w:jc w:val="both"/>
        <w:rPr>
          <w:rFonts w:ascii="Times New Roman" w:hAnsi="Times New Roman"/>
          <w:b/>
        </w:rPr>
      </w:pPr>
    </w:p>
    <w:p w:rsidR="004659E9" w:rsidRPr="00751A2D" w:rsidRDefault="004659E9" w:rsidP="00751A2D">
      <w:pPr>
        <w:tabs>
          <w:tab w:val="left" w:pos="0"/>
        </w:tabs>
        <w:spacing w:after="0" w:line="312" w:lineRule="auto"/>
        <w:jc w:val="both"/>
        <w:rPr>
          <w:rFonts w:ascii="Times New Roman" w:hAnsi="Times New Roman"/>
        </w:rPr>
      </w:pPr>
      <w:r w:rsidRPr="00751A2D">
        <w:rPr>
          <w:rFonts w:ascii="Times New Roman" w:hAnsi="Times New Roman"/>
          <w:b/>
        </w:rPr>
        <w:t xml:space="preserve"> V– </w:t>
      </w:r>
      <w:r w:rsidRPr="00751A2D">
        <w:rPr>
          <w:rFonts w:ascii="Times New Roman" w:hAnsi="Times New Roman"/>
        </w:rPr>
        <w:t xml:space="preserve">Arrío de Banderas. (p. </w:t>
      </w:r>
      <w:proofErr w:type="gramStart"/>
      <w:r w:rsidRPr="00751A2D">
        <w:rPr>
          <w:rFonts w:ascii="Times New Roman" w:hAnsi="Times New Roman"/>
        </w:rPr>
        <w:t>5 )</w:t>
      </w:r>
      <w:proofErr w:type="gramEnd"/>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C119C4" w:rsidRPr="00C119C4" w:rsidRDefault="00C119C4" w:rsidP="00C119C4">
      <w:pPr>
        <w:spacing w:after="0" w:line="312" w:lineRule="auto"/>
        <w:jc w:val="center"/>
        <w:rPr>
          <w:rFonts w:ascii="Times New Roman" w:hAnsi="Times New Roman"/>
          <w:b/>
          <w:sz w:val="44"/>
        </w:rPr>
      </w:pPr>
      <w:r w:rsidRPr="00C119C4">
        <w:rPr>
          <w:rFonts w:ascii="Times New Roman" w:hAnsi="Times New Roman"/>
          <w:b/>
          <w:sz w:val="44"/>
        </w:rPr>
        <w:lastRenderedPageBreak/>
        <w:t>SANCIONES</w:t>
      </w:r>
    </w:p>
    <w:p w:rsidR="00C119C4" w:rsidRDefault="00C119C4" w:rsidP="00751A2D">
      <w:pPr>
        <w:spacing w:after="0" w:line="312" w:lineRule="auto"/>
        <w:jc w:val="both"/>
        <w:rPr>
          <w:rFonts w:ascii="Times New Roman" w:hAnsi="Times New Roman"/>
          <w:b/>
        </w:rPr>
      </w:pPr>
    </w:p>
    <w:p w:rsidR="00C119C4" w:rsidRDefault="00C119C4" w:rsidP="00751A2D">
      <w:pPr>
        <w:spacing w:after="0" w:line="312" w:lineRule="auto"/>
        <w:jc w:val="both"/>
        <w:rPr>
          <w:rFonts w:ascii="Times New Roman" w:hAnsi="Times New Roman"/>
          <w:b/>
        </w:rPr>
      </w:pPr>
    </w:p>
    <w:p w:rsidR="004659E9" w:rsidRPr="00751A2D" w:rsidRDefault="004659E9" w:rsidP="00751A2D">
      <w:pPr>
        <w:spacing w:after="0" w:line="312" w:lineRule="auto"/>
        <w:jc w:val="both"/>
        <w:rPr>
          <w:rFonts w:ascii="Times New Roman" w:hAnsi="Times New Roman"/>
          <w:szCs w:val="16"/>
        </w:rPr>
      </w:pPr>
      <w:r w:rsidRPr="00751A2D">
        <w:rPr>
          <w:rFonts w:ascii="Times New Roman" w:hAnsi="Times New Roman"/>
          <w:b/>
        </w:rPr>
        <w:t>LEY Nº 1885-</w:t>
      </w:r>
      <w:proofErr w:type="gramStart"/>
      <w:r w:rsidRPr="00751A2D">
        <w:rPr>
          <w:rFonts w:ascii="Times New Roman" w:hAnsi="Times New Roman"/>
          <w:b/>
        </w:rPr>
        <w:t>E :</w:t>
      </w:r>
      <w:proofErr w:type="gramEnd"/>
      <w:r w:rsidRPr="00751A2D">
        <w:rPr>
          <w:rFonts w:ascii="Times New Roman" w:hAnsi="Times New Roman"/>
        </w:rPr>
        <w:t xml:space="preserve"> Por la que </w:t>
      </w:r>
      <w:r w:rsidRPr="00751A2D">
        <w:rPr>
          <w:rFonts w:ascii="Times New Roman" w:hAnsi="Times New Roman"/>
          <w:szCs w:val="16"/>
        </w:rPr>
        <w:t>modifica el último párrafo del Artículo 5º de la Ley Nº 344-E, Orgánica de la Defensoría del Pueblo.</w:t>
      </w:r>
    </w:p>
    <w:p w:rsidR="004659E9" w:rsidRDefault="004659E9" w:rsidP="004659E9">
      <w:pPr>
        <w:spacing w:line="312" w:lineRule="auto"/>
        <w:ind w:left="720"/>
        <w:rPr>
          <w:lang w:eastAsia="es-ES"/>
        </w:rPr>
      </w:pPr>
    </w:p>
    <w:p w:rsidR="004659E9" w:rsidRPr="004659E9" w:rsidRDefault="004659E9" w:rsidP="00D570CD">
      <w:pPr>
        <w:spacing w:after="0" w:line="360" w:lineRule="auto"/>
        <w:ind w:left="397" w:right="397"/>
        <w:jc w:val="both"/>
        <w:rPr>
          <w:rFonts w:ascii="Arial" w:eastAsia="Times New Roman" w:hAnsi="Arial" w:cs="Arial"/>
          <w:sz w:val="20"/>
          <w:szCs w:val="20"/>
          <w:lang w:eastAsia="es-ES"/>
        </w:rPr>
      </w:pPr>
    </w:p>
    <w:p w:rsidR="004659E9" w:rsidRDefault="004659E9" w:rsidP="00D570CD">
      <w:pPr>
        <w:spacing w:after="0" w:line="360" w:lineRule="auto"/>
        <w:ind w:left="397" w:right="397"/>
        <w:jc w:val="both"/>
        <w:rPr>
          <w:rFonts w:ascii="Arial" w:eastAsia="Times New Roman" w:hAnsi="Arial" w:cs="Arial"/>
          <w:sz w:val="20"/>
          <w:szCs w:val="20"/>
          <w:lang w:val="es-ES" w:eastAsia="es-ES"/>
        </w:rPr>
      </w:pPr>
    </w:p>
    <w:p w:rsidR="004659E9" w:rsidRDefault="004659E9"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C119C4" w:rsidRDefault="00C119C4" w:rsidP="00D570CD">
      <w:pPr>
        <w:spacing w:after="0" w:line="360" w:lineRule="auto"/>
        <w:ind w:left="397" w:right="397"/>
        <w:jc w:val="both"/>
        <w:rPr>
          <w:rFonts w:ascii="Arial" w:eastAsia="Times New Roman" w:hAnsi="Arial" w:cs="Arial"/>
          <w:sz w:val="20"/>
          <w:szCs w:val="20"/>
          <w:lang w:val="es-ES" w:eastAsia="es-ES"/>
        </w:rPr>
      </w:pPr>
    </w:p>
    <w:p w:rsidR="004659E9" w:rsidRDefault="004659E9" w:rsidP="00D570CD">
      <w:pPr>
        <w:spacing w:after="0" w:line="360" w:lineRule="auto"/>
        <w:ind w:left="397" w:right="397"/>
        <w:jc w:val="both"/>
        <w:rPr>
          <w:rFonts w:ascii="Arial" w:eastAsia="Times New Roman" w:hAnsi="Arial" w:cs="Arial"/>
          <w:sz w:val="20"/>
          <w:szCs w:val="20"/>
          <w:lang w:val="es-ES" w:eastAsia="es-ES"/>
        </w:rPr>
      </w:pPr>
    </w:p>
    <w:p w:rsidR="00484BA2" w:rsidRDefault="00484BA2" w:rsidP="00D570CD">
      <w:pPr>
        <w:spacing w:after="0" w:line="360" w:lineRule="auto"/>
        <w:ind w:left="397" w:right="397"/>
        <w:jc w:val="both"/>
        <w:rPr>
          <w:rFonts w:ascii="Arial" w:eastAsia="Times New Roman" w:hAnsi="Arial" w:cs="Arial"/>
          <w:sz w:val="20"/>
          <w:szCs w:val="20"/>
          <w:lang w:val="es-ES" w:eastAsia="es-ES"/>
        </w:rPr>
        <w:sectPr w:rsidR="00484BA2" w:rsidSect="00751A2D">
          <w:type w:val="continuous"/>
          <w:pgSz w:w="11906" w:h="16838" w:code="9"/>
          <w:pgMar w:top="1418" w:right="1701" w:bottom="1418" w:left="1701" w:header="709" w:footer="709" w:gutter="0"/>
          <w:cols w:space="708"/>
          <w:docGrid w:linePitch="360"/>
        </w:sectPr>
      </w:pPr>
    </w:p>
    <w:p w:rsidR="00D570CD" w:rsidRPr="00DA23B4" w:rsidRDefault="00D570CD" w:rsidP="00D570CD">
      <w:pPr>
        <w:spacing w:after="0" w:line="360" w:lineRule="auto"/>
        <w:ind w:left="397" w:right="397"/>
        <w:jc w:val="both"/>
        <w:rPr>
          <w:rFonts w:ascii="Arial" w:eastAsia="Times New Roman" w:hAnsi="Arial" w:cs="Arial"/>
          <w:sz w:val="20"/>
          <w:szCs w:val="20"/>
          <w:lang w:val="es-ES" w:eastAsia="es-ES"/>
        </w:rPr>
      </w:pPr>
      <w:r w:rsidRPr="00DA23B4">
        <w:rPr>
          <w:rFonts w:ascii="Arial" w:eastAsia="Times New Roman" w:hAnsi="Arial" w:cs="Arial"/>
          <w:sz w:val="20"/>
          <w:szCs w:val="20"/>
          <w:lang w:val="es-ES" w:eastAsia="es-ES"/>
        </w:rPr>
        <w:lastRenderedPageBreak/>
        <w:t xml:space="preserve">En la Ciudad de San Juan, República Argentina, a los </w:t>
      </w:r>
      <w:r w:rsidR="00D24B86" w:rsidRPr="00DA23B4">
        <w:rPr>
          <w:rFonts w:ascii="Arial" w:eastAsia="Times New Roman" w:hAnsi="Arial" w:cs="Arial"/>
          <w:sz w:val="20"/>
          <w:szCs w:val="20"/>
          <w:lang w:val="es-ES" w:eastAsia="es-ES"/>
        </w:rPr>
        <w:t>veinte</w:t>
      </w:r>
      <w:r w:rsidRPr="00DA23B4">
        <w:rPr>
          <w:rFonts w:ascii="Arial" w:eastAsia="Times New Roman" w:hAnsi="Arial" w:cs="Arial"/>
          <w:sz w:val="20"/>
          <w:szCs w:val="20"/>
          <w:lang w:val="es-ES" w:eastAsia="es-ES"/>
        </w:rPr>
        <w:t xml:space="preserve"> días del mes de dicie</w:t>
      </w:r>
      <w:r w:rsidRPr="00DA23B4">
        <w:rPr>
          <w:rFonts w:ascii="Arial" w:eastAsia="Times New Roman" w:hAnsi="Arial" w:cs="Arial"/>
          <w:sz w:val="20"/>
          <w:szCs w:val="20"/>
          <w:lang w:val="es-ES" w:eastAsia="es-ES"/>
        </w:rPr>
        <w:t>m</w:t>
      </w:r>
      <w:r w:rsidRPr="00DA23B4">
        <w:rPr>
          <w:rFonts w:ascii="Arial" w:eastAsia="Times New Roman" w:hAnsi="Arial" w:cs="Arial"/>
          <w:sz w:val="20"/>
          <w:szCs w:val="20"/>
          <w:lang w:val="es-ES" w:eastAsia="es-ES"/>
        </w:rPr>
        <w:t>bre del año dos mil dieciocho, reunidos los señores legisladores en el Recinto de S</w:t>
      </w:r>
      <w:r w:rsidRPr="00DA23B4">
        <w:rPr>
          <w:rFonts w:ascii="Arial" w:eastAsia="Times New Roman" w:hAnsi="Arial" w:cs="Arial"/>
          <w:sz w:val="20"/>
          <w:szCs w:val="20"/>
          <w:lang w:val="es-ES" w:eastAsia="es-ES"/>
        </w:rPr>
        <w:t>e</w:t>
      </w:r>
      <w:r w:rsidRPr="00DA23B4">
        <w:rPr>
          <w:rFonts w:ascii="Arial" w:eastAsia="Times New Roman" w:hAnsi="Arial" w:cs="Arial"/>
          <w:sz w:val="20"/>
          <w:szCs w:val="20"/>
          <w:lang w:val="es-ES" w:eastAsia="es-ES"/>
        </w:rPr>
        <w:t>siones de la Cámara de Diputados, en el número que se indica, y siendo las 10:44 h</w:t>
      </w:r>
      <w:r w:rsidRPr="00DA23B4">
        <w:rPr>
          <w:rFonts w:ascii="Arial" w:eastAsia="Times New Roman" w:hAnsi="Arial" w:cs="Arial"/>
          <w:sz w:val="20"/>
          <w:szCs w:val="20"/>
          <w:lang w:val="es-ES" w:eastAsia="es-ES"/>
        </w:rPr>
        <w:t>o</w:t>
      </w:r>
      <w:r w:rsidRPr="00DA23B4">
        <w:rPr>
          <w:rFonts w:ascii="Arial" w:eastAsia="Times New Roman" w:hAnsi="Arial" w:cs="Arial"/>
          <w:sz w:val="20"/>
          <w:szCs w:val="20"/>
          <w:lang w:val="es-ES" w:eastAsia="es-ES"/>
        </w:rPr>
        <w:t>ras, dice el:</w:t>
      </w:r>
    </w:p>
    <w:p w:rsidR="00D570CD" w:rsidRDefault="00D570CD" w:rsidP="001616E0">
      <w:pPr>
        <w:spacing w:after="0" w:line="312" w:lineRule="auto"/>
        <w:jc w:val="both"/>
        <w:rPr>
          <w:rFonts w:ascii="Times New Roman" w:hAnsi="Times New Roman"/>
          <w:sz w:val="20"/>
        </w:rPr>
        <w:sectPr w:rsidR="00D570CD" w:rsidSect="00484BA2">
          <w:type w:val="continuous"/>
          <w:pgSz w:w="11906" w:h="16838" w:code="9"/>
          <w:pgMar w:top="1418" w:right="1701" w:bottom="1418" w:left="1701" w:header="709" w:footer="709" w:gutter="0"/>
          <w:pgNumType w:start="1"/>
          <w:cols w:space="708"/>
          <w:docGrid w:linePitch="360"/>
        </w:sectPr>
      </w:pPr>
    </w:p>
    <w:p w:rsidR="00982271" w:rsidRDefault="00982271" w:rsidP="00484BA2">
      <w:pPr>
        <w:spacing w:after="0" w:line="360" w:lineRule="auto"/>
        <w:ind w:left="397" w:right="397"/>
        <w:jc w:val="both"/>
        <w:rPr>
          <w:rFonts w:ascii="Arial" w:eastAsia="Times New Roman" w:hAnsi="Arial" w:cs="Arial"/>
          <w:sz w:val="20"/>
          <w:szCs w:val="20"/>
          <w:lang w:eastAsia="es-ES"/>
        </w:rPr>
      </w:pPr>
    </w:p>
    <w:p w:rsidR="00484BA2" w:rsidRPr="002D0375" w:rsidRDefault="00484BA2" w:rsidP="00484BA2">
      <w:pPr>
        <w:spacing w:after="0" w:line="360" w:lineRule="auto"/>
        <w:ind w:left="397" w:right="397"/>
        <w:jc w:val="both"/>
        <w:rPr>
          <w:rFonts w:ascii="Arial" w:eastAsia="Times New Roman" w:hAnsi="Arial" w:cs="Arial"/>
          <w:sz w:val="20"/>
          <w:szCs w:val="20"/>
          <w:lang w:eastAsia="es-ES"/>
        </w:rPr>
      </w:pPr>
      <w:r w:rsidRPr="002D0375">
        <w:rPr>
          <w:rFonts w:ascii="Arial" w:eastAsia="Times New Roman" w:hAnsi="Arial" w:cs="Arial"/>
          <w:sz w:val="20"/>
          <w:szCs w:val="20"/>
          <w:lang w:eastAsia="es-ES"/>
        </w:rPr>
        <w:t xml:space="preserve">I </w:t>
      </w:r>
      <w:r w:rsidRPr="002D0375">
        <w:rPr>
          <w:rFonts w:ascii="Times New Roman" w:eastAsia="Times New Roman" w:hAnsi="Times New Roman"/>
          <w:sz w:val="20"/>
          <w:szCs w:val="20"/>
          <w:lang w:eastAsia="es-ES"/>
        </w:rPr>
        <w:t>–</w:t>
      </w:r>
      <w:r w:rsidRPr="002D0375">
        <w:rPr>
          <w:rFonts w:ascii="Arial" w:eastAsia="Times New Roman" w:hAnsi="Arial" w:cs="Arial"/>
          <w:sz w:val="20"/>
          <w:szCs w:val="20"/>
          <w:lang w:eastAsia="es-ES"/>
        </w:rPr>
        <w:t xml:space="preserve"> APERTURA DE LA </w:t>
      </w:r>
      <w:proofErr w:type="spellStart"/>
      <w:r w:rsidRPr="002D0375">
        <w:rPr>
          <w:rFonts w:ascii="Arial" w:eastAsia="Times New Roman" w:hAnsi="Arial" w:cs="Arial"/>
          <w:sz w:val="20"/>
          <w:szCs w:val="20"/>
          <w:lang w:eastAsia="es-ES"/>
        </w:rPr>
        <w:t>SESION</w:t>
      </w:r>
      <w:proofErr w:type="spellEnd"/>
      <w:r w:rsidRPr="002D0375">
        <w:rPr>
          <w:rFonts w:ascii="Arial" w:eastAsia="Times New Roman" w:hAnsi="Arial" w:cs="Arial"/>
          <w:sz w:val="20"/>
          <w:szCs w:val="20"/>
          <w:lang w:eastAsia="es-ES"/>
        </w:rPr>
        <w:t xml:space="preserve"> </w:t>
      </w:r>
      <w:r w:rsidRPr="002D0375">
        <w:rPr>
          <w:rFonts w:ascii="Times New Roman" w:eastAsia="Times New Roman" w:hAnsi="Times New Roman"/>
          <w:sz w:val="20"/>
          <w:szCs w:val="20"/>
          <w:lang w:eastAsia="es-ES"/>
        </w:rPr>
        <w:t>–</w:t>
      </w:r>
    </w:p>
    <w:p w:rsidR="00484BA2" w:rsidRPr="002D0375" w:rsidRDefault="00484BA2" w:rsidP="00484BA2">
      <w:pPr>
        <w:spacing w:after="0" w:line="360" w:lineRule="auto"/>
        <w:jc w:val="both"/>
        <w:rPr>
          <w:rFonts w:ascii="Times New Roman" w:eastAsia="Times New Roman" w:hAnsi="Times New Roman"/>
          <w:sz w:val="20"/>
          <w:szCs w:val="20"/>
          <w:lang w:eastAsia="es-ES"/>
        </w:rPr>
      </w:pPr>
    </w:p>
    <w:p w:rsidR="00484BA2" w:rsidRPr="002D0375" w:rsidRDefault="00484BA2" w:rsidP="00484BA2">
      <w:pPr>
        <w:spacing w:after="0" w:line="312" w:lineRule="auto"/>
        <w:jc w:val="both"/>
        <w:rPr>
          <w:rFonts w:ascii="Times New Roman" w:eastAsia="Times New Roman" w:hAnsi="Times New Roman"/>
          <w:sz w:val="20"/>
          <w:szCs w:val="20"/>
          <w:lang w:eastAsia="es-ES"/>
        </w:rPr>
      </w:pPr>
      <w:r w:rsidRPr="002D0375">
        <w:rPr>
          <w:rFonts w:ascii="Times New Roman" w:eastAsia="Times New Roman" w:hAnsi="Times New Roman"/>
          <w:b/>
          <w:szCs w:val="20"/>
          <w:lang w:eastAsia="es-ES"/>
        </w:rPr>
        <w:t>Sr. Presidente (Lima).-</w:t>
      </w:r>
      <w:r>
        <w:rPr>
          <w:rFonts w:ascii="Times New Roman" w:eastAsia="Times New Roman" w:hAnsi="Times New Roman"/>
          <w:b/>
          <w:szCs w:val="20"/>
          <w:lang w:eastAsia="es-ES"/>
        </w:rPr>
        <w:t xml:space="preserve"> </w:t>
      </w:r>
      <w:r w:rsidRPr="002D0375">
        <w:rPr>
          <w:rFonts w:ascii="Times New Roman" w:eastAsia="Times New Roman" w:hAnsi="Times New Roman"/>
          <w:sz w:val="20"/>
          <w:szCs w:val="20"/>
          <w:lang w:eastAsia="es-ES"/>
        </w:rPr>
        <w:t>Con la presencia d</w:t>
      </w:r>
      <w:r>
        <w:rPr>
          <w:rFonts w:ascii="Times New Roman" w:eastAsia="Times New Roman" w:hAnsi="Times New Roman"/>
          <w:sz w:val="20"/>
          <w:szCs w:val="20"/>
          <w:lang w:eastAsia="es-ES"/>
        </w:rPr>
        <w:t xml:space="preserve">e </w:t>
      </w:r>
      <w:r w:rsidRPr="00242E75">
        <w:rPr>
          <w:rFonts w:ascii="Times New Roman" w:eastAsia="Times New Roman" w:hAnsi="Times New Roman"/>
          <w:sz w:val="20"/>
          <w:szCs w:val="20"/>
          <w:lang w:eastAsia="es-ES"/>
        </w:rPr>
        <w:t xml:space="preserve">treinta y un </w:t>
      </w:r>
      <w:r w:rsidRPr="002D0375">
        <w:rPr>
          <w:rFonts w:ascii="Times New Roman" w:eastAsia="Times New Roman" w:hAnsi="Times New Roman"/>
          <w:sz w:val="20"/>
          <w:szCs w:val="20"/>
          <w:lang w:eastAsia="es-ES"/>
        </w:rPr>
        <w:t>señores diputados, se declara abierta la</w:t>
      </w:r>
      <w:r>
        <w:rPr>
          <w:rFonts w:ascii="Times New Roman" w:eastAsia="Times New Roman" w:hAnsi="Times New Roman"/>
          <w:sz w:val="20"/>
          <w:szCs w:val="20"/>
          <w:lang w:eastAsia="es-ES"/>
        </w:rPr>
        <w:t xml:space="preserve"> Segunda </w:t>
      </w:r>
      <w:r w:rsidRPr="002D0375">
        <w:rPr>
          <w:rFonts w:ascii="Times New Roman" w:eastAsia="Times New Roman" w:hAnsi="Times New Roman"/>
          <w:sz w:val="20"/>
          <w:szCs w:val="20"/>
          <w:lang w:eastAsia="es-ES"/>
        </w:rPr>
        <w:t>Sesión E</w:t>
      </w:r>
      <w:r>
        <w:rPr>
          <w:rFonts w:ascii="Times New Roman" w:eastAsia="Times New Roman" w:hAnsi="Times New Roman"/>
          <w:sz w:val="20"/>
          <w:szCs w:val="20"/>
          <w:lang w:eastAsia="es-ES"/>
        </w:rPr>
        <w:t>xtraordinaria</w:t>
      </w:r>
      <w:r w:rsidRPr="002D0375">
        <w:rPr>
          <w:rFonts w:ascii="Times New Roman" w:eastAsia="Times New Roman" w:hAnsi="Times New Roman"/>
          <w:sz w:val="20"/>
          <w:szCs w:val="20"/>
          <w:lang w:eastAsia="es-ES"/>
        </w:rPr>
        <w:t>, convocada para el día de la fecha.</w:t>
      </w:r>
    </w:p>
    <w:p w:rsidR="00484BA2" w:rsidRPr="002D0375" w:rsidRDefault="00484BA2" w:rsidP="00484BA2">
      <w:pPr>
        <w:spacing w:after="0" w:line="360" w:lineRule="auto"/>
        <w:jc w:val="both"/>
        <w:rPr>
          <w:rFonts w:ascii="Times New Roman" w:eastAsia="Times New Roman" w:hAnsi="Times New Roman"/>
          <w:sz w:val="20"/>
          <w:szCs w:val="20"/>
          <w:lang w:eastAsia="es-ES"/>
        </w:rPr>
      </w:pPr>
    </w:p>
    <w:p w:rsidR="00484BA2" w:rsidRPr="002D0375" w:rsidRDefault="00484BA2" w:rsidP="00484BA2">
      <w:pPr>
        <w:spacing w:after="0" w:line="360" w:lineRule="auto"/>
        <w:jc w:val="center"/>
        <w:rPr>
          <w:rFonts w:ascii="Arial" w:eastAsia="Times New Roman" w:hAnsi="Arial" w:cs="Arial"/>
          <w:sz w:val="20"/>
          <w:szCs w:val="20"/>
          <w:lang w:eastAsia="es-ES"/>
        </w:rPr>
      </w:pPr>
      <w:r w:rsidRPr="002D0375">
        <w:rPr>
          <w:rFonts w:ascii="Arial" w:eastAsia="Times New Roman" w:hAnsi="Arial" w:cs="Arial"/>
          <w:sz w:val="20"/>
          <w:szCs w:val="20"/>
          <w:lang w:eastAsia="es-ES"/>
        </w:rPr>
        <w:t>II – IZAMIENTO DE BANDERAS –</w:t>
      </w:r>
    </w:p>
    <w:p w:rsidR="00484BA2" w:rsidRPr="002D0375" w:rsidRDefault="00484BA2" w:rsidP="00484BA2">
      <w:pPr>
        <w:spacing w:after="0" w:line="360" w:lineRule="auto"/>
        <w:jc w:val="both"/>
        <w:rPr>
          <w:rFonts w:ascii="Times New Roman" w:eastAsia="Times New Roman" w:hAnsi="Times New Roman"/>
          <w:sz w:val="20"/>
          <w:szCs w:val="20"/>
          <w:lang w:eastAsia="es-ES"/>
        </w:rPr>
      </w:pPr>
    </w:p>
    <w:p w:rsidR="00484BA2" w:rsidRPr="002D0375" w:rsidRDefault="00484BA2" w:rsidP="00484BA2">
      <w:pPr>
        <w:spacing w:after="0" w:line="312" w:lineRule="auto"/>
        <w:ind w:firstLine="567"/>
        <w:jc w:val="both"/>
        <w:rPr>
          <w:rFonts w:ascii="Times New Roman" w:eastAsia="Times New Roman" w:hAnsi="Times New Roman"/>
          <w:sz w:val="20"/>
          <w:szCs w:val="20"/>
          <w:lang w:eastAsia="es-ES"/>
        </w:rPr>
      </w:pPr>
      <w:r w:rsidRPr="002D0375">
        <w:rPr>
          <w:rFonts w:ascii="Times New Roman" w:eastAsia="Times New Roman" w:hAnsi="Times New Roman"/>
          <w:sz w:val="20"/>
          <w:szCs w:val="20"/>
          <w:lang w:eastAsia="es-ES"/>
        </w:rPr>
        <w:t xml:space="preserve">Invito al señor </w:t>
      </w:r>
      <w:r>
        <w:rPr>
          <w:rFonts w:ascii="Times New Roman" w:eastAsia="Times New Roman" w:hAnsi="Times New Roman"/>
          <w:sz w:val="20"/>
          <w:szCs w:val="20"/>
          <w:lang w:eastAsia="es-ES"/>
        </w:rPr>
        <w:t xml:space="preserve">diputado Carlos </w:t>
      </w:r>
      <w:proofErr w:type="spellStart"/>
      <w:r>
        <w:rPr>
          <w:rFonts w:ascii="Times New Roman" w:eastAsia="Times New Roman" w:hAnsi="Times New Roman"/>
          <w:sz w:val="20"/>
          <w:szCs w:val="20"/>
          <w:lang w:eastAsia="es-ES"/>
        </w:rPr>
        <w:t>Munis</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ga</w:t>
      </w:r>
      <w:proofErr w:type="spellEnd"/>
      <w:r>
        <w:rPr>
          <w:rFonts w:ascii="Times New Roman" w:eastAsia="Times New Roman" w:hAnsi="Times New Roman"/>
          <w:sz w:val="20"/>
          <w:szCs w:val="20"/>
          <w:lang w:eastAsia="es-ES"/>
        </w:rPr>
        <w:t>,</w:t>
      </w:r>
      <w:r w:rsidRPr="002D0375">
        <w:rPr>
          <w:rFonts w:ascii="Times New Roman" w:eastAsia="Times New Roman" w:hAnsi="Times New Roman"/>
          <w:sz w:val="20"/>
          <w:szCs w:val="20"/>
          <w:lang w:eastAsia="es-ES"/>
        </w:rPr>
        <w:t xml:space="preserve"> para que ice los Pabellones Nacional y Pr</w:t>
      </w:r>
      <w:r w:rsidRPr="002D0375">
        <w:rPr>
          <w:rFonts w:ascii="Times New Roman" w:eastAsia="Times New Roman" w:hAnsi="Times New Roman"/>
          <w:sz w:val="20"/>
          <w:szCs w:val="20"/>
          <w:lang w:eastAsia="es-ES"/>
        </w:rPr>
        <w:t>o</w:t>
      </w:r>
      <w:r w:rsidRPr="002D0375">
        <w:rPr>
          <w:rFonts w:ascii="Times New Roman" w:eastAsia="Times New Roman" w:hAnsi="Times New Roman"/>
          <w:sz w:val="20"/>
          <w:szCs w:val="20"/>
          <w:lang w:eastAsia="es-ES"/>
        </w:rPr>
        <w:t>vincial.</w:t>
      </w:r>
    </w:p>
    <w:p w:rsidR="00484BA2" w:rsidRPr="002D0375" w:rsidRDefault="00484BA2" w:rsidP="00484BA2">
      <w:pPr>
        <w:spacing w:after="0" w:line="312" w:lineRule="auto"/>
        <w:jc w:val="both"/>
        <w:rPr>
          <w:rFonts w:ascii="Times New Roman" w:eastAsia="Times New Roman" w:hAnsi="Times New Roman"/>
          <w:sz w:val="20"/>
          <w:szCs w:val="20"/>
          <w:lang w:eastAsia="es-ES"/>
        </w:rPr>
      </w:pPr>
    </w:p>
    <w:p w:rsidR="00484BA2" w:rsidRPr="002D0375" w:rsidRDefault="00484BA2" w:rsidP="00484BA2">
      <w:pPr>
        <w:spacing w:after="0" w:line="312" w:lineRule="auto"/>
        <w:jc w:val="center"/>
        <w:rPr>
          <w:rFonts w:ascii="Times New Roman" w:eastAsia="Times New Roman" w:hAnsi="Times New Roman"/>
          <w:sz w:val="20"/>
          <w:szCs w:val="20"/>
          <w:lang w:eastAsia="es-ES"/>
        </w:rPr>
      </w:pPr>
      <w:r w:rsidRPr="002D0375">
        <w:rPr>
          <w:rFonts w:ascii="Times New Roman" w:eastAsia="Times New Roman" w:hAnsi="Times New Roman"/>
          <w:sz w:val="20"/>
          <w:szCs w:val="20"/>
          <w:lang w:eastAsia="es-ES"/>
        </w:rPr>
        <w:t>– Así se hace –</w:t>
      </w:r>
    </w:p>
    <w:p w:rsidR="00484BA2" w:rsidRPr="002D0375" w:rsidRDefault="00484BA2" w:rsidP="00484BA2">
      <w:pPr>
        <w:spacing w:after="0" w:line="312" w:lineRule="auto"/>
        <w:jc w:val="center"/>
        <w:rPr>
          <w:rFonts w:ascii="Times New Roman" w:eastAsia="Times New Roman" w:hAnsi="Times New Roman"/>
          <w:sz w:val="20"/>
          <w:szCs w:val="20"/>
          <w:lang w:eastAsia="es-ES"/>
        </w:rPr>
      </w:pPr>
      <w:r w:rsidRPr="002D0375">
        <w:rPr>
          <w:rFonts w:ascii="Times New Roman" w:eastAsia="Times New Roman" w:hAnsi="Times New Roman"/>
          <w:sz w:val="20"/>
          <w:szCs w:val="20"/>
          <w:lang w:eastAsia="es-ES"/>
        </w:rPr>
        <w:t>– Aplausos –</w:t>
      </w:r>
    </w:p>
    <w:p w:rsidR="00484BA2" w:rsidRPr="002D0375" w:rsidRDefault="00484BA2" w:rsidP="00484BA2">
      <w:pPr>
        <w:spacing w:after="0" w:line="312" w:lineRule="auto"/>
        <w:jc w:val="both"/>
        <w:rPr>
          <w:rFonts w:ascii="Times New Roman" w:eastAsia="Times New Roman" w:hAnsi="Times New Roman"/>
          <w:sz w:val="20"/>
          <w:szCs w:val="20"/>
          <w:lang w:eastAsia="es-ES"/>
        </w:rPr>
      </w:pPr>
    </w:p>
    <w:p w:rsidR="00484BA2" w:rsidRPr="002D0375" w:rsidRDefault="00484BA2" w:rsidP="00484BA2">
      <w:pPr>
        <w:spacing w:after="0" w:line="312" w:lineRule="auto"/>
        <w:jc w:val="center"/>
        <w:rPr>
          <w:rFonts w:ascii="Arial" w:eastAsia="Times New Roman" w:hAnsi="Arial" w:cs="Arial"/>
          <w:sz w:val="20"/>
          <w:szCs w:val="20"/>
          <w:lang w:eastAsia="es-ES"/>
        </w:rPr>
      </w:pPr>
      <w:r w:rsidRPr="002D0375">
        <w:rPr>
          <w:rFonts w:ascii="Arial" w:eastAsia="Times New Roman" w:hAnsi="Arial" w:cs="Arial"/>
          <w:sz w:val="20"/>
          <w:szCs w:val="20"/>
          <w:lang w:eastAsia="es-ES"/>
        </w:rPr>
        <w:t>III – DECRETO DE CONVOCATORIA</w:t>
      </w:r>
    </w:p>
    <w:p w:rsidR="00484BA2" w:rsidRPr="002D0375" w:rsidRDefault="00484BA2" w:rsidP="00484BA2">
      <w:pPr>
        <w:spacing w:after="0" w:line="312" w:lineRule="auto"/>
        <w:jc w:val="center"/>
        <w:rPr>
          <w:rFonts w:ascii="Arial" w:eastAsia="Times New Roman" w:hAnsi="Arial" w:cs="Arial"/>
          <w:sz w:val="20"/>
          <w:szCs w:val="20"/>
          <w:lang w:eastAsia="es-ES"/>
        </w:rPr>
      </w:pPr>
      <w:r w:rsidRPr="002D0375">
        <w:rPr>
          <w:rFonts w:ascii="Arial" w:eastAsia="Times New Roman" w:hAnsi="Arial" w:cs="Arial"/>
          <w:sz w:val="20"/>
          <w:szCs w:val="20"/>
          <w:lang w:eastAsia="es-ES"/>
        </w:rPr>
        <w:t xml:space="preserve">Y ORDEN DEL </w:t>
      </w:r>
      <w:r w:rsidR="00982271" w:rsidRPr="002D0375">
        <w:rPr>
          <w:rFonts w:ascii="Arial" w:eastAsia="Times New Roman" w:hAnsi="Arial" w:cs="Arial"/>
          <w:sz w:val="20"/>
          <w:szCs w:val="20"/>
          <w:lang w:eastAsia="es-ES"/>
        </w:rPr>
        <w:t>DÍA</w:t>
      </w:r>
      <w:r w:rsidRPr="002D0375">
        <w:rPr>
          <w:rFonts w:ascii="Arial" w:eastAsia="Times New Roman" w:hAnsi="Arial" w:cs="Arial"/>
          <w:sz w:val="20"/>
          <w:szCs w:val="20"/>
          <w:lang w:eastAsia="es-ES"/>
        </w:rPr>
        <w:t xml:space="preserve"> –</w:t>
      </w:r>
    </w:p>
    <w:p w:rsidR="00484BA2" w:rsidRPr="002D0375" w:rsidRDefault="00484BA2" w:rsidP="00484BA2">
      <w:pPr>
        <w:spacing w:after="0" w:line="312" w:lineRule="auto"/>
        <w:jc w:val="both"/>
        <w:rPr>
          <w:rFonts w:ascii="Times New Roman" w:eastAsia="Times New Roman" w:hAnsi="Times New Roman"/>
          <w:sz w:val="20"/>
          <w:szCs w:val="20"/>
          <w:lang w:eastAsia="es-ES"/>
        </w:rPr>
      </w:pPr>
    </w:p>
    <w:p w:rsidR="00484BA2" w:rsidRPr="002D0375" w:rsidRDefault="00484BA2" w:rsidP="00484BA2">
      <w:pPr>
        <w:spacing w:after="0" w:line="312" w:lineRule="auto"/>
        <w:ind w:firstLine="567"/>
        <w:jc w:val="both"/>
        <w:rPr>
          <w:rFonts w:ascii="Times New Roman" w:eastAsia="Times New Roman" w:hAnsi="Times New Roman"/>
          <w:sz w:val="20"/>
          <w:szCs w:val="20"/>
          <w:lang w:eastAsia="es-ES"/>
        </w:rPr>
      </w:pPr>
      <w:r w:rsidRPr="002D0375">
        <w:rPr>
          <w:rFonts w:ascii="Times New Roman" w:eastAsia="Times New Roman" w:hAnsi="Times New Roman"/>
          <w:sz w:val="20"/>
          <w:szCs w:val="20"/>
          <w:lang w:eastAsia="es-ES"/>
        </w:rPr>
        <w:t>Por Secretaría Legislativa se dará lectura al Orden del Día.</w:t>
      </w:r>
    </w:p>
    <w:p w:rsidR="00484BA2" w:rsidRPr="002D0375" w:rsidRDefault="00484BA2" w:rsidP="00484BA2">
      <w:pPr>
        <w:spacing w:after="0" w:line="312" w:lineRule="auto"/>
        <w:jc w:val="both"/>
        <w:rPr>
          <w:rFonts w:ascii="Times New Roman" w:eastAsia="Times New Roman" w:hAnsi="Times New Roman"/>
          <w:sz w:val="20"/>
          <w:szCs w:val="20"/>
          <w:lang w:eastAsia="es-ES"/>
        </w:rPr>
      </w:pPr>
      <w:r w:rsidRPr="002D0375">
        <w:rPr>
          <w:rFonts w:ascii="Times New Roman" w:eastAsia="Times New Roman" w:hAnsi="Times New Roman"/>
          <w:b/>
          <w:szCs w:val="20"/>
          <w:lang w:eastAsia="es-ES"/>
        </w:rPr>
        <w:t xml:space="preserve">Sr. Secretario Legislativo (Herrero).- </w:t>
      </w:r>
      <w:r w:rsidRPr="002D0375">
        <w:rPr>
          <w:rFonts w:ascii="Times New Roman" w:eastAsia="Times New Roman" w:hAnsi="Times New Roman"/>
          <w:sz w:val="20"/>
          <w:szCs w:val="20"/>
          <w:lang w:eastAsia="es-ES"/>
        </w:rPr>
        <w:t>Lee:</w:t>
      </w:r>
    </w:p>
    <w:p w:rsidR="00484BA2" w:rsidRDefault="00484BA2" w:rsidP="00484BA2">
      <w:pPr>
        <w:jc w:val="both"/>
        <w:rPr>
          <w:rFonts w:ascii="Arial" w:hAnsi="Arial" w:cs="Arial"/>
          <w:sz w:val="16"/>
          <w:szCs w:val="16"/>
        </w:rPr>
      </w:pPr>
    </w:p>
    <w:p w:rsidR="00484BA2" w:rsidRPr="00D24B86" w:rsidRDefault="00484BA2" w:rsidP="00484BA2">
      <w:pPr>
        <w:spacing w:line="240" w:lineRule="auto"/>
        <w:ind w:firstLine="708"/>
        <w:jc w:val="both"/>
        <w:rPr>
          <w:rFonts w:ascii="Arial" w:hAnsi="Arial" w:cs="Arial"/>
          <w:sz w:val="16"/>
          <w:szCs w:val="16"/>
        </w:rPr>
      </w:pPr>
      <w:r>
        <w:rPr>
          <w:rFonts w:ascii="Arial" w:hAnsi="Arial" w:cs="Arial"/>
          <w:sz w:val="16"/>
          <w:szCs w:val="16"/>
        </w:rPr>
        <w:t xml:space="preserve">          </w:t>
      </w:r>
      <w:r w:rsidRPr="00D24B86">
        <w:rPr>
          <w:rFonts w:ascii="Arial" w:hAnsi="Arial" w:cs="Arial"/>
          <w:sz w:val="16"/>
          <w:szCs w:val="16"/>
        </w:rPr>
        <w:t xml:space="preserve">   San Juan, 18 de diciembre del 2018.</w:t>
      </w: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DECRETO Nº 1173-P</w:t>
      </w:r>
    </w:p>
    <w:p w:rsidR="00484BA2" w:rsidRPr="00D24B86" w:rsidRDefault="00484BA2" w:rsidP="00484BA2">
      <w:pPr>
        <w:spacing w:after="0" w:line="240" w:lineRule="auto"/>
        <w:jc w:val="both"/>
        <w:rPr>
          <w:rFonts w:ascii="Arial" w:hAnsi="Arial" w:cs="Arial"/>
          <w:i/>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VISTO:</w:t>
      </w:r>
    </w:p>
    <w:p w:rsidR="00484BA2" w:rsidRPr="00D24B86" w:rsidRDefault="00484BA2" w:rsidP="00484BA2">
      <w:pPr>
        <w:spacing w:after="0" w:line="240" w:lineRule="auto"/>
        <w:jc w:val="both"/>
        <w:rPr>
          <w:rFonts w:ascii="Arial" w:hAnsi="Arial" w:cs="Arial"/>
          <w:i/>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 xml:space="preserve">El </w:t>
      </w:r>
      <w:r>
        <w:rPr>
          <w:rFonts w:ascii="Arial" w:hAnsi="Arial" w:cs="Arial"/>
          <w:i/>
          <w:sz w:val="16"/>
          <w:szCs w:val="16"/>
          <w:lang w:val="es-ES"/>
        </w:rPr>
        <w:t>E</w:t>
      </w:r>
      <w:r w:rsidRPr="00D24B86">
        <w:rPr>
          <w:rFonts w:ascii="Arial" w:hAnsi="Arial" w:cs="Arial"/>
          <w:i/>
          <w:sz w:val="16"/>
          <w:szCs w:val="16"/>
          <w:lang w:val="es-ES"/>
        </w:rPr>
        <w:t>xpediente 5040</w:t>
      </w:r>
      <w:r>
        <w:rPr>
          <w:rFonts w:ascii="Arial" w:hAnsi="Arial" w:cs="Arial"/>
          <w:i/>
          <w:sz w:val="16"/>
          <w:szCs w:val="16"/>
          <w:lang w:val="es-ES"/>
        </w:rPr>
        <w:t>,</w:t>
      </w:r>
      <w:r w:rsidRPr="00D24B86">
        <w:rPr>
          <w:rFonts w:ascii="Arial" w:hAnsi="Arial" w:cs="Arial"/>
          <w:i/>
          <w:sz w:val="16"/>
          <w:szCs w:val="16"/>
          <w:lang w:val="es-ES"/>
        </w:rPr>
        <w:t xml:space="preserve"> del registro de esta Cámara de Diputados, iniciado por interbloques, en el que solic</w:t>
      </w:r>
      <w:r w:rsidRPr="00D24B86">
        <w:rPr>
          <w:rFonts w:ascii="Arial" w:hAnsi="Arial" w:cs="Arial"/>
          <w:i/>
          <w:sz w:val="16"/>
          <w:szCs w:val="16"/>
          <w:lang w:val="es-ES"/>
        </w:rPr>
        <w:t>i</w:t>
      </w:r>
      <w:r w:rsidRPr="00D24B86">
        <w:rPr>
          <w:rFonts w:ascii="Arial" w:hAnsi="Arial" w:cs="Arial"/>
          <w:i/>
          <w:sz w:val="16"/>
          <w:szCs w:val="16"/>
          <w:lang w:val="es-ES"/>
        </w:rPr>
        <w:t>tan se convoque a </w:t>
      </w:r>
      <w:r w:rsidRPr="00D24B86">
        <w:rPr>
          <w:rFonts w:ascii="Arial" w:hAnsi="Arial" w:cs="Arial"/>
          <w:iCs/>
          <w:sz w:val="16"/>
          <w:szCs w:val="16"/>
          <w:lang w:val="es-ES"/>
        </w:rPr>
        <w:t>Sesión Extraordinaria</w:t>
      </w:r>
      <w:r w:rsidRPr="00D24B86">
        <w:rPr>
          <w:rFonts w:ascii="Arial" w:hAnsi="Arial" w:cs="Arial"/>
          <w:i/>
          <w:sz w:val="16"/>
          <w:szCs w:val="16"/>
          <w:lang w:val="es-ES"/>
        </w:rPr>
        <w:t>, con el objeto de dar tratamiento al Proyecto de Ley contenido en el mismo, por el que se modifica la Ley Nº 344-E, Org</w:t>
      </w:r>
      <w:r w:rsidRPr="00D24B86">
        <w:rPr>
          <w:rFonts w:ascii="Arial" w:hAnsi="Arial" w:cs="Arial"/>
          <w:i/>
          <w:sz w:val="16"/>
          <w:szCs w:val="16"/>
          <w:lang w:val="es-ES"/>
        </w:rPr>
        <w:t>á</w:t>
      </w:r>
      <w:r w:rsidRPr="00D24B86">
        <w:rPr>
          <w:rFonts w:ascii="Arial" w:hAnsi="Arial" w:cs="Arial"/>
          <w:i/>
          <w:sz w:val="16"/>
          <w:szCs w:val="16"/>
          <w:lang w:val="es-ES"/>
        </w:rPr>
        <w:t>nica de la Defensoría del Pueblo; y</w:t>
      </w:r>
    </w:p>
    <w:p w:rsidR="00484BA2" w:rsidRPr="00D24B86" w:rsidRDefault="00484BA2" w:rsidP="00484BA2">
      <w:pPr>
        <w:spacing w:after="0" w:line="240" w:lineRule="auto"/>
        <w:jc w:val="both"/>
        <w:rPr>
          <w:rFonts w:ascii="Arial" w:hAnsi="Arial" w:cs="Arial"/>
          <w:i/>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CONSIDERANDO:</w:t>
      </w:r>
    </w:p>
    <w:p w:rsidR="00484BA2" w:rsidRPr="00D24B86" w:rsidRDefault="00484BA2" w:rsidP="00484BA2">
      <w:pPr>
        <w:spacing w:after="0" w:line="240" w:lineRule="auto"/>
        <w:jc w:val="both"/>
        <w:rPr>
          <w:rFonts w:ascii="Arial" w:hAnsi="Arial" w:cs="Arial"/>
          <w:i/>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                               Lo dispuesto por el Artículo 153 de la Constitución Provincial y el Artículo 23, Inciso 9) del Reglamento Interno de la Cámara de Diputados;</w:t>
      </w: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                               Que es necesario dictar el decreto de convocatoria;</w:t>
      </w:r>
    </w:p>
    <w:p w:rsidR="00484BA2" w:rsidRPr="00D24B86" w:rsidRDefault="00484BA2" w:rsidP="00484BA2">
      <w:pPr>
        <w:spacing w:after="0" w:line="240" w:lineRule="auto"/>
        <w:jc w:val="both"/>
        <w:rPr>
          <w:rFonts w:ascii="Arial" w:hAnsi="Arial" w:cs="Arial"/>
          <w:i/>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POR ELLO:</w:t>
      </w:r>
    </w:p>
    <w:p w:rsidR="00484BA2" w:rsidRPr="00D24B86" w:rsidRDefault="00484BA2" w:rsidP="00484BA2">
      <w:pPr>
        <w:spacing w:after="0" w:line="240" w:lineRule="auto"/>
        <w:jc w:val="both"/>
        <w:rPr>
          <w:rFonts w:ascii="Arial" w:hAnsi="Arial" w:cs="Arial"/>
          <w:i/>
          <w:sz w:val="16"/>
          <w:szCs w:val="16"/>
          <w:lang w:val="es-ES"/>
        </w:rPr>
      </w:pPr>
    </w:p>
    <w:p w:rsidR="00484BA2" w:rsidRDefault="00484BA2" w:rsidP="00484BA2">
      <w:pPr>
        <w:spacing w:after="0" w:line="240" w:lineRule="auto"/>
        <w:jc w:val="both"/>
        <w:rPr>
          <w:rFonts w:ascii="Arial" w:hAnsi="Arial" w:cs="Arial"/>
          <w:i/>
          <w:sz w:val="16"/>
          <w:szCs w:val="16"/>
          <w:lang w:val="es-ES"/>
        </w:rPr>
      </w:pPr>
    </w:p>
    <w:p w:rsidR="00484BA2" w:rsidRDefault="00484BA2" w:rsidP="00484BA2">
      <w:pPr>
        <w:spacing w:after="0" w:line="240" w:lineRule="auto"/>
        <w:jc w:val="both"/>
        <w:rPr>
          <w:rFonts w:ascii="Arial" w:hAnsi="Arial" w:cs="Arial"/>
          <w:i/>
          <w:sz w:val="16"/>
          <w:szCs w:val="16"/>
          <w:lang w:val="es-ES"/>
        </w:rPr>
      </w:pPr>
    </w:p>
    <w:p w:rsidR="00484BA2" w:rsidRDefault="00484BA2" w:rsidP="00484BA2">
      <w:pPr>
        <w:spacing w:after="0" w:line="240" w:lineRule="auto"/>
        <w:jc w:val="both"/>
        <w:rPr>
          <w:rFonts w:ascii="Arial" w:hAnsi="Arial" w:cs="Arial"/>
          <w:i/>
          <w:sz w:val="16"/>
          <w:szCs w:val="16"/>
          <w:lang w:val="es-ES"/>
        </w:rPr>
      </w:pPr>
    </w:p>
    <w:p w:rsidR="00484BA2" w:rsidRDefault="00484BA2" w:rsidP="00484BA2">
      <w:pPr>
        <w:spacing w:after="0" w:line="240" w:lineRule="auto"/>
        <w:jc w:val="both"/>
        <w:rPr>
          <w:rFonts w:ascii="Arial" w:hAnsi="Arial" w:cs="Arial"/>
          <w:i/>
          <w:sz w:val="16"/>
          <w:szCs w:val="16"/>
          <w:lang w:val="es-ES"/>
        </w:rPr>
      </w:pPr>
    </w:p>
    <w:p w:rsidR="00484BA2" w:rsidRDefault="00484BA2" w:rsidP="00484BA2">
      <w:pPr>
        <w:spacing w:after="0" w:line="240" w:lineRule="auto"/>
        <w:jc w:val="both"/>
        <w:rPr>
          <w:rFonts w:ascii="Arial" w:hAnsi="Arial" w:cs="Arial"/>
          <w:i/>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EL VICEGOBERNADOR DE LA PROVINCIA DE SAN JUAN</w:t>
      </w:r>
      <w:r>
        <w:rPr>
          <w:rFonts w:ascii="Arial" w:hAnsi="Arial" w:cs="Arial"/>
          <w:i/>
          <w:sz w:val="16"/>
          <w:szCs w:val="16"/>
          <w:lang w:val="es-ES"/>
        </w:rPr>
        <w:t xml:space="preserve"> </w:t>
      </w:r>
      <w:r w:rsidRPr="00D24B86">
        <w:rPr>
          <w:rFonts w:ascii="Arial" w:hAnsi="Arial" w:cs="Arial"/>
          <w:i/>
          <w:sz w:val="16"/>
          <w:szCs w:val="16"/>
          <w:lang w:val="es-ES"/>
        </w:rPr>
        <w:t xml:space="preserve">Y PRESIDENTE NATO DE LA CÁMARA DE </w:t>
      </w:r>
      <w:r>
        <w:rPr>
          <w:rFonts w:ascii="Arial" w:hAnsi="Arial" w:cs="Arial"/>
          <w:i/>
          <w:sz w:val="16"/>
          <w:szCs w:val="16"/>
          <w:lang w:val="es-ES"/>
        </w:rPr>
        <w:t>D</w:t>
      </w:r>
      <w:r w:rsidRPr="00D24B86">
        <w:rPr>
          <w:rFonts w:ascii="Arial" w:hAnsi="Arial" w:cs="Arial"/>
          <w:i/>
          <w:sz w:val="16"/>
          <w:szCs w:val="16"/>
          <w:lang w:val="es-ES"/>
        </w:rPr>
        <w:t>IPUTADOS</w:t>
      </w:r>
    </w:p>
    <w:p w:rsidR="00484BA2" w:rsidRPr="00D24B86" w:rsidRDefault="00484BA2" w:rsidP="00484BA2">
      <w:pPr>
        <w:spacing w:after="0" w:line="240" w:lineRule="auto"/>
        <w:jc w:val="both"/>
        <w:rPr>
          <w:rFonts w:ascii="Arial" w:hAnsi="Arial" w:cs="Arial"/>
          <w:i/>
          <w:sz w:val="16"/>
          <w:szCs w:val="16"/>
          <w:lang w:val="es-ES"/>
        </w:rPr>
      </w:pPr>
    </w:p>
    <w:p w:rsidR="00484BA2" w:rsidRPr="00D24B86" w:rsidRDefault="00484BA2" w:rsidP="00484BA2">
      <w:pPr>
        <w:spacing w:after="0" w:line="240" w:lineRule="auto"/>
        <w:jc w:val="center"/>
        <w:rPr>
          <w:rFonts w:ascii="Arial" w:hAnsi="Arial" w:cs="Arial"/>
          <w:i/>
          <w:sz w:val="16"/>
          <w:szCs w:val="16"/>
          <w:lang w:val="es-ES"/>
        </w:rPr>
      </w:pPr>
      <w:r w:rsidRPr="00D24B86">
        <w:rPr>
          <w:rFonts w:ascii="Arial" w:hAnsi="Arial" w:cs="Arial"/>
          <w:i/>
          <w:sz w:val="16"/>
          <w:szCs w:val="16"/>
          <w:lang w:val="es-ES"/>
        </w:rPr>
        <w:t>D E C R E T A:</w:t>
      </w:r>
    </w:p>
    <w:p w:rsidR="00484BA2" w:rsidRPr="00D24B86" w:rsidRDefault="00484BA2" w:rsidP="00484BA2">
      <w:pPr>
        <w:spacing w:after="0" w:line="240" w:lineRule="auto"/>
        <w:jc w:val="both"/>
        <w:rPr>
          <w:rFonts w:ascii="Arial" w:hAnsi="Arial" w:cs="Arial"/>
          <w:i/>
          <w:sz w:val="16"/>
          <w:szCs w:val="16"/>
          <w:lang w:val="es-ES"/>
        </w:rPr>
      </w:pPr>
    </w:p>
    <w:p w:rsidR="00484BA2" w:rsidRDefault="00484BA2" w:rsidP="00484BA2">
      <w:pPr>
        <w:spacing w:after="0" w:line="240" w:lineRule="auto"/>
        <w:jc w:val="both"/>
        <w:rPr>
          <w:rFonts w:ascii="Arial" w:hAnsi="Arial" w:cs="Arial"/>
          <w:i/>
          <w:sz w:val="16"/>
          <w:szCs w:val="16"/>
          <w:lang w:val="es-ES"/>
        </w:rPr>
      </w:pPr>
      <w:r w:rsidRPr="00D24B86">
        <w:rPr>
          <w:rFonts w:ascii="Arial" w:hAnsi="Arial" w:cs="Arial"/>
          <w:bCs/>
          <w:i/>
          <w:sz w:val="16"/>
          <w:szCs w:val="16"/>
          <w:lang w:val="es-ES"/>
        </w:rPr>
        <w:t>ARTÍCULO 1º-</w:t>
      </w:r>
      <w:r w:rsidRPr="00D24B86">
        <w:rPr>
          <w:rFonts w:ascii="Arial" w:hAnsi="Arial" w:cs="Arial"/>
          <w:i/>
          <w:sz w:val="16"/>
          <w:szCs w:val="16"/>
          <w:lang w:val="es-ES"/>
        </w:rPr>
        <w:t> </w:t>
      </w:r>
      <w:proofErr w:type="spellStart"/>
      <w:r w:rsidRPr="00D24B86">
        <w:rPr>
          <w:rFonts w:ascii="Arial" w:hAnsi="Arial" w:cs="Arial"/>
          <w:i/>
          <w:sz w:val="16"/>
          <w:szCs w:val="16"/>
          <w:lang w:val="es-ES"/>
        </w:rPr>
        <w:t>Convócase</w:t>
      </w:r>
      <w:proofErr w:type="spellEnd"/>
      <w:r w:rsidRPr="00D24B86">
        <w:rPr>
          <w:rFonts w:ascii="Arial" w:hAnsi="Arial" w:cs="Arial"/>
          <w:i/>
          <w:sz w:val="16"/>
          <w:szCs w:val="16"/>
          <w:lang w:val="es-ES"/>
        </w:rPr>
        <w:t xml:space="preserve"> a los señores diputados a </w:t>
      </w:r>
    </w:p>
    <w:p w:rsidR="00484BA2" w:rsidRPr="00D24B86" w:rsidRDefault="00484BA2" w:rsidP="00484BA2">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proofErr w:type="gramStart"/>
      <w:r w:rsidRPr="00D24B86">
        <w:rPr>
          <w:rFonts w:ascii="Arial" w:hAnsi="Arial" w:cs="Arial"/>
          <w:i/>
          <w:sz w:val="16"/>
          <w:szCs w:val="16"/>
          <w:lang w:val="es-ES"/>
        </w:rPr>
        <w:t>celebrar</w:t>
      </w:r>
      <w:proofErr w:type="gramEnd"/>
      <w:r w:rsidRPr="00D24B86">
        <w:rPr>
          <w:rFonts w:ascii="Arial" w:hAnsi="Arial" w:cs="Arial"/>
          <w:i/>
          <w:sz w:val="16"/>
          <w:szCs w:val="16"/>
          <w:lang w:val="es-ES"/>
        </w:rPr>
        <w:t xml:space="preserve"> la </w:t>
      </w:r>
      <w:r w:rsidRPr="00D24B86">
        <w:rPr>
          <w:rFonts w:ascii="Arial" w:hAnsi="Arial" w:cs="Arial"/>
          <w:iCs/>
          <w:sz w:val="16"/>
          <w:szCs w:val="16"/>
          <w:lang w:val="es-ES"/>
        </w:rPr>
        <w:t>SEGUNDA SESIÓN E</w:t>
      </w:r>
      <w:r w:rsidRPr="00D24B86">
        <w:rPr>
          <w:rFonts w:ascii="Arial" w:hAnsi="Arial" w:cs="Arial"/>
          <w:iCs/>
          <w:sz w:val="16"/>
          <w:szCs w:val="16"/>
          <w:lang w:val="es-ES"/>
        </w:rPr>
        <w:t>X</w:t>
      </w:r>
      <w:r w:rsidRPr="00D24B86">
        <w:rPr>
          <w:rFonts w:ascii="Arial" w:hAnsi="Arial" w:cs="Arial"/>
          <w:iCs/>
          <w:sz w:val="16"/>
          <w:szCs w:val="16"/>
          <w:lang w:val="es-ES"/>
        </w:rPr>
        <w:t>TRAORDINARIA</w:t>
      </w:r>
      <w:r w:rsidRPr="00D24B86">
        <w:rPr>
          <w:rFonts w:ascii="Arial" w:hAnsi="Arial" w:cs="Arial"/>
          <w:i/>
          <w:sz w:val="16"/>
          <w:szCs w:val="16"/>
          <w:lang w:val="es-ES"/>
        </w:rPr>
        <w:t>, para el día jueves 20 de diciembre de 2018, a las 09:00 horas, con el objeto de tratar el siguiente Orden del Día:</w:t>
      </w:r>
    </w:p>
    <w:p w:rsidR="00484BA2" w:rsidRPr="00D24B86" w:rsidRDefault="00484BA2" w:rsidP="00484BA2">
      <w:pPr>
        <w:spacing w:after="0" w:line="240" w:lineRule="auto"/>
        <w:jc w:val="both"/>
        <w:rPr>
          <w:rFonts w:ascii="Arial" w:hAnsi="Arial" w:cs="Arial"/>
          <w:iCs/>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Cs/>
          <w:sz w:val="16"/>
          <w:szCs w:val="16"/>
          <w:lang w:val="es-ES"/>
        </w:rPr>
        <w:t>PUNTO PARA TRATAMIENTO</w:t>
      </w:r>
    </w:p>
    <w:p w:rsidR="00484BA2" w:rsidRPr="00D24B86" w:rsidRDefault="00484BA2" w:rsidP="00484BA2">
      <w:pPr>
        <w:spacing w:after="0" w:line="240" w:lineRule="auto"/>
        <w:jc w:val="both"/>
        <w:rPr>
          <w:rFonts w:ascii="Arial" w:hAnsi="Arial" w:cs="Arial"/>
          <w:i/>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i/>
          <w:sz w:val="16"/>
          <w:szCs w:val="16"/>
          <w:lang w:val="es-ES"/>
        </w:rPr>
        <w:t>Proyecto de Ley presentado por interbloques, por el que modifica el último párrafo del Artículo 5º de la Ley Nº 344-E, Orgánica de la Defensoría del Pueblo.</w:t>
      </w:r>
    </w:p>
    <w:p w:rsidR="00484BA2" w:rsidRPr="00D24B86" w:rsidRDefault="00484BA2" w:rsidP="00484BA2">
      <w:pPr>
        <w:spacing w:after="0" w:line="240" w:lineRule="auto"/>
        <w:jc w:val="both"/>
        <w:rPr>
          <w:rFonts w:ascii="Arial" w:hAnsi="Arial" w:cs="Arial"/>
          <w:bCs/>
          <w:i/>
          <w:sz w:val="16"/>
          <w:szCs w:val="16"/>
          <w:lang w:val="es-ES"/>
        </w:rPr>
      </w:pPr>
    </w:p>
    <w:p w:rsidR="00484BA2" w:rsidRDefault="00484BA2" w:rsidP="00484BA2">
      <w:pPr>
        <w:spacing w:after="0" w:line="240" w:lineRule="auto"/>
        <w:jc w:val="both"/>
        <w:rPr>
          <w:rFonts w:ascii="Arial" w:hAnsi="Arial" w:cs="Arial"/>
          <w:i/>
          <w:sz w:val="16"/>
          <w:szCs w:val="16"/>
          <w:lang w:val="es-ES"/>
        </w:rPr>
      </w:pPr>
      <w:r w:rsidRPr="00D24B86">
        <w:rPr>
          <w:rFonts w:ascii="Arial" w:hAnsi="Arial" w:cs="Arial"/>
          <w:bCs/>
          <w:i/>
          <w:sz w:val="16"/>
          <w:szCs w:val="16"/>
          <w:lang w:val="es-ES"/>
        </w:rPr>
        <w:t>ARTÍCULO 2º-</w:t>
      </w:r>
      <w:r w:rsidRPr="00D24B86">
        <w:rPr>
          <w:rFonts w:ascii="Arial" w:hAnsi="Arial" w:cs="Arial"/>
          <w:i/>
          <w:sz w:val="16"/>
          <w:szCs w:val="16"/>
          <w:lang w:val="es-ES"/>
        </w:rPr>
        <w:t xml:space="preserve"> Por Secretaría Legislativa cítese a los </w:t>
      </w:r>
    </w:p>
    <w:p w:rsidR="00484BA2" w:rsidRPr="00D24B86" w:rsidRDefault="00484BA2" w:rsidP="00484BA2">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proofErr w:type="gramStart"/>
      <w:r w:rsidRPr="00D24B86">
        <w:rPr>
          <w:rFonts w:ascii="Arial" w:hAnsi="Arial" w:cs="Arial"/>
          <w:i/>
          <w:sz w:val="16"/>
          <w:szCs w:val="16"/>
          <w:lang w:val="es-ES"/>
        </w:rPr>
        <w:t>señores</w:t>
      </w:r>
      <w:proofErr w:type="gramEnd"/>
      <w:r w:rsidRPr="00D24B86">
        <w:rPr>
          <w:rFonts w:ascii="Arial" w:hAnsi="Arial" w:cs="Arial"/>
          <w:i/>
          <w:sz w:val="16"/>
          <w:szCs w:val="16"/>
          <w:lang w:val="es-ES"/>
        </w:rPr>
        <w:t xml:space="preserve"> diputados para dar cumpl</w:t>
      </w:r>
      <w:r w:rsidRPr="00D24B86">
        <w:rPr>
          <w:rFonts w:ascii="Arial" w:hAnsi="Arial" w:cs="Arial"/>
          <w:i/>
          <w:sz w:val="16"/>
          <w:szCs w:val="16"/>
          <w:lang w:val="es-ES"/>
        </w:rPr>
        <w:t>i</w:t>
      </w:r>
      <w:r w:rsidRPr="00D24B86">
        <w:rPr>
          <w:rFonts w:ascii="Arial" w:hAnsi="Arial" w:cs="Arial"/>
          <w:i/>
          <w:sz w:val="16"/>
          <w:szCs w:val="16"/>
          <w:lang w:val="es-ES"/>
        </w:rPr>
        <w:t>miento a lo dispuesto en el Artículo 1º del presente.</w:t>
      </w:r>
    </w:p>
    <w:p w:rsidR="00484BA2" w:rsidRPr="00D24B86" w:rsidRDefault="00484BA2" w:rsidP="00484BA2">
      <w:pPr>
        <w:spacing w:after="0" w:line="240" w:lineRule="auto"/>
        <w:jc w:val="both"/>
        <w:rPr>
          <w:rFonts w:ascii="Arial" w:hAnsi="Arial" w:cs="Arial"/>
          <w:bCs/>
          <w:i/>
          <w:sz w:val="16"/>
          <w:szCs w:val="16"/>
          <w:lang w:val="es-ES"/>
        </w:rPr>
      </w:pPr>
    </w:p>
    <w:p w:rsidR="00484BA2" w:rsidRPr="00D24B86" w:rsidRDefault="00484BA2" w:rsidP="00484BA2">
      <w:pPr>
        <w:spacing w:after="0" w:line="240" w:lineRule="auto"/>
        <w:jc w:val="both"/>
        <w:rPr>
          <w:rFonts w:ascii="Arial" w:hAnsi="Arial" w:cs="Arial"/>
          <w:i/>
          <w:sz w:val="16"/>
          <w:szCs w:val="16"/>
          <w:lang w:val="es-ES"/>
        </w:rPr>
      </w:pPr>
      <w:r w:rsidRPr="00D24B86">
        <w:rPr>
          <w:rFonts w:ascii="Arial" w:hAnsi="Arial" w:cs="Arial"/>
          <w:bCs/>
          <w:i/>
          <w:sz w:val="16"/>
          <w:szCs w:val="16"/>
          <w:lang w:val="es-ES"/>
        </w:rPr>
        <w:t>ARTÍCULO 3º-</w:t>
      </w:r>
      <w:r w:rsidRPr="00D24B86">
        <w:rPr>
          <w:rFonts w:ascii="Arial" w:hAnsi="Arial" w:cs="Arial"/>
          <w:i/>
          <w:sz w:val="16"/>
          <w:szCs w:val="16"/>
          <w:lang w:val="es-ES"/>
        </w:rPr>
        <w:t xml:space="preserve"> Comuníquese y archívese.</w:t>
      </w:r>
    </w:p>
    <w:p w:rsidR="00484BA2" w:rsidRDefault="00484BA2" w:rsidP="00484BA2">
      <w:pPr>
        <w:spacing w:after="0" w:line="240" w:lineRule="auto"/>
        <w:jc w:val="both"/>
        <w:rPr>
          <w:rFonts w:ascii="Arial" w:hAnsi="Arial" w:cs="Arial"/>
          <w:i/>
          <w:sz w:val="16"/>
          <w:szCs w:val="16"/>
          <w:lang w:val="es-ES"/>
        </w:rPr>
      </w:pPr>
    </w:p>
    <w:p w:rsidR="00484BA2" w:rsidRPr="00D570CD" w:rsidRDefault="00484BA2" w:rsidP="00484BA2">
      <w:pPr>
        <w:spacing w:after="0" w:line="240" w:lineRule="auto"/>
        <w:jc w:val="both"/>
        <w:rPr>
          <w:rFonts w:ascii="Arial" w:hAnsi="Arial" w:cs="Arial"/>
          <w:i/>
          <w:sz w:val="16"/>
          <w:szCs w:val="16"/>
          <w:lang w:val="es-ES"/>
        </w:rPr>
      </w:pPr>
    </w:p>
    <w:p w:rsidR="00484BA2" w:rsidRDefault="00484BA2" w:rsidP="00484BA2">
      <w:pPr>
        <w:spacing w:after="0" w:line="312" w:lineRule="auto"/>
        <w:jc w:val="both"/>
        <w:rPr>
          <w:rFonts w:ascii="Times New Roman" w:hAnsi="Times New Roman"/>
          <w:sz w:val="20"/>
        </w:rPr>
      </w:pPr>
      <w:r w:rsidRPr="008809A8">
        <w:rPr>
          <w:rFonts w:ascii="Times New Roman" w:hAnsi="Times New Roman"/>
          <w:b/>
        </w:rPr>
        <w:t>Sr. García.-</w:t>
      </w:r>
      <w:r w:rsidRPr="008809A8">
        <w:rPr>
          <w:rFonts w:ascii="Times New Roman" w:hAnsi="Times New Roman"/>
        </w:rPr>
        <w:t xml:space="preserve"> </w:t>
      </w:r>
      <w:r>
        <w:rPr>
          <w:rFonts w:ascii="Times New Roman" w:hAnsi="Times New Roman"/>
          <w:sz w:val="20"/>
        </w:rPr>
        <w:t>Pido la palabra.</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 xml:space="preserve">Señor Presidente, a los efectos de que sea aprobado el Orden del </w:t>
      </w:r>
      <w:r w:rsidR="00982271">
        <w:rPr>
          <w:rFonts w:ascii="Times New Roman" w:hAnsi="Times New Roman"/>
          <w:sz w:val="20"/>
        </w:rPr>
        <w:t>Día</w:t>
      </w:r>
      <w:r>
        <w:rPr>
          <w:rFonts w:ascii="Times New Roman" w:hAnsi="Times New Roman"/>
          <w:sz w:val="20"/>
        </w:rPr>
        <w:t>, hago moción.</w:t>
      </w:r>
    </w:p>
    <w:p w:rsidR="00484BA2" w:rsidRDefault="00484BA2" w:rsidP="00484BA2">
      <w:pPr>
        <w:spacing w:after="0" w:line="312" w:lineRule="auto"/>
        <w:jc w:val="both"/>
        <w:rPr>
          <w:rFonts w:ascii="Times New Roman" w:hAnsi="Times New Roman"/>
          <w:sz w:val="20"/>
        </w:rPr>
      </w:pPr>
      <w:r w:rsidRPr="00D570CD">
        <w:rPr>
          <w:rFonts w:ascii="Times New Roman" w:hAnsi="Times New Roman"/>
          <w:b/>
        </w:rPr>
        <w:t>Sr. Presidente (Lima).-</w:t>
      </w:r>
      <w:r>
        <w:rPr>
          <w:rFonts w:ascii="Times New Roman" w:hAnsi="Times New Roman"/>
          <w:b/>
        </w:rPr>
        <w:t xml:space="preserve"> </w:t>
      </w:r>
      <w:r w:rsidRPr="00D570CD">
        <w:rPr>
          <w:rFonts w:ascii="Times New Roman" w:hAnsi="Times New Roman"/>
          <w:sz w:val="20"/>
        </w:rPr>
        <w:t xml:space="preserve">Corresponde </w:t>
      </w:r>
      <w:r>
        <w:rPr>
          <w:rFonts w:ascii="Times New Roman" w:hAnsi="Times New Roman"/>
          <w:sz w:val="20"/>
        </w:rPr>
        <w:t xml:space="preserve">poner en consideración de los señores diputados el Orden del </w:t>
      </w:r>
      <w:r w:rsidR="00982271">
        <w:rPr>
          <w:rFonts w:ascii="Times New Roman" w:hAnsi="Times New Roman"/>
          <w:sz w:val="20"/>
        </w:rPr>
        <w:t>Día</w:t>
      </w:r>
      <w:r>
        <w:rPr>
          <w:rFonts w:ascii="Times New Roman" w:hAnsi="Times New Roman"/>
          <w:sz w:val="20"/>
        </w:rPr>
        <w:t>.</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Se va a votar.</w:t>
      </w:r>
    </w:p>
    <w:p w:rsidR="00484BA2" w:rsidRDefault="00484BA2" w:rsidP="00484BA2">
      <w:pPr>
        <w:spacing w:after="0" w:line="312" w:lineRule="auto"/>
        <w:jc w:val="both"/>
        <w:rPr>
          <w:rFonts w:ascii="Times New Roman" w:hAnsi="Times New Roman"/>
          <w:sz w:val="20"/>
        </w:rPr>
      </w:pPr>
    </w:p>
    <w:p w:rsidR="00484BA2" w:rsidRDefault="00484BA2" w:rsidP="00484BA2">
      <w:pPr>
        <w:spacing w:after="0" w:line="312" w:lineRule="auto"/>
        <w:jc w:val="center"/>
        <w:rPr>
          <w:rFonts w:ascii="Times New Roman" w:hAnsi="Times New Roman"/>
          <w:sz w:val="20"/>
        </w:rPr>
      </w:pPr>
      <w:r>
        <w:rPr>
          <w:rFonts w:ascii="Times New Roman" w:hAnsi="Times New Roman"/>
          <w:sz w:val="20"/>
        </w:rPr>
        <w:t>-Se vota y es aprobado por treinta votos-</w:t>
      </w:r>
    </w:p>
    <w:p w:rsidR="00484BA2" w:rsidRDefault="00484BA2" w:rsidP="00484BA2">
      <w:pPr>
        <w:spacing w:after="0" w:line="312" w:lineRule="auto"/>
        <w:rPr>
          <w:rFonts w:ascii="Times New Roman" w:hAnsi="Times New Roman"/>
          <w:sz w:val="20"/>
        </w:rPr>
      </w:pP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Esta Presidencia informa al Cuerpo que en la banca de cada uno de los señores dip</w:t>
      </w:r>
      <w:r>
        <w:rPr>
          <w:rFonts w:ascii="Times New Roman" w:hAnsi="Times New Roman"/>
          <w:sz w:val="20"/>
        </w:rPr>
        <w:t>u</w:t>
      </w:r>
      <w:r>
        <w:rPr>
          <w:rFonts w:ascii="Times New Roman" w:hAnsi="Times New Roman"/>
          <w:sz w:val="20"/>
        </w:rPr>
        <w:t xml:space="preserve">tados se encuentra a disposición un ejemplar del Digesto Administrativo, suministrado por el Poder Ejecutivo, a los fines de que cada uno de los diputados cuente con el ejemplar. </w:t>
      </w:r>
    </w:p>
    <w:p w:rsidR="00484BA2" w:rsidRPr="00F42EC1" w:rsidRDefault="00484BA2" w:rsidP="00484BA2">
      <w:pPr>
        <w:spacing w:after="0" w:line="312" w:lineRule="auto"/>
        <w:jc w:val="both"/>
        <w:rPr>
          <w:rFonts w:ascii="Times New Roman" w:hAnsi="Times New Roman"/>
          <w:sz w:val="20"/>
        </w:rPr>
      </w:pPr>
      <w:r w:rsidRPr="008809A8">
        <w:rPr>
          <w:rFonts w:ascii="Times New Roman" w:hAnsi="Times New Roman"/>
          <w:b/>
        </w:rPr>
        <w:t>Sr. García.-</w:t>
      </w:r>
      <w:r>
        <w:rPr>
          <w:rFonts w:ascii="Times New Roman" w:hAnsi="Times New Roman"/>
          <w:b/>
        </w:rPr>
        <w:t xml:space="preserve"> </w:t>
      </w:r>
      <w:r w:rsidRPr="00F42EC1">
        <w:rPr>
          <w:rFonts w:ascii="Times New Roman" w:hAnsi="Times New Roman"/>
          <w:sz w:val="20"/>
        </w:rPr>
        <w:t>Pido la palabra.</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 xml:space="preserve">Señor Presidente, para el tratamiento del punto que hace a la convocatoria de esta Sesión Extraordinaria, voy a solicitar que por Secretaría se le de lectura al </w:t>
      </w:r>
      <w:r w:rsidR="00982271">
        <w:rPr>
          <w:rFonts w:ascii="Times New Roman" w:hAnsi="Times New Roman"/>
          <w:sz w:val="20"/>
        </w:rPr>
        <w:t>artículo</w:t>
      </w:r>
      <w:r>
        <w:rPr>
          <w:rFonts w:ascii="Times New Roman" w:hAnsi="Times New Roman"/>
          <w:sz w:val="20"/>
        </w:rPr>
        <w:t xml:space="preserve"> que vamos a poner en consideración para que sea aprobado.</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Muchas gracias, señor Presidente.</w:t>
      </w:r>
    </w:p>
    <w:p w:rsidR="00484BA2" w:rsidRDefault="00484BA2" w:rsidP="00484BA2">
      <w:pPr>
        <w:spacing w:after="0" w:line="312" w:lineRule="auto"/>
        <w:jc w:val="both"/>
        <w:rPr>
          <w:rFonts w:ascii="Times New Roman" w:hAnsi="Times New Roman"/>
          <w:sz w:val="20"/>
        </w:rPr>
      </w:pPr>
      <w:r w:rsidRPr="00D570CD">
        <w:rPr>
          <w:rFonts w:ascii="Times New Roman" w:hAnsi="Times New Roman"/>
          <w:b/>
        </w:rPr>
        <w:t>Sr. Presidente (Lima).-</w:t>
      </w:r>
      <w:r>
        <w:rPr>
          <w:rFonts w:ascii="Times New Roman" w:hAnsi="Times New Roman"/>
          <w:b/>
        </w:rPr>
        <w:t xml:space="preserve"> </w:t>
      </w:r>
      <w:r w:rsidRPr="00F75829">
        <w:rPr>
          <w:rFonts w:ascii="Times New Roman" w:hAnsi="Times New Roman"/>
          <w:sz w:val="20"/>
        </w:rPr>
        <w:t>Por Secretaría se va a dar lectura</w:t>
      </w:r>
      <w:r>
        <w:rPr>
          <w:rFonts w:ascii="Times New Roman" w:hAnsi="Times New Roman"/>
          <w:sz w:val="20"/>
        </w:rPr>
        <w:t>.</w:t>
      </w:r>
    </w:p>
    <w:p w:rsidR="00484BA2" w:rsidRDefault="00484BA2" w:rsidP="00484BA2">
      <w:pPr>
        <w:spacing w:after="0" w:line="312" w:lineRule="auto"/>
        <w:jc w:val="both"/>
        <w:rPr>
          <w:rFonts w:ascii="Times New Roman" w:hAnsi="Times New Roman"/>
          <w:sz w:val="20"/>
        </w:rPr>
      </w:pPr>
      <w:r w:rsidRPr="002D0375">
        <w:rPr>
          <w:rFonts w:ascii="Times New Roman" w:eastAsia="Times New Roman" w:hAnsi="Times New Roman"/>
          <w:b/>
          <w:szCs w:val="20"/>
          <w:lang w:eastAsia="es-ES"/>
        </w:rPr>
        <w:lastRenderedPageBreak/>
        <w:t>Sr. Secretario Legislativo (Herrero).-</w:t>
      </w:r>
      <w:r>
        <w:rPr>
          <w:rFonts w:ascii="Times New Roman" w:eastAsia="Times New Roman" w:hAnsi="Times New Roman"/>
          <w:b/>
          <w:szCs w:val="20"/>
          <w:lang w:eastAsia="es-ES"/>
        </w:rPr>
        <w:t xml:space="preserve"> </w:t>
      </w:r>
      <w:r w:rsidRPr="00F75829">
        <w:rPr>
          <w:rFonts w:ascii="Times New Roman" w:eastAsia="Times New Roman" w:hAnsi="Times New Roman"/>
          <w:sz w:val="20"/>
          <w:szCs w:val="20"/>
          <w:lang w:eastAsia="es-ES"/>
        </w:rPr>
        <w:t>Lee:</w:t>
      </w:r>
    </w:p>
    <w:p w:rsidR="00484BA2" w:rsidRDefault="00484BA2" w:rsidP="00484BA2">
      <w:pPr>
        <w:spacing w:after="0" w:line="312" w:lineRule="auto"/>
        <w:jc w:val="both"/>
        <w:rPr>
          <w:rFonts w:ascii="Times New Roman" w:hAnsi="Times New Roman"/>
          <w:sz w:val="20"/>
        </w:rPr>
      </w:pPr>
    </w:p>
    <w:p w:rsidR="00484BA2" w:rsidRDefault="00484BA2" w:rsidP="00484BA2">
      <w:pPr>
        <w:spacing w:after="0" w:line="240" w:lineRule="auto"/>
        <w:jc w:val="center"/>
        <w:rPr>
          <w:rFonts w:ascii="Arial" w:hAnsi="Arial" w:cs="Arial"/>
          <w:i/>
          <w:sz w:val="16"/>
          <w:szCs w:val="16"/>
        </w:rPr>
      </w:pPr>
      <w:r w:rsidRPr="00F75829">
        <w:rPr>
          <w:rFonts w:ascii="Arial" w:hAnsi="Arial" w:cs="Arial"/>
          <w:i/>
          <w:sz w:val="16"/>
          <w:szCs w:val="16"/>
        </w:rPr>
        <w:t xml:space="preserve">LA </w:t>
      </w:r>
      <w:r w:rsidR="00982271" w:rsidRPr="00F75829">
        <w:rPr>
          <w:rFonts w:ascii="Arial" w:hAnsi="Arial" w:cs="Arial"/>
          <w:i/>
          <w:sz w:val="16"/>
          <w:szCs w:val="16"/>
        </w:rPr>
        <w:t>CÁMARA</w:t>
      </w:r>
      <w:r w:rsidRPr="00F75829">
        <w:rPr>
          <w:rFonts w:ascii="Arial" w:hAnsi="Arial" w:cs="Arial"/>
          <w:i/>
          <w:sz w:val="16"/>
          <w:szCs w:val="16"/>
        </w:rPr>
        <w:t xml:space="preserve"> DE DIPUTADOS DE LA PROVINCIA DE SAN JUAN</w:t>
      </w:r>
    </w:p>
    <w:p w:rsidR="00484BA2" w:rsidRDefault="00484BA2" w:rsidP="00484BA2">
      <w:pPr>
        <w:spacing w:after="0" w:line="240" w:lineRule="auto"/>
        <w:jc w:val="center"/>
        <w:rPr>
          <w:rFonts w:ascii="Arial" w:hAnsi="Arial" w:cs="Arial"/>
          <w:i/>
          <w:sz w:val="16"/>
          <w:szCs w:val="16"/>
        </w:rPr>
      </w:pPr>
      <w:r w:rsidRPr="00F75829">
        <w:rPr>
          <w:rFonts w:ascii="Arial" w:hAnsi="Arial" w:cs="Arial"/>
          <w:i/>
          <w:sz w:val="16"/>
          <w:szCs w:val="16"/>
        </w:rPr>
        <w:t>SANCIONA CON FUERZA DE LEY:</w:t>
      </w:r>
    </w:p>
    <w:p w:rsidR="00484BA2" w:rsidRDefault="00484BA2" w:rsidP="00484BA2">
      <w:pPr>
        <w:spacing w:after="0" w:line="240" w:lineRule="auto"/>
        <w:jc w:val="center"/>
        <w:rPr>
          <w:rFonts w:ascii="Arial" w:hAnsi="Arial" w:cs="Arial"/>
          <w:i/>
          <w:sz w:val="16"/>
          <w:szCs w:val="16"/>
        </w:rPr>
      </w:pPr>
    </w:p>
    <w:p w:rsidR="00484BA2" w:rsidRDefault="00484BA2" w:rsidP="00484BA2">
      <w:pPr>
        <w:spacing w:after="0" w:line="240" w:lineRule="auto"/>
        <w:jc w:val="both"/>
        <w:rPr>
          <w:rFonts w:ascii="Arial" w:hAnsi="Arial" w:cs="Arial"/>
          <w:i/>
          <w:sz w:val="16"/>
          <w:szCs w:val="16"/>
        </w:rPr>
      </w:pPr>
      <w:r>
        <w:rPr>
          <w:rFonts w:ascii="Arial" w:hAnsi="Arial" w:cs="Arial"/>
          <w:i/>
          <w:sz w:val="16"/>
          <w:szCs w:val="16"/>
        </w:rPr>
        <w:t xml:space="preserve">ARTICULO 1º.- Sustitúyase el artículo 5º de la Ley N. </w:t>
      </w:r>
    </w:p>
    <w:p w:rsidR="00484BA2" w:rsidRDefault="00484BA2" w:rsidP="00484BA2">
      <w:pPr>
        <w:spacing w:after="0" w:line="240" w:lineRule="auto"/>
        <w:jc w:val="both"/>
        <w:rPr>
          <w:rFonts w:ascii="Arial" w:hAnsi="Arial" w:cs="Arial"/>
          <w:i/>
          <w:sz w:val="16"/>
          <w:szCs w:val="16"/>
        </w:rPr>
      </w:pPr>
      <w:r>
        <w:rPr>
          <w:rFonts w:ascii="Arial" w:hAnsi="Arial" w:cs="Arial"/>
          <w:i/>
          <w:sz w:val="16"/>
          <w:szCs w:val="16"/>
        </w:rPr>
        <w:t xml:space="preserve">                          344-E, el que quedará redactado de la siguiente manera.</w:t>
      </w:r>
    </w:p>
    <w:p w:rsidR="00484BA2" w:rsidRDefault="00484BA2" w:rsidP="00484BA2">
      <w:pPr>
        <w:spacing w:after="0" w:line="240" w:lineRule="auto"/>
        <w:jc w:val="both"/>
        <w:rPr>
          <w:rFonts w:ascii="Arial" w:hAnsi="Arial" w:cs="Arial"/>
          <w:i/>
          <w:sz w:val="16"/>
          <w:szCs w:val="16"/>
        </w:rPr>
      </w:pPr>
    </w:p>
    <w:p w:rsidR="00484BA2" w:rsidRDefault="00484BA2" w:rsidP="00484BA2">
      <w:pPr>
        <w:spacing w:after="0" w:line="240" w:lineRule="auto"/>
        <w:jc w:val="both"/>
        <w:rPr>
          <w:rFonts w:ascii="Arial" w:hAnsi="Arial" w:cs="Arial"/>
          <w:i/>
          <w:sz w:val="16"/>
          <w:szCs w:val="16"/>
        </w:rPr>
      </w:pPr>
      <w:r>
        <w:rPr>
          <w:rFonts w:ascii="Arial" w:hAnsi="Arial" w:cs="Arial"/>
          <w:i/>
          <w:sz w:val="16"/>
          <w:szCs w:val="16"/>
        </w:rPr>
        <w:t xml:space="preserve">ARTICULO 5º.- La Defensoría del Pueblo está </w:t>
      </w:r>
      <w:proofErr w:type="spellStart"/>
      <w:r>
        <w:rPr>
          <w:rFonts w:ascii="Arial" w:hAnsi="Arial" w:cs="Arial"/>
          <w:i/>
          <w:sz w:val="16"/>
          <w:szCs w:val="16"/>
        </w:rPr>
        <w:t>inte</w:t>
      </w:r>
      <w:proofErr w:type="spellEnd"/>
      <w:r>
        <w:rPr>
          <w:rFonts w:ascii="Arial" w:hAnsi="Arial" w:cs="Arial"/>
          <w:i/>
          <w:sz w:val="16"/>
          <w:szCs w:val="16"/>
        </w:rPr>
        <w:t>-</w:t>
      </w:r>
    </w:p>
    <w:p w:rsidR="00484BA2" w:rsidRDefault="00484BA2" w:rsidP="00484BA2">
      <w:pPr>
        <w:spacing w:after="0" w:line="240" w:lineRule="auto"/>
        <w:jc w:val="both"/>
        <w:rPr>
          <w:rFonts w:ascii="Arial" w:hAnsi="Arial" w:cs="Arial"/>
          <w:i/>
          <w:sz w:val="16"/>
          <w:szCs w:val="16"/>
        </w:rPr>
      </w:pPr>
      <w:r>
        <w:rPr>
          <w:rFonts w:ascii="Arial" w:hAnsi="Arial" w:cs="Arial"/>
          <w:i/>
          <w:sz w:val="16"/>
          <w:szCs w:val="16"/>
        </w:rPr>
        <w:t xml:space="preserve">                           </w:t>
      </w:r>
      <w:proofErr w:type="gramStart"/>
      <w:r>
        <w:rPr>
          <w:rFonts w:ascii="Arial" w:hAnsi="Arial" w:cs="Arial"/>
          <w:i/>
          <w:sz w:val="16"/>
          <w:szCs w:val="16"/>
        </w:rPr>
        <w:t>grada</w:t>
      </w:r>
      <w:proofErr w:type="gramEnd"/>
      <w:r>
        <w:rPr>
          <w:rFonts w:ascii="Arial" w:hAnsi="Arial" w:cs="Arial"/>
          <w:i/>
          <w:sz w:val="16"/>
          <w:szCs w:val="16"/>
        </w:rPr>
        <w:t xml:space="preserve">, además de su titular, por dos Defensores Adjuntos, un Secretario Letrado, quien deberá ser argentino nativo o naturalizado con cinco años de ejercicio de la ciudadanía, poseer </w:t>
      </w:r>
      <w:proofErr w:type="spellStart"/>
      <w:r>
        <w:rPr>
          <w:rFonts w:ascii="Arial" w:hAnsi="Arial" w:cs="Arial"/>
          <w:i/>
          <w:sz w:val="16"/>
          <w:szCs w:val="16"/>
        </w:rPr>
        <w:t>titulo</w:t>
      </w:r>
      <w:proofErr w:type="spellEnd"/>
      <w:r>
        <w:rPr>
          <w:rFonts w:ascii="Arial" w:hAnsi="Arial" w:cs="Arial"/>
          <w:i/>
          <w:sz w:val="16"/>
          <w:szCs w:val="16"/>
        </w:rPr>
        <w:t xml:space="preserve"> de abogado, ser mayor de edad, un Contador Auditor quien deberá ser argentino nativo o naturalizado, con cinco años de ejercicio de la ciudadanía, poseer título de Contador Público Nacional, y ser mayor de edad.</w:t>
      </w:r>
    </w:p>
    <w:p w:rsidR="00484BA2" w:rsidRDefault="00484BA2" w:rsidP="00484BA2">
      <w:pPr>
        <w:spacing w:after="0" w:line="240" w:lineRule="auto"/>
        <w:jc w:val="both"/>
        <w:rPr>
          <w:rFonts w:ascii="Arial" w:hAnsi="Arial" w:cs="Arial"/>
          <w:i/>
          <w:sz w:val="16"/>
          <w:szCs w:val="16"/>
        </w:rPr>
      </w:pPr>
      <w:r>
        <w:rPr>
          <w:rFonts w:ascii="Arial" w:hAnsi="Arial" w:cs="Arial"/>
          <w:i/>
          <w:sz w:val="16"/>
          <w:szCs w:val="16"/>
        </w:rPr>
        <w:tab/>
        <w:t xml:space="preserve">En cuanto a la jerarquía y remuneración de los defensores adjuntos, serán equiparados a Jefes de Reparticiones de 1º, categoría 24, y el Secretario Letrado y el Contador Auditor a Jefe de Repartición de 2º, categoría 23, de acuerdo al punto 4º de la planilla anexa del </w:t>
      </w:r>
      <w:r w:rsidR="00982271">
        <w:rPr>
          <w:rFonts w:ascii="Arial" w:hAnsi="Arial" w:cs="Arial"/>
          <w:i/>
          <w:sz w:val="16"/>
          <w:szCs w:val="16"/>
        </w:rPr>
        <w:t>artículo</w:t>
      </w:r>
      <w:r>
        <w:rPr>
          <w:rFonts w:ascii="Arial" w:hAnsi="Arial" w:cs="Arial"/>
          <w:i/>
          <w:sz w:val="16"/>
          <w:szCs w:val="16"/>
        </w:rPr>
        <w:t xml:space="preserve"> 2º, de la Ley 5491, sancionada el 31 de marzo de 1986.</w:t>
      </w:r>
    </w:p>
    <w:p w:rsidR="00484BA2" w:rsidRPr="003E7D77" w:rsidRDefault="00484BA2" w:rsidP="00484BA2">
      <w:pPr>
        <w:spacing w:after="0" w:line="240" w:lineRule="auto"/>
        <w:ind w:firstLine="708"/>
        <w:jc w:val="both"/>
        <w:rPr>
          <w:rFonts w:ascii="Arial" w:hAnsi="Arial" w:cs="Arial"/>
          <w:i/>
          <w:sz w:val="16"/>
          <w:szCs w:val="20"/>
        </w:rPr>
      </w:pPr>
      <w:r w:rsidRPr="003E7D77">
        <w:rPr>
          <w:rFonts w:ascii="Arial" w:hAnsi="Arial" w:cs="Arial"/>
          <w:i/>
          <w:sz w:val="16"/>
          <w:szCs w:val="20"/>
        </w:rPr>
        <w:t xml:space="preserve">Para ser </w:t>
      </w:r>
      <w:r>
        <w:rPr>
          <w:rFonts w:ascii="Arial" w:hAnsi="Arial" w:cs="Arial"/>
          <w:i/>
          <w:sz w:val="16"/>
          <w:szCs w:val="20"/>
        </w:rPr>
        <w:t>D</w:t>
      </w:r>
      <w:r w:rsidRPr="003E7D77">
        <w:rPr>
          <w:rFonts w:ascii="Arial" w:hAnsi="Arial" w:cs="Arial"/>
          <w:i/>
          <w:sz w:val="16"/>
          <w:szCs w:val="20"/>
        </w:rPr>
        <w:t xml:space="preserve">efensor </w:t>
      </w:r>
      <w:r>
        <w:rPr>
          <w:rFonts w:ascii="Arial" w:hAnsi="Arial" w:cs="Arial"/>
          <w:i/>
          <w:sz w:val="16"/>
          <w:szCs w:val="20"/>
        </w:rPr>
        <w:t>A</w:t>
      </w:r>
      <w:r w:rsidRPr="003E7D77">
        <w:rPr>
          <w:rFonts w:ascii="Arial" w:hAnsi="Arial" w:cs="Arial"/>
          <w:i/>
          <w:sz w:val="16"/>
          <w:szCs w:val="20"/>
        </w:rPr>
        <w:t>djunto se requieren los mismos requisitos que para el Secretario Letrado.</w:t>
      </w:r>
    </w:p>
    <w:p w:rsidR="00484BA2" w:rsidRPr="003E7D77" w:rsidRDefault="00484BA2" w:rsidP="00484BA2">
      <w:pPr>
        <w:spacing w:after="0" w:line="240" w:lineRule="auto"/>
        <w:ind w:firstLine="708"/>
        <w:jc w:val="both"/>
        <w:rPr>
          <w:rFonts w:ascii="Arial" w:hAnsi="Arial" w:cs="Arial"/>
          <w:i/>
          <w:sz w:val="16"/>
          <w:szCs w:val="20"/>
        </w:rPr>
      </w:pPr>
      <w:r w:rsidRPr="003E7D77">
        <w:rPr>
          <w:rFonts w:ascii="Arial" w:hAnsi="Arial" w:cs="Arial"/>
          <w:i/>
          <w:sz w:val="16"/>
          <w:szCs w:val="20"/>
        </w:rPr>
        <w:t xml:space="preserve">El reemplazo del Defensor del Pueblo estará a cargo de uno de los Defensores Adjuntos, </w:t>
      </w:r>
      <w:r>
        <w:rPr>
          <w:rFonts w:ascii="Arial" w:hAnsi="Arial" w:cs="Arial"/>
          <w:i/>
          <w:sz w:val="16"/>
          <w:szCs w:val="20"/>
        </w:rPr>
        <w:t>el</w:t>
      </w:r>
      <w:r w:rsidRPr="003E7D77">
        <w:rPr>
          <w:rFonts w:ascii="Arial" w:hAnsi="Arial" w:cs="Arial"/>
          <w:i/>
          <w:sz w:val="16"/>
          <w:szCs w:val="20"/>
        </w:rPr>
        <w:t xml:space="preserve"> mism</w:t>
      </w:r>
      <w:r>
        <w:rPr>
          <w:rFonts w:ascii="Arial" w:hAnsi="Arial" w:cs="Arial"/>
          <w:i/>
          <w:sz w:val="16"/>
          <w:szCs w:val="20"/>
        </w:rPr>
        <w:t>o</w:t>
      </w:r>
      <w:r w:rsidRPr="003E7D77">
        <w:rPr>
          <w:rFonts w:ascii="Arial" w:hAnsi="Arial" w:cs="Arial"/>
          <w:i/>
          <w:sz w:val="16"/>
          <w:szCs w:val="20"/>
        </w:rPr>
        <w:t xml:space="preserve"> </w:t>
      </w:r>
      <w:r>
        <w:rPr>
          <w:rFonts w:ascii="Arial" w:hAnsi="Arial" w:cs="Arial"/>
          <w:i/>
          <w:sz w:val="16"/>
          <w:szCs w:val="20"/>
        </w:rPr>
        <w:t>operará</w:t>
      </w:r>
      <w:r w:rsidRPr="003E7D77">
        <w:rPr>
          <w:rFonts w:ascii="Arial" w:hAnsi="Arial" w:cs="Arial"/>
          <w:i/>
          <w:sz w:val="16"/>
          <w:szCs w:val="20"/>
        </w:rPr>
        <w:t xml:space="preserve"> cuando se produzca la vacante por fallec</w:t>
      </w:r>
      <w:r w:rsidRPr="003E7D77">
        <w:rPr>
          <w:rFonts w:ascii="Arial" w:hAnsi="Arial" w:cs="Arial"/>
          <w:i/>
          <w:sz w:val="16"/>
          <w:szCs w:val="20"/>
        </w:rPr>
        <w:t>i</w:t>
      </w:r>
      <w:r w:rsidRPr="003E7D77">
        <w:rPr>
          <w:rFonts w:ascii="Arial" w:hAnsi="Arial" w:cs="Arial"/>
          <w:i/>
          <w:sz w:val="16"/>
          <w:szCs w:val="20"/>
        </w:rPr>
        <w:t>miento, renuncia, impedimento o de incapacidad sobreviniente total y definitiva. Ante estos supuestos el reemplazo será transitorio</w:t>
      </w:r>
      <w:r>
        <w:rPr>
          <w:rFonts w:ascii="Arial" w:hAnsi="Arial" w:cs="Arial"/>
          <w:i/>
          <w:sz w:val="16"/>
          <w:szCs w:val="20"/>
        </w:rPr>
        <w:t>,</w:t>
      </w:r>
      <w:r w:rsidRPr="003E7D77">
        <w:rPr>
          <w:rFonts w:ascii="Arial" w:hAnsi="Arial" w:cs="Arial"/>
          <w:i/>
          <w:sz w:val="16"/>
          <w:szCs w:val="20"/>
        </w:rPr>
        <w:t xml:space="preserve"> hasta tanto se designe al nuevo </w:t>
      </w:r>
      <w:r>
        <w:rPr>
          <w:rFonts w:ascii="Arial" w:hAnsi="Arial" w:cs="Arial"/>
          <w:i/>
          <w:sz w:val="16"/>
          <w:szCs w:val="20"/>
        </w:rPr>
        <w:t>D</w:t>
      </w:r>
      <w:r w:rsidRPr="003E7D77">
        <w:rPr>
          <w:rFonts w:ascii="Arial" w:hAnsi="Arial" w:cs="Arial"/>
          <w:i/>
          <w:sz w:val="16"/>
          <w:szCs w:val="20"/>
        </w:rPr>
        <w:t xml:space="preserve">efensor del </w:t>
      </w:r>
      <w:r>
        <w:rPr>
          <w:rFonts w:ascii="Arial" w:hAnsi="Arial" w:cs="Arial"/>
          <w:i/>
          <w:sz w:val="16"/>
          <w:szCs w:val="20"/>
        </w:rPr>
        <w:t>P</w:t>
      </w:r>
      <w:r w:rsidRPr="003E7D77">
        <w:rPr>
          <w:rFonts w:ascii="Arial" w:hAnsi="Arial" w:cs="Arial"/>
          <w:i/>
          <w:sz w:val="16"/>
          <w:szCs w:val="20"/>
        </w:rPr>
        <w:t>ueblo.</w:t>
      </w:r>
    </w:p>
    <w:p w:rsidR="00484BA2" w:rsidRPr="003E7D77" w:rsidRDefault="00484BA2" w:rsidP="00484BA2">
      <w:pPr>
        <w:spacing w:after="0" w:line="240" w:lineRule="auto"/>
        <w:ind w:firstLine="708"/>
        <w:jc w:val="both"/>
        <w:rPr>
          <w:rFonts w:ascii="Arial" w:hAnsi="Arial" w:cs="Arial"/>
          <w:i/>
          <w:sz w:val="16"/>
          <w:szCs w:val="20"/>
        </w:rPr>
      </w:pPr>
      <w:r w:rsidRPr="003E7D77">
        <w:rPr>
          <w:rFonts w:ascii="Arial" w:hAnsi="Arial" w:cs="Arial"/>
          <w:i/>
          <w:sz w:val="16"/>
          <w:szCs w:val="20"/>
        </w:rPr>
        <w:t>El reemplazo del Defensor del Pueblo</w:t>
      </w:r>
      <w:r>
        <w:rPr>
          <w:rFonts w:ascii="Arial" w:hAnsi="Arial" w:cs="Arial"/>
          <w:i/>
          <w:sz w:val="16"/>
          <w:szCs w:val="20"/>
        </w:rPr>
        <w:t>,</w:t>
      </w:r>
      <w:r w:rsidRPr="003E7D77">
        <w:rPr>
          <w:rFonts w:ascii="Arial" w:hAnsi="Arial" w:cs="Arial"/>
          <w:i/>
          <w:sz w:val="16"/>
          <w:szCs w:val="20"/>
        </w:rPr>
        <w:t xml:space="preserve"> por impedimento</w:t>
      </w:r>
      <w:r>
        <w:rPr>
          <w:rFonts w:ascii="Arial" w:hAnsi="Arial" w:cs="Arial"/>
          <w:i/>
          <w:sz w:val="16"/>
          <w:szCs w:val="20"/>
        </w:rPr>
        <w:t>,</w:t>
      </w:r>
      <w:r w:rsidRPr="003E7D77">
        <w:rPr>
          <w:rFonts w:ascii="Arial" w:hAnsi="Arial" w:cs="Arial"/>
          <w:i/>
          <w:sz w:val="16"/>
          <w:szCs w:val="20"/>
        </w:rPr>
        <w:t xml:space="preserve"> o incapacidad parcial transitoria y a</w:t>
      </w:r>
      <w:r w:rsidRPr="003E7D77">
        <w:rPr>
          <w:rFonts w:ascii="Arial" w:hAnsi="Arial" w:cs="Arial"/>
          <w:i/>
          <w:sz w:val="16"/>
          <w:szCs w:val="20"/>
        </w:rPr>
        <w:t>u</w:t>
      </w:r>
      <w:r w:rsidRPr="003E7D77">
        <w:rPr>
          <w:rFonts w:ascii="Arial" w:hAnsi="Arial" w:cs="Arial"/>
          <w:i/>
          <w:sz w:val="16"/>
          <w:szCs w:val="20"/>
        </w:rPr>
        <w:t>sencia que justifique el mismo, será hasta tanto se reincorpore sus funciones. En caso de acusación o recusación</w:t>
      </w:r>
      <w:r>
        <w:rPr>
          <w:rFonts w:ascii="Arial" w:hAnsi="Arial" w:cs="Arial"/>
          <w:i/>
          <w:sz w:val="16"/>
          <w:szCs w:val="20"/>
        </w:rPr>
        <w:t>,</w:t>
      </w:r>
      <w:r w:rsidRPr="003E7D77">
        <w:rPr>
          <w:rFonts w:ascii="Arial" w:hAnsi="Arial" w:cs="Arial"/>
          <w:i/>
          <w:sz w:val="16"/>
          <w:szCs w:val="20"/>
        </w:rPr>
        <w:t xml:space="preserve"> el reemplazo será para el caso específico.</w:t>
      </w:r>
    </w:p>
    <w:p w:rsidR="00484BA2" w:rsidRDefault="00484BA2" w:rsidP="00484BA2">
      <w:pPr>
        <w:spacing w:after="0" w:line="240" w:lineRule="auto"/>
        <w:ind w:firstLine="708"/>
        <w:jc w:val="both"/>
        <w:rPr>
          <w:rFonts w:ascii="Arial" w:hAnsi="Arial" w:cs="Arial"/>
          <w:i/>
          <w:sz w:val="16"/>
          <w:szCs w:val="20"/>
        </w:rPr>
      </w:pPr>
      <w:r w:rsidRPr="003E7D77">
        <w:rPr>
          <w:rFonts w:ascii="Arial" w:hAnsi="Arial" w:cs="Arial"/>
          <w:i/>
          <w:sz w:val="16"/>
          <w:szCs w:val="20"/>
        </w:rPr>
        <w:t xml:space="preserve">El reemplazante será el </w:t>
      </w:r>
      <w:r>
        <w:rPr>
          <w:rFonts w:ascii="Arial" w:hAnsi="Arial" w:cs="Arial"/>
          <w:i/>
          <w:sz w:val="16"/>
          <w:szCs w:val="20"/>
        </w:rPr>
        <w:t>D</w:t>
      </w:r>
      <w:r w:rsidRPr="003E7D77">
        <w:rPr>
          <w:rFonts w:ascii="Arial" w:hAnsi="Arial" w:cs="Arial"/>
          <w:i/>
          <w:sz w:val="16"/>
          <w:szCs w:val="20"/>
        </w:rPr>
        <w:t xml:space="preserve">efensor </w:t>
      </w:r>
      <w:r>
        <w:rPr>
          <w:rFonts w:ascii="Arial" w:hAnsi="Arial" w:cs="Arial"/>
          <w:i/>
          <w:sz w:val="16"/>
          <w:szCs w:val="20"/>
        </w:rPr>
        <w:t>A</w:t>
      </w:r>
      <w:r w:rsidRPr="003E7D77">
        <w:rPr>
          <w:rFonts w:ascii="Arial" w:hAnsi="Arial" w:cs="Arial"/>
          <w:i/>
          <w:sz w:val="16"/>
          <w:szCs w:val="20"/>
        </w:rPr>
        <w:t xml:space="preserve">djunto que haya sido designado primero, en caso de que los dos </w:t>
      </w:r>
      <w:r>
        <w:rPr>
          <w:rFonts w:ascii="Arial" w:hAnsi="Arial" w:cs="Arial"/>
          <w:i/>
          <w:sz w:val="16"/>
          <w:szCs w:val="20"/>
        </w:rPr>
        <w:t>D</w:t>
      </w:r>
      <w:r w:rsidRPr="003E7D77">
        <w:rPr>
          <w:rFonts w:ascii="Arial" w:hAnsi="Arial" w:cs="Arial"/>
          <w:i/>
          <w:sz w:val="16"/>
          <w:szCs w:val="20"/>
        </w:rPr>
        <w:t>efensores hayan sido designados el mi</w:t>
      </w:r>
      <w:r>
        <w:rPr>
          <w:rFonts w:ascii="Arial" w:hAnsi="Arial" w:cs="Arial"/>
          <w:i/>
          <w:sz w:val="16"/>
          <w:szCs w:val="20"/>
        </w:rPr>
        <w:t>smo día, será el de mayor edad.</w:t>
      </w:r>
    </w:p>
    <w:p w:rsidR="00484BA2" w:rsidRDefault="00484BA2" w:rsidP="00484BA2">
      <w:pPr>
        <w:spacing w:after="0" w:line="240" w:lineRule="auto"/>
        <w:ind w:firstLine="708"/>
        <w:jc w:val="both"/>
        <w:rPr>
          <w:rFonts w:ascii="Arial" w:hAnsi="Arial" w:cs="Arial"/>
          <w:i/>
          <w:sz w:val="16"/>
          <w:szCs w:val="20"/>
        </w:rPr>
      </w:pPr>
    </w:p>
    <w:p w:rsidR="00484BA2" w:rsidRDefault="00484BA2" w:rsidP="00484BA2">
      <w:pPr>
        <w:spacing w:after="0" w:line="240" w:lineRule="auto"/>
        <w:jc w:val="both"/>
        <w:rPr>
          <w:rFonts w:ascii="Arial" w:hAnsi="Arial" w:cs="Arial"/>
          <w:i/>
          <w:sz w:val="16"/>
          <w:szCs w:val="20"/>
        </w:rPr>
      </w:pPr>
      <w:r w:rsidRPr="003E7D77">
        <w:rPr>
          <w:rFonts w:ascii="Arial" w:hAnsi="Arial" w:cs="Arial"/>
          <w:i/>
          <w:sz w:val="16"/>
          <w:szCs w:val="20"/>
        </w:rPr>
        <w:t>A</w:t>
      </w:r>
      <w:r>
        <w:rPr>
          <w:rFonts w:ascii="Arial" w:hAnsi="Arial" w:cs="Arial"/>
          <w:i/>
          <w:sz w:val="16"/>
          <w:szCs w:val="20"/>
        </w:rPr>
        <w:t>RTICULO</w:t>
      </w:r>
      <w:r w:rsidRPr="003E7D77">
        <w:rPr>
          <w:rFonts w:ascii="Arial" w:hAnsi="Arial" w:cs="Arial"/>
          <w:i/>
          <w:sz w:val="16"/>
          <w:szCs w:val="20"/>
        </w:rPr>
        <w:t xml:space="preserve"> 2º.</w:t>
      </w:r>
      <w:r>
        <w:rPr>
          <w:rFonts w:ascii="Arial" w:hAnsi="Arial" w:cs="Arial"/>
          <w:i/>
          <w:sz w:val="16"/>
          <w:szCs w:val="20"/>
        </w:rPr>
        <w:t>-</w:t>
      </w:r>
      <w:r w:rsidRPr="003E7D77">
        <w:rPr>
          <w:rFonts w:ascii="Arial" w:hAnsi="Arial" w:cs="Arial"/>
          <w:i/>
          <w:sz w:val="16"/>
          <w:szCs w:val="20"/>
        </w:rPr>
        <w:t>La presente Ley entra en vigencia a partir de la fecha de su sanción</w:t>
      </w:r>
      <w:r>
        <w:rPr>
          <w:rFonts w:ascii="Arial" w:hAnsi="Arial" w:cs="Arial"/>
          <w:i/>
          <w:sz w:val="16"/>
          <w:szCs w:val="20"/>
        </w:rPr>
        <w:t>.</w:t>
      </w:r>
    </w:p>
    <w:p w:rsidR="00484BA2" w:rsidRDefault="00484BA2" w:rsidP="00484BA2">
      <w:pPr>
        <w:spacing w:after="0" w:line="240" w:lineRule="auto"/>
        <w:jc w:val="both"/>
        <w:rPr>
          <w:rFonts w:ascii="Arial" w:hAnsi="Arial" w:cs="Arial"/>
          <w:i/>
          <w:sz w:val="16"/>
          <w:szCs w:val="20"/>
        </w:rPr>
      </w:pPr>
    </w:p>
    <w:p w:rsidR="00484BA2" w:rsidRPr="003E7D77" w:rsidRDefault="00484BA2" w:rsidP="00484BA2">
      <w:pPr>
        <w:spacing w:after="0" w:line="240" w:lineRule="auto"/>
        <w:jc w:val="both"/>
        <w:rPr>
          <w:rFonts w:ascii="Arial" w:hAnsi="Arial" w:cs="Arial"/>
          <w:i/>
          <w:sz w:val="16"/>
          <w:szCs w:val="20"/>
        </w:rPr>
      </w:pPr>
      <w:r w:rsidRPr="003E7D77">
        <w:rPr>
          <w:rFonts w:ascii="Arial" w:hAnsi="Arial" w:cs="Arial"/>
          <w:i/>
          <w:sz w:val="16"/>
          <w:szCs w:val="20"/>
        </w:rPr>
        <w:t>A</w:t>
      </w:r>
      <w:r>
        <w:rPr>
          <w:rFonts w:ascii="Arial" w:hAnsi="Arial" w:cs="Arial"/>
          <w:i/>
          <w:sz w:val="16"/>
          <w:szCs w:val="20"/>
        </w:rPr>
        <w:t>RTICULO</w:t>
      </w:r>
      <w:r w:rsidRPr="003E7D77">
        <w:rPr>
          <w:rFonts w:ascii="Arial" w:hAnsi="Arial" w:cs="Arial"/>
          <w:i/>
          <w:sz w:val="16"/>
          <w:szCs w:val="20"/>
        </w:rPr>
        <w:t xml:space="preserve"> 3º</w:t>
      </w:r>
      <w:r>
        <w:rPr>
          <w:rFonts w:ascii="Arial" w:hAnsi="Arial" w:cs="Arial"/>
          <w:i/>
          <w:sz w:val="16"/>
          <w:szCs w:val="20"/>
        </w:rPr>
        <w:t>.-</w:t>
      </w:r>
      <w:r w:rsidRPr="003E7D77">
        <w:rPr>
          <w:rFonts w:ascii="Arial" w:hAnsi="Arial" w:cs="Arial"/>
          <w:i/>
          <w:sz w:val="16"/>
          <w:szCs w:val="20"/>
        </w:rPr>
        <w:t>Comuníquese.</w:t>
      </w:r>
    </w:p>
    <w:p w:rsidR="00484BA2" w:rsidRDefault="00484BA2" w:rsidP="00484BA2">
      <w:pPr>
        <w:spacing w:after="0" w:line="312" w:lineRule="auto"/>
        <w:jc w:val="both"/>
        <w:rPr>
          <w:rFonts w:ascii="Times New Roman" w:hAnsi="Times New Roman"/>
          <w:sz w:val="20"/>
          <w:szCs w:val="20"/>
        </w:rPr>
      </w:pPr>
    </w:p>
    <w:p w:rsidR="00484BA2" w:rsidRDefault="00484BA2" w:rsidP="00484BA2">
      <w:pPr>
        <w:spacing w:after="0" w:line="312" w:lineRule="auto"/>
        <w:jc w:val="both"/>
        <w:rPr>
          <w:rFonts w:ascii="Times New Roman" w:hAnsi="Times New Roman"/>
          <w:sz w:val="20"/>
          <w:szCs w:val="20"/>
        </w:rPr>
      </w:pPr>
      <w:r w:rsidRPr="003E7D77">
        <w:rPr>
          <w:rFonts w:ascii="Times New Roman" w:hAnsi="Times New Roman"/>
          <w:b/>
          <w:szCs w:val="20"/>
        </w:rPr>
        <w:t>Sr. García.-</w:t>
      </w:r>
      <w:r w:rsidRPr="003E7D77">
        <w:rPr>
          <w:rFonts w:ascii="Times New Roman" w:hAnsi="Times New Roman"/>
          <w:szCs w:val="20"/>
        </w:rPr>
        <w:t xml:space="preserve"> </w:t>
      </w:r>
      <w:r>
        <w:rPr>
          <w:rFonts w:ascii="Times New Roman" w:hAnsi="Times New Roman"/>
          <w:sz w:val="20"/>
          <w:szCs w:val="20"/>
        </w:rPr>
        <w:t>Pido la palabra.</w:t>
      </w:r>
    </w:p>
    <w:p w:rsidR="00484BA2" w:rsidRDefault="00484BA2" w:rsidP="00484BA2">
      <w:pPr>
        <w:spacing w:after="0" w:line="312" w:lineRule="auto"/>
        <w:ind w:firstLine="708"/>
        <w:jc w:val="both"/>
        <w:rPr>
          <w:rFonts w:ascii="Times New Roman" w:hAnsi="Times New Roman"/>
          <w:sz w:val="20"/>
          <w:szCs w:val="20"/>
        </w:rPr>
      </w:pPr>
      <w:r>
        <w:rPr>
          <w:rFonts w:ascii="Times New Roman" w:hAnsi="Times New Roman"/>
          <w:sz w:val="20"/>
          <w:szCs w:val="20"/>
        </w:rPr>
        <w:t>Señor Presidente, en primer lugar, de</w:t>
      </w:r>
      <w:r>
        <w:rPr>
          <w:rFonts w:ascii="Times New Roman" w:hAnsi="Times New Roman"/>
          <w:sz w:val="20"/>
          <w:szCs w:val="20"/>
        </w:rPr>
        <w:t>s</w:t>
      </w:r>
      <w:r>
        <w:rPr>
          <w:rFonts w:ascii="Times New Roman" w:hAnsi="Times New Roman"/>
          <w:sz w:val="20"/>
          <w:szCs w:val="20"/>
        </w:rPr>
        <w:t>de esta Cámara de Diputados, condolencias a la familia del doctor Julio Cesar Orihuela, quien hace unos días ha dejado de existir, lo que pr</w:t>
      </w:r>
      <w:r>
        <w:rPr>
          <w:rFonts w:ascii="Times New Roman" w:hAnsi="Times New Roman"/>
          <w:sz w:val="20"/>
          <w:szCs w:val="20"/>
        </w:rPr>
        <w:t>o</w:t>
      </w:r>
      <w:r>
        <w:rPr>
          <w:rFonts w:ascii="Times New Roman" w:hAnsi="Times New Roman"/>
          <w:sz w:val="20"/>
          <w:szCs w:val="20"/>
        </w:rPr>
        <w:t xml:space="preserve">duce la vacante del Defensor del Pueblo. Esto nos motiva al tratamiento de esta Ley. </w:t>
      </w:r>
    </w:p>
    <w:p w:rsidR="00484BA2" w:rsidRDefault="00484BA2" w:rsidP="00484BA2">
      <w:pPr>
        <w:spacing w:after="0" w:line="312" w:lineRule="auto"/>
        <w:ind w:firstLine="708"/>
        <w:jc w:val="both"/>
        <w:rPr>
          <w:rFonts w:ascii="Times New Roman" w:hAnsi="Times New Roman"/>
          <w:sz w:val="20"/>
          <w:szCs w:val="20"/>
        </w:rPr>
      </w:pPr>
      <w:r>
        <w:rPr>
          <w:rFonts w:ascii="Times New Roman" w:hAnsi="Times New Roman"/>
          <w:sz w:val="20"/>
          <w:szCs w:val="20"/>
        </w:rPr>
        <w:t>Por ello, primero las condolencias a la familia y el agradecimiento al trabajo desemp</w:t>
      </w:r>
      <w:r>
        <w:rPr>
          <w:rFonts w:ascii="Times New Roman" w:hAnsi="Times New Roman"/>
          <w:sz w:val="20"/>
          <w:szCs w:val="20"/>
        </w:rPr>
        <w:t>e</w:t>
      </w:r>
      <w:r>
        <w:rPr>
          <w:rFonts w:ascii="Times New Roman" w:hAnsi="Times New Roman"/>
          <w:sz w:val="20"/>
          <w:szCs w:val="20"/>
        </w:rPr>
        <w:t>ñado en la Defensoría del Pueblo.</w:t>
      </w:r>
    </w:p>
    <w:p w:rsidR="00484BA2" w:rsidRDefault="00484BA2" w:rsidP="00484BA2">
      <w:pPr>
        <w:spacing w:after="0" w:line="312" w:lineRule="auto"/>
        <w:ind w:firstLine="708"/>
        <w:jc w:val="both"/>
        <w:rPr>
          <w:rFonts w:ascii="Times New Roman" w:hAnsi="Times New Roman"/>
          <w:sz w:val="20"/>
          <w:szCs w:val="20"/>
        </w:rPr>
      </w:pPr>
      <w:r>
        <w:rPr>
          <w:rFonts w:ascii="Times New Roman" w:hAnsi="Times New Roman"/>
          <w:sz w:val="20"/>
          <w:szCs w:val="20"/>
        </w:rPr>
        <w:t xml:space="preserve">Lo que nos convoca, señor Presidente, y es motivo de este Proyecto de Ley, tiene que ver con la antigua Ley 5765, de autoría del diputado Eduardo Echegaray en el año 1987, </w:t>
      </w:r>
      <w:r>
        <w:rPr>
          <w:rFonts w:ascii="Times New Roman" w:hAnsi="Times New Roman"/>
          <w:sz w:val="20"/>
          <w:szCs w:val="20"/>
        </w:rPr>
        <w:lastRenderedPageBreak/>
        <w:t>quien le da forma a esta corriente doctrinaria de la necesidad de que existan Defensores del Pu</w:t>
      </w:r>
      <w:r>
        <w:rPr>
          <w:rFonts w:ascii="Times New Roman" w:hAnsi="Times New Roman"/>
          <w:sz w:val="20"/>
          <w:szCs w:val="20"/>
        </w:rPr>
        <w:t>e</w:t>
      </w:r>
      <w:r>
        <w:rPr>
          <w:rFonts w:ascii="Times New Roman" w:hAnsi="Times New Roman"/>
          <w:sz w:val="20"/>
          <w:szCs w:val="20"/>
        </w:rPr>
        <w:t>blo para que puedan ejercer, para que puedan representar la defensa de los intereses difusos y derechos colectivos, que no puede ser promov</w:t>
      </w:r>
      <w:r>
        <w:rPr>
          <w:rFonts w:ascii="Times New Roman" w:hAnsi="Times New Roman"/>
          <w:sz w:val="20"/>
          <w:szCs w:val="20"/>
        </w:rPr>
        <w:t>i</w:t>
      </w:r>
      <w:r>
        <w:rPr>
          <w:rFonts w:ascii="Times New Roman" w:hAnsi="Times New Roman"/>
          <w:sz w:val="20"/>
          <w:szCs w:val="20"/>
        </w:rPr>
        <w:t>dos por personas particulares, que no son der</w:t>
      </w:r>
      <w:r>
        <w:rPr>
          <w:rFonts w:ascii="Times New Roman" w:hAnsi="Times New Roman"/>
          <w:sz w:val="20"/>
          <w:szCs w:val="20"/>
        </w:rPr>
        <w:t>e</w:t>
      </w:r>
      <w:r>
        <w:rPr>
          <w:rFonts w:ascii="Times New Roman" w:hAnsi="Times New Roman"/>
          <w:sz w:val="20"/>
          <w:szCs w:val="20"/>
        </w:rPr>
        <w:t>chos propios, sino que son de todos, y que nec</w:t>
      </w:r>
      <w:r>
        <w:rPr>
          <w:rFonts w:ascii="Times New Roman" w:hAnsi="Times New Roman"/>
          <w:sz w:val="20"/>
          <w:szCs w:val="20"/>
        </w:rPr>
        <w:t>e</w:t>
      </w:r>
      <w:r>
        <w:rPr>
          <w:rFonts w:ascii="Times New Roman" w:hAnsi="Times New Roman"/>
          <w:sz w:val="20"/>
          <w:szCs w:val="20"/>
        </w:rPr>
        <w:t>sitaban y necesitan una representatividad, un ejercicio de esa defensa.</w:t>
      </w:r>
    </w:p>
    <w:p w:rsidR="00484BA2" w:rsidRDefault="00484BA2" w:rsidP="00484BA2">
      <w:pPr>
        <w:spacing w:after="0" w:line="312" w:lineRule="auto"/>
        <w:ind w:firstLine="708"/>
        <w:jc w:val="both"/>
        <w:rPr>
          <w:rFonts w:ascii="Times New Roman" w:hAnsi="Times New Roman"/>
          <w:sz w:val="20"/>
          <w:szCs w:val="20"/>
        </w:rPr>
      </w:pPr>
      <w:r>
        <w:rPr>
          <w:rFonts w:ascii="Times New Roman" w:hAnsi="Times New Roman"/>
          <w:sz w:val="20"/>
          <w:szCs w:val="20"/>
        </w:rPr>
        <w:t xml:space="preserve"> Por lo tanto, esta virtuosa Ley sufre modificaciones en cuanto a la Ley 5781: en cuanto al esquema; a la infraestructura de la Defensoría del Pueblo; y previo fue, en cuanto a través de la Ley 5881, que establece en vez de tres Secretarios Letrados, un Secretario Letrado, continúa la figura del Defensor Titular y dos Defensores Adjuntos.</w:t>
      </w:r>
    </w:p>
    <w:p w:rsidR="00484BA2" w:rsidRDefault="00484BA2" w:rsidP="00484BA2">
      <w:pPr>
        <w:spacing w:after="0" w:line="312" w:lineRule="auto"/>
        <w:ind w:firstLine="708"/>
        <w:jc w:val="both"/>
        <w:rPr>
          <w:rFonts w:ascii="Times New Roman" w:hAnsi="Times New Roman"/>
          <w:sz w:val="20"/>
          <w:szCs w:val="20"/>
        </w:rPr>
      </w:pPr>
      <w:r>
        <w:rPr>
          <w:rFonts w:ascii="Times New Roman" w:hAnsi="Times New Roman"/>
          <w:sz w:val="20"/>
          <w:szCs w:val="20"/>
        </w:rPr>
        <w:t xml:space="preserve"> No tan sólo podrá determinar sus fu</w:t>
      </w:r>
      <w:r>
        <w:rPr>
          <w:rFonts w:ascii="Times New Roman" w:hAnsi="Times New Roman"/>
          <w:sz w:val="20"/>
          <w:szCs w:val="20"/>
        </w:rPr>
        <w:t>n</w:t>
      </w:r>
      <w:r>
        <w:rPr>
          <w:rFonts w:ascii="Times New Roman" w:hAnsi="Times New Roman"/>
          <w:sz w:val="20"/>
          <w:szCs w:val="20"/>
        </w:rPr>
        <w:t xml:space="preserve">ciones a través de la reglamentación respectiva, sino que la misma Ley establece en el texto ordenado de la hoy Ley 344-E, que el reemplazo de los Defensores Adjuntos se va a dar en los casos de ausencia, impedimento o excusación, </w:t>
      </w:r>
      <w:r w:rsidR="00AA1B3D">
        <w:rPr>
          <w:rFonts w:ascii="Times New Roman" w:hAnsi="Times New Roman"/>
          <w:sz w:val="20"/>
          <w:szCs w:val="20"/>
        </w:rPr>
        <w:t>más</w:t>
      </w:r>
      <w:r>
        <w:rPr>
          <w:rFonts w:ascii="Times New Roman" w:hAnsi="Times New Roman"/>
          <w:sz w:val="20"/>
          <w:szCs w:val="20"/>
        </w:rPr>
        <w:t xml:space="preserve"> allá del análisis de la sintaxis de cada uno de estos términos, la amplitud del término, lo que puede llegar a dar interpretaciones y cómo puede ser solucionado este tema. </w:t>
      </w:r>
    </w:p>
    <w:p w:rsidR="00484BA2" w:rsidRDefault="00484BA2" w:rsidP="00484BA2">
      <w:pPr>
        <w:spacing w:after="0" w:line="312" w:lineRule="auto"/>
        <w:ind w:firstLine="708"/>
        <w:jc w:val="both"/>
        <w:rPr>
          <w:rFonts w:ascii="Times New Roman" w:hAnsi="Times New Roman"/>
          <w:sz w:val="20"/>
          <w:szCs w:val="20"/>
        </w:rPr>
      </w:pPr>
      <w:r>
        <w:rPr>
          <w:rFonts w:ascii="Times New Roman" w:hAnsi="Times New Roman"/>
          <w:sz w:val="20"/>
          <w:szCs w:val="20"/>
        </w:rPr>
        <w:t xml:space="preserve">La verdad es que podemos estar de acuerdo entre todos, en que existe un vacío legal en cuanto al hecho de que hoy se encuentre vacante la Defensoría del Pueblo. </w:t>
      </w:r>
    </w:p>
    <w:p w:rsidR="00484BA2" w:rsidRDefault="00484BA2" w:rsidP="00484BA2">
      <w:pPr>
        <w:spacing w:after="0" w:line="312" w:lineRule="auto"/>
        <w:ind w:firstLine="708"/>
        <w:jc w:val="both"/>
        <w:rPr>
          <w:rFonts w:ascii="Times New Roman" w:hAnsi="Times New Roman"/>
          <w:sz w:val="20"/>
          <w:szCs w:val="20"/>
        </w:rPr>
      </w:pPr>
      <w:r>
        <w:rPr>
          <w:rFonts w:ascii="Times New Roman" w:hAnsi="Times New Roman"/>
          <w:sz w:val="20"/>
          <w:szCs w:val="20"/>
        </w:rPr>
        <w:t>En el entendimiento de que es un pr</w:t>
      </w:r>
      <w:r>
        <w:rPr>
          <w:rFonts w:ascii="Times New Roman" w:hAnsi="Times New Roman"/>
          <w:sz w:val="20"/>
          <w:szCs w:val="20"/>
        </w:rPr>
        <w:t>o</w:t>
      </w:r>
      <w:r>
        <w:rPr>
          <w:rFonts w:ascii="Times New Roman" w:hAnsi="Times New Roman"/>
          <w:sz w:val="20"/>
          <w:szCs w:val="20"/>
        </w:rPr>
        <w:t>ceso el designar el nuevo titular, y que hoy, en cierta medida, se ven menoscabados los der</w:t>
      </w:r>
      <w:r>
        <w:rPr>
          <w:rFonts w:ascii="Times New Roman" w:hAnsi="Times New Roman"/>
          <w:sz w:val="20"/>
          <w:szCs w:val="20"/>
        </w:rPr>
        <w:t>e</w:t>
      </w:r>
      <w:r>
        <w:rPr>
          <w:rFonts w:ascii="Times New Roman" w:hAnsi="Times New Roman"/>
          <w:sz w:val="20"/>
          <w:szCs w:val="20"/>
        </w:rPr>
        <w:t>chos, principalmente del personal de la Defe</w:t>
      </w:r>
      <w:r>
        <w:rPr>
          <w:rFonts w:ascii="Times New Roman" w:hAnsi="Times New Roman"/>
          <w:sz w:val="20"/>
          <w:szCs w:val="20"/>
        </w:rPr>
        <w:t>n</w:t>
      </w:r>
      <w:r>
        <w:rPr>
          <w:rFonts w:ascii="Times New Roman" w:hAnsi="Times New Roman"/>
          <w:sz w:val="20"/>
          <w:szCs w:val="20"/>
        </w:rPr>
        <w:t>soría del Pueblo, ven incertidumbre, por eje</w:t>
      </w:r>
      <w:r>
        <w:rPr>
          <w:rFonts w:ascii="Times New Roman" w:hAnsi="Times New Roman"/>
          <w:sz w:val="20"/>
          <w:szCs w:val="20"/>
        </w:rPr>
        <w:t>m</w:t>
      </w:r>
      <w:r>
        <w:rPr>
          <w:rFonts w:ascii="Times New Roman" w:hAnsi="Times New Roman"/>
          <w:sz w:val="20"/>
          <w:szCs w:val="20"/>
        </w:rPr>
        <w:t>plo, a la hora de cobrar el sueldo; de la ciudad</w:t>
      </w:r>
      <w:r>
        <w:rPr>
          <w:rFonts w:ascii="Times New Roman" w:hAnsi="Times New Roman"/>
          <w:sz w:val="20"/>
          <w:szCs w:val="20"/>
        </w:rPr>
        <w:t>a</w:t>
      </w:r>
      <w:r>
        <w:rPr>
          <w:rFonts w:ascii="Times New Roman" w:hAnsi="Times New Roman"/>
          <w:sz w:val="20"/>
          <w:szCs w:val="20"/>
        </w:rPr>
        <w:t>nía en general, con el hecho de que no está el titular que tiene que ejercer la defensa de estos derechos, o de los procesos que hoy están en curso.</w:t>
      </w:r>
    </w:p>
    <w:p w:rsidR="00484BA2" w:rsidRDefault="00484BA2" w:rsidP="00484BA2">
      <w:pPr>
        <w:spacing w:after="0" w:line="312" w:lineRule="auto"/>
        <w:ind w:firstLine="708"/>
        <w:jc w:val="both"/>
        <w:rPr>
          <w:rFonts w:ascii="Times New Roman" w:hAnsi="Times New Roman"/>
          <w:sz w:val="20"/>
          <w:szCs w:val="20"/>
        </w:rPr>
      </w:pPr>
      <w:r>
        <w:rPr>
          <w:rFonts w:ascii="Times New Roman" w:hAnsi="Times New Roman"/>
          <w:sz w:val="20"/>
          <w:szCs w:val="20"/>
        </w:rPr>
        <w:t>Es por ello, que es necesario que, en e</w:t>
      </w:r>
      <w:r>
        <w:rPr>
          <w:rFonts w:ascii="Times New Roman" w:hAnsi="Times New Roman"/>
          <w:sz w:val="20"/>
          <w:szCs w:val="20"/>
        </w:rPr>
        <w:t>s</w:t>
      </w:r>
      <w:r>
        <w:rPr>
          <w:rFonts w:ascii="Times New Roman" w:hAnsi="Times New Roman"/>
          <w:sz w:val="20"/>
          <w:szCs w:val="20"/>
        </w:rPr>
        <w:t>ta Sesión Extraordinaria, podamos aprobar el texto que recién acaba de leer el Secretario Legislativo.</w:t>
      </w:r>
    </w:p>
    <w:p w:rsidR="00484BA2" w:rsidRDefault="00484BA2" w:rsidP="00484BA2">
      <w:pPr>
        <w:spacing w:after="0" w:line="312" w:lineRule="auto"/>
        <w:jc w:val="both"/>
        <w:rPr>
          <w:rFonts w:ascii="Times New Roman" w:hAnsi="Times New Roman"/>
          <w:sz w:val="20"/>
        </w:rPr>
      </w:pPr>
      <w:r w:rsidRPr="000E16E8">
        <w:rPr>
          <w:rFonts w:ascii="Times New Roman" w:hAnsi="Times New Roman"/>
          <w:sz w:val="20"/>
        </w:rPr>
        <w:lastRenderedPageBreak/>
        <w:tab/>
      </w:r>
      <w:r>
        <w:rPr>
          <w:rFonts w:ascii="Times New Roman" w:hAnsi="Times New Roman"/>
          <w:sz w:val="20"/>
        </w:rPr>
        <w:t>Texto que</w:t>
      </w:r>
      <w:r w:rsidRPr="000E16E8">
        <w:rPr>
          <w:rFonts w:ascii="Times New Roman" w:hAnsi="Times New Roman"/>
          <w:sz w:val="20"/>
        </w:rPr>
        <w:t xml:space="preserve"> establece que</w:t>
      </w:r>
      <w:r>
        <w:rPr>
          <w:rFonts w:ascii="Times New Roman" w:hAnsi="Times New Roman"/>
          <w:sz w:val="20"/>
        </w:rPr>
        <w:t xml:space="preserve"> </w:t>
      </w:r>
      <w:r w:rsidRPr="000E16E8">
        <w:rPr>
          <w:rFonts w:ascii="Times New Roman" w:hAnsi="Times New Roman"/>
          <w:sz w:val="20"/>
        </w:rPr>
        <w:t>el reemplazo del Defensor del Pueblo</w:t>
      </w:r>
      <w:r>
        <w:rPr>
          <w:rFonts w:ascii="Times New Roman" w:hAnsi="Times New Roman"/>
          <w:sz w:val="20"/>
        </w:rPr>
        <w:t>, operará cuando se produzca la vacante por fallecimiento y por renuncia –hechos que no estaban encuadrados en la normativa– y son impedimentos e incap</w:t>
      </w:r>
      <w:r>
        <w:rPr>
          <w:rFonts w:ascii="Times New Roman" w:hAnsi="Times New Roman"/>
          <w:sz w:val="20"/>
        </w:rPr>
        <w:t>a</w:t>
      </w:r>
      <w:r>
        <w:rPr>
          <w:rFonts w:ascii="Times New Roman" w:hAnsi="Times New Roman"/>
          <w:sz w:val="20"/>
        </w:rPr>
        <w:t xml:space="preserve">cidad sobrevinientes total y definitiva. Ante estos supuestos, el reemplazo será transitorio, entre tanto se designe el nuevo Defensor del Pueblo.  </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También, merece un párrafo decir –como siempre lo hemos hecho– que toda ley es perfectible y merece su análisis; pero hoy ten</w:t>
      </w:r>
      <w:r>
        <w:rPr>
          <w:rFonts w:ascii="Times New Roman" w:hAnsi="Times New Roman"/>
          <w:sz w:val="20"/>
        </w:rPr>
        <w:t>e</w:t>
      </w:r>
      <w:r>
        <w:rPr>
          <w:rFonts w:ascii="Times New Roman" w:hAnsi="Times New Roman"/>
          <w:sz w:val="20"/>
        </w:rPr>
        <w:t xml:space="preserve">mos una urgencia. </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Los diputados hemos mantenido la conducta  que, cuando sea necesario, nos co</w:t>
      </w:r>
      <w:r>
        <w:rPr>
          <w:rFonts w:ascii="Times New Roman" w:hAnsi="Times New Roman"/>
          <w:sz w:val="20"/>
        </w:rPr>
        <w:t>n</w:t>
      </w:r>
      <w:r>
        <w:rPr>
          <w:rFonts w:ascii="Times New Roman" w:hAnsi="Times New Roman"/>
          <w:sz w:val="20"/>
        </w:rPr>
        <w:t xml:space="preserve">vocamos a Sesión Extraordinaria y hoy estamos haciendo honor  a la palabra empeñada. </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La urgencia nos marca que, este Pr</w:t>
      </w:r>
      <w:r>
        <w:rPr>
          <w:rFonts w:ascii="Times New Roman" w:hAnsi="Times New Roman"/>
          <w:sz w:val="20"/>
        </w:rPr>
        <w:t>o</w:t>
      </w:r>
      <w:r>
        <w:rPr>
          <w:rFonts w:ascii="Times New Roman" w:hAnsi="Times New Roman"/>
          <w:sz w:val="20"/>
        </w:rPr>
        <w:t>yecto de Ley, debe ser aprobado para cubrir y suplir este vacío legal; y luego, será momento para un estudio más profundo de la Ley 344 –E.</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Sin más, señor Presidente, hago m</w:t>
      </w:r>
      <w:r>
        <w:rPr>
          <w:rFonts w:ascii="Times New Roman" w:hAnsi="Times New Roman"/>
          <w:sz w:val="20"/>
        </w:rPr>
        <w:t>o</w:t>
      </w:r>
      <w:r>
        <w:rPr>
          <w:rFonts w:ascii="Times New Roman" w:hAnsi="Times New Roman"/>
          <w:sz w:val="20"/>
        </w:rPr>
        <w:t>ción para que el presente Proyecto de Ley sea aprobado.</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Muchas gracias.</w:t>
      </w:r>
    </w:p>
    <w:p w:rsidR="00484BA2" w:rsidRPr="00F73B24" w:rsidRDefault="00484BA2" w:rsidP="00484BA2">
      <w:pPr>
        <w:spacing w:after="0" w:line="312" w:lineRule="auto"/>
        <w:jc w:val="both"/>
        <w:rPr>
          <w:b/>
        </w:rPr>
      </w:pPr>
      <w:r w:rsidRPr="00F73B24">
        <w:rPr>
          <w:rFonts w:ascii="Times New Roman" w:hAnsi="Times New Roman"/>
          <w:b/>
        </w:rPr>
        <w:t xml:space="preserve">Sr. </w:t>
      </w:r>
      <w:r>
        <w:rPr>
          <w:rFonts w:ascii="Times New Roman" w:hAnsi="Times New Roman"/>
          <w:b/>
        </w:rPr>
        <w:t>Aguilar</w:t>
      </w:r>
      <w:r w:rsidRPr="00F73B24">
        <w:rPr>
          <w:rFonts w:ascii="Times New Roman" w:hAnsi="Times New Roman"/>
          <w:b/>
        </w:rPr>
        <w:t>.-</w:t>
      </w:r>
      <w:r w:rsidRPr="00F73B24">
        <w:rPr>
          <w:b/>
        </w:rPr>
        <w:t xml:space="preserve"> </w:t>
      </w:r>
      <w:r w:rsidRPr="00F73B24">
        <w:rPr>
          <w:rFonts w:ascii="Times New Roman" w:hAnsi="Times New Roman"/>
          <w:sz w:val="20"/>
          <w:szCs w:val="20"/>
        </w:rPr>
        <w:t>Pido la palabra.</w:t>
      </w:r>
    </w:p>
    <w:p w:rsidR="00484BA2" w:rsidRDefault="00484BA2" w:rsidP="00484BA2">
      <w:pPr>
        <w:spacing w:after="0" w:line="312" w:lineRule="auto"/>
        <w:jc w:val="both"/>
        <w:rPr>
          <w:rFonts w:ascii="Times New Roman" w:hAnsi="Times New Roman"/>
          <w:sz w:val="20"/>
          <w:szCs w:val="20"/>
        </w:rPr>
      </w:pPr>
      <w:r w:rsidRPr="00F73B24">
        <w:tab/>
      </w:r>
      <w:r w:rsidRPr="00F73B24">
        <w:rPr>
          <w:rFonts w:ascii="Times New Roman" w:hAnsi="Times New Roman"/>
          <w:sz w:val="20"/>
          <w:szCs w:val="20"/>
        </w:rPr>
        <w:t>Señor Presidente</w:t>
      </w:r>
      <w:r>
        <w:rPr>
          <w:rFonts w:ascii="Times New Roman" w:hAnsi="Times New Roman"/>
          <w:sz w:val="20"/>
          <w:szCs w:val="20"/>
        </w:rPr>
        <w:t>, solamente quiero hacer una aclaración.</w:t>
      </w:r>
    </w:p>
    <w:p w:rsidR="00484BA2" w:rsidRDefault="00484BA2" w:rsidP="00484BA2">
      <w:pPr>
        <w:spacing w:after="0" w:line="312" w:lineRule="auto"/>
        <w:jc w:val="both"/>
        <w:rPr>
          <w:rFonts w:ascii="Times New Roman" w:hAnsi="Times New Roman"/>
          <w:sz w:val="20"/>
          <w:szCs w:val="20"/>
        </w:rPr>
      </w:pPr>
      <w:r>
        <w:rPr>
          <w:rFonts w:ascii="Times New Roman" w:hAnsi="Times New Roman"/>
          <w:sz w:val="20"/>
          <w:szCs w:val="20"/>
        </w:rPr>
        <w:tab/>
        <w:t>Estoy totalmente de acuerdo con todos los argumentos que ha dado el diputado García Nieto; sin embargo, la lectura que ha hecho el Secretario Legislativo, del Proyecto de Ley, no se corresponde con la que figura en el Orden del Día.</w:t>
      </w:r>
    </w:p>
    <w:p w:rsidR="00484BA2" w:rsidRDefault="00484BA2" w:rsidP="00484BA2">
      <w:pPr>
        <w:spacing w:after="0" w:line="312" w:lineRule="auto"/>
        <w:jc w:val="both"/>
        <w:rPr>
          <w:rFonts w:ascii="Times New Roman" w:hAnsi="Times New Roman"/>
          <w:sz w:val="20"/>
          <w:szCs w:val="20"/>
        </w:rPr>
      </w:pPr>
      <w:r>
        <w:rPr>
          <w:rFonts w:ascii="Times New Roman" w:hAnsi="Times New Roman"/>
          <w:sz w:val="20"/>
          <w:szCs w:val="20"/>
        </w:rPr>
        <w:tab/>
        <w:t>Por lo tanto, quería ver cuál es el texto definitivo, de acuerdo a lo que ha leído el Secr</w:t>
      </w:r>
      <w:r>
        <w:rPr>
          <w:rFonts w:ascii="Times New Roman" w:hAnsi="Times New Roman"/>
          <w:sz w:val="20"/>
          <w:szCs w:val="20"/>
        </w:rPr>
        <w:t>e</w:t>
      </w:r>
      <w:r>
        <w:rPr>
          <w:rFonts w:ascii="Times New Roman" w:hAnsi="Times New Roman"/>
          <w:sz w:val="20"/>
          <w:szCs w:val="20"/>
        </w:rPr>
        <w:t>tario Legislativo.</w:t>
      </w:r>
    </w:p>
    <w:p w:rsidR="00484BA2" w:rsidRDefault="00484BA2" w:rsidP="00484BA2">
      <w:pPr>
        <w:spacing w:after="0" w:line="312" w:lineRule="auto"/>
        <w:jc w:val="both"/>
        <w:rPr>
          <w:rFonts w:ascii="Times New Roman" w:hAnsi="Times New Roman"/>
          <w:sz w:val="20"/>
        </w:rPr>
      </w:pPr>
      <w:r w:rsidRPr="00DA77A6">
        <w:rPr>
          <w:rFonts w:ascii="Times New Roman" w:hAnsi="Times New Roman"/>
          <w:b/>
        </w:rPr>
        <w:t>Sr. Presidente (Lima).-</w:t>
      </w:r>
      <w:r>
        <w:rPr>
          <w:rFonts w:ascii="Times New Roman" w:hAnsi="Times New Roman"/>
          <w:b/>
        </w:rPr>
        <w:t xml:space="preserve"> </w:t>
      </w:r>
      <w:r>
        <w:rPr>
          <w:rFonts w:ascii="Times New Roman" w:hAnsi="Times New Roman"/>
          <w:sz w:val="20"/>
        </w:rPr>
        <w:t>La moción efectuada por el señor diputado Pablo García, es lo que ha leído el señor Secretario Legislativo.</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De todas maneras, señor diputado, si usted quiere, ya mismo le hacemos llegar a su banca, el texto mocionado por el señor diputado Pablo García.</w:t>
      </w:r>
    </w:p>
    <w:p w:rsidR="00484BA2" w:rsidRDefault="00484BA2" w:rsidP="00484BA2">
      <w:pPr>
        <w:spacing w:after="0" w:line="312" w:lineRule="auto"/>
        <w:jc w:val="both"/>
        <w:rPr>
          <w:rFonts w:ascii="Times New Roman" w:hAnsi="Times New Roman"/>
          <w:sz w:val="20"/>
        </w:rPr>
      </w:pPr>
      <w:r w:rsidRPr="00F61A95">
        <w:rPr>
          <w:rFonts w:ascii="Times New Roman" w:hAnsi="Times New Roman"/>
          <w:b/>
        </w:rPr>
        <w:t>Sr. Aguilar</w:t>
      </w:r>
      <w:r w:rsidRPr="00D020C1">
        <w:rPr>
          <w:rFonts w:ascii="Times New Roman" w:hAnsi="Times New Roman"/>
          <w:b/>
          <w:sz w:val="20"/>
        </w:rPr>
        <w:t xml:space="preserve">.- </w:t>
      </w:r>
      <w:r w:rsidRPr="00D020C1">
        <w:rPr>
          <w:rFonts w:ascii="Times New Roman" w:hAnsi="Times New Roman"/>
          <w:sz w:val="20"/>
        </w:rPr>
        <w:t>Muchas gracias, señor Preside</w:t>
      </w:r>
      <w:r w:rsidRPr="00D020C1">
        <w:rPr>
          <w:rFonts w:ascii="Times New Roman" w:hAnsi="Times New Roman"/>
          <w:sz w:val="20"/>
        </w:rPr>
        <w:t>n</w:t>
      </w:r>
      <w:r w:rsidRPr="00D020C1">
        <w:rPr>
          <w:rFonts w:ascii="Times New Roman" w:hAnsi="Times New Roman"/>
          <w:sz w:val="20"/>
        </w:rPr>
        <w:t>te</w:t>
      </w:r>
      <w:r>
        <w:rPr>
          <w:rFonts w:ascii="Times New Roman" w:hAnsi="Times New Roman"/>
          <w:sz w:val="20"/>
        </w:rPr>
        <w:t>.</w:t>
      </w:r>
    </w:p>
    <w:p w:rsidR="00484BA2" w:rsidRDefault="00484BA2" w:rsidP="00484BA2">
      <w:pPr>
        <w:spacing w:after="0" w:line="312" w:lineRule="auto"/>
        <w:jc w:val="both"/>
        <w:rPr>
          <w:rFonts w:ascii="Times New Roman" w:hAnsi="Times New Roman"/>
          <w:sz w:val="20"/>
        </w:rPr>
      </w:pPr>
      <w:r>
        <w:rPr>
          <w:rFonts w:ascii="Times New Roman" w:hAnsi="Times New Roman"/>
          <w:sz w:val="20"/>
        </w:rPr>
        <w:lastRenderedPageBreak/>
        <w:tab/>
        <w:t>Simplemente, nos hubiera gustado tener el texto; a mí no me llegó nunca el escrito definitivo del Proyecto de Ley. No sé si a los otros diputados les habrá pasado lo mismo.</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Sólo quería tener la Ley, como corre</w:t>
      </w:r>
      <w:r>
        <w:rPr>
          <w:rFonts w:ascii="Times New Roman" w:hAnsi="Times New Roman"/>
          <w:sz w:val="20"/>
        </w:rPr>
        <w:t>s</w:t>
      </w:r>
      <w:r>
        <w:rPr>
          <w:rFonts w:ascii="Times New Roman" w:hAnsi="Times New Roman"/>
          <w:sz w:val="20"/>
        </w:rPr>
        <w:t>ponde, sobre mi banca.</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Gracias, señor Presidente.</w:t>
      </w:r>
    </w:p>
    <w:p w:rsidR="00484BA2" w:rsidRPr="00F61A95" w:rsidRDefault="00484BA2" w:rsidP="00484BA2">
      <w:pPr>
        <w:spacing w:after="0" w:line="312" w:lineRule="auto"/>
        <w:jc w:val="both"/>
        <w:rPr>
          <w:b/>
        </w:rPr>
      </w:pPr>
      <w:r w:rsidRPr="00F61A95">
        <w:rPr>
          <w:rFonts w:ascii="Times New Roman" w:hAnsi="Times New Roman"/>
          <w:b/>
        </w:rPr>
        <w:t>Sr.</w:t>
      </w:r>
      <w:r>
        <w:rPr>
          <w:rFonts w:ascii="Times New Roman" w:hAnsi="Times New Roman"/>
          <w:b/>
        </w:rPr>
        <w:t xml:space="preserve"> </w:t>
      </w:r>
      <w:proofErr w:type="spellStart"/>
      <w:r>
        <w:rPr>
          <w:rFonts w:ascii="Times New Roman" w:hAnsi="Times New Roman"/>
          <w:b/>
        </w:rPr>
        <w:t>Chanampa</w:t>
      </w:r>
      <w:proofErr w:type="spellEnd"/>
      <w:r w:rsidRPr="00F61A95">
        <w:rPr>
          <w:rFonts w:ascii="Times New Roman" w:hAnsi="Times New Roman"/>
          <w:b/>
        </w:rPr>
        <w:t>.-</w:t>
      </w:r>
      <w:r w:rsidRPr="00F61A95">
        <w:rPr>
          <w:b/>
        </w:rPr>
        <w:t xml:space="preserve"> </w:t>
      </w:r>
      <w:r w:rsidRPr="00F61A95">
        <w:rPr>
          <w:rFonts w:ascii="Times New Roman" w:hAnsi="Times New Roman"/>
          <w:sz w:val="20"/>
          <w:szCs w:val="20"/>
        </w:rPr>
        <w:t>Pido la palabra.</w:t>
      </w:r>
    </w:p>
    <w:p w:rsidR="00484BA2" w:rsidRDefault="00484BA2" w:rsidP="00484BA2">
      <w:pPr>
        <w:spacing w:after="0" w:line="312" w:lineRule="auto"/>
        <w:jc w:val="both"/>
        <w:rPr>
          <w:rFonts w:ascii="Times New Roman" w:hAnsi="Times New Roman"/>
          <w:sz w:val="20"/>
          <w:szCs w:val="20"/>
        </w:rPr>
      </w:pPr>
      <w:r w:rsidRPr="00F61A95">
        <w:tab/>
      </w:r>
      <w:r w:rsidRPr="00F61A95">
        <w:rPr>
          <w:rFonts w:ascii="Times New Roman" w:hAnsi="Times New Roman"/>
          <w:sz w:val="20"/>
          <w:szCs w:val="20"/>
        </w:rPr>
        <w:t>Señor Presidente</w:t>
      </w:r>
      <w:r>
        <w:rPr>
          <w:rFonts w:ascii="Times New Roman" w:hAnsi="Times New Roman"/>
          <w:sz w:val="20"/>
          <w:szCs w:val="20"/>
        </w:rPr>
        <w:t xml:space="preserve">, como Vicepresidente del </w:t>
      </w:r>
      <w:proofErr w:type="spellStart"/>
      <w:r>
        <w:rPr>
          <w:rFonts w:ascii="Times New Roman" w:hAnsi="Times New Roman"/>
          <w:sz w:val="20"/>
          <w:szCs w:val="20"/>
        </w:rPr>
        <w:t>Bloq</w:t>
      </w:r>
      <w:proofErr w:type="spellEnd"/>
      <w:r>
        <w:rPr>
          <w:rFonts w:ascii="Times New Roman" w:hAnsi="Times New Roman"/>
          <w:sz w:val="20"/>
          <w:szCs w:val="20"/>
        </w:rPr>
        <w:tab/>
      </w:r>
      <w:proofErr w:type="spellStart"/>
      <w:r>
        <w:rPr>
          <w:rFonts w:ascii="Times New Roman" w:hAnsi="Times New Roman"/>
          <w:sz w:val="20"/>
          <w:szCs w:val="20"/>
        </w:rPr>
        <w:t>ue</w:t>
      </w:r>
      <w:proofErr w:type="spellEnd"/>
      <w:r>
        <w:rPr>
          <w:rFonts w:ascii="Times New Roman" w:hAnsi="Times New Roman"/>
          <w:sz w:val="20"/>
          <w:szCs w:val="20"/>
        </w:rPr>
        <w:t xml:space="preserve"> </w:t>
      </w:r>
      <w:proofErr w:type="spellStart"/>
      <w:r>
        <w:rPr>
          <w:rFonts w:ascii="Times New Roman" w:hAnsi="Times New Roman"/>
          <w:sz w:val="20"/>
          <w:szCs w:val="20"/>
        </w:rPr>
        <w:t>Bloquista</w:t>
      </w:r>
      <w:proofErr w:type="spellEnd"/>
      <w:r>
        <w:rPr>
          <w:rFonts w:ascii="Times New Roman" w:hAnsi="Times New Roman"/>
          <w:sz w:val="20"/>
          <w:szCs w:val="20"/>
        </w:rPr>
        <w:t>, voy a acompañar este Proyecto y esta modificación.</w:t>
      </w:r>
    </w:p>
    <w:p w:rsidR="00484BA2" w:rsidRDefault="00484BA2" w:rsidP="00484BA2">
      <w:pPr>
        <w:spacing w:after="0" w:line="312" w:lineRule="auto"/>
        <w:jc w:val="both"/>
        <w:rPr>
          <w:rFonts w:ascii="Times New Roman" w:hAnsi="Times New Roman"/>
          <w:sz w:val="20"/>
          <w:szCs w:val="20"/>
        </w:rPr>
      </w:pPr>
      <w:r>
        <w:rPr>
          <w:rFonts w:ascii="Times New Roman" w:hAnsi="Times New Roman"/>
          <w:sz w:val="20"/>
          <w:szCs w:val="20"/>
        </w:rPr>
        <w:tab/>
        <w:t>Sin duda alguna, la explicación técnica que ha dado el diputado García Nieto, es brilla</w:t>
      </w:r>
      <w:r>
        <w:rPr>
          <w:rFonts w:ascii="Times New Roman" w:hAnsi="Times New Roman"/>
          <w:sz w:val="20"/>
          <w:szCs w:val="20"/>
        </w:rPr>
        <w:t>n</w:t>
      </w:r>
      <w:r>
        <w:rPr>
          <w:rFonts w:ascii="Times New Roman" w:hAnsi="Times New Roman"/>
          <w:sz w:val="20"/>
          <w:szCs w:val="20"/>
        </w:rPr>
        <w:t>te.</w:t>
      </w:r>
    </w:p>
    <w:p w:rsidR="00484BA2" w:rsidRDefault="00484BA2" w:rsidP="00484BA2">
      <w:pPr>
        <w:spacing w:after="0" w:line="312" w:lineRule="auto"/>
        <w:jc w:val="both"/>
        <w:rPr>
          <w:rFonts w:ascii="Times New Roman" w:hAnsi="Times New Roman"/>
          <w:sz w:val="20"/>
          <w:szCs w:val="20"/>
        </w:rPr>
      </w:pPr>
      <w:r>
        <w:rPr>
          <w:rFonts w:ascii="Times New Roman" w:hAnsi="Times New Roman"/>
          <w:sz w:val="20"/>
          <w:szCs w:val="20"/>
        </w:rPr>
        <w:tab/>
        <w:t>Pero, yo voy a hacer alusión, si me permite, señor Presidente, a la figura el ex D</w:t>
      </w:r>
      <w:r>
        <w:rPr>
          <w:rFonts w:ascii="Times New Roman" w:hAnsi="Times New Roman"/>
          <w:sz w:val="20"/>
          <w:szCs w:val="20"/>
        </w:rPr>
        <w:t>e</w:t>
      </w:r>
      <w:r>
        <w:rPr>
          <w:rFonts w:ascii="Times New Roman" w:hAnsi="Times New Roman"/>
          <w:sz w:val="20"/>
          <w:szCs w:val="20"/>
        </w:rPr>
        <w:t>fensor del Pueblo, Julio César Orihuela; prim</w:t>
      </w:r>
      <w:r>
        <w:rPr>
          <w:rFonts w:ascii="Times New Roman" w:hAnsi="Times New Roman"/>
          <w:sz w:val="20"/>
          <w:szCs w:val="20"/>
        </w:rPr>
        <w:t>e</w:t>
      </w:r>
      <w:r>
        <w:rPr>
          <w:rFonts w:ascii="Times New Roman" w:hAnsi="Times New Roman"/>
          <w:sz w:val="20"/>
          <w:szCs w:val="20"/>
        </w:rPr>
        <w:t>ro, por haber sido un dirigente histórico en nue</w:t>
      </w:r>
      <w:r>
        <w:rPr>
          <w:rFonts w:ascii="Times New Roman" w:hAnsi="Times New Roman"/>
          <w:sz w:val="20"/>
          <w:szCs w:val="20"/>
        </w:rPr>
        <w:t>s</w:t>
      </w:r>
      <w:r>
        <w:rPr>
          <w:rFonts w:ascii="Times New Roman" w:hAnsi="Times New Roman"/>
          <w:sz w:val="20"/>
          <w:szCs w:val="20"/>
        </w:rPr>
        <w:t xml:space="preserve">tro Partido; y segundo, porque en esa Cámara del ’83 </w:t>
      </w:r>
      <w:r>
        <w:rPr>
          <w:rFonts w:ascii="Times New Roman" w:hAnsi="Times New Roman"/>
          <w:sz w:val="20"/>
        </w:rPr>
        <w:t>– ’87, fueran elegidos diputados, por circunscripciones, el doctor Julio César Orihu</w:t>
      </w:r>
      <w:r>
        <w:rPr>
          <w:rFonts w:ascii="Times New Roman" w:hAnsi="Times New Roman"/>
          <w:sz w:val="20"/>
        </w:rPr>
        <w:t>e</w:t>
      </w:r>
      <w:r>
        <w:rPr>
          <w:rFonts w:ascii="Times New Roman" w:hAnsi="Times New Roman"/>
          <w:sz w:val="20"/>
        </w:rPr>
        <w:t>la junto a otro gran diputado, que ha tenido esta Cámara, el doctor Eduardo Bazán Agrás; a</w:t>
      </w:r>
      <w:r>
        <w:rPr>
          <w:rFonts w:ascii="Times New Roman" w:hAnsi="Times New Roman"/>
          <w:sz w:val="20"/>
        </w:rPr>
        <w:t>m</w:t>
      </w:r>
      <w:r>
        <w:rPr>
          <w:rFonts w:ascii="Times New Roman" w:hAnsi="Times New Roman"/>
          <w:sz w:val="20"/>
        </w:rPr>
        <w:t>bos, por el departamento de Chimbas.</w:t>
      </w:r>
    </w:p>
    <w:p w:rsidR="00484BA2" w:rsidRDefault="00484BA2" w:rsidP="00484BA2">
      <w:pPr>
        <w:spacing w:after="0"/>
        <w:jc w:val="both"/>
        <w:rPr>
          <w:rFonts w:ascii="Times New Roman" w:hAnsi="Times New Roman"/>
          <w:sz w:val="20"/>
        </w:rPr>
      </w:pPr>
      <w:r>
        <w:rPr>
          <w:rFonts w:ascii="Times New Roman" w:hAnsi="Times New Roman"/>
          <w:sz w:val="20"/>
          <w:szCs w:val="20"/>
        </w:rPr>
        <w:tab/>
        <w:t xml:space="preserve"> </w:t>
      </w:r>
      <w:r>
        <w:rPr>
          <w:rFonts w:ascii="Times New Roman" w:hAnsi="Times New Roman"/>
          <w:sz w:val="20"/>
        </w:rPr>
        <w:t>Así es que, para mí hoy también es un placer ser parte de esto.</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Sin ninguna duda en primer lugar, por supuesto, nuestras condolencias a la familia, pero también quiero hacer algunas  reflexiones.</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No sólo como dijo el diputado García Nieto que lo explicó muy bien, la Defensoría del Pueblo fue creada en virtud de la defensa de  los intereses  difusos o colectivos; sino también  me consta, de la defensa de  muchos intereses ind</w:t>
      </w:r>
      <w:r>
        <w:rPr>
          <w:rFonts w:ascii="Times New Roman" w:hAnsi="Times New Roman"/>
          <w:sz w:val="20"/>
        </w:rPr>
        <w:t>i</w:t>
      </w:r>
      <w:r>
        <w:rPr>
          <w:rFonts w:ascii="Times New Roman" w:hAnsi="Times New Roman"/>
          <w:sz w:val="20"/>
        </w:rPr>
        <w:t>viduales, que particularmente el doctor Orihuela lo llevó adelante, como por ejemplo   hasta conseguir un servicio para una persona que no tenía recursos, que él mismo se ponía a trabajar en esto.</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Y también, todos vamos a recordar la última defensa, que fue el conflicto que tenía el barrio Clemente Sarmiento,  en cuanto  al pr</w:t>
      </w:r>
      <w:r>
        <w:rPr>
          <w:rFonts w:ascii="Times New Roman" w:hAnsi="Times New Roman"/>
          <w:sz w:val="20"/>
        </w:rPr>
        <w:t>o</w:t>
      </w:r>
      <w:r>
        <w:rPr>
          <w:rFonts w:ascii="Times New Roman" w:hAnsi="Times New Roman"/>
          <w:sz w:val="20"/>
        </w:rPr>
        <w:t xml:space="preserve">blema con el gas. </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 xml:space="preserve"> Pero más allá de eso, quería decir que la Defensoría  del Pueblo en San Juan, no sólo fue pionera en la Argentina sino en Sudamérica, siendo la primer Defensoría del Pueblo en S</w:t>
      </w:r>
      <w:r>
        <w:rPr>
          <w:rFonts w:ascii="Times New Roman" w:hAnsi="Times New Roman"/>
          <w:sz w:val="20"/>
        </w:rPr>
        <w:t>u</w:t>
      </w:r>
      <w:r>
        <w:rPr>
          <w:rFonts w:ascii="Times New Roman" w:hAnsi="Times New Roman"/>
          <w:sz w:val="20"/>
        </w:rPr>
        <w:lastRenderedPageBreak/>
        <w:t xml:space="preserve">damérica, lo que produjo que el doctor Orihuela recorriera tanto la Argentina como otros países llevando su conocimiento. </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Esta Defensoría a cargo del doctor Orihuela fue  la pionera en un montón de  cosas, ya hace veinte años  atrás venía defendiendo los derechos de la Identidad de Género, los der</w:t>
      </w:r>
      <w:r>
        <w:rPr>
          <w:rFonts w:ascii="Times New Roman" w:hAnsi="Times New Roman"/>
          <w:sz w:val="20"/>
        </w:rPr>
        <w:t>e</w:t>
      </w:r>
      <w:r>
        <w:rPr>
          <w:rFonts w:ascii="Times New Roman" w:hAnsi="Times New Roman"/>
          <w:sz w:val="20"/>
        </w:rPr>
        <w:t>chos de la Igualdad.</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La verdad que para nosotros es un  h</w:t>
      </w:r>
      <w:r>
        <w:rPr>
          <w:rFonts w:ascii="Times New Roman" w:hAnsi="Times New Roman"/>
          <w:sz w:val="20"/>
        </w:rPr>
        <w:t>o</w:t>
      </w:r>
      <w:r>
        <w:rPr>
          <w:rFonts w:ascii="Times New Roman" w:hAnsi="Times New Roman"/>
          <w:sz w:val="20"/>
        </w:rPr>
        <w:t>nor  haberlo tenido, primero como dirigente, pero también  creo que la  provincia ha tenido un gran Defensor del Pueblo como  fue el doctor Orihuela</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Así es que  sin  más, señor Presidente, acompaño la moción del diputado García.</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Muchas gracias.</w:t>
      </w:r>
    </w:p>
    <w:p w:rsidR="00484BA2" w:rsidRPr="00B36CEB" w:rsidRDefault="00484BA2" w:rsidP="00484BA2">
      <w:pPr>
        <w:spacing w:after="0" w:line="312" w:lineRule="auto"/>
        <w:jc w:val="both"/>
        <w:rPr>
          <w:rFonts w:ascii="Times New Roman" w:hAnsi="Times New Roman"/>
          <w:sz w:val="20"/>
          <w:szCs w:val="20"/>
        </w:rPr>
      </w:pPr>
      <w:r w:rsidRPr="00751809">
        <w:rPr>
          <w:rFonts w:ascii="Times New Roman" w:hAnsi="Times New Roman"/>
          <w:b/>
        </w:rPr>
        <w:t xml:space="preserve">Sr. </w:t>
      </w:r>
      <w:proofErr w:type="spellStart"/>
      <w:r w:rsidRPr="00751809">
        <w:rPr>
          <w:rFonts w:ascii="Times New Roman" w:hAnsi="Times New Roman"/>
          <w:b/>
        </w:rPr>
        <w:t>Sancassani</w:t>
      </w:r>
      <w:proofErr w:type="spellEnd"/>
      <w:r w:rsidRPr="00751809">
        <w:rPr>
          <w:rFonts w:ascii="Times New Roman" w:hAnsi="Times New Roman"/>
          <w:b/>
        </w:rPr>
        <w:t>.-</w:t>
      </w:r>
      <w:r w:rsidRPr="00751809">
        <w:rPr>
          <w:rFonts w:ascii="Times New Roman" w:hAnsi="Times New Roman"/>
        </w:rPr>
        <w:t xml:space="preserve"> </w:t>
      </w:r>
      <w:r w:rsidRPr="00B36CEB">
        <w:rPr>
          <w:rFonts w:ascii="Times New Roman" w:hAnsi="Times New Roman"/>
          <w:sz w:val="20"/>
          <w:szCs w:val="20"/>
        </w:rPr>
        <w:t>Pido la palabra.</w:t>
      </w:r>
    </w:p>
    <w:p w:rsidR="00484BA2" w:rsidRPr="00B36CEB" w:rsidRDefault="00484BA2" w:rsidP="00484BA2">
      <w:pPr>
        <w:spacing w:after="0" w:line="312" w:lineRule="auto"/>
        <w:jc w:val="both"/>
        <w:rPr>
          <w:rFonts w:ascii="Times New Roman" w:hAnsi="Times New Roman"/>
          <w:sz w:val="20"/>
          <w:szCs w:val="20"/>
        </w:rPr>
      </w:pPr>
      <w:r w:rsidRPr="00B36CEB">
        <w:rPr>
          <w:rFonts w:ascii="Times New Roman" w:hAnsi="Times New Roman"/>
          <w:sz w:val="20"/>
          <w:szCs w:val="20"/>
        </w:rPr>
        <w:tab/>
        <w:t>Señor Presidente, señores diputados,  la pregunta es</w:t>
      </w:r>
      <w:r>
        <w:rPr>
          <w:rFonts w:ascii="Times New Roman" w:hAnsi="Times New Roman"/>
          <w:sz w:val="20"/>
          <w:szCs w:val="20"/>
        </w:rPr>
        <w:t xml:space="preserve"> a solo efecto </w:t>
      </w:r>
      <w:r w:rsidRPr="00B36CEB">
        <w:rPr>
          <w:rFonts w:ascii="Times New Roman" w:hAnsi="Times New Roman"/>
          <w:sz w:val="20"/>
          <w:szCs w:val="20"/>
        </w:rPr>
        <w:t xml:space="preserve"> aclaratorio.</w:t>
      </w:r>
    </w:p>
    <w:p w:rsidR="00484BA2" w:rsidRPr="00B36CEB" w:rsidRDefault="00484BA2" w:rsidP="00484BA2">
      <w:pPr>
        <w:spacing w:after="0" w:line="312" w:lineRule="auto"/>
        <w:jc w:val="both"/>
        <w:rPr>
          <w:rFonts w:ascii="Times New Roman" w:hAnsi="Times New Roman"/>
          <w:sz w:val="20"/>
          <w:szCs w:val="20"/>
        </w:rPr>
      </w:pPr>
      <w:r w:rsidRPr="00B36CEB">
        <w:rPr>
          <w:rFonts w:ascii="Times New Roman" w:hAnsi="Times New Roman"/>
          <w:sz w:val="20"/>
          <w:szCs w:val="20"/>
        </w:rPr>
        <w:tab/>
        <w:t xml:space="preserve"> Es decir, la ley original  de la Defens</w:t>
      </w:r>
      <w:r w:rsidRPr="00B36CEB">
        <w:rPr>
          <w:rFonts w:ascii="Times New Roman" w:hAnsi="Times New Roman"/>
          <w:sz w:val="20"/>
          <w:szCs w:val="20"/>
        </w:rPr>
        <w:t>o</w:t>
      </w:r>
      <w:r w:rsidRPr="00B36CEB">
        <w:rPr>
          <w:rFonts w:ascii="Times New Roman" w:hAnsi="Times New Roman"/>
          <w:sz w:val="20"/>
          <w:szCs w:val="20"/>
        </w:rPr>
        <w:t>ría del Pueblo fue en aquél momento una  Ley Decisoria, entonces pido que por Secretaría se nos instruya en qué  sentido vamos  a votar  esta ley  y de qué manera, ya que estamos  por mod</w:t>
      </w:r>
      <w:r w:rsidRPr="00B36CEB">
        <w:rPr>
          <w:rFonts w:ascii="Times New Roman" w:hAnsi="Times New Roman"/>
          <w:sz w:val="20"/>
          <w:szCs w:val="20"/>
        </w:rPr>
        <w:t>i</w:t>
      </w:r>
      <w:r w:rsidRPr="00B36CEB">
        <w:rPr>
          <w:rFonts w:ascii="Times New Roman" w:hAnsi="Times New Roman"/>
          <w:sz w:val="20"/>
          <w:szCs w:val="20"/>
        </w:rPr>
        <w:t xml:space="preserve">ficar  una Ley Decisoria. </w:t>
      </w:r>
    </w:p>
    <w:p w:rsidR="00484BA2" w:rsidRPr="00B36CEB" w:rsidRDefault="00484BA2" w:rsidP="00484BA2">
      <w:pPr>
        <w:spacing w:after="0" w:line="312" w:lineRule="auto"/>
        <w:jc w:val="both"/>
        <w:rPr>
          <w:rFonts w:ascii="Times New Roman" w:hAnsi="Times New Roman"/>
          <w:sz w:val="20"/>
          <w:szCs w:val="20"/>
        </w:rPr>
      </w:pPr>
      <w:r w:rsidRPr="00B36CEB">
        <w:rPr>
          <w:rFonts w:ascii="Times New Roman" w:hAnsi="Times New Roman"/>
          <w:b/>
          <w:szCs w:val="20"/>
        </w:rPr>
        <w:t>Sr. Presidente (Lima).-</w:t>
      </w:r>
      <w:r w:rsidRPr="00B36CEB">
        <w:rPr>
          <w:rFonts w:ascii="Times New Roman" w:hAnsi="Times New Roman"/>
          <w:szCs w:val="20"/>
        </w:rPr>
        <w:t xml:space="preserve"> </w:t>
      </w:r>
      <w:r w:rsidRPr="00B36CEB">
        <w:rPr>
          <w:rFonts w:ascii="Times New Roman" w:hAnsi="Times New Roman"/>
          <w:sz w:val="20"/>
          <w:szCs w:val="20"/>
        </w:rPr>
        <w:t>Está contemplado al respecto, vamos  a pedir  que por Secretaría Legislativa se dé lectura al Reglamento en ese aspecto; pero está contemplado lo que usted solicita</w:t>
      </w:r>
      <w:r>
        <w:rPr>
          <w:rFonts w:ascii="Times New Roman" w:hAnsi="Times New Roman"/>
          <w:sz w:val="20"/>
          <w:szCs w:val="20"/>
        </w:rPr>
        <w:t>,</w:t>
      </w:r>
      <w:r w:rsidRPr="00B36CEB">
        <w:rPr>
          <w:rFonts w:ascii="Times New Roman" w:hAnsi="Times New Roman"/>
          <w:sz w:val="20"/>
          <w:szCs w:val="20"/>
        </w:rPr>
        <w:t xml:space="preserve"> señor diputado.</w:t>
      </w:r>
    </w:p>
    <w:p w:rsidR="00484BA2" w:rsidRDefault="00484BA2" w:rsidP="00484BA2">
      <w:pPr>
        <w:spacing w:after="0" w:line="312" w:lineRule="auto"/>
        <w:jc w:val="both"/>
        <w:rPr>
          <w:rFonts w:ascii="Times New Roman" w:hAnsi="Times New Roman"/>
          <w:sz w:val="20"/>
        </w:rPr>
      </w:pPr>
      <w:r w:rsidRPr="00751809">
        <w:rPr>
          <w:rFonts w:ascii="Times New Roman" w:hAnsi="Times New Roman"/>
          <w:b/>
        </w:rPr>
        <w:t>Sr. Secretario Legislativo (Herrero).-</w:t>
      </w:r>
      <w:r w:rsidRPr="00751809">
        <w:rPr>
          <w:rFonts w:ascii="Times New Roman" w:hAnsi="Times New Roman"/>
        </w:rPr>
        <w:t xml:space="preserve"> </w:t>
      </w:r>
      <w:r w:rsidRPr="00987908">
        <w:rPr>
          <w:rFonts w:ascii="Times New Roman" w:hAnsi="Times New Roman"/>
          <w:sz w:val="20"/>
        </w:rPr>
        <w:t>Lee</w:t>
      </w:r>
      <w:r>
        <w:rPr>
          <w:rFonts w:ascii="Times New Roman" w:hAnsi="Times New Roman"/>
          <w:sz w:val="20"/>
        </w:rPr>
        <w:t>:</w:t>
      </w:r>
    </w:p>
    <w:p w:rsidR="00484BA2" w:rsidRDefault="00484BA2" w:rsidP="00484BA2">
      <w:pPr>
        <w:spacing w:after="0" w:line="312" w:lineRule="auto"/>
        <w:jc w:val="both"/>
        <w:rPr>
          <w:rFonts w:ascii="Times New Roman" w:hAnsi="Times New Roman"/>
          <w:sz w:val="20"/>
        </w:rPr>
      </w:pPr>
    </w:p>
    <w:p w:rsidR="00484BA2" w:rsidRPr="00B36CEB" w:rsidRDefault="00484BA2" w:rsidP="00484BA2">
      <w:pPr>
        <w:spacing w:after="0" w:line="312" w:lineRule="auto"/>
        <w:jc w:val="both"/>
        <w:rPr>
          <w:rFonts w:ascii="Arial" w:hAnsi="Arial" w:cs="Arial"/>
          <w:i/>
          <w:sz w:val="16"/>
          <w:szCs w:val="16"/>
        </w:rPr>
      </w:pPr>
      <w:r>
        <w:rPr>
          <w:rFonts w:ascii="Times New Roman" w:hAnsi="Times New Roman"/>
          <w:sz w:val="20"/>
        </w:rPr>
        <w:tab/>
      </w:r>
      <w:r w:rsidRPr="00B36CEB">
        <w:rPr>
          <w:rFonts w:ascii="Arial" w:hAnsi="Arial" w:cs="Arial"/>
          <w:sz w:val="16"/>
          <w:szCs w:val="16"/>
        </w:rPr>
        <w:t>“</w:t>
      </w:r>
      <w:r w:rsidRPr="00B36CEB">
        <w:rPr>
          <w:rFonts w:ascii="Arial" w:hAnsi="Arial" w:cs="Arial"/>
          <w:i/>
          <w:sz w:val="16"/>
          <w:szCs w:val="16"/>
        </w:rPr>
        <w:t>Al momento de la votación se dejará con</w:t>
      </w:r>
      <w:r w:rsidRPr="00B36CEB">
        <w:rPr>
          <w:rFonts w:ascii="Arial" w:hAnsi="Arial" w:cs="Arial"/>
          <w:i/>
          <w:sz w:val="16"/>
          <w:szCs w:val="16"/>
        </w:rPr>
        <w:t>s</w:t>
      </w:r>
      <w:r w:rsidRPr="00B36CEB">
        <w:rPr>
          <w:rFonts w:ascii="Arial" w:hAnsi="Arial" w:cs="Arial"/>
          <w:i/>
          <w:sz w:val="16"/>
          <w:szCs w:val="16"/>
        </w:rPr>
        <w:t>tancia de la cantidad de votos  favorable  a los efectos de dar  cumplimiento al inciso 1),  del Artículo 156º, de la Constitución de la Provincia.</w:t>
      </w:r>
    </w:p>
    <w:p w:rsidR="00484BA2" w:rsidRDefault="00484BA2" w:rsidP="00484BA2">
      <w:pPr>
        <w:spacing w:after="0" w:line="312" w:lineRule="auto"/>
        <w:ind w:firstLine="708"/>
        <w:jc w:val="both"/>
        <w:rPr>
          <w:rFonts w:ascii="Arial" w:hAnsi="Arial" w:cs="Arial"/>
          <w:i/>
          <w:sz w:val="16"/>
          <w:szCs w:val="16"/>
        </w:rPr>
      </w:pPr>
      <w:r w:rsidRPr="00B36CEB">
        <w:rPr>
          <w:rFonts w:ascii="Arial" w:hAnsi="Arial" w:cs="Arial"/>
          <w:i/>
          <w:sz w:val="16"/>
          <w:szCs w:val="16"/>
        </w:rPr>
        <w:t xml:space="preserve"> Y en segundo lugar, la Convocatoria  ha s</w:t>
      </w:r>
      <w:r w:rsidRPr="00B36CEB">
        <w:rPr>
          <w:rFonts w:ascii="Arial" w:hAnsi="Arial" w:cs="Arial"/>
          <w:i/>
          <w:sz w:val="16"/>
          <w:szCs w:val="16"/>
        </w:rPr>
        <w:t>i</w:t>
      </w:r>
      <w:r w:rsidRPr="00B36CEB">
        <w:rPr>
          <w:rFonts w:ascii="Arial" w:hAnsi="Arial" w:cs="Arial"/>
          <w:i/>
          <w:sz w:val="16"/>
          <w:szCs w:val="16"/>
        </w:rPr>
        <w:t>do al efecto</w:t>
      </w:r>
      <w:r>
        <w:rPr>
          <w:rFonts w:ascii="Arial" w:hAnsi="Arial" w:cs="Arial"/>
          <w:i/>
          <w:sz w:val="16"/>
          <w:szCs w:val="16"/>
        </w:rPr>
        <w:t>,</w:t>
      </w:r>
      <w:r w:rsidRPr="00B36CEB">
        <w:rPr>
          <w:rFonts w:ascii="Arial" w:hAnsi="Arial" w:cs="Arial"/>
          <w:i/>
          <w:sz w:val="16"/>
          <w:szCs w:val="16"/>
        </w:rPr>
        <w:t xml:space="preserve"> por eso es el único tema de  esta </w:t>
      </w:r>
      <w:r>
        <w:rPr>
          <w:rFonts w:ascii="Arial" w:hAnsi="Arial" w:cs="Arial"/>
          <w:i/>
          <w:sz w:val="16"/>
          <w:szCs w:val="16"/>
        </w:rPr>
        <w:t>sesión</w:t>
      </w:r>
      <w:r w:rsidRPr="00B36CEB">
        <w:rPr>
          <w:rFonts w:ascii="Arial" w:hAnsi="Arial" w:cs="Arial"/>
          <w:i/>
          <w:sz w:val="16"/>
          <w:szCs w:val="16"/>
        </w:rPr>
        <w:t>”.</w:t>
      </w:r>
    </w:p>
    <w:p w:rsidR="00484BA2" w:rsidRPr="00B36CEB" w:rsidRDefault="00484BA2" w:rsidP="00484BA2">
      <w:pPr>
        <w:spacing w:after="0" w:line="312" w:lineRule="auto"/>
        <w:ind w:firstLine="708"/>
        <w:jc w:val="both"/>
        <w:rPr>
          <w:rFonts w:ascii="Arial" w:hAnsi="Arial" w:cs="Arial"/>
          <w:i/>
          <w:sz w:val="16"/>
          <w:szCs w:val="16"/>
        </w:rPr>
      </w:pPr>
    </w:p>
    <w:p w:rsidR="00484BA2" w:rsidRPr="000F6A0A" w:rsidRDefault="00484BA2" w:rsidP="00484BA2">
      <w:pPr>
        <w:spacing w:after="0" w:line="312" w:lineRule="auto"/>
        <w:jc w:val="both"/>
        <w:rPr>
          <w:rFonts w:ascii="Times New Roman" w:hAnsi="Times New Roman"/>
          <w:sz w:val="20"/>
          <w:szCs w:val="20"/>
        </w:rPr>
      </w:pPr>
      <w:r w:rsidRPr="00751809">
        <w:rPr>
          <w:rFonts w:ascii="Times New Roman" w:hAnsi="Times New Roman"/>
          <w:b/>
        </w:rPr>
        <w:t>Sr. Presidente (Lima</w:t>
      </w:r>
      <w:r w:rsidRPr="000F6A0A">
        <w:rPr>
          <w:rFonts w:ascii="Times New Roman" w:hAnsi="Times New Roman"/>
          <w:b/>
          <w:sz w:val="20"/>
          <w:szCs w:val="20"/>
        </w:rPr>
        <w:t>).-</w:t>
      </w:r>
      <w:r w:rsidRPr="000F6A0A">
        <w:rPr>
          <w:rFonts w:ascii="Times New Roman" w:hAnsi="Times New Roman"/>
          <w:sz w:val="20"/>
          <w:szCs w:val="20"/>
        </w:rPr>
        <w:t xml:space="preserve"> Debe ser una Co</w:t>
      </w:r>
      <w:r w:rsidRPr="000F6A0A">
        <w:rPr>
          <w:rFonts w:ascii="Times New Roman" w:hAnsi="Times New Roman"/>
          <w:sz w:val="20"/>
          <w:szCs w:val="20"/>
        </w:rPr>
        <w:t>n</w:t>
      </w:r>
      <w:r w:rsidRPr="000F6A0A">
        <w:rPr>
          <w:rFonts w:ascii="Times New Roman" w:hAnsi="Times New Roman"/>
          <w:sz w:val="20"/>
          <w:szCs w:val="20"/>
        </w:rPr>
        <w:t>vocatoria Especial,  y de  eso se trata señor diputado.</w:t>
      </w:r>
    </w:p>
    <w:p w:rsidR="00484BA2" w:rsidRDefault="00484BA2" w:rsidP="00484BA2">
      <w:pPr>
        <w:spacing w:after="0" w:line="312" w:lineRule="auto"/>
        <w:jc w:val="both"/>
        <w:rPr>
          <w:rFonts w:ascii="Times New Roman" w:hAnsi="Times New Roman"/>
          <w:sz w:val="20"/>
        </w:rPr>
      </w:pPr>
      <w:r w:rsidRPr="00751809">
        <w:rPr>
          <w:rFonts w:ascii="Times New Roman" w:hAnsi="Times New Roman"/>
          <w:b/>
        </w:rPr>
        <w:t>Sr. Secretario Legislativo (Herrero).-</w:t>
      </w:r>
      <w:r w:rsidRPr="00751809">
        <w:rPr>
          <w:rFonts w:ascii="Times New Roman" w:hAnsi="Times New Roman"/>
        </w:rPr>
        <w:t xml:space="preserve"> </w:t>
      </w:r>
      <w:r>
        <w:rPr>
          <w:rFonts w:ascii="Times New Roman" w:hAnsi="Times New Roman"/>
          <w:sz w:val="20"/>
        </w:rPr>
        <w:t>Lo establece el artículo 163º de la Constitución, que se cumplan los dos requisitos constitucionales para la modificación  de una Ley Decisoria.</w:t>
      </w:r>
    </w:p>
    <w:p w:rsidR="00484BA2" w:rsidRDefault="00484BA2" w:rsidP="00484BA2">
      <w:pPr>
        <w:spacing w:after="0" w:line="312" w:lineRule="auto"/>
        <w:jc w:val="both"/>
        <w:rPr>
          <w:rFonts w:ascii="Times New Roman" w:hAnsi="Times New Roman"/>
          <w:sz w:val="20"/>
        </w:rPr>
      </w:pPr>
      <w:r w:rsidRPr="00751809">
        <w:rPr>
          <w:rFonts w:ascii="Times New Roman" w:hAnsi="Times New Roman"/>
          <w:b/>
        </w:rPr>
        <w:t xml:space="preserve">Sr. </w:t>
      </w:r>
      <w:proofErr w:type="spellStart"/>
      <w:r w:rsidRPr="00751809">
        <w:rPr>
          <w:rFonts w:ascii="Times New Roman" w:hAnsi="Times New Roman"/>
          <w:b/>
        </w:rPr>
        <w:t>Sancassani</w:t>
      </w:r>
      <w:proofErr w:type="spellEnd"/>
      <w:r>
        <w:rPr>
          <w:rFonts w:ascii="Times New Roman" w:hAnsi="Times New Roman"/>
          <w:sz w:val="20"/>
        </w:rPr>
        <w:t>.-Pido la palabra.</w:t>
      </w:r>
    </w:p>
    <w:p w:rsidR="00484BA2" w:rsidRDefault="00484BA2" w:rsidP="00484BA2">
      <w:pPr>
        <w:spacing w:after="0" w:line="312" w:lineRule="auto"/>
        <w:jc w:val="both"/>
        <w:rPr>
          <w:rFonts w:ascii="Times New Roman" w:hAnsi="Times New Roman"/>
          <w:sz w:val="20"/>
        </w:rPr>
      </w:pPr>
      <w:r>
        <w:rPr>
          <w:rFonts w:ascii="Times New Roman" w:hAnsi="Times New Roman"/>
          <w:sz w:val="20"/>
        </w:rPr>
        <w:lastRenderedPageBreak/>
        <w:tab/>
        <w:t>Señor Presidente, al modificar  una Ley Decisoria que  requiere de una mayoría calific</w:t>
      </w:r>
      <w:r>
        <w:rPr>
          <w:rFonts w:ascii="Times New Roman" w:hAnsi="Times New Roman"/>
          <w:sz w:val="20"/>
        </w:rPr>
        <w:t>a</w:t>
      </w:r>
      <w:r>
        <w:rPr>
          <w:rFonts w:ascii="Times New Roman" w:hAnsi="Times New Roman"/>
          <w:sz w:val="20"/>
        </w:rPr>
        <w:t xml:space="preserve">da, no tenía claro de qué manera y cómo  queda esta nueva ley. </w:t>
      </w:r>
    </w:p>
    <w:p w:rsidR="00484BA2" w:rsidRDefault="00484BA2" w:rsidP="00484BA2">
      <w:pPr>
        <w:spacing w:after="0" w:line="312" w:lineRule="auto"/>
        <w:jc w:val="both"/>
        <w:rPr>
          <w:rFonts w:ascii="Times New Roman" w:hAnsi="Times New Roman"/>
          <w:sz w:val="20"/>
        </w:rPr>
      </w:pPr>
      <w:r w:rsidRPr="00751809">
        <w:rPr>
          <w:rFonts w:ascii="Times New Roman" w:hAnsi="Times New Roman"/>
          <w:b/>
        </w:rPr>
        <w:t>Sr. Presidente (Lima).-</w:t>
      </w:r>
      <w:r w:rsidRPr="00751809">
        <w:rPr>
          <w:rFonts w:ascii="Times New Roman" w:hAnsi="Times New Roman"/>
        </w:rPr>
        <w:t xml:space="preserve"> </w:t>
      </w:r>
      <w:r>
        <w:rPr>
          <w:rFonts w:ascii="Times New Roman" w:hAnsi="Times New Roman"/>
        </w:rPr>
        <w:t>E</w:t>
      </w:r>
      <w:r>
        <w:rPr>
          <w:rFonts w:ascii="Times New Roman" w:hAnsi="Times New Roman"/>
          <w:sz w:val="20"/>
        </w:rPr>
        <w:t>n primer lugar, el requisito esencial era una Convocatoria Especial para su tratamiento, que es lo que se ha efectu</w:t>
      </w:r>
      <w:r>
        <w:rPr>
          <w:rFonts w:ascii="Times New Roman" w:hAnsi="Times New Roman"/>
          <w:sz w:val="20"/>
        </w:rPr>
        <w:t>a</w:t>
      </w:r>
      <w:r>
        <w:rPr>
          <w:rFonts w:ascii="Times New Roman" w:hAnsi="Times New Roman"/>
          <w:sz w:val="20"/>
        </w:rPr>
        <w:t>do.</w:t>
      </w:r>
    </w:p>
    <w:p w:rsidR="00484BA2" w:rsidRDefault="00484BA2" w:rsidP="00484BA2">
      <w:pPr>
        <w:spacing w:after="0" w:line="312" w:lineRule="auto"/>
        <w:ind w:firstLine="708"/>
        <w:jc w:val="both"/>
        <w:rPr>
          <w:rFonts w:ascii="Times New Roman" w:hAnsi="Times New Roman"/>
          <w:sz w:val="20"/>
        </w:rPr>
      </w:pPr>
      <w:r>
        <w:rPr>
          <w:rFonts w:ascii="Times New Roman" w:hAnsi="Times New Roman"/>
          <w:sz w:val="20"/>
        </w:rPr>
        <w:t>Y en segundo lugar,  para la aprob</w:t>
      </w:r>
      <w:r>
        <w:rPr>
          <w:rFonts w:ascii="Times New Roman" w:hAnsi="Times New Roman"/>
          <w:sz w:val="20"/>
        </w:rPr>
        <w:t>a</w:t>
      </w:r>
      <w:r>
        <w:rPr>
          <w:rFonts w:ascii="Times New Roman" w:hAnsi="Times New Roman"/>
          <w:sz w:val="20"/>
        </w:rPr>
        <w:t>ción, la calificación de la votación, es decir,  debe contarse con dos tercios de los presentes.</w:t>
      </w:r>
    </w:p>
    <w:p w:rsidR="00484BA2" w:rsidRDefault="00484BA2" w:rsidP="00484BA2">
      <w:pPr>
        <w:spacing w:after="0" w:line="312" w:lineRule="auto"/>
        <w:jc w:val="both"/>
        <w:rPr>
          <w:rFonts w:ascii="Times New Roman" w:hAnsi="Times New Roman"/>
          <w:sz w:val="20"/>
        </w:rPr>
      </w:pPr>
      <w:r w:rsidRPr="00751809">
        <w:rPr>
          <w:rFonts w:ascii="Times New Roman" w:hAnsi="Times New Roman"/>
          <w:b/>
        </w:rPr>
        <w:t>Sr. García.-</w:t>
      </w:r>
      <w:r w:rsidRPr="00751809">
        <w:rPr>
          <w:rFonts w:ascii="Times New Roman" w:hAnsi="Times New Roman"/>
        </w:rPr>
        <w:t xml:space="preserve"> </w:t>
      </w:r>
      <w:r>
        <w:rPr>
          <w:rFonts w:ascii="Times New Roman" w:hAnsi="Times New Roman"/>
          <w:sz w:val="20"/>
        </w:rPr>
        <w:t>Pido la palabra.</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Señor Presidente,  simplemente  para que pueda servir de aclaratoria. El hecho de que  la diferencia entre el texto que aparece en el Orden del Día y  el que ha sido leído por el Secretario Legislativo, con la disculpa del caso, tiene que ver con la técnica legislativa, en cua</w:t>
      </w:r>
      <w:r>
        <w:rPr>
          <w:rFonts w:ascii="Times New Roman" w:hAnsi="Times New Roman"/>
          <w:sz w:val="20"/>
        </w:rPr>
        <w:t>n</w:t>
      </w:r>
      <w:r>
        <w:rPr>
          <w:rFonts w:ascii="Times New Roman" w:hAnsi="Times New Roman"/>
          <w:sz w:val="20"/>
        </w:rPr>
        <w:t>to a cómo  ha sido redactado, en cuanto a los hechos que se incorporan, para el caso que se produzca  la vacante, cuál es la propuesta.</w:t>
      </w:r>
    </w:p>
    <w:p w:rsidR="00484BA2" w:rsidRDefault="00484BA2" w:rsidP="00484BA2">
      <w:pPr>
        <w:spacing w:after="0" w:line="312" w:lineRule="auto"/>
        <w:jc w:val="both"/>
        <w:rPr>
          <w:rFonts w:ascii="Times New Roman" w:hAnsi="Times New Roman"/>
          <w:sz w:val="20"/>
        </w:rPr>
      </w:pPr>
      <w:r>
        <w:rPr>
          <w:rFonts w:ascii="Times New Roman" w:hAnsi="Times New Roman"/>
          <w:sz w:val="20"/>
        </w:rPr>
        <w:tab/>
        <w:t>Y también, con el artículo 2º, que i</w:t>
      </w:r>
      <w:r>
        <w:rPr>
          <w:rFonts w:ascii="Times New Roman" w:hAnsi="Times New Roman"/>
          <w:sz w:val="20"/>
        </w:rPr>
        <w:t>n</w:t>
      </w:r>
      <w:r>
        <w:rPr>
          <w:rFonts w:ascii="Times New Roman" w:hAnsi="Times New Roman"/>
          <w:sz w:val="20"/>
        </w:rPr>
        <w:t>corporamos, que  la presente ley entra en vige</w:t>
      </w:r>
      <w:r>
        <w:rPr>
          <w:rFonts w:ascii="Times New Roman" w:hAnsi="Times New Roman"/>
          <w:sz w:val="20"/>
        </w:rPr>
        <w:t>n</w:t>
      </w:r>
      <w:r>
        <w:rPr>
          <w:rFonts w:ascii="Times New Roman" w:hAnsi="Times New Roman"/>
          <w:sz w:val="20"/>
        </w:rPr>
        <w:t>cia a partir de la  fecha de  su sanción, a partir de hoy de manera coherente con los fundame</w:t>
      </w:r>
      <w:r>
        <w:rPr>
          <w:rFonts w:ascii="Times New Roman" w:hAnsi="Times New Roman"/>
          <w:sz w:val="20"/>
        </w:rPr>
        <w:t>n</w:t>
      </w:r>
      <w:r>
        <w:rPr>
          <w:rFonts w:ascii="Times New Roman" w:hAnsi="Times New Roman"/>
          <w:sz w:val="20"/>
        </w:rPr>
        <w:t>tos que así expresé, debido a esta situación de  urgencia administrativa del personal de la D</w:t>
      </w:r>
      <w:r>
        <w:rPr>
          <w:rFonts w:ascii="Times New Roman" w:hAnsi="Times New Roman"/>
          <w:sz w:val="20"/>
        </w:rPr>
        <w:t>e</w:t>
      </w:r>
      <w:r>
        <w:rPr>
          <w:rFonts w:ascii="Times New Roman" w:hAnsi="Times New Roman"/>
          <w:sz w:val="20"/>
        </w:rPr>
        <w:t>fensoría del Pueblo.</w:t>
      </w:r>
    </w:p>
    <w:p w:rsidR="00484BA2" w:rsidRPr="00ED5C33" w:rsidRDefault="00484BA2" w:rsidP="00484BA2">
      <w:pPr>
        <w:spacing w:after="0" w:line="312" w:lineRule="auto"/>
        <w:jc w:val="both"/>
        <w:rPr>
          <w:rFonts w:ascii="Times New Roman" w:hAnsi="Times New Roman"/>
          <w:sz w:val="20"/>
        </w:rPr>
      </w:pPr>
      <w:r>
        <w:rPr>
          <w:rFonts w:ascii="Times New Roman" w:hAnsi="Times New Roman"/>
          <w:sz w:val="20"/>
        </w:rPr>
        <w:tab/>
        <w:t>Nada más, señor Presidente.</w:t>
      </w:r>
    </w:p>
    <w:p w:rsidR="00484BA2" w:rsidRPr="00154596" w:rsidRDefault="00484BA2" w:rsidP="00484BA2">
      <w:pPr>
        <w:spacing w:after="0" w:line="312" w:lineRule="auto"/>
        <w:jc w:val="both"/>
        <w:rPr>
          <w:rFonts w:ascii="Times New Roman" w:hAnsi="Times New Roman"/>
          <w:sz w:val="20"/>
        </w:rPr>
      </w:pPr>
      <w:r w:rsidRPr="00154596">
        <w:rPr>
          <w:rFonts w:ascii="Times New Roman" w:hAnsi="Times New Roman"/>
          <w:b/>
        </w:rPr>
        <w:t>Sr. Presidente (Lima).-</w:t>
      </w:r>
      <w:r w:rsidRPr="00154596">
        <w:rPr>
          <w:rFonts w:ascii="Times New Roman" w:hAnsi="Times New Roman"/>
        </w:rPr>
        <w:t xml:space="preserve"> </w:t>
      </w:r>
      <w:r w:rsidRPr="00154596">
        <w:rPr>
          <w:rFonts w:ascii="Times New Roman" w:hAnsi="Times New Roman"/>
          <w:sz w:val="20"/>
        </w:rPr>
        <w:t>Está en consider</w:t>
      </w:r>
      <w:r w:rsidRPr="00154596">
        <w:rPr>
          <w:rFonts w:ascii="Times New Roman" w:hAnsi="Times New Roman"/>
          <w:sz w:val="20"/>
        </w:rPr>
        <w:t>a</w:t>
      </w:r>
      <w:r w:rsidRPr="00154596">
        <w:rPr>
          <w:rFonts w:ascii="Times New Roman" w:hAnsi="Times New Roman"/>
          <w:sz w:val="20"/>
        </w:rPr>
        <w:t>ción la moción del señor diputado Pablo García.</w:t>
      </w:r>
    </w:p>
    <w:p w:rsidR="00484BA2" w:rsidRPr="00154596" w:rsidRDefault="00484BA2" w:rsidP="00484BA2">
      <w:pPr>
        <w:spacing w:after="0" w:line="312" w:lineRule="auto"/>
        <w:jc w:val="both"/>
        <w:rPr>
          <w:rFonts w:ascii="Times New Roman" w:hAnsi="Times New Roman"/>
          <w:sz w:val="20"/>
        </w:rPr>
      </w:pPr>
      <w:r w:rsidRPr="00154596">
        <w:rPr>
          <w:rFonts w:ascii="Times New Roman" w:hAnsi="Times New Roman"/>
          <w:sz w:val="20"/>
        </w:rPr>
        <w:tab/>
        <w:t>Se va a votar.</w:t>
      </w:r>
    </w:p>
    <w:p w:rsidR="00484BA2" w:rsidRPr="00154596" w:rsidRDefault="00484BA2" w:rsidP="00484BA2">
      <w:pPr>
        <w:spacing w:after="0"/>
        <w:jc w:val="both"/>
        <w:rPr>
          <w:rFonts w:ascii="Times New Roman" w:hAnsi="Times New Roman"/>
          <w:sz w:val="20"/>
        </w:rPr>
      </w:pPr>
    </w:p>
    <w:p w:rsidR="00484BA2" w:rsidRPr="00154596" w:rsidRDefault="00484BA2" w:rsidP="00484BA2">
      <w:pPr>
        <w:spacing w:after="0"/>
        <w:ind w:left="851" w:right="851"/>
        <w:jc w:val="both"/>
        <w:rPr>
          <w:rFonts w:ascii="Times New Roman" w:hAnsi="Times New Roman"/>
          <w:sz w:val="20"/>
        </w:rPr>
      </w:pPr>
      <w:r w:rsidRPr="00154596">
        <w:rPr>
          <w:rFonts w:ascii="Times New Roman" w:hAnsi="Times New Roman"/>
          <w:sz w:val="20"/>
        </w:rPr>
        <w:t xml:space="preserve">-Se vota y es aprobada </w:t>
      </w:r>
    </w:p>
    <w:p w:rsidR="00484BA2" w:rsidRPr="00154596" w:rsidRDefault="00484BA2" w:rsidP="00484BA2">
      <w:pPr>
        <w:spacing w:after="0"/>
        <w:ind w:left="851" w:right="851"/>
        <w:jc w:val="both"/>
        <w:rPr>
          <w:rFonts w:ascii="Times New Roman" w:hAnsi="Times New Roman"/>
          <w:sz w:val="20"/>
        </w:rPr>
      </w:pPr>
      <w:proofErr w:type="gramStart"/>
      <w:r w:rsidRPr="00154596">
        <w:rPr>
          <w:rFonts w:ascii="Times New Roman" w:hAnsi="Times New Roman"/>
          <w:sz w:val="20"/>
        </w:rPr>
        <w:t>con</w:t>
      </w:r>
      <w:proofErr w:type="gramEnd"/>
      <w:r w:rsidRPr="00154596">
        <w:rPr>
          <w:rFonts w:ascii="Times New Roman" w:hAnsi="Times New Roman"/>
          <w:sz w:val="20"/>
        </w:rPr>
        <w:t xml:space="preserve"> treinta y dos votos-</w:t>
      </w:r>
    </w:p>
    <w:p w:rsidR="00484BA2" w:rsidRPr="00154596" w:rsidRDefault="00484BA2" w:rsidP="00484BA2">
      <w:pPr>
        <w:spacing w:after="0"/>
        <w:ind w:left="851" w:right="851"/>
        <w:jc w:val="both"/>
        <w:rPr>
          <w:rFonts w:ascii="Times New Roman" w:hAnsi="Times New Roman"/>
          <w:sz w:val="20"/>
        </w:rPr>
      </w:pPr>
    </w:p>
    <w:p w:rsidR="00484BA2" w:rsidRPr="00154596" w:rsidRDefault="00484BA2" w:rsidP="00484BA2">
      <w:pPr>
        <w:spacing w:after="0" w:line="312" w:lineRule="auto"/>
        <w:ind w:firstLine="708"/>
        <w:jc w:val="both"/>
        <w:rPr>
          <w:rFonts w:ascii="Times New Roman" w:hAnsi="Times New Roman"/>
          <w:sz w:val="20"/>
        </w:rPr>
      </w:pPr>
      <w:r w:rsidRPr="00154596">
        <w:rPr>
          <w:rFonts w:ascii="Times New Roman" w:hAnsi="Times New Roman"/>
          <w:sz w:val="20"/>
        </w:rPr>
        <w:t xml:space="preserve">Queda sancionado con fuerza de Ley. </w:t>
      </w:r>
    </w:p>
    <w:p w:rsidR="00484BA2" w:rsidRPr="00154596" w:rsidRDefault="00484BA2" w:rsidP="00AA1B3D">
      <w:pPr>
        <w:spacing w:after="0" w:line="312" w:lineRule="auto"/>
        <w:ind w:firstLine="708"/>
        <w:jc w:val="both"/>
        <w:rPr>
          <w:rFonts w:ascii="Times New Roman" w:hAnsi="Times New Roman"/>
          <w:sz w:val="20"/>
        </w:rPr>
      </w:pPr>
      <w:r w:rsidRPr="00154596">
        <w:rPr>
          <w:rFonts w:ascii="Times New Roman" w:hAnsi="Times New Roman"/>
          <w:sz w:val="20"/>
        </w:rPr>
        <w:t>Habiéndose dado cumplimiento a los requisitos constitucionales y reglamentarios para la modificación del texto legal</w:t>
      </w:r>
      <w:r w:rsidR="00AA1B3D">
        <w:rPr>
          <w:rFonts w:ascii="Times New Roman" w:hAnsi="Times New Roman"/>
          <w:sz w:val="20"/>
        </w:rPr>
        <w:t>, s</w:t>
      </w:r>
      <w:r w:rsidRPr="00154596">
        <w:rPr>
          <w:rFonts w:ascii="Times New Roman" w:hAnsi="Times New Roman"/>
          <w:sz w:val="20"/>
        </w:rPr>
        <w:t>e comun</w:t>
      </w:r>
      <w:r w:rsidRPr="00154596">
        <w:rPr>
          <w:rFonts w:ascii="Times New Roman" w:hAnsi="Times New Roman"/>
          <w:sz w:val="20"/>
        </w:rPr>
        <w:t>i</w:t>
      </w:r>
      <w:r w:rsidRPr="00154596">
        <w:rPr>
          <w:rFonts w:ascii="Times New Roman" w:hAnsi="Times New Roman"/>
          <w:sz w:val="20"/>
        </w:rPr>
        <w:t>cará el texto en forma inmediata.</w:t>
      </w:r>
    </w:p>
    <w:p w:rsidR="00484BA2" w:rsidRPr="00154596" w:rsidRDefault="00484BA2" w:rsidP="00484BA2">
      <w:pPr>
        <w:spacing w:after="0" w:line="312" w:lineRule="auto"/>
        <w:jc w:val="both"/>
        <w:rPr>
          <w:rFonts w:ascii="Times New Roman" w:hAnsi="Times New Roman"/>
          <w:sz w:val="20"/>
        </w:rPr>
      </w:pPr>
      <w:r w:rsidRPr="00154596">
        <w:rPr>
          <w:rFonts w:ascii="Times New Roman" w:hAnsi="Times New Roman"/>
          <w:sz w:val="20"/>
        </w:rPr>
        <w:tab/>
        <w:t>Señores diputados, no habiendo más Asuntos que tratar, se levanta la sesión, previo arrío por parte de esta Presidencia de los Pab</w:t>
      </w:r>
      <w:r w:rsidRPr="00154596">
        <w:rPr>
          <w:rFonts w:ascii="Times New Roman" w:hAnsi="Times New Roman"/>
          <w:sz w:val="20"/>
        </w:rPr>
        <w:t>e</w:t>
      </w:r>
      <w:r w:rsidRPr="00154596">
        <w:rPr>
          <w:rFonts w:ascii="Times New Roman" w:hAnsi="Times New Roman"/>
          <w:sz w:val="20"/>
        </w:rPr>
        <w:t>llones Nacional y Provincial.</w:t>
      </w:r>
    </w:p>
    <w:p w:rsidR="00484BA2" w:rsidRPr="00154596" w:rsidRDefault="00484BA2" w:rsidP="00484BA2">
      <w:pPr>
        <w:spacing w:after="0"/>
        <w:ind w:left="851" w:right="851"/>
        <w:jc w:val="both"/>
        <w:rPr>
          <w:rFonts w:ascii="Times New Roman" w:hAnsi="Times New Roman"/>
          <w:sz w:val="20"/>
        </w:rPr>
      </w:pPr>
      <w:r w:rsidRPr="00154596">
        <w:rPr>
          <w:rFonts w:ascii="Times New Roman" w:hAnsi="Times New Roman"/>
          <w:sz w:val="20"/>
        </w:rPr>
        <w:t>-Así se hace-</w:t>
      </w:r>
    </w:p>
    <w:p w:rsidR="00484BA2" w:rsidRPr="00154596" w:rsidRDefault="00484BA2" w:rsidP="00484BA2">
      <w:pPr>
        <w:spacing w:after="0"/>
        <w:ind w:left="851" w:right="851"/>
        <w:jc w:val="both"/>
        <w:rPr>
          <w:rFonts w:ascii="Times New Roman" w:hAnsi="Times New Roman"/>
          <w:sz w:val="20"/>
        </w:rPr>
      </w:pPr>
    </w:p>
    <w:p w:rsidR="00484BA2" w:rsidRPr="00154596" w:rsidRDefault="00484BA2" w:rsidP="00484BA2">
      <w:pPr>
        <w:spacing w:after="0"/>
        <w:ind w:left="851" w:right="851"/>
        <w:jc w:val="both"/>
        <w:rPr>
          <w:rFonts w:ascii="Times New Roman" w:hAnsi="Times New Roman"/>
          <w:sz w:val="20"/>
        </w:rPr>
      </w:pPr>
      <w:r w:rsidRPr="00154596">
        <w:rPr>
          <w:rFonts w:ascii="Times New Roman" w:hAnsi="Times New Roman"/>
          <w:sz w:val="20"/>
        </w:rPr>
        <w:lastRenderedPageBreak/>
        <w:t>-Se levanta la sesión, sie</w:t>
      </w:r>
      <w:r w:rsidRPr="00154596">
        <w:rPr>
          <w:rFonts w:ascii="Times New Roman" w:hAnsi="Times New Roman"/>
          <w:sz w:val="20"/>
        </w:rPr>
        <w:t>n</w:t>
      </w:r>
      <w:r w:rsidRPr="00154596">
        <w:rPr>
          <w:rFonts w:ascii="Times New Roman" w:hAnsi="Times New Roman"/>
          <w:sz w:val="20"/>
        </w:rPr>
        <w:t>do las 11:06 horas-</w:t>
      </w:r>
    </w:p>
    <w:p w:rsidR="002B7338" w:rsidRDefault="002B7338" w:rsidP="001616E0">
      <w:pPr>
        <w:spacing w:after="0" w:line="312" w:lineRule="auto"/>
        <w:jc w:val="both"/>
        <w:rPr>
          <w:rFonts w:ascii="Times New Roman" w:hAnsi="Times New Roman"/>
          <w:sz w:val="20"/>
        </w:rPr>
      </w:pPr>
    </w:p>
    <w:sectPr w:rsidR="002B7338" w:rsidSect="00D570CD">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8B" w:rsidRDefault="00FF5D8B" w:rsidP="00370810">
      <w:pPr>
        <w:spacing w:after="0" w:line="240" w:lineRule="auto"/>
      </w:pPr>
      <w:r>
        <w:separator/>
      </w:r>
    </w:p>
  </w:endnote>
  <w:endnote w:type="continuationSeparator" w:id="0">
    <w:p w:rsidR="00FF5D8B" w:rsidRDefault="00FF5D8B"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22856"/>
      <w:docPartObj>
        <w:docPartGallery w:val="Page Numbers (Bottom of Page)"/>
        <w:docPartUnique/>
      </w:docPartObj>
    </w:sdtPr>
    <w:sdtEndPr/>
    <w:sdtContent>
      <w:p w:rsidR="00982271" w:rsidRDefault="00982271">
        <w:pPr>
          <w:pStyle w:val="Piedepgina"/>
          <w:jc w:val="center"/>
        </w:pPr>
        <w:r>
          <w:fldChar w:fldCharType="begin"/>
        </w:r>
        <w:r>
          <w:instrText>PAGE   \* MERGEFORMAT</w:instrText>
        </w:r>
        <w:r>
          <w:fldChar w:fldCharType="separate"/>
        </w:r>
        <w:r w:rsidR="004E6A32" w:rsidRPr="004E6A32">
          <w:rPr>
            <w:noProof/>
            <w:lang w:val="es-ES"/>
          </w:rPr>
          <w:t>2</w:t>
        </w:r>
        <w:r>
          <w:fldChar w:fldCharType="end"/>
        </w:r>
      </w:p>
    </w:sdtContent>
  </w:sdt>
  <w:p w:rsidR="00982271" w:rsidRDefault="009822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8B" w:rsidRDefault="00FF5D8B" w:rsidP="00370810">
      <w:pPr>
        <w:spacing w:after="0" w:line="240" w:lineRule="auto"/>
      </w:pPr>
      <w:r>
        <w:separator/>
      </w:r>
    </w:p>
  </w:footnote>
  <w:footnote w:type="continuationSeparator" w:id="0">
    <w:p w:rsidR="00FF5D8B" w:rsidRDefault="00FF5D8B"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71" w:rsidRDefault="00982271" w:rsidP="00640232">
    <w:pPr>
      <w:tabs>
        <w:tab w:val="center" w:pos="4419"/>
        <w:tab w:val="right" w:pos="8838"/>
      </w:tabs>
      <w:spacing w:after="0" w:line="240" w:lineRule="auto"/>
      <w:jc w:val="both"/>
      <w:rPr>
        <w:rFonts w:ascii="Times New Roman" w:eastAsia="Times New Roman" w:hAnsi="Times New Roman"/>
        <w:sz w:val="24"/>
        <w:szCs w:val="24"/>
        <w:lang w:val="es-ES_tradnl" w:eastAsia="es-ES"/>
      </w:rPr>
    </w:pPr>
    <w:r>
      <w:rPr>
        <w:rFonts w:ascii="Times New Roman" w:eastAsia="Times New Roman" w:hAnsi="Times New Roman"/>
        <w:b/>
        <w:sz w:val="20"/>
        <w:szCs w:val="24"/>
        <w:u w:val="single"/>
        <w:lang w:eastAsia="x-none"/>
      </w:rPr>
      <w:t>20/12/18</w:t>
    </w:r>
    <w:r>
      <w:rPr>
        <w:rFonts w:ascii="Times New Roman" w:eastAsia="Times New Roman" w:hAnsi="Times New Roman"/>
        <w:b/>
        <w:sz w:val="20"/>
        <w:szCs w:val="20"/>
        <w:u w:val="single"/>
        <w:lang w:eastAsia="x-none"/>
      </w:rPr>
      <w:t xml:space="preserve">                                    VERSIÓN TAQUIGRÁFICA        2</w:t>
    </w:r>
    <w:r>
      <w:rPr>
        <w:rFonts w:ascii="Times New Roman" w:eastAsia="Times New Roman" w:hAnsi="Times New Roman"/>
        <w:b/>
        <w:sz w:val="20"/>
        <w:szCs w:val="20"/>
        <w:u w:val="single"/>
        <w:vertAlign w:val="superscript"/>
        <w:lang w:val="es-ES_tradnl" w:eastAsia="x-none"/>
      </w:rPr>
      <w:t>da</w:t>
    </w:r>
    <w:r>
      <w:rPr>
        <w:rFonts w:ascii="Times New Roman" w:eastAsia="Times New Roman" w:hAnsi="Times New Roman"/>
        <w:b/>
        <w:sz w:val="20"/>
        <w:szCs w:val="20"/>
        <w:u w:val="single"/>
        <w:lang w:eastAsia="x-none"/>
      </w:rPr>
      <w:t xml:space="preserve">  SESIÓN EXTRAORDINARIA</w:t>
    </w:r>
  </w:p>
  <w:p w:rsidR="00982271" w:rsidRDefault="00982271" w:rsidP="00640232">
    <w:pPr>
      <w:pStyle w:val="Encabezado"/>
      <w:rPr>
        <w:rFonts w:ascii="Calibri" w:eastAsia="Calibri" w:hAnsi="Calibri"/>
      </w:rPr>
    </w:pPr>
  </w:p>
  <w:p w:rsidR="00982271" w:rsidRPr="00640232" w:rsidRDefault="00982271" w:rsidP="006402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E0"/>
    <w:rsid w:val="00097216"/>
    <w:rsid w:val="001616E0"/>
    <w:rsid w:val="001818BE"/>
    <w:rsid w:val="00220135"/>
    <w:rsid w:val="00242B3C"/>
    <w:rsid w:val="00242E75"/>
    <w:rsid w:val="002B7338"/>
    <w:rsid w:val="00367C6A"/>
    <w:rsid w:val="00370810"/>
    <w:rsid w:val="003E1FFC"/>
    <w:rsid w:val="003E4B06"/>
    <w:rsid w:val="004659E9"/>
    <w:rsid w:val="00484BA2"/>
    <w:rsid w:val="004A1A23"/>
    <w:rsid w:val="004E6A32"/>
    <w:rsid w:val="00511C40"/>
    <w:rsid w:val="00524A42"/>
    <w:rsid w:val="005F6E14"/>
    <w:rsid w:val="00640232"/>
    <w:rsid w:val="00751A2D"/>
    <w:rsid w:val="00833274"/>
    <w:rsid w:val="008809A8"/>
    <w:rsid w:val="00982271"/>
    <w:rsid w:val="009D7ADF"/>
    <w:rsid w:val="00AA1B3D"/>
    <w:rsid w:val="00BA5C1F"/>
    <w:rsid w:val="00BC7161"/>
    <w:rsid w:val="00C119C4"/>
    <w:rsid w:val="00C7185E"/>
    <w:rsid w:val="00D24B86"/>
    <w:rsid w:val="00D570CD"/>
    <w:rsid w:val="00DA23B4"/>
    <w:rsid w:val="00DB6830"/>
    <w:rsid w:val="00E92C11"/>
    <w:rsid w:val="00F023FF"/>
    <w:rsid w:val="00F42EC1"/>
    <w:rsid w:val="00F75829"/>
    <w:rsid w:val="00FB59D4"/>
    <w:rsid w:val="00FF5D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C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0810"/>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character" w:styleId="nfasis">
    <w:name w:val="Emphasis"/>
    <w:basedOn w:val="Fuentedeprrafopredeter"/>
    <w:uiPriority w:val="20"/>
    <w:qFormat/>
    <w:rsid w:val="00D570CD"/>
    <w:rPr>
      <w:i/>
      <w:iCs/>
    </w:rPr>
  </w:style>
  <w:style w:type="character" w:styleId="Textoennegrita">
    <w:name w:val="Strong"/>
    <w:basedOn w:val="Fuentedeprrafopredeter"/>
    <w:uiPriority w:val="22"/>
    <w:qFormat/>
    <w:rsid w:val="00D570CD"/>
    <w:rPr>
      <w:b/>
      <w:bCs/>
    </w:rPr>
  </w:style>
  <w:style w:type="paragraph" w:styleId="Ttulo">
    <w:name w:val="Title"/>
    <w:basedOn w:val="Normal"/>
    <w:link w:val="TtuloCar"/>
    <w:qFormat/>
    <w:rsid w:val="004659E9"/>
    <w:pPr>
      <w:spacing w:after="0" w:line="360" w:lineRule="auto"/>
      <w:jc w:val="center"/>
    </w:pPr>
    <w:rPr>
      <w:rFonts w:ascii="Times New Roman" w:eastAsia="Times New Roman" w:hAnsi="Times New Roman"/>
      <w:b/>
      <w:sz w:val="24"/>
      <w:szCs w:val="20"/>
      <w:lang w:val="es-ES" w:eastAsia="es-AR"/>
    </w:rPr>
  </w:style>
  <w:style w:type="character" w:customStyle="1" w:styleId="TtuloCar">
    <w:name w:val="Título Car"/>
    <w:basedOn w:val="Fuentedeprrafopredeter"/>
    <w:link w:val="Ttulo"/>
    <w:rsid w:val="004659E9"/>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C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0810"/>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character" w:styleId="nfasis">
    <w:name w:val="Emphasis"/>
    <w:basedOn w:val="Fuentedeprrafopredeter"/>
    <w:uiPriority w:val="20"/>
    <w:qFormat/>
    <w:rsid w:val="00D570CD"/>
    <w:rPr>
      <w:i/>
      <w:iCs/>
    </w:rPr>
  </w:style>
  <w:style w:type="character" w:styleId="Textoennegrita">
    <w:name w:val="Strong"/>
    <w:basedOn w:val="Fuentedeprrafopredeter"/>
    <w:uiPriority w:val="22"/>
    <w:qFormat/>
    <w:rsid w:val="00D570CD"/>
    <w:rPr>
      <w:b/>
      <w:bCs/>
    </w:rPr>
  </w:style>
  <w:style w:type="paragraph" w:styleId="Ttulo">
    <w:name w:val="Title"/>
    <w:basedOn w:val="Normal"/>
    <w:link w:val="TtuloCar"/>
    <w:qFormat/>
    <w:rsid w:val="004659E9"/>
    <w:pPr>
      <w:spacing w:after="0" w:line="360" w:lineRule="auto"/>
      <w:jc w:val="center"/>
    </w:pPr>
    <w:rPr>
      <w:rFonts w:ascii="Times New Roman" w:eastAsia="Times New Roman" w:hAnsi="Times New Roman"/>
      <w:b/>
      <w:sz w:val="24"/>
      <w:szCs w:val="20"/>
      <w:lang w:val="es-ES" w:eastAsia="es-AR"/>
    </w:rPr>
  </w:style>
  <w:style w:type="character" w:customStyle="1" w:styleId="TtuloCar">
    <w:name w:val="Título Car"/>
    <w:basedOn w:val="Fuentedeprrafopredeter"/>
    <w:link w:val="Ttulo"/>
    <w:rsid w:val="004659E9"/>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esktop\PLANTILLA%20EMILIO%20NEB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BE71-3903-4263-A795-E4E8DD2F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EMILIO NEBRO.dotx</Template>
  <TotalTime>75</TotalTime>
  <Pages>1</Pages>
  <Words>2591</Words>
  <Characters>14254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Francisco</cp:lastModifiedBy>
  <cp:revision>10</cp:revision>
  <cp:lastPrinted>2018-12-21T11:53:00Z</cp:lastPrinted>
  <dcterms:created xsi:type="dcterms:W3CDTF">2018-12-20T11:26:00Z</dcterms:created>
  <dcterms:modified xsi:type="dcterms:W3CDTF">2018-12-26T13:17:00Z</dcterms:modified>
</cp:coreProperties>
</file>