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4B" w:rsidRPr="00346D26" w:rsidRDefault="0030304B" w:rsidP="00DC68FB">
      <w:pPr>
        <w:pStyle w:val="Ttulo"/>
        <w:spacing w:line="312" w:lineRule="auto"/>
        <w:rPr>
          <w:highlight w:val="lightGray"/>
        </w:rPr>
      </w:pPr>
      <w:r w:rsidRPr="00346D26">
        <w:rPr>
          <w:highlight w:val="lightGray"/>
        </w:rPr>
        <w:t>PROVINCIA DE SAN JUAN</w:t>
      </w:r>
    </w:p>
    <w:p w:rsidR="0030304B" w:rsidRPr="00346D26" w:rsidRDefault="0030304B" w:rsidP="00DC68FB">
      <w:pPr>
        <w:spacing w:after="0" w:line="312" w:lineRule="auto"/>
        <w:jc w:val="center"/>
        <w:rPr>
          <w:rFonts w:ascii="Times New Roman" w:hAnsi="Times New Roman" w:cs="Times New Roman"/>
          <w:b/>
          <w:sz w:val="24"/>
        </w:rPr>
      </w:pPr>
      <w:r w:rsidRPr="00346D26">
        <w:rPr>
          <w:rFonts w:ascii="Times New Roman" w:hAnsi="Times New Roman" w:cs="Times New Roman"/>
          <w:b/>
          <w:sz w:val="24"/>
          <w:highlight w:val="lightGray"/>
        </w:rPr>
        <w:t>(República Argentina)</w:t>
      </w:r>
    </w:p>
    <w:p w:rsidR="0030304B" w:rsidRPr="00346D26" w:rsidRDefault="008A4CFD" w:rsidP="00DC68FB">
      <w:pPr>
        <w:spacing w:after="0" w:line="312" w:lineRule="auto"/>
        <w:jc w:val="center"/>
        <w:rPr>
          <w:rFonts w:ascii="Times New Roman" w:hAnsi="Times New Roman" w:cs="Times New Roman"/>
          <w:b/>
        </w:rPr>
      </w:pPr>
      <w:r>
        <w:rPr>
          <w:rFonts w:ascii="Times New Roman" w:hAnsi="Times New Roman" w:cs="Times New Roman"/>
          <w:noProof/>
        </w:rPr>
        <w:pict>
          <v:rect id="_x0000_s1026" style="position:absolute;left:0;text-align:left;margin-left:109.35pt;margin-top:9.35pt;width:266.45pt;height:100.85pt;z-index:251659264" o:allowincell="f" filled="f" strokeweight="1pt"/>
        </w:pict>
      </w:r>
    </w:p>
    <w:p w:rsidR="0030304B" w:rsidRPr="00346D26" w:rsidRDefault="0030304B" w:rsidP="00DC68FB">
      <w:pPr>
        <w:spacing w:after="0" w:line="312" w:lineRule="auto"/>
        <w:jc w:val="center"/>
        <w:rPr>
          <w:rFonts w:ascii="Times New Roman" w:hAnsi="Times New Roman" w:cs="Times New Roman"/>
          <w:b/>
          <w:sz w:val="36"/>
        </w:rPr>
      </w:pPr>
      <w:r w:rsidRPr="00346D26">
        <w:rPr>
          <w:rFonts w:ascii="Times New Roman" w:hAnsi="Times New Roman" w:cs="Times New Roman"/>
          <w:b/>
          <w:sz w:val="36"/>
        </w:rPr>
        <w:t>VERSION TAQUIGRAFICA</w:t>
      </w:r>
    </w:p>
    <w:p w:rsidR="0030304B" w:rsidRPr="00346D26" w:rsidRDefault="0030304B" w:rsidP="00DC68FB">
      <w:pPr>
        <w:spacing w:after="0" w:line="312" w:lineRule="auto"/>
        <w:jc w:val="center"/>
        <w:rPr>
          <w:rFonts w:ascii="Times New Roman" w:hAnsi="Times New Roman" w:cs="Times New Roman"/>
          <w:b/>
          <w:sz w:val="36"/>
        </w:rPr>
      </w:pPr>
      <w:r w:rsidRPr="00346D26">
        <w:rPr>
          <w:rFonts w:ascii="Times New Roman" w:hAnsi="Times New Roman" w:cs="Times New Roman"/>
          <w:b/>
          <w:sz w:val="36"/>
        </w:rPr>
        <w:t>DE    LA</w:t>
      </w:r>
    </w:p>
    <w:p w:rsidR="0030304B" w:rsidRPr="00346D26" w:rsidRDefault="0030304B" w:rsidP="00DC68FB">
      <w:pPr>
        <w:spacing w:after="0" w:line="312" w:lineRule="auto"/>
        <w:jc w:val="center"/>
        <w:rPr>
          <w:rFonts w:ascii="Times New Roman" w:hAnsi="Times New Roman" w:cs="Times New Roman"/>
          <w:b/>
          <w:sz w:val="36"/>
        </w:rPr>
      </w:pPr>
      <w:r w:rsidRPr="00346D26">
        <w:rPr>
          <w:rFonts w:ascii="Times New Roman" w:hAnsi="Times New Roman" w:cs="Times New Roman"/>
          <w:b/>
          <w:sz w:val="36"/>
        </w:rPr>
        <w:t>CAMARA DE DIPUTADOS</w:t>
      </w:r>
    </w:p>
    <w:p w:rsidR="0030304B" w:rsidRPr="00346D26" w:rsidRDefault="0030304B" w:rsidP="00DC68FB">
      <w:pPr>
        <w:spacing w:after="0" w:line="312" w:lineRule="auto"/>
        <w:ind w:firstLine="708"/>
        <w:rPr>
          <w:rFonts w:ascii="Times New Roman" w:hAnsi="Times New Roman" w:cs="Times New Roman"/>
        </w:rPr>
      </w:pPr>
      <w:r w:rsidRPr="00346D26">
        <w:rPr>
          <w:rFonts w:ascii="Times New Roman" w:hAnsi="Times New Roman" w:cs="Times New Roman"/>
        </w:rPr>
        <w:t xml:space="preserve">                                               19 de Diciembre de 2019</w:t>
      </w:r>
    </w:p>
    <w:p w:rsidR="0030304B" w:rsidRPr="00346D26" w:rsidRDefault="0030304B" w:rsidP="00DC68FB">
      <w:pPr>
        <w:spacing w:after="0" w:line="312" w:lineRule="auto"/>
        <w:rPr>
          <w:rFonts w:ascii="Times New Roman" w:hAnsi="Times New Roman" w:cs="Times New Roman"/>
          <w:u w:val="single"/>
        </w:rPr>
      </w:pPr>
      <w:r w:rsidRPr="00346D26">
        <w:rPr>
          <w:rFonts w:ascii="Times New Roman" w:hAnsi="Times New Roman" w:cs="Times New Roman"/>
          <w:u w:val="single"/>
        </w:rPr>
        <w:t>2</w:t>
      </w:r>
      <w:r w:rsidRPr="00346D26">
        <w:rPr>
          <w:rFonts w:ascii="Times New Roman" w:hAnsi="Times New Roman" w:cs="Times New Roman"/>
          <w:u w:val="single"/>
          <w:vertAlign w:val="superscript"/>
        </w:rPr>
        <w:t>da</w:t>
      </w:r>
      <w:r w:rsidRPr="00346D26">
        <w:rPr>
          <w:rFonts w:ascii="Times New Roman" w:hAnsi="Times New Roman" w:cs="Times New Roman"/>
          <w:u w:val="single"/>
        </w:rPr>
        <w:t xml:space="preserve"> Sesión  Extraordinaria                                                  </w:t>
      </w:r>
      <w:r w:rsidRPr="00346D26">
        <w:rPr>
          <w:rFonts w:ascii="Times New Roman" w:hAnsi="Times New Roman" w:cs="Times New Roman"/>
          <w:u w:val="single"/>
        </w:rPr>
        <w:tab/>
        <w:t xml:space="preserve">                             Reunión  Nº02 </w:t>
      </w:r>
    </w:p>
    <w:p w:rsidR="0030304B" w:rsidRPr="00346D26" w:rsidRDefault="0030304B" w:rsidP="00DC68FB">
      <w:pPr>
        <w:spacing w:after="0" w:line="312" w:lineRule="auto"/>
        <w:jc w:val="both"/>
        <w:rPr>
          <w:rFonts w:ascii="Times New Roman" w:hAnsi="Times New Roman" w:cs="Times New Roman"/>
          <w:b/>
          <w:u w:val="single"/>
          <w:lang w:eastAsia="es-ES"/>
        </w:rPr>
      </w:pPr>
    </w:p>
    <w:p w:rsidR="0030304B" w:rsidRPr="00346D26" w:rsidRDefault="0030304B" w:rsidP="00DC68FB">
      <w:pPr>
        <w:spacing w:after="0" w:line="312" w:lineRule="auto"/>
        <w:jc w:val="both"/>
        <w:rPr>
          <w:rFonts w:ascii="Times New Roman" w:hAnsi="Times New Roman" w:cs="Times New Roman"/>
        </w:rPr>
      </w:pPr>
      <w:r w:rsidRPr="00346D26">
        <w:rPr>
          <w:rFonts w:ascii="Times New Roman" w:hAnsi="Times New Roman" w:cs="Times New Roman"/>
          <w:b/>
          <w:u w:val="single"/>
          <w:lang w:eastAsia="es-ES"/>
        </w:rPr>
        <w:t>Presidentes</w:t>
      </w:r>
      <w:r w:rsidRPr="00346D26">
        <w:rPr>
          <w:rFonts w:ascii="Times New Roman" w:hAnsi="Times New Roman" w:cs="Times New Roman"/>
          <w:lang w:eastAsia="es-ES"/>
        </w:rPr>
        <w:t>:</w:t>
      </w:r>
      <w:r w:rsidRPr="00346D26">
        <w:rPr>
          <w:rFonts w:ascii="Times New Roman" w:hAnsi="Times New Roman" w:cs="Times New Roman"/>
          <w:lang w:eastAsia="es-ES"/>
        </w:rPr>
        <w:tab/>
      </w:r>
      <w:r w:rsidRPr="00346D26">
        <w:rPr>
          <w:rFonts w:ascii="Times New Roman" w:hAnsi="Times New Roman" w:cs="Times New Roman"/>
          <w:lang w:eastAsia="es-ES"/>
        </w:rPr>
        <w:tab/>
        <w:t xml:space="preserve"> </w:t>
      </w:r>
      <w:r w:rsidRPr="00346D26">
        <w:rPr>
          <w:rFonts w:ascii="Times New Roman" w:hAnsi="Times New Roman" w:cs="Times New Roman"/>
        </w:rPr>
        <w:t xml:space="preserve">          </w:t>
      </w:r>
      <w:r w:rsidR="006D1DEB" w:rsidRPr="00346D26">
        <w:rPr>
          <w:rFonts w:ascii="Times New Roman" w:hAnsi="Times New Roman" w:cs="Times New Roman"/>
        </w:rPr>
        <w:t xml:space="preserve"> </w:t>
      </w:r>
      <w:r w:rsidRPr="00346D26">
        <w:rPr>
          <w:rFonts w:ascii="Times New Roman" w:hAnsi="Times New Roman" w:cs="Times New Roman"/>
        </w:rPr>
        <w:t xml:space="preserve">Sr. Roberto Guillermo </w:t>
      </w:r>
      <w:proofErr w:type="spellStart"/>
      <w:r w:rsidRPr="00346D26">
        <w:rPr>
          <w:rFonts w:ascii="Times New Roman" w:hAnsi="Times New Roman" w:cs="Times New Roman"/>
        </w:rPr>
        <w:t>Gattoni</w:t>
      </w:r>
      <w:proofErr w:type="spellEnd"/>
      <w:r w:rsidRPr="00346D26">
        <w:rPr>
          <w:rFonts w:ascii="Times New Roman" w:hAnsi="Times New Roman" w:cs="Times New Roman"/>
        </w:rPr>
        <w:t xml:space="preserve"> – Presidente Nato</w:t>
      </w:r>
    </w:p>
    <w:p w:rsidR="00B93348" w:rsidRPr="00346D26" w:rsidRDefault="0030304B" w:rsidP="00DC68FB">
      <w:pPr>
        <w:spacing w:after="0" w:line="312" w:lineRule="auto"/>
        <w:jc w:val="both"/>
        <w:rPr>
          <w:rFonts w:ascii="Times New Roman" w:hAnsi="Times New Roman" w:cs="Times New Roman"/>
        </w:rPr>
      </w:pPr>
      <w:r w:rsidRPr="00346D26">
        <w:rPr>
          <w:rFonts w:ascii="Times New Roman" w:hAnsi="Times New Roman" w:cs="Times New Roman"/>
        </w:rPr>
        <w:t xml:space="preserve">                                      </w:t>
      </w:r>
      <w:r w:rsidR="00346D26">
        <w:rPr>
          <w:rFonts w:ascii="Times New Roman" w:hAnsi="Times New Roman" w:cs="Times New Roman"/>
        </w:rPr>
        <w:t xml:space="preserve"> </w:t>
      </w:r>
      <w:r w:rsidRPr="00346D26">
        <w:rPr>
          <w:rFonts w:ascii="Times New Roman" w:hAnsi="Times New Roman" w:cs="Times New Roman"/>
        </w:rPr>
        <w:t xml:space="preserve">         Sr. Eduardo Omar Ca</w:t>
      </w:r>
      <w:r w:rsidR="00B93348" w:rsidRPr="00346D26">
        <w:rPr>
          <w:rFonts w:ascii="Times New Roman" w:hAnsi="Times New Roman" w:cs="Times New Roman"/>
        </w:rPr>
        <w:t>bello – Vicepresidente Primer</w:t>
      </w:r>
    </w:p>
    <w:p w:rsidR="0030304B" w:rsidRPr="00346D26" w:rsidRDefault="0030304B" w:rsidP="00DC68FB">
      <w:pPr>
        <w:spacing w:after="0" w:line="312" w:lineRule="auto"/>
        <w:jc w:val="both"/>
        <w:rPr>
          <w:rFonts w:ascii="Times New Roman" w:hAnsi="Times New Roman" w:cs="Times New Roman"/>
        </w:rPr>
      </w:pPr>
      <w:r w:rsidRPr="00346D26">
        <w:rPr>
          <w:rFonts w:ascii="Times New Roman" w:hAnsi="Times New Roman" w:cs="Times New Roman"/>
          <w:lang w:eastAsia="es-ES"/>
        </w:rPr>
        <w:t xml:space="preserve"> </w:t>
      </w:r>
      <w:r w:rsidRPr="00346D26">
        <w:rPr>
          <w:rFonts w:ascii="Times New Roman" w:hAnsi="Times New Roman" w:cs="Times New Roman"/>
          <w:b/>
          <w:u w:val="single"/>
          <w:lang w:eastAsia="es-ES"/>
        </w:rPr>
        <w:t>Secretario Legislativo</w:t>
      </w:r>
      <w:r w:rsidRPr="00346D26">
        <w:rPr>
          <w:rFonts w:ascii="Times New Roman" w:hAnsi="Times New Roman" w:cs="Times New Roman"/>
          <w:lang w:eastAsia="es-ES"/>
        </w:rPr>
        <w:t xml:space="preserve">:    </w:t>
      </w:r>
      <w:r w:rsidRPr="00346D26">
        <w:rPr>
          <w:rFonts w:ascii="Times New Roman" w:hAnsi="Times New Roman" w:cs="Times New Roman"/>
          <w:lang w:eastAsia="es-ES"/>
        </w:rPr>
        <w:tab/>
        <w:t xml:space="preserve"> Dr. Nicolás </w:t>
      </w:r>
      <w:proofErr w:type="spellStart"/>
      <w:r w:rsidRPr="00346D26">
        <w:rPr>
          <w:rFonts w:ascii="Times New Roman" w:hAnsi="Times New Roman" w:cs="Times New Roman"/>
          <w:lang w:eastAsia="es-ES"/>
        </w:rPr>
        <w:t>Alvo</w:t>
      </w:r>
      <w:proofErr w:type="spellEnd"/>
      <w:r w:rsidRPr="00346D26">
        <w:rPr>
          <w:rFonts w:ascii="Times New Roman" w:hAnsi="Times New Roman" w:cs="Times New Roman"/>
          <w:lang w:eastAsia="es-ES"/>
        </w:rPr>
        <w:t>.</w:t>
      </w:r>
    </w:p>
    <w:p w:rsidR="0030304B" w:rsidRPr="00346D26" w:rsidRDefault="0030304B" w:rsidP="00DC68FB">
      <w:pPr>
        <w:pBdr>
          <w:bottom w:val="single" w:sz="6" w:space="1" w:color="auto"/>
        </w:pBdr>
        <w:spacing w:after="0" w:line="312" w:lineRule="auto"/>
        <w:rPr>
          <w:rFonts w:ascii="Times New Roman" w:hAnsi="Times New Roman" w:cs="Times New Roman"/>
          <w:lang w:eastAsia="es-ES"/>
        </w:rPr>
      </w:pPr>
      <w:r w:rsidRPr="00346D26">
        <w:rPr>
          <w:rFonts w:ascii="Times New Roman" w:hAnsi="Times New Roman" w:cs="Times New Roman"/>
          <w:b/>
          <w:u w:val="single"/>
          <w:lang w:eastAsia="es-ES"/>
        </w:rPr>
        <w:t>Secretario Administrativo</w:t>
      </w:r>
      <w:r w:rsidRPr="00346D26">
        <w:rPr>
          <w:rFonts w:ascii="Times New Roman" w:hAnsi="Times New Roman" w:cs="Times New Roman"/>
          <w:lang w:eastAsia="es-ES"/>
        </w:rPr>
        <w:t xml:space="preserve">:  </w:t>
      </w:r>
      <w:r w:rsidRPr="00346D26">
        <w:rPr>
          <w:rFonts w:ascii="Times New Roman" w:hAnsi="Times New Roman" w:cs="Times New Roman"/>
          <w:lang w:eastAsia="es-ES"/>
        </w:rPr>
        <w:tab/>
        <w:t xml:space="preserve"> Dr. Roberto Paulo Iglesias </w:t>
      </w:r>
      <w:proofErr w:type="spellStart"/>
      <w:r w:rsidRPr="00346D26">
        <w:rPr>
          <w:rFonts w:ascii="Times New Roman" w:hAnsi="Times New Roman" w:cs="Times New Roman"/>
          <w:lang w:eastAsia="es-ES"/>
        </w:rPr>
        <w:t>Sansone</w:t>
      </w:r>
      <w:proofErr w:type="spellEnd"/>
      <w:r w:rsidRPr="00346D26">
        <w:rPr>
          <w:rFonts w:ascii="Times New Roman" w:hAnsi="Times New Roman" w:cs="Times New Roman"/>
          <w:lang w:eastAsia="es-ES"/>
        </w:rPr>
        <w:t>.</w:t>
      </w:r>
    </w:p>
    <w:p w:rsidR="00B93348" w:rsidRPr="00346D26" w:rsidRDefault="00B93348" w:rsidP="00DC68FB">
      <w:pPr>
        <w:spacing w:after="0" w:line="312" w:lineRule="auto"/>
        <w:rPr>
          <w:rFonts w:ascii="Times New Roman" w:hAnsi="Times New Roman" w:cs="Times New Roman"/>
          <w:b/>
          <w:u w:val="single"/>
          <w:lang w:eastAsia="es-ES"/>
        </w:rPr>
      </w:pPr>
    </w:p>
    <w:p w:rsidR="000B149F" w:rsidRPr="00346D26" w:rsidRDefault="000B149F" w:rsidP="00B93348">
      <w:pPr>
        <w:spacing w:after="0" w:line="312" w:lineRule="auto"/>
        <w:rPr>
          <w:rFonts w:ascii="Times New Roman" w:hAnsi="Times New Roman" w:cs="Times New Roman"/>
          <w:b/>
          <w:sz w:val="20"/>
          <w:u w:val="single"/>
          <w:lang w:eastAsia="es-ES"/>
        </w:rPr>
        <w:sectPr w:rsidR="000B149F" w:rsidRPr="00346D26" w:rsidSect="00577CEE">
          <w:headerReference w:type="default" r:id="rId9"/>
          <w:footerReference w:type="default" r:id="rId10"/>
          <w:pgSz w:w="11906" w:h="16838"/>
          <w:pgMar w:top="1418" w:right="851" w:bottom="1418" w:left="1701" w:header="709" w:footer="709" w:gutter="0"/>
          <w:cols w:space="708"/>
          <w:docGrid w:linePitch="360"/>
        </w:sectPr>
      </w:pPr>
    </w:p>
    <w:p w:rsidR="0030304B" w:rsidRPr="00346D26" w:rsidRDefault="0030304B" w:rsidP="00B93348">
      <w:pPr>
        <w:spacing w:after="0" w:line="312" w:lineRule="auto"/>
        <w:rPr>
          <w:rFonts w:ascii="Times New Roman" w:hAnsi="Times New Roman" w:cs="Times New Roman"/>
          <w:b/>
          <w:sz w:val="20"/>
          <w:u w:val="single"/>
          <w:lang w:eastAsia="es-ES"/>
        </w:rPr>
      </w:pPr>
      <w:r w:rsidRPr="00346D26">
        <w:rPr>
          <w:rFonts w:ascii="Times New Roman" w:hAnsi="Times New Roman" w:cs="Times New Roman"/>
          <w:b/>
          <w:sz w:val="20"/>
          <w:u w:val="single"/>
          <w:lang w:eastAsia="es-ES"/>
        </w:rPr>
        <w:lastRenderedPageBreak/>
        <w:t>DIPUTADOS PRESENTES</w:t>
      </w:r>
    </w:p>
    <w:p w:rsidR="0030304B" w:rsidRPr="00346D26" w:rsidRDefault="0030304B" w:rsidP="00B93348">
      <w:pPr>
        <w:spacing w:after="0" w:line="312" w:lineRule="auto"/>
        <w:rPr>
          <w:rFonts w:ascii="Times New Roman" w:hAnsi="Times New Roman" w:cs="Times New Roman"/>
          <w:b/>
          <w:sz w:val="20"/>
          <w:u w:val="single"/>
          <w:lang w:eastAsia="es-ES"/>
        </w:rPr>
      </w:pP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ABARCA, Juan Carlos</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ATENCIO, Silvio Marcelo Nicolás</w:t>
      </w:r>
    </w:p>
    <w:p w:rsidR="0030304B" w:rsidRPr="00346D26" w:rsidRDefault="0030304B" w:rsidP="00B93348">
      <w:pPr>
        <w:spacing w:after="0" w:line="312" w:lineRule="auto"/>
        <w:rPr>
          <w:rFonts w:ascii="Times New Roman" w:hAnsi="Times New Roman" w:cs="Times New Roman"/>
          <w:b/>
          <w:sz w:val="20"/>
          <w:u w:val="single"/>
          <w:lang w:eastAsia="es-ES"/>
        </w:rPr>
      </w:pPr>
      <w:r w:rsidRPr="00346D26">
        <w:rPr>
          <w:rFonts w:ascii="Times New Roman" w:hAnsi="Times New Roman" w:cs="Times New Roman"/>
          <w:sz w:val="20"/>
          <w:lang w:eastAsia="es-ES"/>
        </w:rPr>
        <w:t>BARIFUSA, Jorge Washington</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BERENGUER, Francisco Gastón</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CABELLO, Eduardo Omar</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 xml:space="preserve">CARRIÓN, Rubén Alberto </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CHANAMPA, Andrés Horacio</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CHICA, Juan José</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CORNEJO, Enzo Ariel</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ESTEVE, José Luis</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GIOJA, Juan Carlos</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GIOJA, Leonardo César</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 xml:space="preserve">HENSEL, Federico Alberto </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JAIME, Carlos Gustavo</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JALIFE, Rodolfo Alejandro</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MALLEA, Andrés Marcelo</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MARINERO, Mauro</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MIODOWSKY, Sergio David</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MONTAÑO, Enrique Daniel</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MONTI, Marcela Gema</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lastRenderedPageBreak/>
        <w:t>NUÑEZ, Ramón Miguel</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ORTIZ, Alfredo Simón</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PAREDES, María Fernanda</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PICÓN, Nancy Viviana</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PLATERO, Carlos Antonio</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QUIROGA, Horacio Juan</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QUIROGA, Marcela Ruth</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RAMELLA, Celina Inés</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ROCA, Juan Manuel</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RODRÍGUEZ, Gustavo Raúl</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ROMERO, Mario Adrián</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SANCASSANI, Edgardo Emilio</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SÁNCHEZ, Miguel Ángel</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SEVA, Graciela Hilda</w:t>
      </w: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USIN, Gustavo Walter</w:t>
      </w:r>
    </w:p>
    <w:p w:rsidR="0030304B" w:rsidRPr="00346D26" w:rsidRDefault="0030304B" w:rsidP="00B93348">
      <w:pPr>
        <w:spacing w:after="0" w:line="312" w:lineRule="auto"/>
        <w:rPr>
          <w:rFonts w:ascii="Times New Roman" w:hAnsi="Times New Roman" w:cs="Times New Roman"/>
          <w:b/>
          <w:sz w:val="20"/>
          <w:u w:val="single"/>
          <w:lang w:eastAsia="es-ES"/>
        </w:rPr>
      </w:pPr>
    </w:p>
    <w:p w:rsidR="0030304B" w:rsidRPr="00346D26" w:rsidRDefault="0030304B" w:rsidP="00B93348">
      <w:pPr>
        <w:spacing w:after="0" w:line="312" w:lineRule="auto"/>
        <w:rPr>
          <w:rFonts w:ascii="Times New Roman" w:hAnsi="Times New Roman" w:cs="Times New Roman"/>
          <w:b/>
          <w:sz w:val="20"/>
          <w:u w:val="single"/>
          <w:lang w:eastAsia="es-ES"/>
        </w:rPr>
      </w:pPr>
    </w:p>
    <w:p w:rsidR="0030304B" w:rsidRPr="00346D26" w:rsidRDefault="0030304B" w:rsidP="00B93348">
      <w:pPr>
        <w:spacing w:after="0" w:line="312" w:lineRule="auto"/>
        <w:rPr>
          <w:rFonts w:ascii="Times New Roman" w:hAnsi="Times New Roman" w:cs="Times New Roman"/>
          <w:b/>
          <w:sz w:val="20"/>
          <w:u w:val="single"/>
          <w:lang w:eastAsia="es-ES"/>
        </w:rPr>
      </w:pPr>
      <w:r w:rsidRPr="00346D26">
        <w:rPr>
          <w:rFonts w:ascii="Times New Roman" w:hAnsi="Times New Roman" w:cs="Times New Roman"/>
          <w:b/>
          <w:sz w:val="20"/>
          <w:u w:val="single"/>
          <w:lang w:eastAsia="es-ES"/>
        </w:rPr>
        <w:t>DIPUTADOS AUSENTES</w:t>
      </w:r>
    </w:p>
    <w:p w:rsidR="0030304B" w:rsidRPr="00346D26" w:rsidRDefault="0030304B" w:rsidP="00B93348">
      <w:pPr>
        <w:spacing w:after="0" w:line="312" w:lineRule="auto"/>
        <w:rPr>
          <w:rFonts w:ascii="Times New Roman" w:hAnsi="Times New Roman" w:cs="Times New Roman"/>
          <w:sz w:val="20"/>
          <w:lang w:eastAsia="es-ES"/>
        </w:rPr>
      </w:pPr>
    </w:p>
    <w:p w:rsidR="0030304B" w:rsidRPr="00346D26" w:rsidRDefault="0030304B" w:rsidP="00B93348">
      <w:pPr>
        <w:spacing w:after="0" w:line="312" w:lineRule="auto"/>
        <w:rPr>
          <w:rFonts w:ascii="Times New Roman" w:hAnsi="Times New Roman" w:cs="Times New Roman"/>
          <w:sz w:val="20"/>
          <w:lang w:eastAsia="es-ES"/>
        </w:rPr>
      </w:pPr>
      <w:r w:rsidRPr="00346D26">
        <w:rPr>
          <w:rFonts w:ascii="Times New Roman" w:hAnsi="Times New Roman" w:cs="Times New Roman"/>
          <w:sz w:val="20"/>
          <w:lang w:eastAsia="es-ES"/>
        </w:rPr>
        <w:t>PEÑALOZA, María Florencia</w:t>
      </w:r>
    </w:p>
    <w:p w:rsidR="0030304B" w:rsidRPr="00346D26" w:rsidRDefault="0030304B" w:rsidP="00B93348">
      <w:pPr>
        <w:spacing w:after="0" w:line="312" w:lineRule="auto"/>
        <w:rPr>
          <w:rFonts w:ascii="Times New Roman" w:hAnsi="Times New Roman" w:cs="Times New Roman"/>
          <w:sz w:val="20"/>
          <w:lang w:eastAsia="es-ES"/>
        </w:rPr>
      </w:pPr>
    </w:p>
    <w:p w:rsidR="000B149F" w:rsidRDefault="000B149F" w:rsidP="00DC68FB">
      <w:pPr>
        <w:spacing w:after="0" w:line="312" w:lineRule="auto"/>
        <w:rPr>
          <w:rFonts w:ascii="Arial" w:hAnsi="Arial"/>
          <w:b/>
          <w:u w:val="single"/>
          <w:lang w:eastAsia="es-ES"/>
        </w:rPr>
        <w:sectPr w:rsidR="000B149F" w:rsidSect="000B149F">
          <w:type w:val="continuous"/>
          <w:pgSz w:w="11906" w:h="16838"/>
          <w:pgMar w:top="1418" w:right="851" w:bottom="1418" w:left="1701" w:header="709" w:footer="709" w:gutter="0"/>
          <w:cols w:num="2" w:space="708"/>
          <w:docGrid w:linePitch="360"/>
        </w:sectPr>
      </w:pPr>
    </w:p>
    <w:p w:rsidR="0030304B" w:rsidRDefault="0030304B" w:rsidP="00DC68FB">
      <w:pPr>
        <w:spacing w:after="0" w:line="312" w:lineRule="auto"/>
        <w:rPr>
          <w:rFonts w:ascii="Arial" w:hAnsi="Arial"/>
          <w:b/>
          <w:u w:val="single"/>
          <w:lang w:eastAsia="es-ES"/>
        </w:rPr>
      </w:pPr>
    </w:p>
    <w:p w:rsidR="0030304B" w:rsidRDefault="0030304B" w:rsidP="00DC68FB">
      <w:pPr>
        <w:spacing w:after="0" w:line="312" w:lineRule="auto"/>
        <w:rPr>
          <w:rFonts w:ascii="Arial" w:hAnsi="Arial"/>
          <w:b/>
          <w:u w:val="single"/>
          <w:lang w:eastAsia="es-ES"/>
        </w:rPr>
      </w:pPr>
    </w:p>
    <w:p w:rsidR="0030304B" w:rsidRDefault="0030304B" w:rsidP="00DC68FB">
      <w:pPr>
        <w:spacing w:after="0" w:line="312" w:lineRule="auto"/>
        <w:rPr>
          <w:rFonts w:ascii="Arial" w:hAnsi="Arial"/>
          <w:lang w:eastAsia="es-ES"/>
        </w:rPr>
      </w:pPr>
    </w:p>
    <w:p w:rsidR="000B149F" w:rsidRDefault="000B149F" w:rsidP="00DC68FB">
      <w:pPr>
        <w:spacing w:after="0" w:line="312" w:lineRule="auto"/>
        <w:rPr>
          <w:rFonts w:ascii="Arial" w:hAnsi="Arial"/>
          <w:lang w:eastAsia="es-ES"/>
        </w:rPr>
      </w:pPr>
    </w:p>
    <w:p w:rsidR="000B149F" w:rsidRDefault="000B149F" w:rsidP="00DC68FB">
      <w:pPr>
        <w:spacing w:after="0" w:line="312" w:lineRule="auto"/>
        <w:rPr>
          <w:rFonts w:ascii="Arial" w:hAnsi="Arial"/>
          <w:lang w:eastAsia="es-ES"/>
        </w:rPr>
      </w:pPr>
    </w:p>
    <w:p w:rsidR="00346D26" w:rsidRDefault="00346D26" w:rsidP="00DC68FB">
      <w:pPr>
        <w:spacing w:after="0" w:line="312" w:lineRule="auto"/>
        <w:rPr>
          <w:rFonts w:ascii="Arial" w:hAnsi="Arial"/>
          <w:lang w:eastAsia="es-ES"/>
        </w:rPr>
      </w:pPr>
    </w:p>
    <w:p w:rsidR="00346D26" w:rsidRDefault="00346D26" w:rsidP="00DC68FB">
      <w:pPr>
        <w:spacing w:after="0" w:line="312" w:lineRule="auto"/>
        <w:rPr>
          <w:rFonts w:ascii="Arial" w:hAnsi="Arial"/>
          <w:lang w:eastAsia="es-ES"/>
        </w:rPr>
      </w:pPr>
    </w:p>
    <w:p w:rsidR="0030304B" w:rsidRPr="003738A8" w:rsidRDefault="0030304B" w:rsidP="00DC68FB">
      <w:pPr>
        <w:spacing w:after="0" w:line="312" w:lineRule="auto"/>
        <w:jc w:val="center"/>
        <w:rPr>
          <w:rFonts w:ascii="Arial" w:hAnsi="Arial"/>
          <w:b/>
          <w:sz w:val="28"/>
          <w:szCs w:val="28"/>
          <w:lang w:eastAsia="es-ES"/>
        </w:rPr>
      </w:pPr>
      <w:r w:rsidRPr="003738A8">
        <w:rPr>
          <w:rFonts w:ascii="Arial" w:hAnsi="Arial"/>
          <w:b/>
          <w:sz w:val="28"/>
          <w:szCs w:val="28"/>
          <w:lang w:eastAsia="es-ES"/>
        </w:rPr>
        <w:t>SUMARIO</w:t>
      </w:r>
    </w:p>
    <w:p w:rsidR="0030304B" w:rsidRPr="00D65EBA" w:rsidRDefault="0030304B" w:rsidP="00DC68FB">
      <w:pPr>
        <w:spacing w:after="0" w:line="312" w:lineRule="auto"/>
        <w:jc w:val="both"/>
        <w:rPr>
          <w:b/>
          <w:u w:val="single"/>
          <w:lang w:eastAsia="es-ES"/>
        </w:rPr>
      </w:pPr>
    </w:p>
    <w:p w:rsidR="0030304B" w:rsidRPr="00346D26" w:rsidRDefault="0030304B" w:rsidP="00DC68FB">
      <w:pPr>
        <w:spacing w:after="0" w:line="312" w:lineRule="auto"/>
        <w:jc w:val="both"/>
        <w:rPr>
          <w:rFonts w:ascii="Times New Roman" w:hAnsi="Times New Roman" w:cs="Times New Roman"/>
          <w:lang w:val="es-ES_tradnl" w:eastAsia="es-ES"/>
        </w:rPr>
      </w:pPr>
      <w:r w:rsidRPr="00D65EBA">
        <w:rPr>
          <w:b/>
          <w:bCs/>
          <w:lang w:val="es-ES_tradnl" w:eastAsia="es-ES"/>
        </w:rPr>
        <w:t xml:space="preserve">I </w:t>
      </w:r>
      <w:r w:rsidRPr="00346D26">
        <w:rPr>
          <w:rFonts w:ascii="Times New Roman" w:hAnsi="Times New Roman" w:cs="Times New Roman"/>
          <w:b/>
          <w:bCs/>
          <w:lang w:val="es-ES_tradnl" w:eastAsia="es-ES"/>
        </w:rPr>
        <w:t>-</w:t>
      </w:r>
      <w:r w:rsidRPr="00346D26">
        <w:rPr>
          <w:rFonts w:ascii="Times New Roman" w:hAnsi="Times New Roman" w:cs="Times New Roman"/>
          <w:lang w:val="es-ES_tradnl" w:eastAsia="es-ES"/>
        </w:rPr>
        <w:t xml:space="preserve">   Apertura de la Sesión</w:t>
      </w:r>
    </w:p>
    <w:p w:rsidR="0030304B" w:rsidRPr="00346D26" w:rsidRDefault="0030304B" w:rsidP="00DC68FB">
      <w:pPr>
        <w:spacing w:after="0" w:line="312" w:lineRule="auto"/>
        <w:jc w:val="both"/>
        <w:rPr>
          <w:rFonts w:ascii="Times New Roman" w:hAnsi="Times New Roman" w:cs="Times New Roman"/>
          <w:lang w:val="es-ES_tradnl" w:eastAsia="es-ES"/>
        </w:rPr>
      </w:pPr>
    </w:p>
    <w:p w:rsidR="0030304B" w:rsidRPr="00346D26" w:rsidRDefault="0030304B" w:rsidP="00DC68FB">
      <w:pPr>
        <w:spacing w:after="0" w:line="312" w:lineRule="auto"/>
        <w:jc w:val="both"/>
        <w:rPr>
          <w:rFonts w:ascii="Times New Roman" w:hAnsi="Times New Roman" w:cs="Times New Roman"/>
          <w:lang w:val="es-ES_tradnl" w:eastAsia="es-ES"/>
        </w:rPr>
      </w:pPr>
      <w:r w:rsidRPr="00346D26">
        <w:rPr>
          <w:rFonts w:ascii="Times New Roman" w:hAnsi="Times New Roman" w:cs="Times New Roman"/>
          <w:b/>
          <w:lang w:val="es-ES_tradnl" w:eastAsia="es-ES"/>
        </w:rPr>
        <w:t xml:space="preserve">II – </w:t>
      </w:r>
      <w:r w:rsidRPr="00346D26">
        <w:rPr>
          <w:rFonts w:ascii="Times New Roman" w:hAnsi="Times New Roman" w:cs="Times New Roman"/>
          <w:lang w:val="es-ES_tradnl" w:eastAsia="es-ES"/>
        </w:rPr>
        <w:t>Izamiento de Banderas.</w:t>
      </w:r>
    </w:p>
    <w:p w:rsidR="0030304B" w:rsidRPr="00346D26" w:rsidRDefault="0030304B" w:rsidP="00DC68FB">
      <w:pPr>
        <w:spacing w:after="0" w:line="312" w:lineRule="auto"/>
        <w:jc w:val="both"/>
        <w:rPr>
          <w:rFonts w:ascii="Times New Roman" w:hAnsi="Times New Roman" w:cs="Times New Roman"/>
          <w:lang w:val="es-ES_tradnl" w:eastAsia="es-ES"/>
        </w:rPr>
      </w:pPr>
      <w:r w:rsidRPr="00346D26">
        <w:rPr>
          <w:rFonts w:ascii="Times New Roman" w:hAnsi="Times New Roman" w:cs="Times New Roman"/>
          <w:color w:val="FF0000"/>
          <w:lang w:val="es-ES_tradnl" w:eastAsia="es-ES"/>
        </w:rPr>
        <w:t xml:space="preserve">       </w:t>
      </w:r>
    </w:p>
    <w:p w:rsidR="0030304B" w:rsidRPr="00346D26" w:rsidRDefault="0030304B" w:rsidP="00DC68FB">
      <w:pPr>
        <w:spacing w:after="0" w:line="312" w:lineRule="auto"/>
        <w:jc w:val="both"/>
        <w:rPr>
          <w:rFonts w:ascii="Times New Roman" w:hAnsi="Times New Roman" w:cs="Times New Roman"/>
          <w:lang w:val="es-ES_tradnl" w:eastAsia="es-ES"/>
        </w:rPr>
      </w:pPr>
      <w:r w:rsidRPr="00346D26">
        <w:rPr>
          <w:rFonts w:ascii="Times New Roman" w:hAnsi="Times New Roman" w:cs="Times New Roman"/>
          <w:b/>
          <w:lang w:val="es-ES_tradnl" w:eastAsia="es-ES"/>
        </w:rPr>
        <w:t>III</w:t>
      </w:r>
      <w:r w:rsidRPr="00346D26">
        <w:rPr>
          <w:rFonts w:ascii="Times New Roman" w:hAnsi="Times New Roman" w:cs="Times New Roman"/>
          <w:lang w:val="es-ES_tradnl" w:eastAsia="es-ES"/>
        </w:rPr>
        <w:t xml:space="preserve"> - Orden del Día y Decreto de Convocatoria. (p. 1y sig.)</w:t>
      </w:r>
    </w:p>
    <w:p w:rsidR="0030304B" w:rsidRPr="00346D26" w:rsidRDefault="0030304B" w:rsidP="00DC68FB">
      <w:pPr>
        <w:spacing w:after="0" w:line="312" w:lineRule="auto"/>
        <w:jc w:val="both"/>
        <w:rPr>
          <w:rFonts w:ascii="Times New Roman" w:hAnsi="Times New Roman" w:cs="Times New Roman"/>
          <w:lang w:val="es-ES_tradnl" w:eastAsia="es-ES"/>
        </w:rPr>
      </w:pPr>
    </w:p>
    <w:p w:rsidR="0030304B" w:rsidRPr="00346D26" w:rsidRDefault="0030304B" w:rsidP="00DC68FB">
      <w:pPr>
        <w:spacing w:after="0" w:line="312" w:lineRule="auto"/>
        <w:jc w:val="both"/>
        <w:rPr>
          <w:rFonts w:ascii="Times New Roman" w:hAnsi="Times New Roman" w:cs="Times New Roman"/>
          <w:lang w:val="es-ES_tradnl" w:eastAsia="es-ES"/>
        </w:rPr>
      </w:pPr>
      <w:r w:rsidRPr="00346D26">
        <w:rPr>
          <w:rFonts w:ascii="Times New Roman" w:hAnsi="Times New Roman" w:cs="Times New Roman"/>
          <w:b/>
          <w:lang w:val="es-ES_tradnl" w:eastAsia="es-ES"/>
        </w:rPr>
        <w:t>IV –</w:t>
      </w:r>
      <w:r w:rsidRPr="00346D26">
        <w:rPr>
          <w:rFonts w:ascii="Times New Roman" w:hAnsi="Times New Roman" w:cs="Times New Roman"/>
          <w:lang w:val="es-ES_tradnl" w:eastAsia="es-ES"/>
        </w:rPr>
        <w:t xml:space="preserve"> Manifestaciones de Presidencia (p. 2)</w:t>
      </w:r>
    </w:p>
    <w:p w:rsidR="0030304B" w:rsidRPr="00346D26" w:rsidRDefault="0030304B" w:rsidP="00DC68FB">
      <w:pPr>
        <w:spacing w:after="0" w:line="312" w:lineRule="auto"/>
        <w:jc w:val="both"/>
        <w:rPr>
          <w:rFonts w:ascii="Times New Roman" w:hAnsi="Times New Roman" w:cs="Times New Roman"/>
          <w:lang w:val="es-ES_tradnl" w:eastAsia="es-ES"/>
        </w:rPr>
      </w:pPr>
    </w:p>
    <w:p w:rsidR="0030304B" w:rsidRPr="00346D26" w:rsidRDefault="0030304B" w:rsidP="00DC68FB">
      <w:pPr>
        <w:spacing w:after="0" w:line="312" w:lineRule="auto"/>
        <w:jc w:val="both"/>
        <w:rPr>
          <w:rFonts w:ascii="Times New Roman" w:hAnsi="Times New Roman" w:cs="Times New Roman"/>
          <w:lang w:val="es-ES_tradnl" w:eastAsia="es-ES"/>
        </w:rPr>
      </w:pPr>
      <w:r w:rsidRPr="00346D26">
        <w:rPr>
          <w:rFonts w:ascii="Times New Roman" w:hAnsi="Times New Roman" w:cs="Times New Roman"/>
          <w:b/>
          <w:lang w:val="es-ES_tradnl" w:eastAsia="es-ES"/>
        </w:rPr>
        <w:t xml:space="preserve"> V –</w:t>
      </w:r>
      <w:r w:rsidRPr="00346D26">
        <w:rPr>
          <w:rFonts w:ascii="Times New Roman" w:hAnsi="Times New Roman" w:cs="Times New Roman"/>
          <w:lang w:val="es-ES_tradnl" w:eastAsia="es-ES"/>
        </w:rPr>
        <w:t xml:space="preserve"> Puntos para su Tratamiento.</w:t>
      </w:r>
    </w:p>
    <w:p w:rsidR="0030304B" w:rsidRPr="00346D26" w:rsidRDefault="0030304B" w:rsidP="00DC68FB">
      <w:pPr>
        <w:spacing w:after="0" w:line="312" w:lineRule="auto"/>
        <w:jc w:val="both"/>
        <w:rPr>
          <w:rFonts w:ascii="Times New Roman" w:hAnsi="Times New Roman" w:cs="Times New Roman"/>
          <w:lang w:val="es-ES_tradnl" w:eastAsia="es-ES"/>
        </w:rPr>
      </w:pPr>
    </w:p>
    <w:p w:rsidR="0030304B" w:rsidRPr="00346D26" w:rsidRDefault="0030304B" w:rsidP="00ED0B0B">
      <w:pPr>
        <w:numPr>
          <w:ilvl w:val="0"/>
          <w:numId w:val="5"/>
        </w:numPr>
        <w:spacing w:after="0" w:line="312" w:lineRule="auto"/>
        <w:jc w:val="both"/>
        <w:rPr>
          <w:rFonts w:ascii="Times New Roman" w:hAnsi="Times New Roman" w:cs="Times New Roman"/>
          <w:lang w:val="es-ES_tradnl" w:eastAsia="es-ES"/>
        </w:rPr>
      </w:pPr>
      <w:r w:rsidRPr="00346D26">
        <w:rPr>
          <w:rFonts w:ascii="Times New Roman" w:hAnsi="Times New Roman" w:cs="Times New Roman"/>
          <w:lang w:val="es-ES_tradnl" w:eastAsia="es-ES"/>
        </w:rPr>
        <w:t>Toma de juramento al Dr. Pablo Alberto García Nieto, en el cargo de Defensor del Pueblo de San Juan. (p. 1 y sig.)</w:t>
      </w:r>
    </w:p>
    <w:p w:rsidR="0030304B" w:rsidRPr="00346D26" w:rsidRDefault="0030304B" w:rsidP="00ED0B0B">
      <w:pPr>
        <w:spacing w:after="0" w:line="312" w:lineRule="auto"/>
        <w:jc w:val="both"/>
        <w:rPr>
          <w:rFonts w:ascii="Times New Roman" w:hAnsi="Times New Roman" w:cs="Times New Roman"/>
          <w:lang w:val="es-ES_tradnl" w:eastAsia="es-ES"/>
        </w:rPr>
      </w:pPr>
    </w:p>
    <w:p w:rsidR="0030304B" w:rsidRPr="00346D26" w:rsidRDefault="0030304B" w:rsidP="00ED0B0B">
      <w:pPr>
        <w:numPr>
          <w:ilvl w:val="0"/>
          <w:numId w:val="5"/>
        </w:numPr>
        <w:spacing w:after="0" w:line="312" w:lineRule="auto"/>
        <w:jc w:val="both"/>
        <w:rPr>
          <w:rFonts w:ascii="Times New Roman" w:hAnsi="Times New Roman" w:cs="Times New Roman"/>
        </w:rPr>
      </w:pPr>
      <w:r w:rsidRPr="00346D26">
        <w:rPr>
          <w:rFonts w:ascii="Times New Roman" w:hAnsi="Times New Roman" w:cs="Times New Roman"/>
        </w:rPr>
        <w:t>Expediente 5043: Mensaje Nº 0086 y Proyecto de Ley remitido por el Poder Ejecutivo, Pres</w:t>
      </w:r>
      <w:r w:rsidRPr="00346D26">
        <w:rPr>
          <w:rFonts w:ascii="Times New Roman" w:hAnsi="Times New Roman" w:cs="Times New Roman"/>
        </w:rPr>
        <w:t>u</w:t>
      </w:r>
      <w:r w:rsidRPr="00346D26">
        <w:rPr>
          <w:rFonts w:ascii="Times New Roman" w:hAnsi="Times New Roman" w:cs="Times New Roman"/>
        </w:rPr>
        <w:t>puesto Provincial para el Ejercicio Fiscal Año 2020. (p. 1 y sig.)</w:t>
      </w:r>
    </w:p>
    <w:p w:rsidR="0030304B" w:rsidRPr="00346D26" w:rsidRDefault="0030304B" w:rsidP="00ED0B0B">
      <w:pPr>
        <w:spacing w:after="0" w:line="312" w:lineRule="auto"/>
        <w:jc w:val="both"/>
        <w:rPr>
          <w:rFonts w:ascii="Times New Roman" w:hAnsi="Times New Roman" w:cs="Times New Roman"/>
        </w:rPr>
      </w:pPr>
    </w:p>
    <w:p w:rsidR="0030304B" w:rsidRPr="00346D26" w:rsidRDefault="0030304B" w:rsidP="00ED0B0B">
      <w:pPr>
        <w:spacing w:after="0" w:line="312" w:lineRule="auto"/>
        <w:jc w:val="both"/>
        <w:rPr>
          <w:rFonts w:ascii="Times New Roman" w:hAnsi="Times New Roman" w:cs="Times New Roman"/>
        </w:rPr>
      </w:pPr>
    </w:p>
    <w:p w:rsidR="0030304B" w:rsidRPr="00346D26" w:rsidRDefault="0030304B" w:rsidP="00ED0B0B">
      <w:pPr>
        <w:numPr>
          <w:ilvl w:val="0"/>
          <w:numId w:val="5"/>
        </w:numPr>
        <w:spacing w:after="0" w:line="312" w:lineRule="auto"/>
        <w:jc w:val="both"/>
        <w:rPr>
          <w:rFonts w:ascii="Times New Roman" w:hAnsi="Times New Roman" w:cs="Times New Roman"/>
        </w:rPr>
      </w:pPr>
      <w:r w:rsidRPr="00346D26">
        <w:rPr>
          <w:rFonts w:ascii="Times New Roman" w:hAnsi="Times New Roman" w:cs="Times New Roman"/>
        </w:rPr>
        <w:t>Expediente 5044: Mensaje N</w:t>
      </w:r>
      <w:proofErr w:type="gramStart"/>
      <w:r w:rsidRPr="00346D26">
        <w:rPr>
          <w:rFonts w:ascii="Times New Roman" w:hAnsi="Times New Roman" w:cs="Times New Roman"/>
        </w:rPr>
        <w:t>.º</w:t>
      </w:r>
      <w:proofErr w:type="gramEnd"/>
      <w:r w:rsidRPr="00346D26">
        <w:rPr>
          <w:rFonts w:ascii="Times New Roman" w:hAnsi="Times New Roman" w:cs="Times New Roman"/>
        </w:rPr>
        <w:t xml:space="preserve"> 0087 y Proyecto de Ley remitido por el Poder Ejecutivo, Imposit</w:t>
      </w:r>
      <w:r w:rsidRPr="00346D26">
        <w:rPr>
          <w:rFonts w:ascii="Times New Roman" w:hAnsi="Times New Roman" w:cs="Times New Roman"/>
        </w:rPr>
        <w:t>i</w:t>
      </w:r>
      <w:r w:rsidRPr="00346D26">
        <w:rPr>
          <w:rFonts w:ascii="Times New Roman" w:hAnsi="Times New Roman" w:cs="Times New Roman"/>
        </w:rPr>
        <w:t>va Año Fiscal 2020. (p.1 y sig.)</w:t>
      </w:r>
    </w:p>
    <w:p w:rsidR="0030304B" w:rsidRPr="00346D26" w:rsidRDefault="0030304B" w:rsidP="00ED0B0B">
      <w:pPr>
        <w:spacing w:after="0" w:line="312" w:lineRule="auto"/>
        <w:jc w:val="both"/>
        <w:rPr>
          <w:rFonts w:ascii="Times New Roman" w:hAnsi="Times New Roman" w:cs="Times New Roman"/>
        </w:rPr>
      </w:pPr>
    </w:p>
    <w:p w:rsidR="0030304B" w:rsidRPr="00346D26" w:rsidRDefault="0030304B" w:rsidP="00ED0B0B">
      <w:pPr>
        <w:numPr>
          <w:ilvl w:val="0"/>
          <w:numId w:val="5"/>
        </w:numPr>
        <w:spacing w:after="0" w:line="312" w:lineRule="auto"/>
        <w:jc w:val="both"/>
        <w:rPr>
          <w:rFonts w:ascii="Times New Roman" w:hAnsi="Times New Roman" w:cs="Times New Roman"/>
        </w:rPr>
      </w:pPr>
      <w:r w:rsidRPr="00346D26">
        <w:rPr>
          <w:rFonts w:ascii="Times New Roman" w:hAnsi="Times New Roman" w:cs="Times New Roman"/>
        </w:rPr>
        <w:t>Expediente 5045: Mensaje N</w:t>
      </w:r>
      <w:proofErr w:type="gramStart"/>
      <w:r w:rsidRPr="00346D26">
        <w:rPr>
          <w:rFonts w:ascii="Times New Roman" w:hAnsi="Times New Roman" w:cs="Times New Roman"/>
        </w:rPr>
        <w:t>.º</w:t>
      </w:r>
      <w:proofErr w:type="gramEnd"/>
      <w:r w:rsidRPr="00346D26">
        <w:rPr>
          <w:rFonts w:ascii="Times New Roman" w:hAnsi="Times New Roman" w:cs="Times New Roman"/>
        </w:rPr>
        <w:t xml:space="preserve"> 0088 y Proyecto de Ley remitido por el Poder Ejecutivo, por el que modifica la Ley N.º 151-I, Código Tributario de la Provincia de San Juan. (p. 1 y sig.)</w:t>
      </w:r>
    </w:p>
    <w:p w:rsidR="0030304B" w:rsidRPr="00346D26" w:rsidRDefault="0030304B" w:rsidP="00ED0B0B">
      <w:pPr>
        <w:spacing w:after="0" w:line="312" w:lineRule="auto"/>
        <w:jc w:val="both"/>
        <w:rPr>
          <w:rFonts w:ascii="Times New Roman" w:hAnsi="Times New Roman" w:cs="Times New Roman"/>
        </w:rPr>
      </w:pPr>
    </w:p>
    <w:p w:rsidR="0030304B" w:rsidRPr="00346D26" w:rsidRDefault="0030304B" w:rsidP="00ED0B0B">
      <w:pPr>
        <w:spacing w:after="0" w:line="312" w:lineRule="auto"/>
        <w:jc w:val="both"/>
        <w:rPr>
          <w:rFonts w:ascii="Times New Roman" w:hAnsi="Times New Roman" w:cs="Times New Roman"/>
        </w:rPr>
      </w:pPr>
    </w:p>
    <w:p w:rsidR="0030304B" w:rsidRPr="00346D26" w:rsidRDefault="0030304B" w:rsidP="00ED0B0B">
      <w:pPr>
        <w:numPr>
          <w:ilvl w:val="0"/>
          <w:numId w:val="5"/>
        </w:numPr>
        <w:spacing w:after="0" w:line="312" w:lineRule="auto"/>
        <w:jc w:val="both"/>
        <w:rPr>
          <w:rFonts w:ascii="Times New Roman" w:hAnsi="Times New Roman" w:cs="Times New Roman"/>
        </w:rPr>
      </w:pPr>
      <w:r w:rsidRPr="00346D26">
        <w:rPr>
          <w:rFonts w:ascii="Times New Roman" w:hAnsi="Times New Roman" w:cs="Times New Roman"/>
        </w:rPr>
        <w:t>Expediente 5308: Mensaje Nº 0089 y Proyecto de Ley destinado a aprobar el  Consenso Fiscal 2019 (SU INCLUSIÓN Y TRATAMIENTO SOBRE TABLAS)  (p. 1; 22 y sig.)</w:t>
      </w:r>
    </w:p>
    <w:p w:rsidR="0030304B" w:rsidRPr="00346D26" w:rsidRDefault="0030304B" w:rsidP="00ED0B0B">
      <w:pPr>
        <w:spacing w:after="0" w:line="312" w:lineRule="auto"/>
        <w:jc w:val="both"/>
        <w:rPr>
          <w:rFonts w:ascii="Times New Roman" w:hAnsi="Times New Roman" w:cs="Times New Roman"/>
          <w:lang w:val="es-ES_tradnl" w:eastAsia="es-ES"/>
        </w:rPr>
      </w:pPr>
    </w:p>
    <w:p w:rsidR="0030304B" w:rsidRPr="00346D26" w:rsidRDefault="0030304B" w:rsidP="00DC68FB">
      <w:pPr>
        <w:spacing w:after="0" w:line="312" w:lineRule="auto"/>
        <w:jc w:val="both"/>
        <w:rPr>
          <w:rFonts w:ascii="Times New Roman" w:eastAsia="Calibri" w:hAnsi="Times New Roman" w:cs="Times New Roman"/>
        </w:rPr>
      </w:pPr>
    </w:p>
    <w:p w:rsidR="0030304B" w:rsidRPr="00346D26" w:rsidRDefault="0030304B" w:rsidP="00DC68FB">
      <w:pPr>
        <w:spacing w:after="0" w:line="312" w:lineRule="auto"/>
        <w:jc w:val="both"/>
        <w:rPr>
          <w:rFonts w:ascii="Times New Roman" w:hAnsi="Times New Roman" w:cs="Times New Roman"/>
        </w:rPr>
      </w:pPr>
      <w:r w:rsidRPr="00346D26">
        <w:rPr>
          <w:rFonts w:ascii="Times New Roman" w:hAnsi="Times New Roman" w:cs="Times New Roman"/>
          <w:b/>
        </w:rPr>
        <w:t xml:space="preserve">VI </w:t>
      </w:r>
      <w:r w:rsidRPr="00346D26">
        <w:rPr>
          <w:rFonts w:ascii="Times New Roman" w:hAnsi="Times New Roman" w:cs="Times New Roman"/>
        </w:rPr>
        <w:t>– Arrío de banderas. (p. 23)</w:t>
      </w:r>
    </w:p>
    <w:p w:rsidR="000B149F" w:rsidRDefault="000B149F" w:rsidP="00DC68FB">
      <w:pPr>
        <w:spacing w:after="0" w:line="312" w:lineRule="auto"/>
        <w:jc w:val="center"/>
        <w:rPr>
          <w:rFonts w:eastAsia="Times New Roman" w:cs="Times New Roman"/>
          <w:b/>
          <w:sz w:val="32"/>
          <w:szCs w:val="24"/>
          <w:lang w:eastAsia="es-ES"/>
        </w:rPr>
      </w:pPr>
    </w:p>
    <w:p w:rsidR="000B149F" w:rsidRDefault="000B149F" w:rsidP="00DC68FB">
      <w:pPr>
        <w:spacing w:after="0" w:line="312" w:lineRule="auto"/>
        <w:jc w:val="center"/>
        <w:rPr>
          <w:rFonts w:eastAsia="Times New Roman" w:cs="Times New Roman"/>
          <w:b/>
          <w:sz w:val="32"/>
          <w:szCs w:val="24"/>
          <w:lang w:eastAsia="es-ES"/>
        </w:rPr>
      </w:pPr>
    </w:p>
    <w:p w:rsidR="000B149F" w:rsidRDefault="000B149F" w:rsidP="00DC68FB">
      <w:pPr>
        <w:spacing w:after="0" w:line="312" w:lineRule="auto"/>
        <w:jc w:val="center"/>
        <w:rPr>
          <w:rFonts w:eastAsia="Times New Roman" w:cs="Times New Roman"/>
          <w:b/>
          <w:sz w:val="32"/>
          <w:szCs w:val="24"/>
          <w:lang w:eastAsia="es-ES"/>
        </w:rPr>
      </w:pPr>
    </w:p>
    <w:p w:rsidR="000B149F" w:rsidRDefault="000B149F" w:rsidP="00DC68FB">
      <w:pPr>
        <w:spacing w:after="0" w:line="312" w:lineRule="auto"/>
        <w:jc w:val="center"/>
        <w:rPr>
          <w:rFonts w:eastAsia="Times New Roman" w:cs="Times New Roman"/>
          <w:b/>
          <w:sz w:val="32"/>
          <w:szCs w:val="24"/>
          <w:lang w:eastAsia="es-ES"/>
        </w:rPr>
      </w:pPr>
    </w:p>
    <w:p w:rsidR="000B149F" w:rsidRDefault="000B149F" w:rsidP="00DC68FB">
      <w:pPr>
        <w:spacing w:after="0" w:line="312" w:lineRule="auto"/>
        <w:jc w:val="center"/>
        <w:rPr>
          <w:rFonts w:eastAsia="Times New Roman" w:cs="Times New Roman"/>
          <w:b/>
          <w:sz w:val="32"/>
          <w:szCs w:val="24"/>
          <w:lang w:eastAsia="es-ES"/>
        </w:rPr>
      </w:pPr>
    </w:p>
    <w:p w:rsidR="000B149F" w:rsidRDefault="000B149F" w:rsidP="00DC68FB">
      <w:pPr>
        <w:spacing w:after="0" w:line="312" w:lineRule="auto"/>
        <w:jc w:val="center"/>
        <w:rPr>
          <w:rFonts w:eastAsia="Times New Roman" w:cs="Times New Roman"/>
          <w:b/>
          <w:sz w:val="32"/>
          <w:szCs w:val="24"/>
          <w:lang w:eastAsia="es-ES"/>
        </w:rPr>
      </w:pPr>
    </w:p>
    <w:p w:rsidR="0030304B" w:rsidRPr="00A71919" w:rsidRDefault="0030304B" w:rsidP="00DC68FB">
      <w:pPr>
        <w:spacing w:after="0" w:line="312" w:lineRule="auto"/>
        <w:jc w:val="center"/>
        <w:rPr>
          <w:rFonts w:eastAsia="Times New Roman" w:cs="Times New Roman"/>
          <w:b/>
          <w:sz w:val="32"/>
          <w:szCs w:val="24"/>
          <w:lang w:eastAsia="es-ES"/>
        </w:rPr>
      </w:pPr>
      <w:r w:rsidRPr="00A71919">
        <w:rPr>
          <w:rFonts w:eastAsia="Times New Roman" w:cs="Times New Roman"/>
          <w:b/>
          <w:sz w:val="32"/>
          <w:szCs w:val="24"/>
          <w:lang w:eastAsia="es-ES"/>
        </w:rPr>
        <w:lastRenderedPageBreak/>
        <w:t>SANCIONES</w:t>
      </w:r>
    </w:p>
    <w:p w:rsidR="0030304B" w:rsidRPr="00C6252A" w:rsidRDefault="0030304B" w:rsidP="00DC68FB">
      <w:pPr>
        <w:spacing w:after="0" w:line="312" w:lineRule="auto"/>
        <w:rPr>
          <w:rFonts w:ascii="Times New Roman" w:eastAsia="Times New Roman" w:hAnsi="Times New Roman" w:cs="Times New Roman"/>
          <w:b/>
          <w:szCs w:val="20"/>
          <w:u w:val="single"/>
          <w:lang w:eastAsia="es-ES"/>
        </w:rPr>
      </w:pPr>
    </w:p>
    <w:p w:rsidR="0030304B" w:rsidRPr="00C6252A" w:rsidRDefault="0030304B" w:rsidP="00DC68FB">
      <w:pPr>
        <w:pStyle w:val="Prrafodelista"/>
        <w:numPr>
          <w:ilvl w:val="0"/>
          <w:numId w:val="4"/>
        </w:numPr>
        <w:spacing w:line="312" w:lineRule="auto"/>
        <w:ind w:left="0"/>
        <w:jc w:val="both"/>
        <w:rPr>
          <w:rFonts w:ascii="Times New Roman" w:hAnsi="Times New Roman" w:cs="Times New Roman"/>
        </w:rPr>
      </w:pPr>
      <w:r w:rsidRPr="00C6252A">
        <w:rPr>
          <w:rFonts w:ascii="Times New Roman" w:hAnsi="Times New Roman" w:cs="Times New Roman"/>
          <w:b/>
          <w:sz w:val="20"/>
        </w:rPr>
        <w:t>LEY Nº 2025–I:</w:t>
      </w:r>
      <w:r w:rsidRPr="00C6252A">
        <w:rPr>
          <w:rFonts w:ascii="Times New Roman" w:hAnsi="Times New Roman" w:cs="Times New Roman"/>
          <w:sz w:val="20"/>
        </w:rPr>
        <w:t xml:space="preserve"> </w:t>
      </w:r>
      <w:r w:rsidRPr="00C6252A">
        <w:rPr>
          <w:rFonts w:ascii="Times New Roman" w:hAnsi="Times New Roman" w:cs="Times New Roman"/>
        </w:rPr>
        <w:t>Mensaje N</w:t>
      </w:r>
      <w:proofErr w:type="gramStart"/>
      <w:r w:rsidRPr="00C6252A">
        <w:rPr>
          <w:rFonts w:ascii="Times New Roman" w:hAnsi="Times New Roman" w:cs="Times New Roman"/>
        </w:rPr>
        <w:t>.º</w:t>
      </w:r>
      <w:proofErr w:type="gramEnd"/>
      <w:r w:rsidRPr="00C6252A">
        <w:rPr>
          <w:rFonts w:ascii="Times New Roman" w:hAnsi="Times New Roman" w:cs="Times New Roman"/>
        </w:rPr>
        <w:t xml:space="preserve"> 0086 y Proyecto de Ley remitido por el Poder Ejecutivo, Presupuesto Provincial para el Ejercicio Fiscal Año 2020. (p. 1 y sig.)</w:t>
      </w:r>
    </w:p>
    <w:p w:rsidR="0030304B" w:rsidRPr="00C6252A" w:rsidRDefault="0030304B" w:rsidP="00DC68FB">
      <w:pPr>
        <w:spacing w:after="0" w:line="312" w:lineRule="auto"/>
        <w:rPr>
          <w:rFonts w:ascii="Times New Roman" w:hAnsi="Times New Roman" w:cs="Times New Roman"/>
        </w:rPr>
      </w:pPr>
    </w:p>
    <w:p w:rsidR="0030304B" w:rsidRPr="00C6252A" w:rsidRDefault="0030304B" w:rsidP="00DC68FB">
      <w:pPr>
        <w:numPr>
          <w:ilvl w:val="0"/>
          <w:numId w:val="4"/>
        </w:numPr>
        <w:spacing w:after="0" w:line="312" w:lineRule="auto"/>
        <w:ind w:left="0"/>
        <w:jc w:val="both"/>
        <w:rPr>
          <w:rFonts w:ascii="Times New Roman" w:hAnsi="Times New Roman" w:cs="Times New Roman"/>
        </w:rPr>
      </w:pPr>
      <w:r w:rsidRPr="00C6252A">
        <w:rPr>
          <w:rFonts w:ascii="Times New Roman" w:hAnsi="Times New Roman" w:cs="Times New Roman"/>
          <w:b/>
          <w:sz w:val="20"/>
        </w:rPr>
        <w:t>LEY Nº 2026–I</w:t>
      </w:r>
      <w:r w:rsidRPr="00C6252A">
        <w:rPr>
          <w:rFonts w:ascii="Times New Roman" w:hAnsi="Times New Roman" w:cs="Times New Roman"/>
          <w:b/>
        </w:rPr>
        <w:t>:</w:t>
      </w:r>
      <w:r w:rsidRPr="00C6252A">
        <w:rPr>
          <w:rFonts w:ascii="Times New Roman" w:hAnsi="Times New Roman" w:cs="Times New Roman"/>
        </w:rPr>
        <w:t xml:space="preserve"> Ley Impositiva Año Fiscal 2020. (p.1y sig.)</w:t>
      </w:r>
    </w:p>
    <w:p w:rsidR="0030304B" w:rsidRPr="00C6252A" w:rsidRDefault="0030304B" w:rsidP="00DC68FB">
      <w:pPr>
        <w:spacing w:after="0" w:line="312" w:lineRule="auto"/>
        <w:rPr>
          <w:rFonts w:ascii="Times New Roman" w:hAnsi="Times New Roman" w:cs="Times New Roman"/>
        </w:rPr>
      </w:pPr>
    </w:p>
    <w:p w:rsidR="0030304B" w:rsidRPr="00C6252A" w:rsidRDefault="0030304B" w:rsidP="00DC68FB">
      <w:pPr>
        <w:numPr>
          <w:ilvl w:val="0"/>
          <w:numId w:val="4"/>
        </w:numPr>
        <w:spacing w:after="0" w:line="312" w:lineRule="auto"/>
        <w:ind w:left="0"/>
        <w:jc w:val="both"/>
        <w:rPr>
          <w:rFonts w:ascii="Times New Roman" w:hAnsi="Times New Roman" w:cs="Times New Roman"/>
        </w:rPr>
      </w:pPr>
      <w:r w:rsidRPr="00C6252A">
        <w:rPr>
          <w:rFonts w:ascii="Times New Roman" w:hAnsi="Times New Roman" w:cs="Times New Roman"/>
          <w:b/>
          <w:sz w:val="20"/>
        </w:rPr>
        <w:t>LEY Nº 2027–I:</w:t>
      </w:r>
      <w:r w:rsidRPr="00C6252A">
        <w:rPr>
          <w:rFonts w:ascii="Times New Roman" w:hAnsi="Times New Roman" w:cs="Times New Roman"/>
          <w:sz w:val="20"/>
        </w:rPr>
        <w:t xml:space="preserve"> </w:t>
      </w:r>
      <w:r w:rsidRPr="00C6252A">
        <w:rPr>
          <w:rFonts w:ascii="Times New Roman" w:hAnsi="Times New Roman" w:cs="Times New Roman"/>
        </w:rPr>
        <w:t>Por la que modifica la Ley N</w:t>
      </w:r>
      <w:proofErr w:type="gramStart"/>
      <w:r w:rsidRPr="00C6252A">
        <w:rPr>
          <w:rFonts w:ascii="Times New Roman" w:hAnsi="Times New Roman" w:cs="Times New Roman"/>
        </w:rPr>
        <w:t>.º</w:t>
      </w:r>
      <w:proofErr w:type="gramEnd"/>
      <w:r w:rsidRPr="00C6252A">
        <w:rPr>
          <w:rFonts w:ascii="Times New Roman" w:hAnsi="Times New Roman" w:cs="Times New Roman"/>
        </w:rPr>
        <w:t xml:space="preserve"> 151-I, Código Tributario de la Provincia de San Juan. (p. 1 y sig.) </w:t>
      </w:r>
    </w:p>
    <w:p w:rsidR="0030304B" w:rsidRPr="00C6252A" w:rsidRDefault="0030304B" w:rsidP="00DC68FB">
      <w:pPr>
        <w:pStyle w:val="Prrafodelista"/>
        <w:spacing w:line="312" w:lineRule="auto"/>
        <w:ind w:left="0"/>
        <w:rPr>
          <w:rFonts w:ascii="Times New Roman" w:hAnsi="Times New Roman" w:cs="Times New Roman"/>
        </w:rPr>
      </w:pPr>
    </w:p>
    <w:p w:rsidR="0030304B" w:rsidRPr="00C6252A" w:rsidRDefault="0030304B" w:rsidP="00DC68FB">
      <w:pPr>
        <w:numPr>
          <w:ilvl w:val="0"/>
          <w:numId w:val="4"/>
        </w:numPr>
        <w:spacing w:after="0" w:line="312" w:lineRule="auto"/>
        <w:ind w:left="0"/>
        <w:jc w:val="both"/>
        <w:rPr>
          <w:rFonts w:ascii="Times New Roman" w:hAnsi="Times New Roman" w:cs="Times New Roman"/>
        </w:rPr>
      </w:pPr>
      <w:r w:rsidRPr="00C6252A">
        <w:rPr>
          <w:rFonts w:ascii="Times New Roman" w:hAnsi="Times New Roman" w:cs="Times New Roman"/>
          <w:b/>
          <w:sz w:val="20"/>
        </w:rPr>
        <w:t>LEY Nº 2028–I:</w:t>
      </w:r>
      <w:r w:rsidRPr="00C6252A">
        <w:rPr>
          <w:rFonts w:ascii="Times New Roman" w:hAnsi="Times New Roman" w:cs="Times New Roman"/>
          <w:sz w:val="20"/>
        </w:rPr>
        <w:t xml:space="preserve"> </w:t>
      </w:r>
      <w:r w:rsidRPr="00C6252A">
        <w:rPr>
          <w:rFonts w:ascii="Times New Roman" w:hAnsi="Times New Roman" w:cs="Times New Roman"/>
        </w:rPr>
        <w:t xml:space="preserve">Por la que  aprueba el Consenso Fiscal 2019 (p.1; 22 y sig.) </w:t>
      </w:r>
    </w:p>
    <w:p w:rsidR="0030304B" w:rsidRDefault="0030304B" w:rsidP="00DC68FB">
      <w:pPr>
        <w:spacing w:after="0" w:line="312" w:lineRule="auto"/>
        <w:rPr>
          <w:lang w:val="es-ES_tradnl" w:eastAsia="es-ES"/>
        </w:rPr>
      </w:pPr>
    </w:p>
    <w:p w:rsidR="0030304B" w:rsidRPr="009C27E7" w:rsidRDefault="0030304B" w:rsidP="0030304B">
      <w:pPr>
        <w:pStyle w:val="Prrafodelista"/>
        <w:widowControl w:val="0"/>
        <w:autoSpaceDE w:val="0"/>
        <w:autoSpaceDN w:val="0"/>
        <w:adjustRightInd w:val="0"/>
        <w:ind w:left="644"/>
        <w:rPr>
          <w:rFonts w:cs="Times New Roman"/>
        </w:rPr>
      </w:pPr>
    </w:p>
    <w:p w:rsidR="0030304B" w:rsidRDefault="0030304B" w:rsidP="00585946">
      <w:pPr>
        <w:spacing w:after="0" w:line="312" w:lineRule="auto"/>
        <w:ind w:left="397" w:right="397"/>
        <w:jc w:val="both"/>
        <w:rPr>
          <w:rFonts w:ascii="Arial" w:hAnsi="Arial" w:cs="Arial"/>
        </w:rPr>
      </w:pPr>
    </w:p>
    <w:p w:rsidR="0030304B" w:rsidRDefault="0030304B" w:rsidP="00585946">
      <w:pPr>
        <w:spacing w:after="0" w:line="312" w:lineRule="auto"/>
        <w:ind w:left="397" w:right="397"/>
        <w:jc w:val="both"/>
        <w:rPr>
          <w:rFonts w:ascii="Arial" w:hAnsi="Arial" w:cs="Arial"/>
        </w:rPr>
      </w:pPr>
    </w:p>
    <w:p w:rsidR="000B149F" w:rsidRDefault="000B149F" w:rsidP="00585946">
      <w:pPr>
        <w:spacing w:after="0" w:line="312" w:lineRule="auto"/>
        <w:ind w:left="397" w:right="397"/>
        <w:jc w:val="both"/>
        <w:rPr>
          <w:rFonts w:ascii="Arial" w:hAnsi="Arial" w:cs="Arial"/>
        </w:rPr>
      </w:pPr>
    </w:p>
    <w:p w:rsidR="000B149F" w:rsidRDefault="000B149F" w:rsidP="00585946">
      <w:pPr>
        <w:spacing w:after="0" w:line="312" w:lineRule="auto"/>
        <w:ind w:left="397" w:right="397"/>
        <w:jc w:val="both"/>
        <w:rPr>
          <w:rFonts w:ascii="Arial" w:hAnsi="Arial" w:cs="Arial"/>
        </w:rPr>
      </w:pPr>
    </w:p>
    <w:p w:rsidR="000B149F" w:rsidRDefault="000B149F" w:rsidP="00585946">
      <w:pPr>
        <w:spacing w:after="0" w:line="312" w:lineRule="auto"/>
        <w:ind w:left="397" w:right="397"/>
        <w:jc w:val="both"/>
        <w:rPr>
          <w:rFonts w:ascii="Arial" w:hAnsi="Arial" w:cs="Arial"/>
        </w:rPr>
      </w:pPr>
    </w:p>
    <w:p w:rsidR="000B149F" w:rsidRDefault="000B149F" w:rsidP="00585946">
      <w:pPr>
        <w:spacing w:after="0" w:line="312" w:lineRule="auto"/>
        <w:ind w:left="397" w:right="397"/>
        <w:jc w:val="both"/>
        <w:rPr>
          <w:rFonts w:ascii="Arial" w:hAnsi="Arial" w:cs="Arial"/>
        </w:rPr>
      </w:pPr>
    </w:p>
    <w:p w:rsidR="000B149F" w:rsidRDefault="000B149F" w:rsidP="00585946">
      <w:pPr>
        <w:spacing w:after="0" w:line="312" w:lineRule="auto"/>
        <w:ind w:left="397" w:right="397"/>
        <w:jc w:val="both"/>
        <w:rPr>
          <w:rFonts w:ascii="Arial" w:hAnsi="Arial" w:cs="Arial"/>
        </w:rPr>
      </w:pPr>
    </w:p>
    <w:p w:rsidR="000B149F" w:rsidRDefault="000B149F" w:rsidP="00585946">
      <w:pPr>
        <w:spacing w:after="0" w:line="312" w:lineRule="auto"/>
        <w:ind w:left="397" w:right="397"/>
        <w:jc w:val="both"/>
        <w:rPr>
          <w:rFonts w:ascii="Arial" w:hAnsi="Arial" w:cs="Arial"/>
        </w:rPr>
      </w:pPr>
    </w:p>
    <w:p w:rsidR="000B149F" w:rsidRDefault="000B149F" w:rsidP="00585946">
      <w:pPr>
        <w:spacing w:after="0" w:line="312" w:lineRule="auto"/>
        <w:ind w:left="397" w:right="397"/>
        <w:jc w:val="both"/>
        <w:rPr>
          <w:rFonts w:ascii="Arial" w:hAnsi="Arial" w:cs="Arial"/>
        </w:rPr>
      </w:pPr>
    </w:p>
    <w:p w:rsidR="0030304B" w:rsidRDefault="0030304B" w:rsidP="00585946">
      <w:pPr>
        <w:spacing w:after="0" w:line="312" w:lineRule="auto"/>
        <w:ind w:left="397" w:right="397"/>
        <w:jc w:val="both"/>
        <w:rPr>
          <w:rFonts w:ascii="Arial" w:hAnsi="Arial" w:cs="Arial"/>
        </w:rPr>
      </w:pPr>
    </w:p>
    <w:p w:rsidR="0030304B" w:rsidRDefault="0030304B" w:rsidP="00585946">
      <w:pPr>
        <w:spacing w:after="0" w:line="312" w:lineRule="auto"/>
        <w:ind w:left="397" w:right="397"/>
        <w:jc w:val="both"/>
        <w:rPr>
          <w:rFonts w:ascii="Arial" w:hAnsi="Arial" w:cs="Arial"/>
        </w:rPr>
      </w:pPr>
    </w:p>
    <w:p w:rsidR="0030304B" w:rsidRDefault="0030304B" w:rsidP="00585946">
      <w:pPr>
        <w:spacing w:after="0" w:line="312" w:lineRule="auto"/>
        <w:ind w:left="397" w:right="397"/>
        <w:jc w:val="both"/>
        <w:rPr>
          <w:rFonts w:ascii="Arial" w:hAnsi="Arial" w:cs="Arial"/>
        </w:rPr>
      </w:pPr>
    </w:p>
    <w:p w:rsidR="00C6252A" w:rsidRDefault="00C6252A" w:rsidP="00585946">
      <w:pPr>
        <w:spacing w:after="0" w:line="312" w:lineRule="auto"/>
        <w:ind w:left="397" w:right="397"/>
        <w:jc w:val="both"/>
        <w:rPr>
          <w:rFonts w:ascii="Arial" w:hAnsi="Arial" w:cs="Arial"/>
        </w:rPr>
      </w:pPr>
    </w:p>
    <w:p w:rsidR="00C6252A" w:rsidRDefault="00C6252A" w:rsidP="00585946">
      <w:pPr>
        <w:spacing w:after="0" w:line="312" w:lineRule="auto"/>
        <w:ind w:left="397" w:right="397"/>
        <w:jc w:val="both"/>
        <w:rPr>
          <w:rFonts w:ascii="Arial" w:hAnsi="Arial" w:cs="Arial"/>
        </w:rPr>
      </w:pPr>
    </w:p>
    <w:p w:rsidR="00C6252A" w:rsidRDefault="00C6252A" w:rsidP="00585946">
      <w:pPr>
        <w:spacing w:after="0" w:line="312" w:lineRule="auto"/>
        <w:ind w:left="397" w:right="397"/>
        <w:jc w:val="both"/>
        <w:rPr>
          <w:rFonts w:ascii="Arial" w:hAnsi="Arial" w:cs="Arial"/>
        </w:rPr>
      </w:pPr>
    </w:p>
    <w:p w:rsidR="00C6252A" w:rsidRDefault="00C6252A" w:rsidP="00585946">
      <w:pPr>
        <w:spacing w:after="0" w:line="312" w:lineRule="auto"/>
        <w:ind w:left="397" w:right="397"/>
        <w:jc w:val="both"/>
        <w:rPr>
          <w:rFonts w:ascii="Arial" w:hAnsi="Arial" w:cs="Arial"/>
        </w:rPr>
      </w:pPr>
    </w:p>
    <w:p w:rsidR="00C6252A" w:rsidRDefault="00C6252A" w:rsidP="00585946">
      <w:pPr>
        <w:spacing w:after="0" w:line="312" w:lineRule="auto"/>
        <w:ind w:left="397" w:right="397"/>
        <w:jc w:val="both"/>
        <w:rPr>
          <w:rFonts w:ascii="Arial" w:hAnsi="Arial" w:cs="Arial"/>
        </w:rPr>
      </w:pPr>
    </w:p>
    <w:p w:rsidR="00C6252A" w:rsidRDefault="00C6252A" w:rsidP="00585946">
      <w:pPr>
        <w:spacing w:after="0" w:line="312" w:lineRule="auto"/>
        <w:ind w:left="397" w:right="397"/>
        <w:jc w:val="both"/>
        <w:rPr>
          <w:rFonts w:ascii="Arial" w:hAnsi="Arial" w:cs="Arial"/>
        </w:rPr>
      </w:pPr>
    </w:p>
    <w:p w:rsidR="00C6252A" w:rsidRDefault="00C6252A" w:rsidP="00585946">
      <w:pPr>
        <w:spacing w:after="0" w:line="312" w:lineRule="auto"/>
        <w:ind w:left="397" w:right="397"/>
        <w:jc w:val="both"/>
        <w:rPr>
          <w:rFonts w:ascii="Arial" w:hAnsi="Arial" w:cs="Arial"/>
        </w:rPr>
      </w:pPr>
    </w:p>
    <w:p w:rsidR="00C6252A" w:rsidRDefault="00C6252A" w:rsidP="00585946">
      <w:pPr>
        <w:spacing w:after="0" w:line="312" w:lineRule="auto"/>
        <w:ind w:left="397" w:right="397"/>
        <w:jc w:val="both"/>
        <w:rPr>
          <w:rFonts w:ascii="Arial" w:hAnsi="Arial" w:cs="Arial"/>
        </w:rPr>
      </w:pPr>
    </w:p>
    <w:p w:rsidR="00C6252A" w:rsidRDefault="00C6252A" w:rsidP="00585946">
      <w:pPr>
        <w:spacing w:after="0" w:line="312" w:lineRule="auto"/>
        <w:ind w:left="397" w:right="397"/>
        <w:jc w:val="both"/>
        <w:rPr>
          <w:rFonts w:ascii="Arial" w:hAnsi="Arial" w:cs="Arial"/>
        </w:rPr>
      </w:pPr>
    </w:p>
    <w:p w:rsidR="00C6252A" w:rsidRDefault="00C6252A" w:rsidP="00585946">
      <w:pPr>
        <w:spacing w:after="0" w:line="312" w:lineRule="auto"/>
        <w:ind w:left="397" w:right="397"/>
        <w:jc w:val="both"/>
        <w:rPr>
          <w:rFonts w:ascii="Arial" w:hAnsi="Arial" w:cs="Arial"/>
        </w:rPr>
      </w:pPr>
    </w:p>
    <w:p w:rsidR="00C6252A" w:rsidRDefault="00C6252A" w:rsidP="00585946">
      <w:pPr>
        <w:spacing w:after="0" w:line="312" w:lineRule="auto"/>
        <w:ind w:left="397" w:right="397"/>
        <w:jc w:val="both"/>
        <w:rPr>
          <w:rFonts w:ascii="Arial" w:hAnsi="Arial" w:cs="Arial"/>
        </w:rPr>
      </w:pPr>
    </w:p>
    <w:p w:rsidR="00C6252A" w:rsidRDefault="00C6252A" w:rsidP="00585946">
      <w:pPr>
        <w:spacing w:after="0" w:line="312" w:lineRule="auto"/>
        <w:ind w:left="397" w:right="397"/>
        <w:jc w:val="both"/>
        <w:rPr>
          <w:rFonts w:ascii="Arial" w:hAnsi="Arial" w:cs="Arial"/>
        </w:rPr>
      </w:pPr>
    </w:p>
    <w:p w:rsidR="00C6252A" w:rsidRDefault="00C6252A" w:rsidP="00585946">
      <w:pPr>
        <w:spacing w:after="0" w:line="312" w:lineRule="auto"/>
        <w:ind w:left="397" w:right="397"/>
        <w:jc w:val="both"/>
        <w:rPr>
          <w:rFonts w:ascii="Arial" w:hAnsi="Arial" w:cs="Arial"/>
        </w:rPr>
      </w:pPr>
    </w:p>
    <w:p w:rsidR="00443473" w:rsidRDefault="00443473" w:rsidP="00585946">
      <w:pPr>
        <w:spacing w:after="0" w:line="312" w:lineRule="auto"/>
        <w:ind w:left="397" w:right="397"/>
        <w:jc w:val="both"/>
        <w:rPr>
          <w:rFonts w:ascii="Arial" w:hAnsi="Arial" w:cs="Arial"/>
        </w:rPr>
        <w:sectPr w:rsidR="00443473" w:rsidSect="000B149F">
          <w:type w:val="continuous"/>
          <w:pgSz w:w="11906" w:h="16838"/>
          <w:pgMar w:top="1418" w:right="851" w:bottom="1418" w:left="1701" w:header="709" w:footer="709" w:gutter="0"/>
          <w:cols w:space="708"/>
          <w:docGrid w:linePitch="360"/>
        </w:sectPr>
      </w:pPr>
    </w:p>
    <w:p w:rsidR="00C6252A" w:rsidRDefault="00C6252A" w:rsidP="00585946">
      <w:pPr>
        <w:spacing w:after="0" w:line="312" w:lineRule="auto"/>
        <w:ind w:left="397" w:right="397"/>
        <w:jc w:val="both"/>
        <w:rPr>
          <w:rFonts w:ascii="Arial" w:hAnsi="Arial" w:cs="Arial"/>
        </w:rPr>
      </w:pPr>
    </w:p>
    <w:p w:rsidR="0030304B" w:rsidRDefault="0030304B" w:rsidP="00585946">
      <w:pPr>
        <w:spacing w:after="0" w:line="312" w:lineRule="auto"/>
        <w:ind w:left="397" w:right="397"/>
        <w:jc w:val="both"/>
        <w:rPr>
          <w:rFonts w:ascii="Arial" w:hAnsi="Arial" w:cs="Arial"/>
        </w:rPr>
      </w:pPr>
    </w:p>
    <w:p w:rsidR="00346D26" w:rsidRDefault="00346D26" w:rsidP="00585946">
      <w:pPr>
        <w:spacing w:after="0" w:line="312" w:lineRule="auto"/>
        <w:ind w:left="397" w:right="397"/>
        <w:jc w:val="both"/>
        <w:rPr>
          <w:rFonts w:ascii="Arial" w:hAnsi="Arial" w:cs="Arial"/>
        </w:rPr>
      </w:pPr>
    </w:p>
    <w:p w:rsidR="00346D26" w:rsidRDefault="00346D26" w:rsidP="00585946">
      <w:pPr>
        <w:spacing w:after="0" w:line="312" w:lineRule="auto"/>
        <w:ind w:left="397" w:right="397"/>
        <w:jc w:val="both"/>
        <w:rPr>
          <w:rFonts w:ascii="Arial" w:hAnsi="Arial" w:cs="Arial"/>
        </w:rPr>
      </w:pPr>
    </w:p>
    <w:p w:rsidR="00577CEE" w:rsidRDefault="00577CEE" w:rsidP="00585946">
      <w:pPr>
        <w:spacing w:after="0" w:line="312" w:lineRule="auto"/>
        <w:ind w:left="397" w:right="397"/>
        <w:jc w:val="both"/>
        <w:rPr>
          <w:rFonts w:ascii="Times New Roman" w:hAnsi="Times New Roman"/>
        </w:rPr>
      </w:pPr>
      <w:r>
        <w:rPr>
          <w:rFonts w:ascii="Arial" w:hAnsi="Arial" w:cs="Arial"/>
        </w:rPr>
        <w:lastRenderedPageBreak/>
        <w:t xml:space="preserve">En </w:t>
      </w:r>
      <w:r w:rsidRPr="006975C4">
        <w:rPr>
          <w:rFonts w:ascii="Times New Roman" w:hAnsi="Times New Roman"/>
        </w:rPr>
        <w:t xml:space="preserve">la Ciudad de San Juan, República Argentina, a los </w:t>
      </w:r>
      <w:r>
        <w:rPr>
          <w:rFonts w:ascii="Times New Roman" w:hAnsi="Times New Roman"/>
        </w:rPr>
        <w:t>diecinueve</w:t>
      </w:r>
      <w:r w:rsidRPr="006975C4">
        <w:rPr>
          <w:rFonts w:ascii="Times New Roman" w:hAnsi="Times New Roman"/>
        </w:rPr>
        <w:t xml:space="preserve"> días del mes de </w:t>
      </w:r>
      <w:r>
        <w:rPr>
          <w:rFonts w:ascii="Times New Roman" w:hAnsi="Times New Roman"/>
        </w:rPr>
        <w:t>dici</w:t>
      </w:r>
      <w:r w:rsidRPr="006975C4">
        <w:rPr>
          <w:rFonts w:ascii="Times New Roman" w:hAnsi="Times New Roman"/>
        </w:rPr>
        <w:t xml:space="preserve">embre del año dos mil diecinueve, reunidos los señores legisladores en el Recinto de Sesiones de la Cámara de Diputados, en el número que se indica, y siendo las </w:t>
      </w:r>
      <w:r>
        <w:rPr>
          <w:rFonts w:ascii="Times New Roman" w:hAnsi="Times New Roman"/>
        </w:rPr>
        <w:t>10:28 horas</w:t>
      </w:r>
      <w:r w:rsidRPr="006975C4">
        <w:rPr>
          <w:rFonts w:ascii="Times New Roman" w:hAnsi="Times New Roman"/>
        </w:rPr>
        <w:t>, dice el:</w:t>
      </w:r>
    </w:p>
    <w:p w:rsidR="00577CEE" w:rsidRDefault="00577CEE" w:rsidP="00585946">
      <w:pPr>
        <w:spacing w:after="0" w:line="312" w:lineRule="auto"/>
        <w:ind w:left="397" w:right="397"/>
        <w:jc w:val="both"/>
        <w:rPr>
          <w:rFonts w:ascii="Times New Roman" w:hAnsi="Times New Roman"/>
        </w:rPr>
      </w:pPr>
    </w:p>
    <w:p w:rsidR="00577CEE" w:rsidRDefault="00577CEE" w:rsidP="00585946">
      <w:pPr>
        <w:spacing w:after="0" w:line="312" w:lineRule="auto"/>
        <w:jc w:val="both"/>
        <w:rPr>
          <w:rFonts w:ascii="Times New Roman" w:hAnsi="Times New Roman"/>
          <w:b/>
        </w:rPr>
        <w:sectPr w:rsidR="00577CEE" w:rsidSect="00443473">
          <w:type w:val="continuous"/>
          <w:pgSz w:w="11906" w:h="16838"/>
          <w:pgMar w:top="1418" w:right="851" w:bottom="1418" w:left="1701" w:header="709" w:footer="709" w:gutter="0"/>
          <w:pgNumType w:start="0"/>
          <w:cols w:space="708"/>
          <w:docGrid w:linePitch="360"/>
        </w:sectPr>
      </w:pPr>
    </w:p>
    <w:p w:rsidR="00577CEE" w:rsidRPr="006975C4" w:rsidRDefault="00577CEE" w:rsidP="002D7C0A">
      <w:pPr>
        <w:spacing w:after="0" w:line="312" w:lineRule="auto"/>
        <w:jc w:val="both"/>
        <w:rPr>
          <w:rFonts w:ascii="Times New Roman" w:hAnsi="Times New Roman"/>
          <w:sz w:val="20"/>
        </w:rPr>
      </w:pPr>
      <w:r>
        <w:rPr>
          <w:rFonts w:ascii="Times New Roman" w:hAnsi="Times New Roman"/>
          <w:b/>
        </w:rPr>
        <w:lastRenderedPageBreak/>
        <w:t>Sr. Presidente (</w:t>
      </w:r>
      <w:proofErr w:type="spellStart"/>
      <w:r>
        <w:rPr>
          <w:rFonts w:ascii="Times New Roman" w:hAnsi="Times New Roman"/>
          <w:b/>
        </w:rPr>
        <w:t>Gattoni</w:t>
      </w:r>
      <w:proofErr w:type="spellEnd"/>
      <w:r>
        <w:rPr>
          <w:rFonts w:ascii="Times New Roman" w:hAnsi="Times New Roman"/>
          <w:b/>
        </w:rPr>
        <w:t xml:space="preserve">).- </w:t>
      </w:r>
      <w:r w:rsidRPr="006975C4">
        <w:rPr>
          <w:rFonts w:ascii="Times New Roman" w:hAnsi="Times New Roman"/>
          <w:sz w:val="20"/>
        </w:rPr>
        <w:t>Con la presencia d</w:t>
      </w:r>
      <w:r>
        <w:rPr>
          <w:rFonts w:ascii="Times New Roman" w:hAnsi="Times New Roman"/>
          <w:sz w:val="20"/>
        </w:rPr>
        <w:t xml:space="preserve">e  treinta y cinco señores </w:t>
      </w:r>
      <w:r w:rsidRPr="006975C4">
        <w:rPr>
          <w:rFonts w:ascii="Times New Roman" w:hAnsi="Times New Roman"/>
          <w:sz w:val="20"/>
        </w:rPr>
        <w:t xml:space="preserve">diputados, se </w:t>
      </w:r>
      <w:r>
        <w:rPr>
          <w:rFonts w:ascii="Times New Roman" w:hAnsi="Times New Roman"/>
          <w:sz w:val="20"/>
        </w:rPr>
        <w:t>inicia</w:t>
      </w:r>
      <w:r w:rsidRPr="006975C4">
        <w:rPr>
          <w:rFonts w:ascii="Times New Roman" w:hAnsi="Times New Roman"/>
          <w:sz w:val="20"/>
        </w:rPr>
        <w:t xml:space="preserve"> la </w:t>
      </w:r>
      <w:r>
        <w:rPr>
          <w:rFonts w:ascii="Times New Roman" w:hAnsi="Times New Roman"/>
          <w:sz w:val="20"/>
        </w:rPr>
        <w:t xml:space="preserve">Segunda </w:t>
      </w:r>
      <w:r w:rsidRPr="006975C4">
        <w:rPr>
          <w:rFonts w:ascii="Times New Roman" w:hAnsi="Times New Roman"/>
          <w:sz w:val="20"/>
        </w:rPr>
        <w:t xml:space="preserve">Sesión </w:t>
      </w:r>
      <w:r>
        <w:rPr>
          <w:rFonts w:ascii="Times New Roman" w:hAnsi="Times New Roman"/>
          <w:sz w:val="20"/>
        </w:rPr>
        <w:t>Extrao</w:t>
      </w:r>
      <w:r w:rsidRPr="006975C4">
        <w:rPr>
          <w:rFonts w:ascii="Times New Roman" w:hAnsi="Times New Roman"/>
          <w:sz w:val="20"/>
        </w:rPr>
        <w:t>rdinaria, convocada para el día de la fecha.</w:t>
      </w:r>
    </w:p>
    <w:p w:rsidR="00577CEE" w:rsidRDefault="00577CEE" w:rsidP="00585946">
      <w:pPr>
        <w:spacing w:after="0" w:line="312" w:lineRule="auto"/>
        <w:jc w:val="center"/>
        <w:rPr>
          <w:rFonts w:ascii="Times New Roman" w:hAnsi="Times New Roman"/>
        </w:rPr>
      </w:pPr>
    </w:p>
    <w:p w:rsidR="00577CEE" w:rsidRPr="006975C4" w:rsidRDefault="00577CEE" w:rsidP="00585946">
      <w:pPr>
        <w:spacing w:after="0" w:line="312" w:lineRule="auto"/>
        <w:jc w:val="center"/>
        <w:rPr>
          <w:rFonts w:ascii="Times New Roman" w:hAnsi="Times New Roman"/>
        </w:rPr>
      </w:pPr>
      <w:r w:rsidRPr="006975C4">
        <w:rPr>
          <w:rFonts w:ascii="Times New Roman" w:hAnsi="Times New Roman"/>
        </w:rPr>
        <w:t>II – IZAMIENTO DE BANDERAS –</w:t>
      </w:r>
    </w:p>
    <w:p w:rsidR="00577CEE" w:rsidRDefault="00577CEE" w:rsidP="00585946">
      <w:pPr>
        <w:spacing w:after="0" w:line="312" w:lineRule="auto"/>
        <w:ind w:firstLine="567"/>
        <w:jc w:val="both"/>
        <w:rPr>
          <w:rFonts w:ascii="Times New Roman" w:hAnsi="Times New Roman"/>
          <w:sz w:val="20"/>
        </w:rPr>
      </w:pPr>
    </w:p>
    <w:p w:rsidR="00577CEE" w:rsidRDefault="00577CEE" w:rsidP="00585946">
      <w:pPr>
        <w:spacing w:after="0" w:line="312" w:lineRule="auto"/>
        <w:ind w:firstLine="567"/>
        <w:jc w:val="both"/>
        <w:rPr>
          <w:rFonts w:ascii="Times New Roman" w:hAnsi="Times New Roman"/>
          <w:sz w:val="20"/>
        </w:rPr>
      </w:pPr>
      <w:r w:rsidRPr="00E30FC1">
        <w:rPr>
          <w:rFonts w:ascii="Times New Roman" w:hAnsi="Times New Roman"/>
          <w:sz w:val="20"/>
        </w:rPr>
        <w:t>Invito al señor diputad</w:t>
      </w:r>
      <w:r>
        <w:rPr>
          <w:rFonts w:ascii="Times New Roman" w:hAnsi="Times New Roman"/>
          <w:sz w:val="20"/>
        </w:rPr>
        <w:t>o Juan Carlos Abarca</w:t>
      </w:r>
      <w:r w:rsidRPr="00E30FC1">
        <w:rPr>
          <w:rFonts w:ascii="Times New Roman" w:hAnsi="Times New Roman"/>
          <w:sz w:val="20"/>
        </w:rPr>
        <w:t>, para que ice los Pabellones Nacional y Provincial.</w:t>
      </w:r>
    </w:p>
    <w:p w:rsidR="00577CEE" w:rsidRDefault="00577CEE" w:rsidP="00585946">
      <w:pPr>
        <w:spacing w:after="0" w:line="312" w:lineRule="auto"/>
        <w:ind w:firstLine="567"/>
        <w:jc w:val="both"/>
        <w:rPr>
          <w:rFonts w:ascii="Times New Roman" w:hAnsi="Times New Roman"/>
          <w:sz w:val="20"/>
        </w:rPr>
      </w:pPr>
    </w:p>
    <w:p w:rsidR="00577CEE" w:rsidRPr="00E305FF" w:rsidRDefault="00577CEE" w:rsidP="00585946">
      <w:pPr>
        <w:spacing w:after="0" w:line="312" w:lineRule="auto"/>
        <w:jc w:val="center"/>
        <w:rPr>
          <w:rFonts w:ascii="Times New Roman" w:eastAsia="Times New Roman" w:hAnsi="Times New Roman"/>
          <w:sz w:val="20"/>
          <w:szCs w:val="20"/>
          <w:lang w:eastAsia="es-ES"/>
        </w:rPr>
      </w:pPr>
      <w:r w:rsidRPr="00E305FF">
        <w:rPr>
          <w:rFonts w:ascii="Times New Roman" w:eastAsia="Times New Roman" w:hAnsi="Times New Roman"/>
          <w:sz w:val="20"/>
          <w:szCs w:val="20"/>
          <w:lang w:eastAsia="es-ES"/>
        </w:rPr>
        <w:t>– Así se hace –</w:t>
      </w:r>
    </w:p>
    <w:p w:rsidR="00577CEE" w:rsidRPr="00E305FF" w:rsidRDefault="00577CEE" w:rsidP="00585946">
      <w:pPr>
        <w:spacing w:after="0" w:line="312" w:lineRule="auto"/>
        <w:jc w:val="center"/>
        <w:rPr>
          <w:rFonts w:ascii="Times New Roman" w:eastAsia="Times New Roman" w:hAnsi="Times New Roman"/>
          <w:sz w:val="20"/>
          <w:szCs w:val="20"/>
          <w:lang w:eastAsia="es-ES"/>
        </w:rPr>
      </w:pPr>
      <w:r w:rsidRPr="00E305FF">
        <w:rPr>
          <w:rFonts w:ascii="Times New Roman" w:eastAsia="Times New Roman" w:hAnsi="Times New Roman"/>
          <w:sz w:val="20"/>
          <w:szCs w:val="20"/>
          <w:lang w:eastAsia="es-ES"/>
        </w:rPr>
        <w:t>– Aplausos –</w:t>
      </w:r>
    </w:p>
    <w:p w:rsidR="00577CEE" w:rsidRPr="00E305FF" w:rsidRDefault="00577CEE" w:rsidP="00585946">
      <w:pPr>
        <w:spacing w:after="0" w:line="312" w:lineRule="auto"/>
        <w:jc w:val="both"/>
        <w:rPr>
          <w:rFonts w:ascii="Times New Roman" w:eastAsia="Times New Roman" w:hAnsi="Times New Roman"/>
          <w:sz w:val="20"/>
          <w:szCs w:val="20"/>
          <w:lang w:eastAsia="es-ES"/>
        </w:rPr>
      </w:pPr>
    </w:p>
    <w:p w:rsidR="00577CEE" w:rsidRPr="00E305FF" w:rsidRDefault="00577CEE" w:rsidP="00585946">
      <w:pPr>
        <w:spacing w:after="0" w:line="312" w:lineRule="auto"/>
        <w:jc w:val="center"/>
        <w:rPr>
          <w:rFonts w:ascii="Arial" w:eastAsia="Times New Roman" w:hAnsi="Arial" w:cs="Arial"/>
          <w:sz w:val="20"/>
          <w:szCs w:val="20"/>
          <w:lang w:eastAsia="es-ES"/>
        </w:rPr>
      </w:pPr>
      <w:r w:rsidRPr="00E305FF">
        <w:rPr>
          <w:rFonts w:ascii="Arial" w:eastAsia="Times New Roman" w:hAnsi="Arial" w:cs="Arial"/>
          <w:sz w:val="20"/>
          <w:szCs w:val="20"/>
          <w:lang w:eastAsia="es-ES"/>
        </w:rPr>
        <w:t>III – DECRETO DE CONVOCATORIA</w:t>
      </w:r>
    </w:p>
    <w:p w:rsidR="00577CEE" w:rsidRPr="00E305FF" w:rsidRDefault="00577CEE" w:rsidP="00585946">
      <w:pPr>
        <w:spacing w:after="0" w:line="312" w:lineRule="auto"/>
        <w:jc w:val="center"/>
        <w:rPr>
          <w:rFonts w:ascii="Arial" w:eastAsia="Times New Roman" w:hAnsi="Arial" w:cs="Arial"/>
          <w:sz w:val="20"/>
          <w:szCs w:val="20"/>
          <w:lang w:eastAsia="es-ES"/>
        </w:rPr>
      </w:pPr>
      <w:r w:rsidRPr="00E305FF">
        <w:rPr>
          <w:rFonts w:ascii="Arial" w:eastAsia="Times New Roman" w:hAnsi="Arial" w:cs="Arial"/>
          <w:sz w:val="20"/>
          <w:szCs w:val="20"/>
          <w:lang w:eastAsia="es-ES"/>
        </w:rPr>
        <w:t>Y ORDEN DEL DIA –</w:t>
      </w:r>
    </w:p>
    <w:p w:rsidR="00577CEE" w:rsidRPr="00E305FF" w:rsidRDefault="00577CEE" w:rsidP="00585946">
      <w:pPr>
        <w:spacing w:after="0" w:line="312" w:lineRule="auto"/>
        <w:jc w:val="both"/>
        <w:rPr>
          <w:rFonts w:ascii="Times New Roman" w:eastAsia="Times New Roman" w:hAnsi="Times New Roman"/>
          <w:sz w:val="20"/>
          <w:szCs w:val="20"/>
          <w:lang w:eastAsia="es-ES"/>
        </w:rPr>
      </w:pPr>
    </w:p>
    <w:p w:rsidR="00577CEE" w:rsidRPr="00E305FF" w:rsidRDefault="00577CEE" w:rsidP="00585946">
      <w:pPr>
        <w:spacing w:after="0" w:line="312" w:lineRule="auto"/>
        <w:ind w:firstLine="567"/>
        <w:jc w:val="both"/>
        <w:rPr>
          <w:rFonts w:ascii="Times New Roman" w:eastAsia="Times New Roman" w:hAnsi="Times New Roman"/>
          <w:sz w:val="20"/>
          <w:szCs w:val="20"/>
          <w:lang w:eastAsia="es-ES"/>
        </w:rPr>
      </w:pPr>
      <w:r w:rsidRPr="00E305FF">
        <w:rPr>
          <w:rFonts w:ascii="Times New Roman" w:eastAsia="Times New Roman" w:hAnsi="Times New Roman"/>
          <w:sz w:val="20"/>
          <w:szCs w:val="20"/>
          <w:lang w:eastAsia="es-ES"/>
        </w:rPr>
        <w:t>Por Secretaría Legislativa se dará lectura al Orden del Día.</w:t>
      </w:r>
    </w:p>
    <w:p w:rsidR="00577CEE" w:rsidRPr="00E305FF" w:rsidRDefault="00577CEE" w:rsidP="00585946">
      <w:pPr>
        <w:spacing w:after="0" w:line="312" w:lineRule="auto"/>
        <w:jc w:val="both"/>
        <w:rPr>
          <w:rFonts w:ascii="Times New Roman" w:eastAsia="Times New Roman" w:hAnsi="Times New Roman"/>
          <w:sz w:val="20"/>
          <w:szCs w:val="20"/>
          <w:lang w:eastAsia="es-ES"/>
        </w:rPr>
      </w:pPr>
      <w:r w:rsidRPr="00E305FF">
        <w:rPr>
          <w:rFonts w:ascii="Times New Roman" w:eastAsia="Times New Roman" w:hAnsi="Times New Roman"/>
          <w:b/>
          <w:szCs w:val="20"/>
          <w:lang w:eastAsia="es-ES"/>
        </w:rPr>
        <w:t>Sr. Secretario Legislativo (</w:t>
      </w:r>
      <w:proofErr w:type="spellStart"/>
      <w:r>
        <w:rPr>
          <w:rFonts w:ascii="Times New Roman" w:eastAsia="Times New Roman" w:hAnsi="Times New Roman"/>
          <w:b/>
          <w:szCs w:val="20"/>
          <w:lang w:eastAsia="es-ES"/>
        </w:rPr>
        <w:t>Alvo</w:t>
      </w:r>
      <w:proofErr w:type="spellEnd"/>
      <w:r w:rsidRPr="00E305FF">
        <w:rPr>
          <w:rFonts w:ascii="Times New Roman" w:eastAsia="Times New Roman" w:hAnsi="Times New Roman"/>
          <w:b/>
          <w:szCs w:val="20"/>
          <w:lang w:eastAsia="es-ES"/>
        </w:rPr>
        <w:t xml:space="preserve">).- </w:t>
      </w:r>
      <w:r w:rsidRPr="00E305FF">
        <w:rPr>
          <w:rFonts w:ascii="Times New Roman" w:eastAsia="Times New Roman" w:hAnsi="Times New Roman"/>
          <w:sz w:val="20"/>
          <w:szCs w:val="20"/>
          <w:lang w:eastAsia="es-ES"/>
        </w:rPr>
        <w:t>Lee:</w:t>
      </w:r>
    </w:p>
    <w:p w:rsidR="00577CEE" w:rsidRDefault="00577CEE" w:rsidP="00585946">
      <w:pPr>
        <w:spacing w:after="0" w:line="312" w:lineRule="auto"/>
        <w:jc w:val="both"/>
        <w:rPr>
          <w:rFonts w:ascii="Times New Roman" w:hAnsi="Times New Roman"/>
          <w:sz w:val="20"/>
        </w:rPr>
      </w:pPr>
    </w:p>
    <w:p w:rsidR="00577CEE" w:rsidRPr="00603B6E" w:rsidRDefault="00577CEE" w:rsidP="00585946">
      <w:pPr>
        <w:spacing w:after="0" w:line="312" w:lineRule="auto"/>
        <w:jc w:val="right"/>
        <w:rPr>
          <w:rFonts w:ascii="Arial" w:hAnsi="Arial" w:cs="Arial"/>
          <w:i/>
          <w:sz w:val="16"/>
          <w:szCs w:val="16"/>
        </w:rPr>
      </w:pPr>
      <w:r w:rsidRPr="00603B6E">
        <w:rPr>
          <w:rFonts w:ascii="Arial" w:hAnsi="Arial" w:cs="Arial"/>
          <w:i/>
          <w:sz w:val="16"/>
          <w:szCs w:val="16"/>
        </w:rPr>
        <w:t>San Juan, 16 de diciembre de 2019.</w:t>
      </w:r>
    </w:p>
    <w:p w:rsidR="00577CEE" w:rsidRPr="00603B6E" w:rsidRDefault="00577CEE" w:rsidP="00585946">
      <w:pPr>
        <w:spacing w:after="0" w:line="240" w:lineRule="auto"/>
        <w:jc w:val="both"/>
        <w:rPr>
          <w:rFonts w:ascii="Arial" w:hAnsi="Arial" w:cs="Arial"/>
          <w:i/>
          <w:sz w:val="16"/>
          <w:szCs w:val="16"/>
        </w:rPr>
      </w:pPr>
    </w:p>
    <w:p w:rsidR="00577CEE" w:rsidRPr="00603B6E" w:rsidRDefault="00577CEE" w:rsidP="00585946">
      <w:pPr>
        <w:spacing w:after="0" w:line="240" w:lineRule="auto"/>
        <w:jc w:val="both"/>
        <w:rPr>
          <w:rFonts w:ascii="Arial" w:hAnsi="Arial" w:cs="Arial"/>
          <w:i/>
          <w:sz w:val="16"/>
          <w:szCs w:val="16"/>
        </w:rPr>
      </w:pPr>
      <w:r w:rsidRPr="00603B6E">
        <w:rPr>
          <w:rFonts w:ascii="Arial" w:hAnsi="Arial" w:cs="Arial"/>
          <w:i/>
          <w:sz w:val="16"/>
          <w:szCs w:val="16"/>
        </w:rPr>
        <w:t>DECRETO Nº 1087-P</w:t>
      </w:r>
    </w:p>
    <w:p w:rsidR="00577CEE" w:rsidRPr="00603B6E" w:rsidRDefault="00577CEE" w:rsidP="00585946">
      <w:pPr>
        <w:spacing w:after="0" w:line="240" w:lineRule="auto"/>
        <w:jc w:val="both"/>
        <w:rPr>
          <w:rFonts w:ascii="Arial" w:hAnsi="Arial" w:cs="Arial"/>
          <w:i/>
          <w:sz w:val="16"/>
          <w:szCs w:val="16"/>
        </w:rPr>
      </w:pPr>
    </w:p>
    <w:p w:rsidR="00577CEE" w:rsidRPr="00603B6E" w:rsidRDefault="00577CEE" w:rsidP="00585946">
      <w:pPr>
        <w:spacing w:after="0" w:line="240" w:lineRule="auto"/>
        <w:jc w:val="both"/>
        <w:rPr>
          <w:rFonts w:ascii="Arial" w:hAnsi="Arial" w:cs="Arial"/>
          <w:i/>
          <w:sz w:val="16"/>
          <w:szCs w:val="16"/>
        </w:rPr>
      </w:pPr>
      <w:r w:rsidRPr="00603B6E">
        <w:rPr>
          <w:rFonts w:ascii="Arial" w:hAnsi="Arial" w:cs="Arial"/>
          <w:i/>
          <w:sz w:val="16"/>
          <w:szCs w:val="16"/>
        </w:rPr>
        <w:t>VISTO:</w:t>
      </w:r>
    </w:p>
    <w:p w:rsidR="00577CEE" w:rsidRPr="00603B6E" w:rsidRDefault="00577CEE" w:rsidP="00585946">
      <w:pPr>
        <w:spacing w:after="0" w:line="240" w:lineRule="auto"/>
        <w:jc w:val="both"/>
        <w:rPr>
          <w:rFonts w:ascii="Arial" w:hAnsi="Arial" w:cs="Arial"/>
          <w:i/>
          <w:sz w:val="16"/>
          <w:szCs w:val="16"/>
        </w:rPr>
      </w:pPr>
    </w:p>
    <w:p w:rsidR="00577CEE" w:rsidRPr="00603B6E" w:rsidRDefault="00577CEE" w:rsidP="00585946">
      <w:pPr>
        <w:spacing w:after="0" w:line="240" w:lineRule="auto"/>
        <w:jc w:val="both"/>
        <w:rPr>
          <w:rFonts w:ascii="Arial" w:hAnsi="Arial" w:cs="Arial"/>
          <w:i/>
          <w:sz w:val="16"/>
          <w:szCs w:val="16"/>
        </w:rPr>
      </w:pPr>
      <w:r w:rsidRPr="00603B6E">
        <w:rPr>
          <w:rFonts w:ascii="Arial" w:hAnsi="Arial" w:cs="Arial"/>
          <w:i/>
          <w:sz w:val="16"/>
          <w:szCs w:val="16"/>
        </w:rPr>
        <w:t xml:space="preserve">            El expediente 5163, iniciado por señores diputados miembros de la Comisión Permanente, en el que solicitan se convoque a la </w:t>
      </w:r>
      <w:r w:rsidRPr="00603B6E">
        <w:rPr>
          <w:rStyle w:val="nfasis"/>
          <w:rFonts w:ascii="Arial" w:hAnsi="Arial" w:cs="Arial"/>
          <w:bCs/>
          <w:iCs w:val="0"/>
          <w:sz w:val="16"/>
          <w:szCs w:val="16"/>
        </w:rPr>
        <w:t>Segunda Sesión Extraordinaria</w:t>
      </w:r>
      <w:r w:rsidRPr="00603B6E">
        <w:rPr>
          <w:rFonts w:ascii="Arial" w:hAnsi="Arial" w:cs="Arial"/>
          <w:i/>
          <w:sz w:val="16"/>
          <w:szCs w:val="16"/>
        </w:rPr>
        <w:t>, para el día 19 de diciembre a las 9:00 horas, con el objeto de dar trat</w:t>
      </w:r>
      <w:r w:rsidRPr="00603B6E">
        <w:rPr>
          <w:rFonts w:ascii="Arial" w:hAnsi="Arial" w:cs="Arial"/>
          <w:i/>
          <w:sz w:val="16"/>
          <w:szCs w:val="16"/>
        </w:rPr>
        <w:t>a</w:t>
      </w:r>
      <w:r w:rsidRPr="00603B6E">
        <w:rPr>
          <w:rFonts w:ascii="Arial" w:hAnsi="Arial" w:cs="Arial"/>
          <w:i/>
          <w:sz w:val="16"/>
          <w:szCs w:val="16"/>
        </w:rPr>
        <w:t>miento a los asuntos obrantes en expedientes: 5044, Me</w:t>
      </w:r>
      <w:r w:rsidRPr="00603B6E">
        <w:rPr>
          <w:rFonts w:ascii="Arial" w:hAnsi="Arial" w:cs="Arial"/>
          <w:i/>
          <w:sz w:val="16"/>
          <w:szCs w:val="16"/>
        </w:rPr>
        <w:t>n</w:t>
      </w:r>
      <w:r w:rsidRPr="00603B6E">
        <w:rPr>
          <w:rFonts w:ascii="Arial" w:hAnsi="Arial" w:cs="Arial"/>
          <w:i/>
          <w:sz w:val="16"/>
          <w:szCs w:val="16"/>
        </w:rPr>
        <w:t>saje Nº 0087 y Proyecto de Ley remitido por el Poder Ejec</w:t>
      </w:r>
      <w:r w:rsidRPr="00603B6E">
        <w:rPr>
          <w:rFonts w:ascii="Arial" w:hAnsi="Arial" w:cs="Arial"/>
          <w:i/>
          <w:sz w:val="16"/>
          <w:szCs w:val="16"/>
        </w:rPr>
        <w:t>u</w:t>
      </w:r>
      <w:r w:rsidRPr="00603B6E">
        <w:rPr>
          <w:rFonts w:ascii="Arial" w:hAnsi="Arial" w:cs="Arial"/>
          <w:i/>
          <w:sz w:val="16"/>
          <w:szCs w:val="16"/>
        </w:rPr>
        <w:t>tivo, Impositiva Año Fiscal 2020; 5043, Mensaje Nº 0086 y Proyecto de Ley remitido por el Poder Ejecutivo, Presupue</w:t>
      </w:r>
      <w:r w:rsidRPr="00603B6E">
        <w:rPr>
          <w:rFonts w:ascii="Arial" w:hAnsi="Arial" w:cs="Arial"/>
          <w:i/>
          <w:sz w:val="16"/>
          <w:szCs w:val="16"/>
        </w:rPr>
        <w:t>s</w:t>
      </w:r>
      <w:r w:rsidRPr="00603B6E">
        <w:rPr>
          <w:rFonts w:ascii="Arial" w:hAnsi="Arial" w:cs="Arial"/>
          <w:i/>
          <w:sz w:val="16"/>
          <w:szCs w:val="16"/>
        </w:rPr>
        <w:t>to Provincial para el Ejercicio Fiscal Año 2020; 5045, Mens</w:t>
      </w:r>
      <w:r w:rsidRPr="00603B6E">
        <w:rPr>
          <w:rFonts w:ascii="Arial" w:hAnsi="Arial" w:cs="Arial"/>
          <w:i/>
          <w:sz w:val="16"/>
          <w:szCs w:val="16"/>
        </w:rPr>
        <w:t>a</w:t>
      </w:r>
      <w:r w:rsidRPr="00603B6E">
        <w:rPr>
          <w:rFonts w:ascii="Arial" w:hAnsi="Arial" w:cs="Arial"/>
          <w:i/>
          <w:sz w:val="16"/>
          <w:szCs w:val="16"/>
        </w:rPr>
        <w:t>je Nº 0088 y Proyecto de Ley remitido por el Poder Ejecut</w:t>
      </w:r>
      <w:r w:rsidRPr="00603B6E">
        <w:rPr>
          <w:rFonts w:ascii="Arial" w:hAnsi="Arial" w:cs="Arial"/>
          <w:i/>
          <w:sz w:val="16"/>
          <w:szCs w:val="16"/>
        </w:rPr>
        <w:t>i</w:t>
      </w:r>
      <w:r w:rsidRPr="00603B6E">
        <w:rPr>
          <w:rFonts w:ascii="Arial" w:hAnsi="Arial" w:cs="Arial"/>
          <w:i/>
          <w:sz w:val="16"/>
          <w:szCs w:val="16"/>
        </w:rPr>
        <w:t>vo, por el que modifica la Ley Nº 151-I, Código Tributario de la Provincia de San Juan; y la toma de juramento por parte de esta Cámara de Diputados al nuevo Defensor del Pueblo de San Juan, designado por Resolución Nº 185/19; y,</w:t>
      </w:r>
    </w:p>
    <w:p w:rsidR="00577CEE" w:rsidRPr="00603B6E" w:rsidRDefault="00577CEE" w:rsidP="00585946">
      <w:pPr>
        <w:spacing w:after="0" w:line="240" w:lineRule="auto"/>
        <w:jc w:val="both"/>
        <w:rPr>
          <w:rFonts w:ascii="Arial" w:hAnsi="Arial" w:cs="Arial"/>
          <w:i/>
          <w:sz w:val="16"/>
          <w:szCs w:val="16"/>
        </w:rPr>
      </w:pPr>
      <w:r w:rsidRPr="00603B6E">
        <w:rPr>
          <w:rFonts w:ascii="Arial" w:hAnsi="Arial" w:cs="Arial"/>
          <w:i/>
          <w:sz w:val="16"/>
          <w:szCs w:val="16"/>
        </w:rPr>
        <w:t> </w:t>
      </w:r>
    </w:p>
    <w:p w:rsidR="00577CEE" w:rsidRPr="00603B6E" w:rsidRDefault="00577CEE" w:rsidP="00585946">
      <w:pPr>
        <w:spacing w:after="0" w:line="240" w:lineRule="auto"/>
        <w:jc w:val="both"/>
        <w:rPr>
          <w:rFonts w:ascii="Arial" w:hAnsi="Arial" w:cs="Arial"/>
          <w:i/>
          <w:sz w:val="16"/>
          <w:szCs w:val="16"/>
        </w:rPr>
      </w:pPr>
      <w:r w:rsidRPr="00603B6E">
        <w:rPr>
          <w:rFonts w:ascii="Arial" w:hAnsi="Arial" w:cs="Arial"/>
          <w:i/>
          <w:sz w:val="16"/>
          <w:szCs w:val="16"/>
        </w:rPr>
        <w:t>CONSIDERANDO:</w:t>
      </w:r>
    </w:p>
    <w:p w:rsidR="00577CEE" w:rsidRPr="00603B6E" w:rsidRDefault="00577CEE" w:rsidP="00585946">
      <w:pPr>
        <w:spacing w:after="0" w:line="240" w:lineRule="auto"/>
        <w:jc w:val="both"/>
        <w:rPr>
          <w:rFonts w:ascii="Arial" w:hAnsi="Arial" w:cs="Arial"/>
          <w:i/>
          <w:sz w:val="16"/>
          <w:szCs w:val="16"/>
        </w:rPr>
      </w:pPr>
    </w:p>
    <w:p w:rsidR="00577CEE" w:rsidRPr="00603B6E" w:rsidRDefault="00577CEE" w:rsidP="00585946">
      <w:pPr>
        <w:spacing w:after="0" w:line="240" w:lineRule="auto"/>
        <w:jc w:val="both"/>
        <w:rPr>
          <w:rFonts w:ascii="Arial" w:hAnsi="Arial" w:cs="Arial"/>
          <w:i/>
          <w:sz w:val="16"/>
          <w:szCs w:val="16"/>
        </w:rPr>
      </w:pPr>
      <w:r w:rsidRPr="00603B6E">
        <w:rPr>
          <w:rFonts w:ascii="Arial" w:hAnsi="Arial" w:cs="Arial"/>
          <w:i/>
          <w:sz w:val="16"/>
          <w:szCs w:val="16"/>
        </w:rPr>
        <w:t xml:space="preserve">                   </w:t>
      </w:r>
      <w:r>
        <w:rPr>
          <w:rFonts w:ascii="Arial" w:hAnsi="Arial" w:cs="Arial"/>
          <w:i/>
          <w:sz w:val="16"/>
          <w:szCs w:val="16"/>
        </w:rPr>
        <w:t>L</w:t>
      </w:r>
      <w:r w:rsidRPr="00603B6E">
        <w:rPr>
          <w:rFonts w:ascii="Arial" w:hAnsi="Arial" w:cs="Arial"/>
          <w:i/>
          <w:sz w:val="16"/>
          <w:szCs w:val="16"/>
        </w:rPr>
        <w:t>o dispuesto por el Artículo 153 de la Constit</w:t>
      </w:r>
      <w:r w:rsidRPr="00603B6E">
        <w:rPr>
          <w:rFonts w:ascii="Arial" w:hAnsi="Arial" w:cs="Arial"/>
          <w:i/>
          <w:sz w:val="16"/>
          <w:szCs w:val="16"/>
        </w:rPr>
        <w:t>u</w:t>
      </w:r>
      <w:r w:rsidRPr="00603B6E">
        <w:rPr>
          <w:rFonts w:ascii="Arial" w:hAnsi="Arial" w:cs="Arial"/>
          <w:i/>
          <w:sz w:val="16"/>
          <w:szCs w:val="16"/>
        </w:rPr>
        <w:t>ción Provincial y el Artículo 23, Inciso 9) del Reglamento Interno de la Cámara de Diputados;</w:t>
      </w:r>
    </w:p>
    <w:p w:rsidR="00577CEE" w:rsidRPr="00603B6E" w:rsidRDefault="00577CEE" w:rsidP="00585946">
      <w:pPr>
        <w:spacing w:after="0" w:line="240" w:lineRule="auto"/>
        <w:jc w:val="both"/>
        <w:rPr>
          <w:rFonts w:ascii="Arial" w:hAnsi="Arial" w:cs="Arial"/>
          <w:i/>
          <w:sz w:val="16"/>
          <w:szCs w:val="16"/>
        </w:rPr>
      </w:pPr>
    </w:p>
    <w:p w:rsidR="00577CEE" w:rsidRPr="00603B6E" w:rsidRDefault="00577CEE" w:rsidP="00585946">
      <w:pPr>
        <w:spacing w:after="0" w:line="240" w:lineRule="auto"/>
        <w:jc w:val="both"/>
        <w:rPr>
          <w:rFonts w:ascii="Arial" w:hAnsi="Arial" w:cs="Arial"/>
          <w:i/>
          <w:sz w:val="16"/>
          <w:szCs w:val="16"/>
        </w:rPr>
      </w:pPr>
      <w:r w:rsidRPr="00603B6E">
        <w:rPr>
          <w:rFonts w:ascii="Arial" w:hAnsi="Arial" w:cs="Arial"/>
          <w:i/>
          <w:sz w:val="16"/>
          <w:szCs w:val="16"/>
        </w:rPr>
        <w:t xml:space="preserve">                                Que es necesario dictar el decreto de convocatoria;</w:t>
      </w:r>
    </w:p>
    <w:p w:rsidR="00577CEE" w:rsidRPr="00603B6E" w:rsidRDefault="00577CEE" w:rsidP="00585946">
      <w:pPr>
        <w:spacing w:after="0" w:line="240" w:lineRule="auto"/>
        <w:jc w:val="both"/>
        <w:rPr>
          <w:rFonts w:ascii="Arial" w:hAnsi="Arial" w:cs="Arial"/>
          <w:i/>
          <w:sz w:val="16"/>
          <w:szCs w:val="16"/>
        </w:rPr>
      </w:pPr>
    </w:p>
    <w:p w:rsidR="00577CEE" w:rsidRPr="00603B6E" w:rsidRDefault="00577CEE" w:rsidP="00585946">
      <w:pPr>
        <w:spacing w:after="0" w:line="240" w:lineRule="auto"/>
        <w:jc w:val="both"/>
        <w:rPr>
          <w:rFonts w:ascii="Arial" w:hAnsi="Arial" w:cs="Arial"/>
          <w:i/>
          <w:sz w:val="16"/>
          <w:szCs w:val="16"/>
        </w:rPr>
      </w:pPr>
      <w:r w:rsidRPr="00603B6E">
        <w:rPr>
          <w:rFonts w:ascii="Arial" w:hAnsi="Arial" w:cs="Arial"/>
          <w:i/>
          <w:sz w:val="16"/>
          <w:szCs w:val="16"/>
        </w:rPr>
        <w:t>POR ELLO:</w:t>
      </w:r>
    </w:p>
    <w:p w:rsidR="00577CEE" w:rsidRPr="00603B6E" w:rsidRDefault="00577CEE" w:rsidP="00585946">
      <w:pPr>
        <w:spacing w:after="0" w:line="240" w:lineRule="auto"/>
        <w:jc w:val="both"/>
        <w:rPr>
          <w:rFonts w:ascii="Arial" w:hAnsi="Arial" w:cs="Arial"/>
          <w:i/>
          <w:sz w:val="16"/>
          <w:szCs w:val="16"/>
        </w:rPr>
      </w:pPr>
    </w:p>
    <w:p w:rsidR="00577CEE" w:rsidRPr="00603B6E" w:rsidRDefault="00577CEE" w:rsidP="00585946">
      <w:pPr>
        <w:spacing w:after="0" w:line="240" w:lineRule="auto"/>
        <w:jc w:val="center"/>
        <w:rPr>
          <w:rFonts w:ascii="Arial" w:hAnsi="Arial" w:cs="Arial"/>
          <w:i/>
          <w:sz w:val="16"/>
          <w:szCs w:val="16"/>
        </w:rPr>
      </w:pPr>
      <w:r w:rsidRPr="00603B6E">
        <w:rPr>
          <w:rFonts w:ascii="Arial" w:hAnsi="Arial" w:cs="Arial"/>
          <w:i/>
          <w:sz w:val="16"/>
          <w:szCs w:val="16"/>
        </w:rPr>
        <w:t>EL VICEGOBERNADOR</w:t>
      </w:r>
    </w:p>
    <w:p w:rsidR="00577CEE" w:rsidRDefault="00577CEE" w:rsidP="00585946">
      <w:pPr>
        <w:spacing w:after="0" w:line="240" w:lineRule="auto"/>
        <w:jc w:val="center"/>
        <w:rPr>
          <w:rFonts w:ascii="Arial" w:hAnsi="Arial" w:cs="Arial"/>
          <w:i/>
          <w:sz w:val="16"/>
          <w:szCs w:val="16"/>
        </w:rPr>
      </w:pPr>
      <w:r w:rsidRPr="00603B6E">
        <w:rPr>
          <w:rFonts w:ascii="Arial" w:hAnsi="Arial" w:cs="Arial"/>
          <w:i/>
          <w:sz w:val="16"/>
          <w:szCs w:val="16"/>
        </w:rPr>
        <w:t xml:space="preserve">DE LA </w:t>
      </w:r>
    </w:p>
    <w:p w:rsidR="00577CEE" w:rsidRPr="00603B6E" w:rsidRDefault="00577CEE" w:rsidP="00585946">
      <w:pPr>
        <w:spacing w:after="0" w:line="240" w:lineRule="auto"/>
        <w:jc w:val="center"/>
        <w:rPr>
          <w:rFonts w:ascii="Arial" w:hAnsi="Arial" w:cs="Arial"/>
          <w:i/>
          <w:sz w:val="16"/>
          <w:szCs w:val="16"/>
        </w:rPr>
      </w:pPr>
      <w:r w:rsidRPr="00603B6E">
        <w:rPr>
          <w:rFonts w:ascii="Arial" w:hAnsi="Arial" w:cs="Arial"/>
          <w:i/>
          <w:sz w:val="16"/>
          <w:szCs w:val="16"/>
        </w:rPr>
        <w:lastRenderedPageBreak/>
        <w:t>PROVINCIA DE SAN JUAN</w:t>
      </w:r>
    </w:p>
    <w:p w:rsidR="00577CEE" w:rsidRDefault="00577CEE" w:rsidP="00585946">
      <w:pPr>
        <w:spacing w:after="0" w:line="240" w:lineRule="auto"/>
        <w:jc w:val="center"/>
        <w:rPr>
          <w:rFonts w:ascii="Arial" w:hAnsi="Arial" w:cs="Arial"/>
          <w:i/>
          <w:sz w:val="16"/>
          <w:szCs w:val="16"/>
        </w:rPr>
      </w:pPr>
    </w:p>
    <w:p w:rsidR="00577CEE" w:rsidRPr="00603B6E" w:rsidRDefault="00577CEE" w:rsidP="00585946">
      <w:pPr>
        <w:spacing w:after="0" w:line="240" w:lineRule="auto"/>
        <w:jc w:val="center"/>
        <w:rPr>
          <w:rFonts w:ascii="Arial" w:hAnsi="Arial" w:cs="Arial"/>
          <w:i/>
          <w:sz w:val="16"/>
          <w:szCs w:val="16"/>
        </w:rPr>
      </w:pPr>
      <w:r w:rsidRPr="00603B6E">
        <w:rPr>
          <w:rFonts w:ascii="Arial" w:hAnsi="Arial" w:cs="Arial"/>
          <w:i/>
          <w:sz w:val="16"/>
          <w:szCs w:val="16"/>
        </w:rPr>
        <w:t>Y PRESIDENTE NATO</w:t>
      </w:r>
    </w:p>
    <w:p w:rsidR="00577CEE" w:rsidRDefault="00577CEE" w:rsidP="00585946">
      <w:pPr>
        <w:spacing w:after="0" w:line="240" w:lineRule="auto"/>
        <w:jc w:val="center"/>
        <w:rPr>
          <w:rFonts w:ascii="Arial" w:hAnsi="Arial" w:cs="Arial"/>
          <w:i/>
          <w:sz w:val="16"/>
          <w:szCs w:val="16"/>
        </w:rPr>
      </w:pPr>
      <w:r w:rsidRPr="00603B6E">
        <w:rPr>
          <w:rFonts w:ascii="Arial" w:hAnsi="Arial" w:cs="Arial"/>
          <w:i/>
          <w:sz w:val="16"/>
          <w:szCs w:val="16"/>
        </w:rPr>
        <w:t xml:space="preserve">DE LA </w:t>
      </w:r>
    </w:p>
    <w:p w:rsidR="00577CEE" w:rsidRPr="00603B6E" w:rsidRDefault="00577CEE" w:rsidP="00585946">
      <w:pPr>
        <w:spacing w:after="0" w:line="240" w:lineRule="auto"/>
        <w:jc w:val="center"/>
        <w:rPr>
          <w:rFonts w:ascii="Arial" w:hAnsi="Arial" w:cs="Arial"/>
          <w:i/>
          <w:sz w:val="16"/>
          <w:szCs w:val="16"/>
        </w:rPr>
      </w:pPr>
      <w:r w:rsidRPr="00603B6E">
        <w:rPr>
          <w:rFonts w:ascii="Arial" w:hAnsi="Arial" w:cs="Arial"/>
          <w:i/>
          <w:sz w:val="16"/>
          <w:szCs w:val="16"/>
        </w:rPr>
        <w:t>CÁMARA DE DIPUTADOS</w:t>
      </w:r>
    </w:p>
    <w:p w:rsidR="00577CEE" w:rsidRPr="00603B6E" w:rsidRDefault="00577CEE" w:rsidP="00585946">
      <w:pPr>
        <w:spacing w:after="0" w:line="240" w:lineRule="auto"/>
        <w:jc w:val="both"/>
        <w:rPr>
          <w:rFonts w:ascii="Arial" w:hAnsi="Arial" w:cs="Arial"/>
          <w:i/>
          <w:sz w:val="16"/>
          <w:szCs w:val="16"/>
        </w:rPr>
      </w:pPr>
    </w:p>
    <w:p w:rsidR="00577CEE" w:rsidRPr="00603B6E" w:rsidRDefault="00577CEE" w:rsidP="00585946">
      <w:pPr>
        <w:spacing w:after="0" w:line="240" w:lineRule="auto"/>
        <w:jc w:val="center"/>
        <w:rPr>
          <w:rFonts w:ascii="Arial" w:hAnsi="Arial" w:cs="Arial"/>
          <w:i/>
          <w:sz w:val="16"/>
          <w:szCs w:val="16"/>
        </w:rPr>
      </w:pPr>
      <w:r w:rsidRPr="00603B6E">
        <w:rPr>
          <w:rFonts w:ascii="Arial" w:hAnsi="Arial" w:cs="Arial"/>
          <w:i/>
          <w:sz w:val="16"/>
          <w:szCs w:val="16"/>
        </w:rPr>
        <w:t>D E C R E T A:</w:t>
      </w:r>
    </w:p>
    <w:p w:rsidR="00577CEE" w:rsidRPr="00603B6E" w:rsidRDefault="00577CEE" w:rsidP="00585946">
      <w:pPr>
        <w:spacing w:after="0" w:line="240" w:lineRule="auto"/>
        <w:jc w:val="both"/>
        <w:rPr>
          <w:rStyle w:val="Textoennegrita"/>
          <w:rFonts w:ascii="Arial" w:hAnsi="Arial" w:cs="Arial"/>
          <w:b w:val="0"/>
          <w:i/>
          <w:sz w:val="16"/>
          <w:szCs w:val="16"/>
        </w:rPr>
      </w:pPr>
    </w:p>
    <w:p w:rsidR="00577CEE" w:rsidRPr="00E305FF" w:rsidRDefault="00577CEE" w:rsidP="00585946">
      <w:pPr>
        <w:spacing w:after="0" w:line="240" w:lineRule="auto"/>
        <w:jc w:val="both"/>
        <w:rPr>
          <w:rFonts w:ascii="Arial" w:hAnsi="Arial" w:cs="Arial"/>
          <w:i/>
          <w:sz w:val="16"/>
          <w:szCs w:val="16"/>
        </w:rPr>
      </w:pPr>
      <w:r w:rsidRPr="00E305FF">
        <w:rPr>
          <w:rStyle w:val="Textoennegrita"/>
          <w:rFonts w:ascii="Arial" w:hAnsi="Arial" w:cs="Arial"/>
          <w:b w:val="0"/>
          <w:bCs w:val="0"/>
          <w:i/>
          <w:sz w:val="16"/>
          <w:szCs w:val="16"/>
        </w:rPr>
        <w:t xml:space="preserve">ARTÍCULO 1º- </w:t>
      </w:r>
      <w:proofErr w:type="spellStart"/>
      <w:r w:rsidRPr="00E305FF">
        <w:rPr>
          <w:rFonts w:ascii="Arial" w:hAnsi="Arial" w:cs="Arial"/>
          <w:i/>
          <w:sz w:val="16"/>
          <w:szCs w:val="16"/>
        </w:rPr>
        <w:t>Convócase</w:t>
      </w:r>
      <w:proofErr w:type="spellEnd"/>
      <w:r w:rsidRPr="00E305FF">
        <w:rPr>
          <w:rFonts w:ascii="Arial" w:hAnsi="Arial" w:cs="Arial"/>
          <w:i/>
          <w:sz w:val="16"/>
          <w:szCs w:val="16"/>
        </w:rPr>
        <w:t xml:space="preserve"> a los señores diputados a cele- </w:t>
      </w:r>
    </w:p>
    <w:p w:rsidR="00577CEE" w:rsidRPr="00E305FF" w:rsidRDefault="00577CEE" w:rsidP="00585946">
      <w:pPr>
        <w:spacing w:after="0" w:line="240" w:lineRule="auto"/>
        <w:jc w:val="both"/>
        <w:rPr>
          <w:rFonts w:ascii="Arial" w:hAnsi="Arial" w:cs="Arial"/>
          <w:i/>
          <w:sz w:val="16"/>
          <w:szCs w:val="16"/>
        </w:rPr>
      </w:pPr>
      <w:r w:rsidRPr="00E305FF">
        <w:rPr>
          <w:rFonts w:ascii="Arial" w:hAnsi="Arial" w:cs="Arial"/>
          <w:i/>
          <w:sz w:val="16"/>
          <w:szCs w:val="16"/>
        </w:rPr>
        <w:t xml:space="preserve">                         </w:t>
      </w:r>
      <w:proofErr w:type="spellStart"/>
      <w:proofErr w:type="gramStart"/>
      <w:r w:rsidRPr="00E305FF">
        <w:rPr>
          <w:rFonts w:ascii="Arial" w:hAnsi="Arial" w:cs="Arial"/>
          <w:i/>
          <w:sz w:val="16"/>
          <w:szCs w:val="16"/>
        </w:rPr>
        <w:t>brar</w:t>
      </w:r>
      <w:proofErr w:type="spellEnd"/>
      <w:proofErr w:type="gramEnd"/>
      <w:r w:rsidRPr="00E305FF">
        <w:rPr>
          <w:rFonts w:ascii="Arial" w:hAnsi="Arial" w:cs="Arial"/>
          <w:i/>
          <w:sz w:val="16"/>
          <w:szCs w:val="16"/>
        </w:rPr>
        <w:t xml:space="preserve"> la  </w:t>
      </w:r>
      <w:r w:rsidRPr="00E305FF">
        <w:rPr>
          <w:rStyle w:val="nfasis"/>
          <w:rFonts w:ascii="Arial" w:hAnsi="Arial" w:cs="Arial"/>
          <w:iCs w:val="0"/>
          <w:sz w:val="16"/>
          <w:szCs w:val="16"/>
        </w:rPr>
        <w:t>SEGUNDA SESIÓN EXTRAORD</w:t>
      </w:r>
      <w:r w:rsidRPr="00E305FF">
        <w:rPr>
          <w:rStyle w:val="nfasis"/>
          <w:rFonts w:ascii="Arial" w:hAnsi="Arial" w:cs="Arial"/>
          <w:iCs w:val="0"/>
          <w:sz w:val="16"/>
          <w:szCs w:val="16"/>
        </w:rPr>
        <w:t>I</w:t>
      </w:r>
      <w:r w:rsidRPr="00E305FF">
        <w:rPr>
          <w:rStyle w:val="nfasis"/>
          <w:rFonts w:ascii="Arial" w:hAnsi="Arial" w:cs="Arial"/>
          <w:iCs w:val="0"/>
          <w:sz w:val="16"/>
          <w:szCs w:val="16"/>
        </w:rPr>
        <w:t>NARIA</w:t>
      </w:r>
      <w:r w:rsidRPr="00E305FF">
        <w:rPr>
          <w:rFonts w:ascii="Arial" w:hAnsi="Arial" w:cs="Arial"/>
          <w:i/>
          <w:sz w:val="16"/>
          <w:szCs w:val="16"/>
        </w:rPr>
        <w:t>, para el día jueves 19 de diciembre de 2019, a las 09:00 horas, con el objeto de tratar el siguiente Orden del Día:</w:t>
      </w:r>
    </w:p>
    <w:p w:rsidR="00577CEE" w:rsidRPr="00E305FF" w:rsidRDefault="00577CEE" w:rsidP="00585946">
      <w:pPr>
        <w:spacing w:after="0" w:line="240" w:lineRule="auto"/>
        <w:jc w:val="both"/>
        <w:rPr>
          <w:rStyle w:val="Textoennegrita"/>
          <w:rFonts w:ascii="Arial" w:hAnsi="Arial" w:cs="Arial"/>
          <w:b w:val="0"/>
          <w:bCs w:val="0"/>
          <w:i/>
          <w:sz w:val="16"/>
          <w:szCs w:val="16"/>
        </w:rPr>
      </w:pPr>
    </w:p>
    <w:p w:rsidR="00577CEE" w:rsidRPr="00E305FF" w:rsidRDefault="00577CEE" w:rsidP="00585946">
      <w:pPr>
        <w:spacing w:after="0" w:line="240" w:lineRule="auto"/>
        <w:jc w:val="both"/>
        <w:rPr>
          <w:rStyle w:val="Textoennegrita"/>
          <w:rFonts w:ascii="Arial" w:hAnsi="Arial" w:cs="Arial"/>
          <w:b w:val="0"/>
          <w:bCs w:val="0"/>
          <w:i/>
          <w:sz w:val="16"/>
          <w:szCs w:val="16"/>
        </w:rPr>
      </w:pPr>
    </w:p>
    <w:p w:rsidR="00577CEE" w:rsidRPr="00E305FF" w:rsidRDefault="00577CEE" w:rsidP="00585946">
      <w:pPr>
        <w:spacing w:after="0" w:line="240" w:lineRule="auto"/>
        <w:jc w:val="center"/>
        <w:rPr>
          <w:rFonts w:ascii="Arial" w:hAnsi="Arial" w:cs="Arial"/>
          <w:i/>
          <w:sz w:val="16"/>
          <w:szCs w:val="16"/>
        </w:rPr>
      </w:pPr>
      <w:r w:rsidRPr="00E305FF">
        <w:rPr>
          <w:rStyle w:val="Textoennegrita"/>
          <w:rFonts w:ascii="Arial" w:hAnsi="Arial" w:cs="Arial"/>
          <w:b w:val="0"/>
          <w:bCs w:val="0"/>
          <w:i/>
          <w:sz w:val="16"/>
          <w:szCs w:val="16"/>
        </w:rPr>
        <w:t>PUNTOS PARA SU TRATAMIENTO</w:t>
      </w:r>
    </w:p>
    <w:p w:rsidR="00577CEE" w:rsidRPr="00E305FF" w:rsidRDefault="00577CEE" w:rsidP="00585946">
      <w:pPr>
        <w:spacing w:after="0" w:line="240" w:lineRule="auto"/>
        <w:jc w:val="both"/>
        <w:rPr>
          <w:rFonts w:ascii="Arial" w:hAnsi="Arial" w:cs="Arial"/>
          <w:i/>
          <w:sz w:val="16"/>
          <w:szCs w:val="16"/>
        </w:rPr>
      </w:pPr>
    </w:p>
    <w:p w:rsidR="00577CEE" w:rsidRPr="00603B6E" w:rsidRDefault="00577CEE" w:rsidP="00585946">
      <w:pPr>
        <w:pStyle w:val="Prrafodelista"/>
        <w:numPr>
          <w:ilvl w:val="0"/>
          <w:numId w:val="1"/>
        </w:numPr>
        <w:spacing w:line="240" w:lineRule="auto"/>
        <w:ind w:left="0" w:hanging="284"/>
        <w:jc w:val="both"/>
        <w:rPr>
          <w:i/>
          <w:sz w:val="16"/>
          <w:szCs w:val="16"/>
        </w:rPr>
      </w:pPr>
      <w:r w:rsidRPr="00603B6E">
        <w:rPr>
          <w:i/>
          <w:sz w:val="16"/>
          <w:szCs w:val="16"/>
        </w:rPr>
        <w:t>Toma de juramento al Dr. Pablo Alberto García Nieto, en el cargo de Defensor del Pueblo de San Juan.</w:t>
      </w:r>
    </w:p>
    <w:p w:rsidR="00577CEE" w:rsidRPr="00603B6E" w:rsidRDefault="00577CEE" w:rsidP="00585946">
      <w:pPr>
        <w:spacing w:after="0" w:line="240" w:lineRule="auto"/>
        <w:jc w:val="both"/>
        <w:rPr>
          <w:rFonts w:ascii="Arial" w:hAnsi="Arial" w:cs="Arial"/>
          <w:i/>
          <w:sz w:val="16"/>
          <w:szCs w:val="16"/>
        </w:rPr>
      </w:pPr>
    </w:p>
    <w:p w:rsidR="00577CEE" w:rsidRPr="00603B6E" w:rsidRDefault="00577CEE" w:rsidP="00585946">
      <w:pPr>
        <w:pStyle w:val="Prrafodelista"/>
        <w:numPr>
          <w:ilvl w:val="0"/>
          <w:numId w:val="1"/>
        </w:numPr>
        <w:spacing w:line="240" w:lineRule="auto"/>
        <w:ind w:left="0" w:hanging="284"/>
        <w:jc w:val="both"/>
        <w:rPr>
          <w:i/>
          <w:sz w:val="16"/>
          <w:szCs w:val="16"/>
        </w:rPr>
      </w:pPr>
      <w:r w:rsidRPr="00603B6E">
        <w:rPr>
          <w:i/>
          <w:sz w:val="16"/>
          <w:szCs w:val="16"/>
        </w:rPr>
        <w:t>Mensaje Nº 86 y Proyecto de Ley remitido por el Poder Ejecutivo, Presupuesto Provincial para el Ejercicio Fiscal Año 2020.</w:t>
      </w:r>
    </w:p>
    <w:p w:rsidR="00577CEE" w:rsidRPr="00603B6E" w:rsidRDefault="00577CEE" w:rsidP="00585946">
      <w:pPr>
        <w:spacing w:after="0" w:line="240" w:lineRule="auto"/>
        <w:jc w:val="both"/>
        <w:rPr>
          <w:rFonts w:ascii="Arial" w:hAnsi="Arial" w:cs="Arial"/>
          <w:i/>
          <w:sz w:val="16"/>
          <w:szCs w:val="16"/>
        </w:rPr>
      </w:pPr>
    </w:p>
    <w:p w:rsidR="00577CEE" w:rsidRPr="00603B6E" w:rsidRDefault="00577CEE" w:rsidP="00585946">
      <w:pPr>
        <w:pStyle w:val="Prrafodelista"/>
        <w:numPr>
          <w:ilvl w:val="0"/>
          <w:numId w:val="1"/>
        </w:numPr>
        <w:spacing w:line="240" w:lineRule="auto"/>
        <w:ind w:left="0" w:hanging="284"/>
        <w:jc w:val="both"/>
        <w:rPr>
          <w:i/>
          <w:sz w:val="16"/>
          <w:szCs w:val="16"/>
        </w:rPr>
      </w:pPr>
      <w:r w:rsidRPr="00603B6E">
        <w:rPr>
          <w:i/>
          <w:sz w:val="16"/>
          <w:szCs w:val="16"/>
        </w:rPr>
        <w:t>Mensaje Nº 87 y Proyecto de Ley remitido por el Poder Ejecutivo, Impositiva Año Fiscal 2020.</w:t>
      </w:r>
    </w:p>
    <w:p w:rsidR="00577CEE" w:rsidRPr="00603B6E" w:rsidRDefault="00577CEE" w:rsidP="00585946">
      <w:pPr>
        <w:spacing w:after="0" w:line="240" w:lineRule="auto"/>
        <w:jc w:val="both"/>
        <w:rPr>
          <w:rFonts w:ascii="Arial" w:hAnsi="Arial" w:cs="Arial"/>
          <w:i/>
          <w:sz w:val="16"/>
          <w:szCs w:val="16"/>
        </w:rPr>
      </w:pPr>
    </w:p>
    <w:p w:rsidR="00577CEE" w:rsidRPr="00603B6E" w:rsidRDefault="00577CEE" w:rsidP="00585946">
      <w:pPr>
        <w:pStyle w:val="Prrafodelista"/>
        <w:numPr>
          <w:ilvl w:val="0"/>
          <w:numId w:val="1"/>
        </w:numPr>
        <w:spacing w:line="240" w:lineRule="auto"/>
        <w:ind w:left="0" w:hanging="284"/>
        <w:jc w:val="both"/>
        <w:rPr>
          <w:i/>
          <w:sz w:val="16"/>
          <w:szCs w:val="16"/>
        </w:rPr>
      </w:pPr>
      <w:r w:rsidRPr="00603B6E">
        <w:rPr>
          <w:i/>
          <w:sz w:val="16"/>
          <w:szCs w:val="16"/>
        </w:rPr>
        <w:t>Mensaje Nº 88 y Proyecto de Ley remitido por el Poder Ejecutivo, por el que modifica la Ley Nº 151-I, Código Trib</w:t>
      </w:r>
      <w:r w:rsidRPr="00603B6E">
        <w:rPr>
          <w:i/>
          <w:sz w:val="16"/>
          <w:szCs w:val="16"/>
        </w:rPr>
        <w:t>u</w:t>
      </w:r>
      <w:r w:rsidRPr="00603B6E">
        <w:rPr>
          <w:i/>
          <w:sz w:val="16"/>
          <w:szCs w:val="16"/>
        </w:rPr>
        <w:t>tario de la Provincia de San Juan.</w:t>
      </w:r>
    </w:p>
    <w:p w:rsidR="00577CEE" w:rsidRPr="00603B6E" w:rsidRDefault="00577CEE" w:rsidP="00585946">
      <w:pPr>
        <w:spacing w:after="0" w:line="240" w:lineRule="auto"/>
        <w:jc w:val="both"/>
        <w:rPr>
          <w:rStyle w:val="Textoennegrita"/>
          <w:rFonts w:ascii="Arial" w:hAnsi="Arial" w:cs="Arial"/>
          <w:b w:val="0"/>
          <w:i/>
          <w:sz w:val="16"/>
          <w:szCs w:val="16"/>
        </w:rPr>
      </w:pPr>
    </w:p>
    <w:p w:rsidR="00577CEE" w:rsidRDefault="00577CEE" w:rsidP="00585946">
      <w:pPr>
        <w:spacing w:after="0" w:line="240" w:lineRule="auto"/>
        <w:jc w:val="both"/>
        <w:rPr>
          <w:rFonts w:ascii="Arial" w:hAnsi="Arial" w:cs="Arial"/>
          <w:i/>
          <w:sz w:val="16"/>
          <w:szCs w:val="16"/>
        </w:rPr>
      </w:pPr>
      <w:r w:rsidRPr="00E305FF">
        <w:rPr>
          <w:rStyle w:val="Textoennegrita"/>
          <w:rFonts w:ascii="Arial" w:hAnsi="Arial" w:cs="Arial"/>
          <w:b w:val="0"/>
          <w:bCs w:val="0"/>
          <w:i/>
          <w:sz w:val="16"/>
          <w:szCs w:val="16"/>
        </w:rPr>
        <w:t>ARTÍCULO 2º-</w:t>
      </w:r>
      <w:r w:rsidRPr="00E305FF">
        <w:rPr>
          <w:rFonts w:ascii="Arial" w:hAnsi="Arial" w:cs="Arial"/>
          <w:i/>
          <w:sz w:val="16"/>
          <w:szCs w:val="16"/>
        </w:rPr>
        <w:t> Por Secretaría Legislativa cítese a los seño</w:t>
      </w:r>
      <w:r>
        <w:rPr>
          <w:rFonts w:ascii="Arial" w:hAnsi="Arial" w:cs="Arial"/>
          <w:i/>
          <w:sz w:val="16"/>
          <w:szCs w:val="16"/>
        </w:rPr>
        <w:t>-</w:t>
      </w:r>
    </w:p>
    <w:p w:rsidR="00577CEE" w:rsidRPr="00E305FF" w:rsidRDefault="00577CEE" w:rsidP="00585946">
      <w:pPr>
        <w:spacing w:after="0" w:line="240" w:lineRule="auto"/>
        <w:jc w:val="both"/>
        <w:rPr>
          <w:rFonts w:ascii="Arial" w:hAnsi="Arial" w:cs="Arial"/>
          <w:i/>
          <w:sz w:val="16"/>
          <w:szCs w:val="16"/>
        </w:rPr>
      </w:pPr>
      <w:r>
        <w:rPr>
          <w:rFonts w:ascii="Arial" w:hAnsi="Arial" w:cs="Arial"/>
          <w:i/>
          <w:sz w:val="16"/>
          <w:szCs w:val="16"/>
        </w:rPr>
        <w:t xml:space="preserve">                         </w:t>
      </w:r>
      <w:proofErr w:type="gramStart"/>
      <w:r w:rsidRPr="00E305FF">
        <w:rPr>
          <w:rFonts w:ascii="Arial" w:hAnsi="Arial" w:cs="Arial"/>
          <w:i/>
          <w:sz w:val="16"/>
          <w:szCs w:val="16"/>
        </w:rPr>
        <w:t>res</w:t>
      </w:r>
      <w:proofErr w:type="gramEnd"/>
      <w:r w:rsidRPr="00E305FF">
        <w:rPr>
          <w:rFonts w:ascii="Arial" w:hAnsi="Arial" w:cs="Arial"/>
          <w:i/>
          <w:sz w:val="16"/>
          <w:szCs w:val="16"/>
        </w:rPr>
        <w:t xml:space="preserve"> diputados para dar cumplimiento a lo dispuesto en el Artículo 1º del presente.</w:t>
      </w:r>
    </w:p>
    <w:p w:rsidR="00577CEE" w:rsidRPr="00E305FF" w:rsidRDefault="00577CEE" w:rsidP="00585946">
      <w:pPr>
        <w:spacing w:after="0" w:line="240" w:lineRule="auto"/>
        <w:jc w:val="both"/>
        <w:rPr>
          <w:rFonts w:ascii="Arial" w:hAnsi="Arial" w:cs="Arial"/>
          <w:i/>
          <w:sz w:val="16"/>
          <w:szCs w:val="16"/>
        </w:rPr>
      </w:pPr>
    </w:p>
    <w:p w:rsidR="00577CEE" w:rsidRPr="00E305FF" w:rsidRDefault="00577CEE" w:rsidP="00585946">
      <w:pPr>
        <w:spacing w:after="0" w:line="240" w:lineRule="auto"/>
        <w:jc w:val="both"/>
        <w:rPr>
          <w:rFonts w:ascii="Arial" w:hAnsi="Arial" w:cs="Arial"/>
          <w:i/>
          <w:sz w:val="16"/>
          <w:szCs w:val="16"/>
        </w:rPr>
      </w:pPr>
      <w:r w:rsidRPr="00E305FF">
        <w:rPr>
          <w:rStyle w:val="Textoennegrita"/>
          <w:rFonts w:ascii="Arial" w:hAnsi="Arial" w:cs="Arial"/>
          <w:b w:val="0"/>
          <w:bCs w:val="0"/>
          <w:i/>
          <w:sz w:val="16"/>
          <w:szCs w:val="16"/>
        </w:rPr>
        <w:t>ARTÍCULO 3º-</w:t>
      </w:r>
      <w:r w:rsidRPr="00E305FF">
        <w:rPr>
          <w:rFonts w:ascii="Arial" w:hAnsi="Arial" w:cs="Arial"/>
          <w:i/>
          <w:sz w:val="16"/>
          <w:szCs w:val="16"/>
        </w:rPr>
        <w:t> Comuníquese y archívese.</w:t>
      </w:r>
    </w:p>
    <w:p w:rsidR="00577CEE" w:rsidRPr="00E305FF" w:rsidRDefault="00577CEE" w:rsidP="00585946">
      <w:pPr>
        <w:spacing w:after="0" w:line="240" w:lineRule="auto"/>
        <w:jc w:val="both"/>
        <w:rPr>
          <w:rFonts w:ascii="Arial" w:hAnsi="Arial" w:cs="Arial"/>
          <w:i/>
          <w:sz w:val="16"/>
          <w:szCs w:val="16"/>
        </w:rPr>
      </w:pPr>
    </w:p>
    <w:p w:rsidR="00577CEE" w:rsidRPr="00603B6E" w:rsidRDefault="00577CEE" w:rsidP="00585946">
      <w:pPr>
        <w:spacing w:after="0" w:line="240" w:lineRule="auto"/>
        <w:jc w:val="both"/>
        <w:rPr>
          <w:rFonts w:ascii="Arial" w:hAnsi="Arial" w:cs="Arial"/>
          <w:i/>
          <w:sz w:val="16"/>
          <w:szCs w:val="16"/>
        </w:rPr>
      </w:pPr>
      <w:r w:rsidRPr="00603B6E">
        <w:rPr>
          <w:rStyle w:val="nfasis"/>
          <w:rFonts w:ascii="Arial" w:hAnsi="Arial" w:cs="Arial"/>
          <w:iCs w:val="0"/>
          <w:sz w:val="16"/>
          <w:szCs w:val="16"/>
        </w:rPr>
        <w:t>FIRMAN:</w:t>
      </w:r>
    </w:p>
    <w:p w:rsidR="00577CEE" w:rsidRPr="00603B6E" w:rsidRDefault="00577CEE" w:rsidP="00585946">
      <w:pPr>
        <w:spacing w:after="0" w:line="240" w:lineRule="auto"/>
        <w:jc w:val="both"/>
        <w:rPr>
          <w:rFonts w:ascii="Arial" w:hAnsi="Arial" w:cs="Arial"/>
          <w:i/>
          <w:sz w:val="16"/>
          <w:szCs w:val="16"/>
        </w:rPr>
      </w:pPr>
      <w:r w:rsidRPr="00603B6E">
        <w:rPr>
          <w:rStyle w:val="nfasis"/>
          <w:rFonts w:ascii="Arial" w:hAnsi="Arial" w:cs="Arial"/>
          <w:iCs w:val="0"/>
          <w:sz w:val="16"/>
          <w:szCs w:val="16"/>
        </w:rPr>
        <w:t> </w:t>
      </w:r>
    </w:p>
    <w:p w:rsidR="00577CEE" w:rsidRPr="00603B6E" w:rsidRDefault="00577CEE" w:rsidP="00585946">
      <w:pPr>
        <w:spacing w:after="0" w:line="240" w:lineRule="auto"/>
        <w:jc w:val="both"/>
        <w:rPr>
          <w:rFonts w:ascii="Arial" w:hAnsi="Arial" w:cs="Arial"/>
          <w:i/>
          <w:sz w:val="16"/>
          <w:szCs w:val="16"/>
        </w:rPr>
      </w:pPr>
      <w:r w:rsidRPr="00603B6E">
        <w:rPr>
          <w:rStyle w:val="nfasis"/>
          <w:rFonts w:ascii="Arial" w:hAnsi="Arial" w:cs="Arial"/>
          <w:iCs w:val="0"/>
          <w:sz w:val="16"/>
          <w:szCs w:val="16"/>
        </w:rPr>
        <w:t xml:space="preserve">Dr. Roberto Guillermo </w:t>
      </w:r>
      <w:proofErr w:type="spellStart"/>
      <w:r w:rsidRPr="00603B6E">
        <w:rPr>
          <w:rStyle w:val="nfasis"/>
          <w:rFonts w:ascii="Arial" w:hAnsi="Arial" w:cs="Arial"/>
          <w:iCs w:val="0"/>
          <w:sz w:val="16"/>
          <w:szCs w:val="16"/>
        </w:rPr>
        <w:t>Gattoni</w:t>
      </w:r>
      <w:proofErr w:type="spellEnd"/>
      <w:r w:rsidRPr="00603B6E">
        <w:rPr>
          <w:rStyle w:val="nfasis"/>
          <w:rFonts w:ascii="Arial" w:hAnsi="Arial" w:cs="Arial"/>
          <w:iCs w:val="0"/>
          <w:sz w:val="16"/>
          <w:szCs w:val="16"/>
        </w:rPr>
        <w:t xml:space="preserve"> - Vicegobernador  y Preside</w:t>
      </w:r>
      <w:r w:rsidRPr="00603B6E">
        <w:rPr>
          <w:rStyle w:val="nfasis"/>
          <w:rFonts w:ascii="Arial" w:hAnsi="Arial" w:cs="Arial"/>
          <w:iCs w:val="0"/>
          <w:sz w:val="16"/>
          <w:szCs w:val="16"/>
        </w:rPr>
        <w:t>n</w:t>
      </w:r>
      <w:r w:rsidRPr="00603B6E">
        <w:rPr>
          <w:rStyle w:val="nfasis"/>
          <w:rFonts w:ascii="Arial" w:hAnsi="Arial" w:cs="Arial"/>
          <w:iCs w:val="0"/>
          <w:sz w:val="16"/>
          <w:szCs w:val="16"/>
        </w:rPr>
        <w:t>te Nato de la C. D.</w:t>
      </w:r>
    </w:p>
    <w:p w:rsidR="00577CEE" w:rsidRPr="00603B6E" w:rsidRDefault="00577CEE" w:rsidP="00585946">
      <w:pPr>
        <w:spacing w:after="0" w:line="240" w:lineRule="auto"/>
        <w:jc w:val="both"/>
        <w:rPr>
          <w:rFonts w:ascii="Arial" w:hAnsi="Arial" w:cs="Arial"/>
          <w:i/>
          <w:sz w:val="16"/>
          <w:szCs w:val="16"/>
        </w:rPr>
      </w:pPr>
      <w:r w:rsidRPr="00603B6E">
        <w:rPr>
          <w:rStyle w:val="nfasis"/>
          <w:rFonts w:ascii="Arial" w:hAnsi="Arial" w:cs="Arial"/>
          <w:iCs w:val="0"/>
          <w:sz w:val="16"/>
          <w:szCs w:val="16"/>
        </w:rPr>
        <w:t xml:space="preserve">Dr. Nicolás E. </w:t>
      </w:r>
      <w:proofErr w:type="spellStart"/>
      <w:r w:rsidRPr="00603B6E">
        <w:rPr>
          <w:rStyle w:val="nfasis"/>
          <w:rFonts w:ascii="Arial" w:hAnsi="Arial" w:cs="Arial"/>
          <w:iCs w:val="0"/>
          <w:sz w:val="16"/>
          <w:szCs w:val="16"/>
        </w:rPr>
        <w:t>Alvo</w:t>
      </w:r>
      <w:proofErr w:type="spellEnd"/>
      <w:r w:rsidRPr="00603B6E">
        <w:rPr>
          <w:rStyle w:val="nfasis"/>
          <w:rFonts w:ascii="Arial" w:hAnsi="Arial" w:cs="Arial"/>
          <w:iCs w:val="0"/>
          <w:sz w:val="16"/>
          <w:szCs w:val="16"/>
        </w:rPr>
        <w:t xml:space="preserve"> López - Secretario Legislativo</w:t>
      </w:r>
    </w:p>
    <w:p w:rsidR="00577CEE" w:rsidRDefault="00577CEE" w:rsidP="00585946">
      <w:pPr>
        <w:spacing w:after="0" w:line="240" w:lineRule="auto"/>
        <w:jc w:val="both"/>
        <w:rPr>
          <w:rFonts w:ascii="Arial" w:hAnsi="Arial" w:cs="Arial"/>
          <w:i/>
          <w:sz w:val="16"/>
          <w:szCs w:val="16"/>
        </w:rPr>
      </w:pPr>
    </w:p>
    <w:p w:rsidR="00577CEE" w:rsidRPr="00603362" w:rsidRDefault="00577CEE" w:rsidP="00585946">
      <w:pPr>
        <w:spacing w:after="0" w:line="312" w:lineRule="auto"/>
        <w:jc w:val="both"/>
        <w:rPr>
          <w:rFonts w:ascii="Times New Roman" w:hAnsi="Times New Roman"/>
          <w:iCs/>
          <w:sz w:val="20"/>
          <w:szCs w:val="20"/>
        </w:rPr>
      </w:pPr>
      <w:r w:rsidRPr="00603362">
        <w:rPr>
          <w:rFonts w:ascii="Times New Roman" w:hAnsi="Times New Roman"/>
          <w:b/>
          <w:iCs/>
        </w:rPr>
        <w:t>Sr</w:t>
      </w:r>
      <w:r>
        <w:rPr>
          <w:rFonts w:ascii="Times New Roman" w:hAnsi="Times New Roman"/>
          <w:b/>
          <w:iCs/>
        </w:rPr>
        <w:t>a</w:t>
      </w:r>
      <w:r w:rsidRPr="00603362">
        <w:rPr>
          <w:rFonts w:ascii="Times New Roman" w:hAnsi="Times New Roman"/>
          <w:b/>
          <w:iCs/>
        </w:rPr>
        <w:t>.</w:t>
      </w:r>
      <w:r>
        <w:rPr>
          <w:rFonts w:ascii="Times New Roman" w:hAnsi="Times New Roman"/>
          <w:b/>
          <w:iCs/>
        </w:rPr>
        <w:t xml:space="preserve"> Monti</w:t>
      </w:r>
      <w:r w:rsidRPr="00603362">
        <w:rPr>
          <w:rFonts w:ascii="Times New Roman" w:hAnsi="Times New Roman"/>
          <w:b/>
          <w:iCs/>
          <w:sz w:val="20"/>
          <w:szCs w:val="20"/>
        </w:rPr>
        <w:t xml:space="preserve">.- </w:t>
      </w:r>
      <w:r w:rsidRPr="00603362">
        <w:rPr>
          <w:rFonts w:ascii="Times New Roman" w:hAnsi="Times New Roman"/>
          <w:iCs/>
          <w:sz w:val="20"/>
          <w:szCs w:val="20"/>
        </w:rPr>
        <w:t>Pido la palabra.</w:t>
      </w:r>
    </w:p>
    <w:p w:rsidR="00577CEE" w:rsidRDefault="00577CEE" w:rsidP="00585946">
      <w:pPr>
        <w:spacing w:after="0" w:line="312" w:lineRule="auto"/>
        <w:jc w:val="both"/>
        <w:rPr>
          <w:rFonts w:ascii="Times New Roman" w:hAnsi="Times New Roman"/>
          <w:iCs/>
          <w:sz w:val="20"/>
          <w:szCs w:val="20"/>
        </w:rPr>
      </w:pPr>
      <w:r w:rsidRPr="00603362">
        <w:rPr>
          <w:rFonts w:ascii="Times New Roman" w:hAnsi="Times New Roman"/>
          <w:iCs/>
          <w:sz w:val="20"/>
          <w:szCs w:val="20"/>
        </w:rPr>
        <w:tab/>
        <w:t xml:space="preserve">Señor Presidente, </w:t>
      </w:r>
      <w:r>
        <w:rPr>
          <w:rFonts w:ascii="Times New Roman" w:hAnsi="Times New Roman"/>
          <w:iCs/>
          <w:sz w:val="20"/>
          <w:szCs w:val="20"/>
        </w:rPr>
        <w:t>solicito la alteración del Orden del Día, para realizar una incorporación.</w:t>
      </w:r>
    </w:p>
    <w:p w:rsidR="00577CEE" w:rsidRDefault="00577CEE" w:rsidP="00585946">
      <w:pPr>
        <w:spacing w:after="0" w:line="312" w:lineRule="auto"/>
        <w:jc w:val="both"/>
        <w:rPr>
          <w:rFonts w:ascii="Times New Roman" w:hAnsi="Times New Roman"/>
          <w:iCs/>
          <w:sz w:val="20"/>
          <w:szCs w:val="20"/>
        </w:rPr>
      </w:pPr>
      <w:r>
        <w:rPr>
          <w:rFonts w:ascii="Times New Roman" w:hAnsi="Times New Roman"/>
          <w:b/>
          <w:iCs/>
          <w:szCs w:val="20"/>
        </w:rPr>
        <w:t>Sr. Presidente (</w:t>
      </w:r>
      <w:proofErr w:type="spellStart"/>
      <w:r>
        <w:rPr>
          <w:rFonts w:ascii="Times New Roman" w:hAnsi="Times New Roman"/>
          <w:b/>
          <w:iCs/>
          <w:szCs w:val="20"/>
        </w:rPr>
        <w:t>Gattoni</w:t>
      </w:r>
      <w:proofErr w:type="spellEnd"/>
      <w:r>
        <w:rPr>
          <w:rFonts w:ascii="Times New Roman" w:hAnsi="Times New Roman"/>
          <w:b/>
          <w:iCs/>
          <w:szCs w:val="20"/>
        </w:rPr>
        <w:t xml:space="preserve">).- </w:t>
      </w:r>
      <w:r>
        <w:rPr>
          <w:rFonts w:ascii="Times New Roman" w:hAnsi="Times New Roman"/>
          <w:iCs/>
          <w:sz w:val="20"/>
          <w:szCs w:val="20"/>
        </w:rPr>
        <w:t>Se necesita el apoyo de dos señores diputados.</w:t>
      </w:r>
    </w:p>
    <w:p w:rsidR="00577CEE" w:rsidRDefault="00577CEE" w:rsidP="00585946">
      <w:pPr>
        <w:spacing w:after="0" w:line="312" w:lineRule="auto"/>
        <w:jc w:val="both"/>
        <w:rPr>
          <w:rFonts w:ascii="Times New Roman" w:hAnsi="Times New Roman"/>
          <w:iCs/>
          <w:sz w:val="20"/>
          <w:szCs w:val="20"/>
        </w:rPr>
      </w:pPr>
    </w:p>
    <w:p w:rsidR="00577CEE" w:rsidRDefault="00577CEE" w:rsidP="00585946">
      <w:pPr>
        <w:spacing w:after="0" w:line="312" w:lineRule="auto"/>
        <w:jc w:val="center"/>
        <w:rPr>
          <w:rFonts w:ascii="Times New Roman" w:hAnsi="Times New Roman"/>
          <w:iCs/>
          <w:sz w:val="20"/>
          <w:szCs w:val="20"/>
        </w:rPr>
      </w:pPr>
      <w:r>
        <w:rPr>
          <w:rFonts w:ascii="Times New Roman" w:hAnsi="Times New Roman"/>
          <w:iCs/>
          <w:sz w:val="20"/>
          <w:szCs w:val="20"/>
        </w:rPr>
        <w:t>-Apoyo suficiente-</w:t>
      </w:r>
    </w:p>
    <w:p w:rsidR="00577CEE" w:rsidRDefault="00577CEE" w:rsidP="00585946">
      <w:pPr>
        <w:spacing w:after="0" w:line="312" w:lineRule="auto"/>
        <w:jc w:val="both"/>
        <w:rPr>
          <w:rFonts w:ascii="Times New Roman" w:hAnsi="Times New Roman"/>
          <w:iCs/>
          <w:sz w:val="20"/>
          <w:szCs w:val="20"/>
        </w:rPr>
      </w:pPr>
    </w:p>
    <w:p w:rsidR="00577CEE" w:rsidRDefault="00577CEE" w:rsidP="00585946">
      <w:pPr>
        <w:spacing w:after="0" w:line="312" w:lineRule="auto"/>
        <w:jc w:val="both"/>
        <w:rPr>
          <w:rFonts w:ascii="Times New Roman" w:hAnsi="Times New Roman"/>
          <w:iCs/>
          <w:sz w:val="20"/>
          <w:szCs w:val="20"/>
        </w:rPr>
      </w:pPr>
      <w:r>
        <w:rPr>
          <w:rFonts w:ascii="Times New Roman" w:hAnsi="Times New Roman"/>
          <w:b/>
          <w:iCs/>
          <w:szCs w:val="20"/>
        </w:rPr>
        <w:t>Sra. Monti.-</w:t>
      </w:r>
      <w:r>
        <w:rPr>
          <w:rFonts w:ascii="Times New Roman" w:hAnsi="Times New Roman"/>
          <w:iCs/>
          <w:sz w:val="20"/>
          <w:szCs w:val="20"/>
        </w:rPr>
        <w:t xml:space="preserve"> Gracias, señor Presidente. </w:t>
      </w:r>
    </w:p>
    <w:p w:rsidR="00577CEE" w:rsidRDefault="00577CEE" w:rsidP="00585946">
      <w:pPr>
        <w:spacing w:after="0" w:line="312" w:lineRule="auto"/>
        <w:jc w:val="both"/>
        <w:rPr>
          <w:rFonts w:ascii="Times New Roman" w:hAnsi="Times New Roman"/>
          <w:iCs/>
          <w:sz w:val="20"/>
          <w:szCs w:val="20"/>
        </w:rPr>
      </w:pPr>
      <w:r>
        <w:rPr>
          <w:rFonts w:ascii="Times New Roman" w:hAnsi="Times New Roman"/>
          <w:iCs/>
          <w:sz w:val="20"/>
          <w:szCs w:val="20"/>
        </w:rPr>
        <w:tab/>
        <w:t xml:space="preserve">Para </w:t>
      </w:r>
      <w:r w:rsidR="001F6583">
        <w:rPr>
          <w:rFonts w:ascii="Times New Roman" w:hAnsi="Times New Roman"/>
          <w:iCs/>
          <w:sz w:val="20"/>
          <w:szCs w:val="20"/>
        </w:rPr>
        <w:t>solicitar la incorporación del E</w:t>
      </w:r>
      <w:r>
        <w:rPr>
          <w:rFonts w:ascii="Times New Roman" w:hAnsi="Times New Roman"/>
          <w:iCs/>
          <w:sz w:val="20"/>
          <w:szCs w:val="20"/>
        </w:rPr>
        <w:t>xpedie</w:t>
      </w:r>
      <w:r>
        <w:rPr>
          <w:rFonts w:ascii="Times New Roman" w:hAnsi="Times New Roman"/>
          <w:iCs/>
          <w:sz w:val="20"/>
          <w:szCs w:val="20"/>
        </w:rPr>
        <w:t>n</w:t>
      </w:r>
      <w:r>
        <w:rPr>
          <w:rFonts w:ascii="Times New Roman" w:hAnsi="Times New Roman"/>
          <w:iCs/>
          <w:sz w:val="20"/>
          <w:szCs w:val="20"/>
        </w:rPr>
        <w:t>te 5308, Mensaje Nº 89 y Proyecto de Ley para apr</w:t>
      </w:r>
      <w:r>
        <w:rPr>
          <w:rFonts w:ascii="Times New Roman" w:hAnsi="Times New Roman"/>
          <w:iCs/>
          <w:sz w:val="20"/>
          <w:szCs w:val="20"/>
        </w:rPr>
        <w:t>o</w:t>
      </w:r>
      <w:r>
        <w:rPr>
          <w:rFonts w:ascii="Times New Roman" w:hAnsi="Times New Roman"/>
          <w:iCs/>
          <w:sz w:val="20"/>
          <w:szCs w:val="20"/>
        </w:rPr>
        <w:t>bar el Consenso Fiscal 2019.</w:t>
      </w:r>
    </w:p>
    <w:p w:rsidR="00577CEE" w:rsidRPr="00603362" w:rsidRDefault="00577CEE" w:rsidP="00585946">
      <w:pPr>
        <w:spacing w:after="0" w:line="312" w:lineRule="auto"/>
        <w:jc w:val="both"/>
        <w:rPr>
          <w:rFonts w:ascii="Times New Roman" w:hAnsi="Times New Roman"/>
          <w:iCs/>
          <w:sz w:val="20"/>
          <w:szCs w:val="20"/>
        </w:rPr>
      </w:pPr>
      <w:r>
        <w:rPr>
          <w:rFonts w:ascii="Times New Roman" w:hAnsi="Times New Roman"/>
          <w:iCs/>
          <w:sz w:val="20"/>
          <w:szCs w:val="20"/>
        </w:rPr>
        <w:tab/>
        <w:t>Es moción, señor Presidente.</w:t>
      </w:r>
    </w:p>
    <w:p w:rsidR="00577CEE" w:rsidRDefault="00577CEE" w:rsidP="00585946">
      <w:pPr>
        <w:spacing w:after="0" w:line="312" w:lineRule="auto"/>
        <w:jc w:val="both"/>
        <w:rPr>
          <w:rFonts w:ascii="Times New Roman" w:hAnsi="Times New Roman"/>
          <w:sz w:val="20"/>
          <w:szCs w:val="20"/>
          <w:lang w:val="es-ES"/>
        </w:rPr>
      </w:pPr>
      <w:r w:rsidRPr="00887AD7">
        <w:rPr>
          <w:rFonts w:ascii="Times New Roman" w:hAnsi="Times New Roman"/>
          <w:b/>
          <w:lang w:val="es-ES"/>
        </w:rPr>
        <w:t>Sr. Presidente (</w:t>
      </w:r>
      <w:proofErr w:type="spellStart"/>
      <w:r w:rsidRPr="00887AD7">
        <w:rPr>
          <w:rFonts w:ascii="Times New Roman" w:hAnsi="Times New Roman"/>
          <w:b/>
          <w:lang w:val="es-ES"/>
        </w:rPr>
        <w:t>Gattoni</w:t>
      </w:r>
      <w:proofErr w:type="spellEnd"/>
      <w:r w:rsidRPr="00887AD7">
        <w:rPr>
          <w:rFonts w:ascii="Times New Roman" w:hAnsi="Times New Roman"/>
          <w:b/>
          <w:lang w:val="es-ES"/>
        </w:rPr>
        <w:t>).-</w:t>
      </w:r>
      <w:r>
        <w:rPr>
          <w:rFonts w:ascii="Times New Roman" w:hAnsi="Times New Roman"/>
          <w:b/>
          <w:lang w:val="es-ES"/>
        </w:rPr>
        <w:t xml:space="preserve"> </w:t>
      </w:r>
      <w:r>
        <w:rPr>
          <w:rFonts w:ascii="Times New Roman" w:hAnsi="Times New Roman"/>
          <w:sz w:val="20"/>
          <w:szCs w:val="20"/>
          <w:lang w:val="es-ES"/>
        </w:rPr>
        <w:t>Está en consideración la moción de la señora diputada Marcela Monti.</w:t>
      </w:r>
    </w:p>
    <w:p w:rsidR="00577CEE" w:rsidRDefault="00577CEE" w:rsidP="00585946">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Se va a votar.</w:t>
      </w:r>
    </w:p>
    <w:p w:rsidR="00577CEE" w:rsidRDefault="00577CEE" w:rsidP="00585946">
      <w:pPr>
        <w:spacing w:after="0" w:line="312" w:lineRule="auto"/>
        <w:jc w:val="both"/>
        <w:rPr>
          <w:rFonts w:ascii="Times New Roman" w:hAnsi="Times New Roman"/>
          <w:sz w:val="20"/>
          <w:szCs w:val="20"/>
          <w:lang w:val="es-ES"/>
        </w:rPr>
      </w:pPr>
    </w:p>
    <w:p w:rsidR="00577CEE" w:rsidRDefault="00577CEE" w:rsidP="00585946">
      <w:pPr>
        <w:spacing w:after="0" w:line="240" w:lineRule="auto"/>
        <w:jc w:val="center"/>
        <w:rPr>
          <w:rFonts w:ascii="Times New Roman" w:hAnsi="Times New Roman"/>
          <w:sz w:val="20"/>
          <w:szCs w:val="20"/>
          <w:lang w:val="es-ES"/>
        </w:rPr>
      </w:pPr>
      <w:r>
        <w:rPr>
          <w:rFonts w:ascii="Times New Roman" w:hAnsi="Times New Roman"/>
          <w:sz w:val="20"/>
          <w:szCs w:val="20"/>
          <w:lang w:val="es-ES"/>
        </w:rPr>
        <w:t>-Se vota y es aprobada</w:t>
      </w:r>
    </w:p>
    <w:p w:rsidR="00577CEE" w:rsidRDefault="00577CEE" w:rsidP="00585946">
      <w:pPr>
        <w:spacing w:after="0" w:line="240" w:lineRule="auto"/>
        <w:jc w:val="center"/>
        <w:rPr>
          <w:rFonts w:ascii="Times New Roman" w:hAnsi="Times New Roman"/>
          <w:sz w:val="20"/>
          <w:szCs w:val="20"/>
          <w:lang w:val="es-ES"/>
        </w:rPr>
      </w:pPr>
      <w:proofErr w:type="gramStart"/>
      <w:r>
        <w:rPr>
          <w:rFonts w:ascii="Times New Roman" w:hAnsi="Times New Roman"/>
          <w:sz w:val="20"/>
          <w:szCs w:val="20"/>
          <w:lang w:val="es-ES"/>
        </w:rPr>
        <w:t>con</w:t>
      </w:r>
      <w:proofErr w:type="gramEnd"/>
      <w:r>
        <w:rPr>
          <w:rFonts w:ascii="Times New Roman" w:hAnsi="Times New Roman"/>
          <w:sz w:val="20"/>
          <w:szCs w:val="20"/>
          <w:lang w:val="es-ES"/>
        </w:rPr>
        <w:t xml:space="preserve"> treinta y cinco votos-</w:t>
      </w:r>
    </w:p>
    <w:p w:rsidR="002D7C0A" w:rsidRDefault="002D7C0A" w:rsidP="00585946">
      <w:pPr>
        <w:spacing w:after="0" w:line="240" w:lineRule="auto"/>
        <w:jc w:val="center"/>
        <w:rPr>
          <w:rFonts w:ascii="Times New Roman" w:hAnsi="Times New Roman"/>
          <w:sz w:val="20"/>
          <w:szCs w:val="20"/>
          <w:lang w:val="es-ES"/>
        </w:rPr>
      </w:pPr>
    </w:p>
    <w:p w:rsidR="00577CEE" w:rsidRDefault="00577CEE" w:rsidP="00585946">
      <w:pPr>
        <w:spacing w:after="0" w:line="240" w:lineRule="auto"/>
        <w:jc w:val="center"/>
        <w:rPr>
          <w:rFonts w:ascii="Times New Roman" w:hAnsi="Times New Roman"/>
          <w:sz w:val="20"/>
          <w:szCs w:val="20"/>
          <w:lang w:val="es-ES"/>
        </w:rPr>
      </w:pPr>
    </w:p>
    <w:p w:rsidR="00577CEE" w:rsidRDefault="00577CEE" w:rsidP="00585946">
      <w:pPr>
        <w:spacing w:after="0" w:line="312" w:lineRule="auto"/>
        <w:jc w:val="both"/>
        <w:rPr>
          <w:rFonts w:ascii="Times New Roman" w:hAnsi="Times New Roman"/>
          <w:sz w:val="20"/>
          <w:szCs w:val="20"/>
          <w:lang w:val="es-ES"/>
        </w:rPr>
      </w:pPr>
      <w:r>
        <w:rPr>
          <w:rFonts w:ascii="Times New Roman" w:hAnsi="Times New Roman"/>
          <w:sz w:val="20"/>
          <w:szCs w:val="20"/>
          <w:lang w:val="es-ES"/>
        </w:rPr>
        <w:tab/>
        <w:t>Pasamos al tratamiento del Punto 1, jur</w:t>
      </w:r>
      <w:r>
        <w:rPr>
          <w:rFonts w:ascii="Times New Roman" w:hAnsi="Times New Roman"/>
          <w:sz w:val="20"/>
          <w:szCs w:val="20"/>
          <w:lang w:val="es-ES"/>
        </w:rPr>
        <w:t>a</w:t>
      </w:r>
      <w:r>
        <w:rPr>
          <w:rFonts w:ascii="Times New Roman" w:hAnsi="Times New Roman"/>
          <w:sz w:val="20"/>
          <w:szCs w:val="20"/>
          <w:lang w:val="es-ES"/>
        </w:rPr>
        <w:t>mento del Defensor del Pueblo.</w:t>
      </w:r>
    </w:p>
    <w:p w:rsidR="00577CEE" w:rsidRDefault="00577CEE" w:rsidP="00585946">
      <w:pPr>
        <w:spacing w:after="0" w:line="312" w:lineRule="auto"/>
        <w:jc w:val="both"/>
        <w:rPr>
          <w:rFonts w:ascii="Times New Roman" w:hAnsi="Times New Roman"/>
          <w:sz w:val="20"/>
          <w:szCs w:val="20"/>
          <w:lang w:val="es-ES"/>
        </w:rPr>
      </w:pPr>
      <w:r w:rsidRPr="00B80E59">
        <w:rPr>
          <w:rFonts w:ascii="Times New Roman" w:hAnsi="Times New Roman"/>
          <w:b/>
          <w:lang w:val="es-ES"/>
        </w:rPr>
        <w:t>Sr. Abarca.-</w:t>
      </w:r>
      <w:r>
        <w:rPr>
          <w:rFonts w:ascii="Times New Roman" w:hAnsi="Times New Roman"/>
          <w:sz w:val="20"/>
          <w:szCs w:val="20"/>
          <w:lang w:val="es-ES"/>
        </w:rPr>
        <w:t xml:space="preserve"> Pido la palabra.</w:t>
      </w:r>
    </w:p>
    <w:p w:rsidR="00577CEE" w:rsidRDefault="00577CEE" w:rsidP="00585946">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esta Cámara de Diputados aprobó por unanimidad, la designación del doctor Pablo García Nieto como Defensor del Pueblo.</w:t>
      </w:r>
    </w:p>
    <w:p w:rsidR="00577CEE" w:rsidRDefault="00577CEE" w:rsidP="00585946">
      <w:pPr>
        <w:spacing w:after="0" w:line="312" w:lineRule="auto"/>
        <w:jc w:val="both"/>
        <w:rPr>
          <w:rFonts w:ascii="Times New Roman" w:hAnsi="Times New Roman"/>
          <w:sz w:val="20"/>
          <w:szCs w:val="20"/>
          <w:lang w:val="es-ES"/>
        </w:rPr>
      </w:pPr>
      <w:r>
        <w:rPr>
          <w:rFonts w:ascii="Times New Roman" w:hAnsi="Times New Roman"/>
          <w:sz w:val="20"/>
          <w:szCs w:val="20"/>
          <w:lang w:val="es-ES"/>
        </w:rPr>
        <w:tab/>
        <w:t>Conforme a la Ley Nº 344-E, de acuerdo al artículo 150º de la Constitución Provincial, corre</w:t>
      </w:r>
      <w:r>
        <w:rPr>
          <w:rFonts w:ascii="Times New Roman" w:hAnsi="Times New Roman"/>
          <w:sz w:val="20"/>
          <w:szCs w:val="20"/>
          <w:lang w:val="es-ES"/>
        </w:rPr>
        <w:t>s</w:t>
      </w:r>
      <w:r>
        <w:rPr>
          <w:rFonts w:ascii="Times New Roman" w:hAnsi="Times New Roman"/>
          <w:sz w:val="20"/>
          <w:szCs w:val="20"/>
          <w:lang w:val="es-ES"/>
        </w:rPr>
        <w:t>ponde a la Cámara de Diputados la toma de posesión del cargo, y preste juramento de desempeñarse deb</w:t>
      </w:r>
      <w:r>
        <w:rPr>
          <w:rFonts w:ascii="Times New Roman" w:hAnsi="Times New Roman"/>
          <w:sz w:val="20"/>
          <w:szCs w:val="20"/>
          <w:lang w:val="es-ES"/>
        </w:rPr>
        <w:t>i</w:t>
      </w:r>
      <w:r>
        <w:rPr>
          <w:rFonts w:ascii="Times New Roman" w:hAnsi="Times New Roman"/>
          <w:sz w:val="20"/>
          <w:szCs w:val="20"/>
          <w:lang w:val="es-ES"/>
        </w:rPr>
        <w:t xml:space="preserve">damente en el mismo. </w:t>
      </w:r>
    </w:p>
    <w:p w:rsidR="00577CEE" w:rsidRDefault="00577CEE" w:rsidP="0058594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Encontrándose el doctor Pablo García Nieto, se solicita que pase a Presidencia para su debido juramento y a posteriori se pase a cuarto intermedio.</w:t>
      </w:r>
    </w:p>
    <w:p w:rsidR="00577CEE" w:rsidRDefault="00577CEE" w:rsidP="00585946">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Es moción, señor Presidente. </w:t>
      </w:r>
    </w:p>
    <w:p w:rsidR="00577CEE" w:rsidRDefault="00577CEE" w:rsidP="00585946">
      <w:pPr>
        <w:spacing w:after="0" w:line="312" w:lineRule="auto"/>
        <w:jc w:val="both"/>
        <w:rPr>
          <w:rFonts w:ascii="Times New Roman" w:hAnsi="Times New Roman"/>
          <w:sz w:val="20"/>
          <w:szCs w:val="20"/>
          <w:lang w:val="es-ES"/>
        </w:rPr>
      </w:pPr>
      <w:r w:rsidRPr="00887AD7">
        <w:rPr>
          <w:rFonts w:ascii="Times New Roman" w:hAnsi="Times New Roman"/>
          <w:b/>
          <w:lang w:val="es-ES"/>
        </w:rPr>
        <w:t>Sr. Presidente (</w:t>
      </w:r>
      <w:proofErr w:type="spellStart"/>
      <w:r w:rsidRPr="00887AD7">
        <w:rPr>
          <w:rFonts w:ascii="Times New Roman" w:hAnsi="Times New Roman"/>
          <w:b/>
          <w:lang w:val="es-ES"/>
        </w:rPr>
        <w:t>Gattoni</w:t>
      </w:r>
      <w:proofErr w:type="spellEnd"/>
      <w:r w:rsidRPr="00887AD7">
        <w:rPr>
          <w:rFonts w:ascii="Times New Roman" w:hAnsi="Times New Roman"/>
          <w:b/>
          <w:lang w:val="es-ES"/>
        </w:rPr>
        <w:t>).-</w:t>
      </w:r>
      <w:r>
        <w:rPr>
          <w:rFonts w:ascii="Times New Roman" w:hAnsi="Times New Roman"/>
          <w:b/>
          <w:lang w:val="es-ES"/>
        </w:rPr>
        <w:t xml:space="preserve"> </w:t>
      </w:r>
      <w:r>
        <w:rPr>
          <w:rFonts w:ascii="Times New Roman" w:hAnsi="Times New Roman"/>
          <w:sz w:val="20"/>
          <w:szCs w:val="20"/>
          <w:lang w:val="es-ES"/>
        </w:rPr>
        <w:t xml:space="preserve">Está </w:t>
      </w:r>
      <w:r w:rsidR="002D7C0A">
        <w:rPr>
          <w:rFonts w:ascii="Times New Roman" w:hAnsi="Times New Roman"/>
          <w:sz w:val="20"/>
          <w:szCs w:val="20"/>
          <w:lang w:val="es-ES"/>
        </w:rPr>
        <w:t>en consideración la moción del s</w:t>
      </w:r>
      <w:r>
        <w:rPr>
          <w:rFonts w:ascii="Times New Roman" w:hAnsi="Times New Roman"/>
          <w:sz w:val="20"/>
          <w:szCs w:val="20"/>
          <w:lang w:val="es-ES"/>
        </w:rPr>
        <w:t>eñor diputado Abarca.</w:t>
      </w:r>
    </w:p>
    <w:p w:rsidR="00577CEE" w:rsidRDefault="00577CEE" w:rsidP="00585946">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rsidR="00577CEE" w:rsidRDefault="00577CEE" w:rsidP="00585946">
      <w:pPr>
        <w:spacing w:after="0" w:line="312" w:lineRule="auto"/>
        <w:jc w:val="both"/>
        <w:rPr>
          <w:rFonts w:ascii="Times New Roman" w:hAnsi="Times New Roman"/>
          <w:sz w:val="20"/>
          <w:szCs w:val="20"/>
          <w:lang w:val="es-ES"/>
        </w:rPr>
      </w:pPr>
    </w:p>
    <w:p w:rsidR="00577CEE" w:rsidRDefault="00CB643D" w:rsidP="00585946">
      <w:pPr>
        <w:spacing w:after="0" w:line="240" w:lineRule="auto"/>
        <w:jc w:val="center"/>
        <w:rPr>
          <w:rFonts w:ascii="Times New Roman" w:hAnsi="Times New Roman"/>
          <w:sz w:val="20"/>
          <w:szCs w:val="20"/>
          <w:lang w:val="es-ES"/>
        </w:rPr>
      </w:pPr>
      <w:r>
        <w:rPr>
          <w:rFonts w:ascii="Times New Roman" w:hAnsi="Times New Roman"/>
          <w:sz w:val="20"/>
          <w:szCs w:val="20"/>
          <w:lang w:val="es-ES"/>
        </w:rPr>
        <w:t>–</w:t>
      </w:r>
      <w:r w:rsidR="00577CEE">
        <w:rPr>
          <w:rFonts w:ascii="Times New Roman" w:hAnsi="Times New Roman"/>
          <w:sz w:val="20"/>
          <w:szCs w:val="20"/>
          <w:lang w:val="es-ES"/>
        </w:rPr>
        <w:t>Se vota y es aprobada</w:t>
      </w:r>
    </w:p>
    <w:p w:rsidR="000466E0" w:rsidRDefault="00CB643D" w:rsidP="00840E12">
      <w:pPr>
        <w:spacing w:after="0" w:line="312" w:lineRule="auto"/>
        <w:jc w:val="center"/>
        <w:rPr>
          <w:rFonts w:ascii="Times New Roman" w:hAnsi="Times New Roman"/>
          <w:sz w:val="20"/>
          <w:szCs w:val="20"/>
          <w:lang w:val="es-ES"/>
        </w:rPr>
      </w:pPr>
      <w:proofErr w:type="gramStart"/>
      <w:r>
        <w:rPr>
          <w:rFonts w:ascii="Times New Roman" w:hAnsi="Times New Roman"/>
          <w:sz w:val="20"/>
          <w:szCs w:val="20"/>
          <w:lang w:val="es-ES"/>
        </w:rPr>
        <w:t>con</w:t>
      </w:r>
      <w:proofErr w:type="gramEnd"/>
      <w:r>
        <w:rPr>
          <w:rFonts w:ascii="Times New Roman" w:hAnsi="Times New Roman"/>
          <w:sz w:val="20"/>
          <w:szCs w:val="20"/>
          <w:lang w:val="es-ES"/>
        </w:rPr>
        <w:t xml:space="preserve"> treinta y cuatro votos–</w:t>
      </w:r>
    </w:p>
    <w:p w:rsidR="000466E0" w:rsidRDefault="000466E0" w:rsidP="000466E0">
      <w:pPr>
        <w:spacing w:after="0" w:line="312" w:lineRule="auto"/>
        <w:jc w:val="center"/>
        <w:rPr>
          <w:rFonts w:ascii="Times New Roman" w:hAnsi="Times New Roman"/>
          <w:sz w:val="20"/>
          <w:szCs w:val="20"/>
          <w:lang w:val="es-ES"/>
        </w:rPr>
      </w:pPr>
    </w:p>
    <w:p w:rsidR="00577CEE" w:rsidRDefault="00577CEE" w:rsidP="000466E0">
      <w:pPr>
        <w:spacing w:after="0" w:line="312" w:lineRule="auto"/>
        <w:ind w:firstLine="709"/>
        <w:jc w:val="both"/>
        <w:rPr>
          <w:rFonts w:ascii="Times New Roman" w:hAnsi="Times New Roman"/>
          <w:sz w:val="20"/>
          <w:szCs w:val="20"/>
          <w:lang w:val="es-ES"/>
        </w:rPr>
      </w:pPr>
      <w:r>
        <w:rPr>
          <w:rFonts w:ascii="Times New Roman" w:hAnsi="Times New Roman"/>
          <w:sz w:val="20"/>
          <w:szCs w:val="20"/>
          <w:lang w:val="es-ES"/>
        </w:rPr>
        <w:t>Invitamos al doctor Pablo García Nieto al estrado, para proceder a la jura.</w:t>
      </w:r>
    </w:p>
    <w:p w:rsidR="000466E0" w:rsidRDefault="000466E0" w:rsidP="000466E0">
      <w:pPr>
        <w:spacing w:after="0" w:line="312" w:lineRule="auto"/>
        <w:ind w:firstLine="709"/>
        <w:jc w:val="both"/>
        <w:rPr>
          <w:rFonts w:ascii="Times New Roman" w:hAnsi="Times New Roman"/>
          <w:sz w:val="20"/>
          <w:szCs w:val="20"/>
          <w:lang w:val="es-ES"/>
        </w:rPr>
      </w:pPr>
    </w:p>
    <w:p w:rsidR="000466E0" w:rsidRDefault="000466E0" w:rsidP="000466E0">
      <w:pPr>
        <w:spacing w:after="0" w:line="312" w:lineRule="auto"/>
        <w:ind w:firstLine="709"/>
        <w:jc w:val="both"/>
        <w:rPr>
          <w:rFonts w:ascii="Times New Roman" w:hAnsi="Times New Roman"/>
          <w:sz w:val="20"/>
          <w:szCs w:val="20"/>
          <w:lang w:val="es-ES"/>
        </w:rPr>
      </w:pPr>
    </w:p>
    <w:p w:rsidR="002D7C0A" w:rsidRDefault="00CB643D" w:rsidP="000466E0">
      <w:pPr>
        <w:spacing w:after="0" w:line="312" w:lineRule="auto"/>
        <w:jc w:val="center"/>
        <w:rPr>
          <w:rFonts w:ascii="Times New Roman" w:hAnsi="Times New Roman"/>
          <w:sz w:val="20"/>
          <w:szCs w:val="20"/>
          <w:lang w:val="es-ES"/>
        </w:rPr>
      </w:pPr>
      <w:r>
        <w:rPr>
          <w:rFonts w:ascii="Times New Roman" w:hAnsi="Times New Roman"/>
          <w:sz w:val="20"/>
          <w:szCs w:val="20"/>
          <w:lang w:val="es-ES"/>
        </w:rPr>
        <w:t>–Así se hace–</w:t>
      </w:r>
    </w:p>
    <w:p w:rsidR="000466E0" w:rsidRDefault="000466E0" w:rsidP="000466E0">
      <w:pPr>
        <w:spacing w:after="0" w:line="312" w:lineRule="auto"/>
        <w:jc w:val="center"/>
        <w:rPr>
          <w:rFonts w:ascii="Times New Roman" w:hAnsi="Times New Roman"/>
          <w:sz w:val="20"/>
          <w:szCs w:val="20"/>
          <w:lang w:val="es-ES"/>
        </w:rPr>
      </w:pPr>
    </w:p>
    <w:p w:rsidR="000466E0" w:rsidRDefault="000466E0" w:rsidP="000466E0">
      <w:pPr>
        <w:spacing w:after="0" w:line="312" w:lineRule="auto"/>
        <w:jc w:val="center"/>
        <w:rPr>
          <w:rFonts w:ascii="Times New Roman" w:hAnsi="Times New Roman"/>
          <w:sz w:val="20"/>
          <w:szCs w:val="20"/>
          <w:lang w:val="es-ES"/>
        </w:rPr>
      </w:pPr>
    </w:p>
    <w:p w:rsidR="00577CEE" w:rsidRDefault="00577CEE" w:rsidP="000466E0">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Señor Pablo García Nieto: ¿Juráis por Dios, la Patria y sobre estos Santos Evangelios, desempeñar fielmente el cargo de Defensor del Pueblo, para el cual habéis sido designado?</w:t>
      </w:r>
    </w:p>
    <w:p w:rsidR="00577CEE" w:rsidRDefault="00577CEE" w:rsidP="002D7C0A">
      <w:pPr>
        <w:spacing w:after="0" w:line="312" w:lineRule="auto"/>
        <w:jc w:val="both"/>
        <w:rPr>
          <w:rFonts w:ascii="Times New Roman" w:hAnsi="Times New Roman"/>
          <w:sz w:val="20"/>
          <w:szCs w:val="20"/>
          <w:lang w:val="es-ES"/>
        </w:rPr>
      </w:pPr>
      <w:r w:rsidRPr="006661C2">
        <w:rPr>
          <w:rFonts w:ascii="Times New Roman" w:hAnsi="Times New Roman"/>
          <w:b/>
          <w:lang w:val="es-ES"/>
        </w:rPr>
        <w:t>Sr. García.-</w:t>
      </w:r>
      <w:r>
        <w:rPr>
          <w:rFonts w:ascii="Times New Roman" w:hAnsi="Times New Roman"/>
          <w:sz w:val="20"/>
          <w:szCs w:val="20"/>
          <w:lang w:val="es-ES"/>
        </w:rPr>
        <w:t xml:space="preserve"> ¡Sí, juro!</w:t>
      </w:r>
    </w:p>
    <w:p w:rsidR="00577CEE" w:rsidRDefault="00577CEE" w:rsidP="00585946">
      <w:pPr>
        <w:spacing w:after="0" w:line="312" w:lineRule="auto"/>
        <w:jc w:val="both"/>
        <w:rPr>
          <w:rFonts w:ascii="Times New Roman" w:hAnsi="Times New Roman"/>
          <w:sz w:val="20"/>
          <w:szCs w:val="20"/>
          <w:lang w:val="es-ES"/>
        </w:rPr>
      </w:pPr>
    </w:p>
    <w:p w:rsidR="00577CEE" w:rsidRDefault="00577CEE" w:rsidP="00585946">
      <w:pPr>
        <w:spacing w:after="0" w:line="312" w:lineRule="auto"/>
        <w:jc w:val="both"/>
        <w:rPr>
          <w:rFonts w:ascii="Times New Roman" w:hAnsi="Times New Roman"/>
          <w:sz w:val="20"/>
          <w:szCs w:val="20"/>
          <w:lang w:val="es-ES"/>
        </w:rPr>
      </w:pPr>
    </w:p>
    <w:p w:rsidR="00577CEE" w:rsidRDefault="00CB643D" w:rsidP="00585946">
      <w:pPr>
        <w:spacing w:after="0" w:line="312" w:lineRule="auto"/>
        <w:jc w:val="center"/>
        <w:rPr>
          <w:rFonts w:ascii="Times New Roman" w:hAnsi="Times New Roman"/>
          <w:sz w:val="20"/>
          <w:szCs w:val="20"/>
          <w:lang w:val="es-ES"/>
        </w:rPr>
      </w:pPr>
      <w:r>
        <w:rPr>
          <w:rFonts w:ascii="Times New Roman" w:hAnsi="Times New Roman"/>
          <w:sz w:val="20"/>
          <w:szCs w:val="20"/>
          <w:lang w:val="es-ES"/>
        </w:rPr>
        <w:t>–Aplausos–</w:t>
      </w:r>
    </w:p>
    <w:p w:rsidR="0027682F" w:rsidRDefault="0027682F" w:rsidP="001F6583">
      <w:pPr>
        <w:spacing w:after="0" w:line="312" w:lineRule="auto"/>
        <w:jc w:val="both"/>
        <w:rPr>
          <w:rFonts w:ascii="Times New Roman" w:hAnsi="Times New Roman"/>
          <w:b/>
          <w:lang w:val="es-ES"/>
        </w:rPr>
      </w:pPr>
    </w:p>
    <w:p w:rsidR="0027682F" w:rsidRDefault="0027682F" w:rsidP="001F6583">
      <w:pPr>
        <w:spacing w:after="0" w:line="312" w:lineRule="auto"/>
        <w:jc w:val="both"/>
        <w:rPr>
          <w:rFonts w:ascii="Times New Roman" w:hAnsi="Times New Roman"/>
          <w:b/>
          <w:lang w:val="es-ES"/>
        </w:rPr>
      </w:pPr>
    </w:p>
    <w:p w:rsidR="002B06D0" w:rsidRDefault="002B06D0" w:rsidP="001F6583">
      <w:pPr>
        <w:spacing w:after="0" w:line="312" w:lineRule="auto"/>
        <w:jc w:val="both"/>
        <w:rPr>
          <w:rFonts w:ascii="Times New Roman" w:hAnsi="Times New Roman"/>
          <w:b/>
          <w:lang w:val="es-ES"/>
        </w:rPr>
      </w:pPr>
    </w:p>
    <w:p w:rsidR="002B06D0" w:rsidRDefault="002B06D0" w:rsidP="001F6583">
      <w:pPr>
        <w:spacing w:after="0" w:line="312" w:lineRule="auto"/>
        <w:jc w:val="both"/>
        <w:rPr>
          <w:rFonts w:ascii="Times New Roman" w:hAnsi="Times New Roman"/>
          <w:b/>
          <w:lang w:val="es-ES"/>
        </w:rPr>
      </w:pPr>
    </w:p>
    <w:p w:rsidR="002B06D0" w:rsidRDefault="002B06D0" w:rsidP="001F6583">
      <w:pPr>
        <w:spacing w:after="0" w:line="312" w:lineRule="auto"/>
        <w:jc w:val="both"/>
        <w:rPr>
          <w:rFonts w:ascii="Times New Roman" w:hAnsi="Times New Roman"/>
          <w:b/>
          <w:lang w:val="es-ES"/>
        </w:rPr>
      </w:pPr>
    </w:p>
    <w:p w:rsidR="00577CEE" w:rsidRDefault="00577CEE" w:rsidP="001F6583">
      <w:pPr>
        <w:spacing w:after="0" w:line="312" w:lineRule="auto"/>
        <w:jc w:val="both"/>
        <w:rPr>
          <w:rFonts w:ascii="Times New Roman" w:hAnsi="Times New Roman"/>
          <w:sz w:val="20"/>
          <w:szCs w:val="20"/>
          <w:lang w:val="es-ES"/>
        </w:rPr>
      </w:pPr>
      <w:r w:rsidRPr="00887AD7">
        <w:rPr>
          <w:rFonts w:ascii="Times New Roman" w:hAnsi="Times New Roman"/>
          <w:b/>
          <w:lang w:val="es-ES"/>
        </w:rPr>
        <w:lastRenderedPageBreak/>
        <w:t>Sr. Presidente (</w:t>
      </w:r>
      <w:proofErr w:type="spellStart"/>
      <w:r w:rsidRPr="00887AD7">
        <w:rPr>
          <w:rFonts w:ascii="Times New Roman" w:hAnsi="Times New Roman"/>
          <w:b/>
          <w:lang w:val="es-ES"/>
        </w:rPr>
        <w:t>Gattoni</w:t>
      </w:r>
      <w:proofErr w:type="spellEnd"/>
      <w:r w:rsidRPr="00887AD7">
        <w:rPr>
          <w:rFonts w:ascii="Times New Roman" w:hAnsi="Times New Roman"/>
          <w:b/>
          <w:lang w:val="es-ES"/>
        </w:rPr>
        <w:t>).-</w:t>
      </w:r>
      <w:r>
        <w:rPr>
          <w:rFonts w:ascii="Times New Roman" w:hAnsi="Times New Roman"/>
          <w:b/>
          <w:lang w:val="es-ES"/>
        </w:rPr>
        <w:t xml:space="preserve"> </w:t>
      </w:r>
      <w:r>
        <w:rPr>
          <w:rFonts w:ascii="Times New Roman" w:hAnsi="Times New Roman"/>
          <w:sz w:val="20"/>
          <w:szCs w:val="20"/>
          <w:lang w:val="es-ES"/>
        </w:rPr>
        <w:t>Si así no lo hiciereis, que Dios y la Patria os lo demanden.</w:t>
      </w:r>
    </w:p>
    <w:p w:rsidR="00840E12" w:rsidRDefault="00840E12" w:rsidP="001F6583">
      <w:pPr>
        <w:spacing w:after="0" w:line="312" w:lineRule="auto"/>
        <w:jc w:val="both"/>
        <w:rPr>
          <w:rFonts w:ascii="Times New Roman" w:hAnsi="Times New Roman"/>
          <w:sz w:val="20"/>
          <w:szCs w:val="20"/>
          <w:lang w:val="es-ES"/>
        </w:rPr>
      </w:pPr>
    </w:p>
    <w:p w:rsidR="00840E12" w:rsidRDefault="00840E12" w:rsidP="00840E12">
      <w:pPr>
        <w:spacing w:after="0" w:line="312" w:lineRule="auto"/>
        <w:jc w:val="center"/>
        <w:rPr>
          <w:rFonts w:ascii="Times New Roman" w:hAnsi="Times New Roman"/>
          <w:sz w:val="20"/>
          <w:szCs w:val="20"/>
          <w:lang w:val="es-ES"/>
        </w:rPr>
      </w:pPr>
      <w:r>
        <w:rPr>
          <w:rFonts w:ascii="Times New Roman" w:hAnsi="Times New Roman"/>
          <w:sz w:val="20"/>
          <w:szCs w:val="20"/>
          <w:lang w:val="es-ES"/>
        </w:rPr>
        <w:t>–Aplausos–</w:t>
      </w:r>
    </w:p>
    <w:p w:rsidR="00840E12" w:rsidRDefault="00840E12" w:rsidP="001F6583">
      <w:pPr>
        <w:spacing w:after="0" w:line="312" w:lineRule="auto"/>
        <w:jc w:val="both"/>
        <w:rPr>
          <w:rFonts w:ascii="Times New Roman" w:hAnsi="Times New Roman"/>
          <w:sz w:val="20"/>
          <w:szCs w:val="20"/>
          <w:lang w:val="es-ES"/>
        </w:rPr>
      </w:pPr>
    </w:p>
    <w:p w:rsidR="00840E12" w:rsidRDefault="00840E12" w:rsidP="00840E12">
      <w:pPr>
        <w:spacing w:after="0" w:line="312" w:lineRule="auto"/>
        <w:jc w:val="center"/>
        <w:rPr>
          <w:rFonts w:ascii="Times New Roman" w:hAnsi="Times New Roman"/>
          <w:sz w:val="20"/>
          <w:szCs w:val="20"/>
          <w:lang w:val="es-ES"/>
        </w:rPr>
      </w:pPr>
      <w:r>
        <w:rPr>
          <w:rFonts w:ascii="Times New Roman" w:hAnsi="Times New Roman"/>
          <w:sz w:val="20"/>
          <w:szCs w:val="20"/>
          <w:lang w:val="es-ES"/>
        </w:rPr>
        <w:t>–MANIFESTACIONES DE PRESIDENCIA–</w:t>
      </w:r>
    </w:p>
    <w:p w:rsidR="00840E12" w:rsidRDefault="00840E12" w:rsidP="001F6583">
      <w:pPr>
        <w:spacing w:after="0" w:line="312" w:lineRule="auto"/>
        <w:jc w:val="both"/>
        <w:rPr>
          <w:rFonts w:ascii="Times New Roman" w:hAnsi="Times New Roman"/>
          <w:sz w:val="20"/>
          <w:szCs w:val="20"/>
          <w:lang w:val="es-ES"/>
        </w:rPr>
      </w:pPr>
    </w:p>
    <w:p w:rsidR="005D7CFE" w:rsidRDefault="006E0ADF" w:rsidP="001F6583">
      <w:pPr>
        <w:spacing w:after="0" w:line="312" w:lineRule="auto"/>
        <w:jc w:val="both"/>
        <w:rPr>
          <w:rFonts w:ascii="Times New Roman" w:hAnsi="Times New Roman"/>
          <w:sz w:val="20"/>
          <w:szCs w:val="20"/>
          <w:lang w:val="es-ES"/>
        </w:rPr>
      </w:pPr>
      <w:r>
        <w:rPr>
          <w:rFonts w:ascii="Times New Roman" w:hAnsi="Times New Roman"/>
          <w:sz w:val="20"/>
          <w:szCs w:val="20"/>
          <w:lang w:val="es-ES"/>
        </w:rPr>
        <w:tab/>
        <w:t>Quiero agradecer la presencia de sus famili</w:t>
      </w:r>
      <w:r>
        <w:rPr>
          <w:rFonts w:ascii="Times New Roman" w:hAnsi="Times New Roman"/>
          <w:sz w:val="20"/>
          <w:szCs w:val="20"/>
          <w:lang w:val="es-ES"/>
        </w:rPr>
        <w:t>a</w:t>
      </w:r>
      <w:r>
        <w:rPr>
          <w:rFonts w:ascii="Times New Roman" w:hAnsi="Times New Roman"/>
          <w:sz w:val="20"/>
          <w:szCs w:val="20"/>
          <w:lang w:val="es-ES"/>
        </w:rPr>
        <w:t xml:space="preserve">res, de sus amigos, del Senador Nacional Rubén </w:t>
      </w:r>
      <w:proofErr w:type="spellStart"/>
      <w:r>
        <w:rPr>
          <w:rFonts w:ascii="Times New Roman" w:hAnsi="Times New Roman"/>
          <w:sz w:val="20"/>
          <w:szCs w:val="20"/>
          <w:lang w:val="es-ES"/>
        </w:rPr>
        <w:t>Uñac</w:t>
      </w:r>
      <w:proofErr w:type="spellEnd"/>
      <w:r>
        <w:rPr>
          <w:rFonts w:ascii="Times New Roman" w:hAnsi="Times New Roman"/>
          <w:sz w:val="20"/>
          <w:szCs w:val="20"/>
          <w:lang w:val="es-ES"/>
        </w:rPr>
        <w:t>, y de los Ministros de la Corte</w:t>
      </w:r>
      <w:r w:rsidR="005D7CFE">
        <w:rPr>
          <w:rFonts w:ascii="Times New Roman" w:hAnsi="Times New Roman"/>
          <w:sz w:val="20"/>
          <w:szCs w:val="20"/>
          <w:lang w:val="es-ES"/>
        </w:rPr>
        <w:t xml:space="preserve">; los </w:t>
      </w:r>
      <w:r w:rsidR="002C483C">
        <w:rPr>
          <w:rFonts w:ascii="Times New Roman" w:hAnsi="Times New Roman"/>
          <w:sz w:val="20"/>
          <w:szCs w:val="20"/>
          <w:lang w:val="es-ES"/>
        </w:rPr>
        <w:t>M</w:t>
      </w:r>
      <w:r w:rsidR="005D7CFE">
        <w:rPr>
          <w:rFonts w:ascii="Times New Roman" w:hAnsi="Times New Roman"/>
          <w:sz w:val="20"/>
          <w:szCs w:val="20"/>
          <w:lang w:val="es-ES"/>
        </w:rPr>
        <w:t>inistros del Poder Ejecutivo, Funcionarios</w:t>
      </w:r>
      <w:r w:rsidR="002C483C">
        <w:rPr>
          <w:rFonts w:ascii="Times New Roman" w:hAnsi="Times New Roman"/>
          <w:sz w:val="20"/>
          <w:szCs w:val="20"/>
          <w:lang w:val="es-ES"/>
        </w:rPr>
        <w:t xml:space="preserve"> que </w:t>
      </w:r>
      <w:r w:rsidR="00840E12">
        <w:rPr>
          <w:rFonts w:ascii="Times New Roman" w:hAnsi="Times New Roman"/>
          <w:sz w:val="20"/>
          <w:szCs w:val="20"/>
          <w:lang w:val="es-ES"/>
        </w:rPr>
        <w:t>lo</w:t>
      </w:r>
      <w:r w:rsidR="002C483C">
        <w:rPr>
          <w:rFonts w:ascii="Times New Roman" w:hAnsi="Times New Roman"/>
          <w:sz w:val="20"/>
          <w:szCs w:val="20"/>
          <w:lang w:val="es-ES"/>
        </w:rPr>
        <w:t xml:space="preserve"> e</w:t>
      </w:r>
      <w:r w:rsidR="00840E12">
        <w:rPr>
          <w:rFonts w:ascii="Times New Roman" w:hAnsi="Times New Roman"/>
          <w:sz w:val="20"/>
          <w:szCs w:val="20"/>
          <w:lang w:val="es-ES"/>
        </w:rPr>
        <w:t>stán aco</w:t>
      </w:r>
      <w:r w:rsidR="00840E12">
        <w:rPr>
          <w:rFonts w:ascii="Times New Roman" w:hAnsi="Times New Roman"/>
          <w:sz w:val="20"/>
          <w:szCs w:val="20"/>
          <w:lang w:val="es-ES"/>
        </w:rPr>
        <w:t>m</w:t>
      </w:r>
      <w:r w:rsidR="00840E12">
        <w:rPr>
          <w:rFonts w:ascii="Times New Roman" w:hAnsi="Times New Roman"/>
          <w:sz w:val="20"/>
          <w:szCs w:val="20"/>
          <w:lang w:val="es-ES"/>
        </w:rPr>
        <w:t>pañando.</w:t>
      </w:r>
      <w:r w:rsidR="005D7CFE">
        <w:rPr>
          <w:rFonts w:ascii="Times New Roman" w:hAnsi="Times New Roman"/>
          <w:sz w:val="20"/>
          <w:szCs w:val="20"/>
          <w:lang w:val="es-ES"/>
        </w:rPr>
        <w:t xml:space="preserve"> </w:t>
      </w:r>
    </w:p>
    <w:p w:rsidR="001F6583" w:rsidRDefault="00840E12" w:rsidP="005D7CF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 xml:space="preserve">Muchísimas </w:t>
      </w:r>
      <w:r w:rsidR="005D7CFE">
        <w:rPr>
          <w:rFonts w:ascii="Times New Roman" w:hAnsi="Times New Roman"/>
          <w:sz w:val="20"/>
          <w:szCs w:val="20"/>
          <w:lang w:val="es-ES"/>
        </w:rPr>
        <w:t xml:space="preserve"> gracias </w:t>
      </w:r>
      <w:r>
        <w:rPr>
          <w:rFonts w:ascii="Times New Roman" w:hAnsi="Times New Roman"/>
          <w:sz w:val="20"/>
          <w:szCs w:val="20"/>
          <w:lang w:val="es-ES"/>
        </w:rPr>
        <w:t>por habernos acomp</w:t>
      </w:r>
      <w:r>
        <w:rPr>
          <w:rFonts w:ascii="Times New Roman" w:hAnsi="Times New Roman"/>
          <w:sz w:val="20"/>
          <w:szCs w:val="20"/>
          <w:lang w:val="es-ES"/>
        </w:rPr>
        <w:t>a</w:t>
      </w:r>
      <w:r>
        <w:rPr>
          <w:rFonts w:ascii="Times New Roman" w:hAnsi="Times New Roman"/>
          <w:sz w:val="20"/>
          <w:szCs w:val="20"/>
          <w:lang w:val="es-ES"/>
        </w:rPr>
        <w:t>ñado en el presente acto.</w:t>
      </w:r>
    </w:p>
    <w:p w:rsidR="001F6583" w:rsidRDefault="001F6583" w:rsidP="001F6583">
      <w:pPr>
        <w:spacing w:after="0" w:line="312" w:lineRule="auto"/>
        <w:jc w:val="both"/>
        <w:rPr>
          <w:rFonts w:ascii="Times New Roman" w:hAnsi="Times New Roman"/>
          <w:sz w:val="20"/>
          <w:szCs w:val="20"/>
          <w:lang w:val="es-ES"/>
        </w:rPr>
      </w:pPr>
    </w:p>
    <w:p w:rsidR="00577CEE" w:rsidRDefault="00CB643D" w:rsidP="001F6583">
      <w:pPr>
        <w:spacing w:after="0" w:line="312" w:lineRule="auto"/>
        <w:jc w:val="center"/>
        <w:rPr>
          <w:rFonts w:ascii="Times New Roman" w:hAnsi="Times New Roman"/>
          <w:sz w:val="20"/>
          <w:szCs w:val="20"/>
          <w:lang w:val="es-ES"/>
        </w:rPr>
      </w:pPr>
      <w:r>
        <w:rPr>
          <w:rFonts w:ascii="Times New Roman" w:hAnsi="Times New Roman"/>
          <w:sz w:val="20"/>
          <w:szCs w:val="20"/>
          <w:lang w:val="es-ES"/>
        </w:rPr>
        <w:t>–Aplausos–</w:t>
      </w:r>
    </w:p>
    <w:p w:rsidR="001F6583" w:rsidRDefault="001F6583" w:rsidP="001F6583">
      <w:pPr>
        <w:spacing w:after="0" w:line="312" w:lineRule="auto"/>
        <w:rPr>
          <w:rFonts w:ascii="Times New Roman" w:hAnsi="Times New Roman"/>
          <w:sz w:val="20"/>
          <w:szCs w:val="20"/>
          <w:lang w:val="es-ES"/>
        </w:rPr>
      </w:pPr>
    </w:p>
    <w:p w:rsidR="00577CEE" w:rsidRDefault="00840E12" w:rsidP="001F6583">
      <w:pPr>
        <w:spacing w:after="0" w:line="240" w:lineRule="auto"/>
        <w:jc w:val="center"/>
        <w:rPr>
          <w:rFonts w:ascii="Times New Roman" w:hAnsi="Times New Roman"/>
          <w:sz w:val="20"/>
          <w:szCs w:val="20"/>
          <w:lang w:val="es-ES"/>
        </w:rPr>
      </w:pPr>
      <w:r>
        <w:rPr>
          <w:rFonts w:ascii="Times New Roman" w:hAnsi="Times New Roman"/>
          <w:sz w:val="20"/>
          <w:szCs w:val="20"/>
          <w:lang w:val="es-ES"/>
        </w:rPr>
        <w:t>–</w:t>
      </w:r>
      <w:r w:rsidR="00577CEE">
        <w:rPr>
          <w:rFonts w:ascii="Times New Roman" w:hAnsi="Times New Roman"/>
          <w:sz w:val="20"/>
          <w:szCs w:val="20"/>
          <w:lang w:val="es-ES"/>
        </w:rPr>
        <w:t>Se pasa a cuarto intermedio</w:t>
      </w:r>
    </w:p>
    <w:p w:rsidR="00577CEE" w:rsidRDefault="00577CEE" w:rsidP="001F6583">
      <w:pPr>
        <w:spacing w:after="0" w:line="240" w:lineRule="auto"/>
        <w:jc w:val="center"/>
        <w:rPr>
          <w:rFonts w:ascii="Times New Roman" w:hAnsi="Times New Roman"/>
          <w:sz w:val="20"/>
          <w:szCs w:val="20"/>
          <w:lang w:val="es-ES"/>
        </w:rPr>
      </w:pPr>
      <w:proofErr w:type="gramStart"/>
      <w:r>
        <w:rPr>
          <w:rFonts w:ascii="Times New Roman" w:hAnsi="Times New Roman"/>
          <w:sz w:val="20"/>
          <w:szCs w:val="20"/>
          <w:lang w:val="es-ES"/>
        </w:rPr>
        <w:t>siendo</w:t>
      </w:r>
      <w:proofErr w:type="gramEnd"/>
      <w:r>
        <w:rPr>
          <w:rFonts w:ascii="Times New Roman" w:hAnsi="Times New Roman"/>
          <w:sz w:val="20"/>
          <w:szCs w:val="20"/>
          <w:lang w:val="es-ES"/>
        </w:rPr>
        <w:t xml:space="preserve"> la</w:t>
      </w:r>
      <w:r w:rsidR="00840E12">
        <w:rPr>
          <w:rFonts w:ascii="Times New Roman" w:hAnsi="Times New Roman"/>
          <w:sz w:val="20"/>
          <w:szCs w:val="20"/>
          <w:lang w:val="es-ES"/>
        </w:rPr>
        <w:t>s 10:37 horas–</w:t>
      </w:r>
    </w:p>
    <w:p w:rsidR="001F6583" w:rsidRDefault="001F6583" w:rsidP="001F6583">
      <w:pPr>
        <w:spacing w:after="0" w:line="312" w:lineRule="auto"/>
        <w:jc w:val="center"/>
        <w:rPr>
          <w:rFonts w:ascii="Times New Roman" w:hAnsi="Times New Roman"/>
          <w:sz w:val="20"/>
          <w:szCs w:val="20"/>
          <w:lang w:val="es-ES"/>
        </w:rPr>
      </w:pPr>
    </w:p>
    <w:p w:rsidR="001F6583" w:rsidRPr="006661C2" w:rsidRDefault="001F6583" w:rsidP="001F6583">
      <w:pPr>
        <w:spacing w:after="0" w:line="312" w:lineRule="auto"/>
        <w:jc w:val="center"/>
        <w:rPr>
          <w:rFonts w:ascii="Times New Roman" w:hAnsi="Times New Roman"/>
          <w:sz w:val="20"/>
          <w:szCs w:val="20"/>
          <w:lang w:val="es-ES"/>
        </w:rPr>
      </w:pPr>
    </w:p>
    <w:p w:rsidR="001F6583" w:rsidRDefault="00585946" w:rsidP="00840E12">
      <w:pPr>
        <w:spacing w:after="0" w:line="312" w:lineRule="auto"/>
        <w:jc w:val="center"/>
        <w:rPr>
          <w:rFonts w:ascii="Times New Roman" w:hAnsi="Times New Roman" w:cs="Times New Roman"/>
          <w:sz w:val="20"/>
          <w:szCs w:val="20"/>
        </w:rPr>
      </w:pPr>
      <w:r w:rsidRPr="00585946">
        <w:rPr>
          <w:rFonts w:ascii="Times New Roman" w:hAnsi="Times New Roman" w:cs="Times New Roman"/>
          <w:sz w:val="20"/>
          <w:szCs w:val="20"/>
        </w:rPr>
        <w:t>– REANUDACIÓN DE LA SESIÓN –</w:t>
      </w:r>
    </w:p>
    <w:p w:rsidR="001F6583" w:rsidRPr="00585946" w:rsidRDefault="001F6583" w:rsidP="001F6583">
      <w:pPr>
        <w:spacing w:after="0" w:line="312" w:lineRule="auto"/>
        <w:rPr>
          <w:rFonts w:ascii="Times New Roman" w:hAnsi="Times New Roman" w:cs="Times New Roman"/>
          <w:sz w:val="20"/>
          <w:szCs w:val="20"/>
        </w:rPr>
      </w:pPr>
    </w:p>
    <w:p w:rsidR="001F6583" w:rsidRDefault="000466E0" w:rsidP="00840E12">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softHyphen/>
      </w:r>
      <w:r>
        <w:rPr>
          <w:rFonts w:ascii="Times New Roman" w:hAnsi="Times New Roman" w:cs="Times New Roman"/>
          <w:sz w:val="20"/>
          <w:szCs w:val="20"/>
        </w:rPr>
        <w:softHyphen/>
      </w:r>
      <w:r w:rsidRPr="00585946">
        <w:rPr>
          <w:rFonts w:ascii="Times New Roman" w:hAnsi="Times New Roman" w:cs="Times New Roman"/>
          <w:sz w:val="20"/>
          <w:szCs w:val="20"/>
        </w:rPr>
        <w:t>–</w:t>
      </w:r>
      <w:r w:rsidR="00585946" w:rsidRPr="00585946">
        <w:rPr>
          <w:rFonts w:ascii="Times New Roman" w:hAnsi="Times New Roman" w:cs="Times New Roman"/>
          <w:sz w:val="20"/>
          <w:szCs w:val="20"/>
        </w:rPr>
        <w:t>Siendo las 10:44</w:t>
      </w:r>
      <w:r>
        <w:rPr>
          <w:rFonts w:ascii="Times New Roman" w:hAnsi="Times New Roman" w:cs="Times New Roman"/>
          <w:sz w:val="20"/>
          <w:szCs w:val="20"/>
        </w:rPr>
        <w:t xml:space="preserve"> horas</w:t>
      </w:r>
      <w:r w:rsidR="00585946" w:rsidRPr="00585946">
        <w:rPr>
          <w:rFonts w:ascii="Times New Roman" w:hAnsi="Times New Roman" w:cs="Times New Roman"/>
          <w:sz w:val="20"/>
          <w:szCs w:val="20"/>
        </w:rPr>
        <w:t>, dice el:</w:t>
      </w:r>
      <w:r w:rsidRPr="000466E0">
        <w:rPr>
          <w:rFonts w:ascii="Times New Roman" w:hAnsi="Times New Roman" w:cs="Times New Roman"/>
          <w:sz w:val="20"/>
          <w:szCs w:val="20"/>
        </w:rPr>
        <w:t xml:space="preserve"> </w:t>
      </w:r>
      <w:r w:rsidRPr="00585946">
        <w:rPr>
          <w:rFonts w:ascii="Times New Roman" w:hAnsi="Times New Roman" w:cs="Times New Roman"/>
          <w:sz w:val="20"/>
          <w:szCs w:val="20"/>
        </w:rPr>
        <w:t>–</w:t>
      </w:r>
    </w:p>
    <w:p w:rsidR="001F6583" w:rsidRDefault="001F6583" w:rsidP="001F6583">
      <w:pPr>
        <w:spacing w:after="0" w:line="312" w:lineRule="auto"/>
        <w:jc w:val="both"/>
        <w:rPr>
          <w:rFonts w:ascii="Times New Roman" w:hAnsi="Times New Roman" w:cs="Times New Roman"/>
          <w:sz w:val="20"/>
          <w:szCs w:val="20"/>
        </w:rPr>
      </w:pPr>
    </w:p>
    <w:p w:rsidR="00585946" w:rsidRPr="00585946" w:rsidRDefault="00585946" w:rsidP="001F6583">
      <w:pPr>
        <w:spacing w:after="0" w:line="312" w:lineRule="auto"/>
        <w:jc w:val="both"/>
        <w:rPr>
          <w:rFonts w:ascii="Times New Roman" w:hAnsi="Times New Roman" w:cs="Times New Roman"/>
          <w:sz w:val="20"/>
          <w:szCs w:val="20"/>
        </w:rPr>
      </w:pPr>
      <w:r w:rsidRPr="00585946">
        <w:rPr>
          <w:rFonts w:ascii="Times New Roman" w:hAnsi="Times New Roman" w:cs="Times New Roman"/>
          <w:b/>
        </w:rPr>
        <w:t>Sr. Presidente (</w:t>
      </w:r>
      <w:proofErr w:type="spellStart"/>
      <w:r w:rsidRPr="00585946">
        <w:rPr>
          <w:rFonts w:ascii="Times New Roman" w:hAnsi="Times New Roman" w:cs="Times New Roman"/>
          <w:b/>
        </w:rPr>
        <w:t>Gattoni</w:t>
      </w:r>
      <w:proofErr w:type="spellEnd"/>
      <w:r w:rsidRPr="00585946">
        <w:rPr>
          <w:rFonts w:ascii="Times New Roman" w:hAnsi="Times New Roman" w:cs="Times New Roman"/>
          <w:b/>
        </w:rPr>
        <w:t>).-</w:t>
      </w:r>
      <w:r w:rsidRPr="00585946">
        <w:rPr>
          <w:rFonts w:ascii="Times New Roman" w:hAnsi="Times New Roman" w:cs="Times New Roman"/>
          <w:sz w:val="20"/>
          <w:szCs w:val="20"/>
        </w:rPr>
        <w:t xml:space="preserve"> Con quórum reglame</w:t>
      </w:r>
      <w:r w:rsidRPr="00585946">
        <w:rPr>
          <w:rFonts w:ascii="Times New Roman" w:hAnsi="Times New Roman" w:cs="Times New Roman"/>
          <w:sz w:val="20"/>
          <w:szCs w:val="20"/>
        </w:rPr>
        <w:t>n</w:t>
      </w:r>
      <w:r w:rsidRPr="00585946">
        <w:rPr>
          <w:rFonts w:ascii="Times New Roman" w:hAnsi="Times New Roman" w:cs="Times New Roman"/>
          <w:sz w:val="20"/>
          <w:szCs w:val="20"/>
        </w:rPr>
        <w:t>tario, se reanuda la Sesión.</w:t>
      </w:r>
    </w:p>
    <w:p w:rsidR="00585946" w:rsidRPr="00585946" w:rsidRDefault="00585946" w:rsidP="001F6583">
      <w:pPr>
        <w:spacing w:after="0" w:line="312" w:lineRule="auto"/>
        <w:ind w:firstLine="708"/>
        <w:jc w:val="both"/>
        <w:rPr>
          <w:rFonts w:ascii="Times New Roman" w:hAnsi="Times New Roman" w:cs="Times New Roman"/>
          <w:sz w:val="20"/>
          <w:szCs w:val="20"/>
        </w:rPr>
      </w:pPr>
      <w:r w:rsidRPr="00585946">
        <w:rPr>
          <w:rFonts w:ascii="Times New Roman" w:hAnsi="Times New Roman" w:cs="Times New Roman"/>
          <w:sz w:val="20"/>
          <w:szCs w:val="20"/>
        </w:rPr>
        <w:t>Señores diputados con quórum reglament</w:t>
      </w:r>
      <w:r w:rsidRPr="00585946">
        <w:rPr>
          <w:rFonts w:ascii="Times New Roman" w:hAnsi="Times New Roman" w:cs="Times New Roman"/>
          <w:sz w:val="20"/>
          <w:szCs w:val="20"/>
        </w:rPr>
        <w:t>a</w:t>
      </w:r>
      <w:r w:rsidRPr="00585946">
        <w:rPr>
          <w:rFonts w:ascii="Times New Roman" w:hAnsi="Times New Roman" w:cs="Times New Roman"/>
          <w:sz w:val="20"/>
          <w:szCs w:val="20"/>
        </w:rPr>
        <w:t>rio reanudamos la sesión.</w:t>
      </w:r>
    </w:p>
    <w:p w:rsidR="00585946" w:rsidRPr="00585946" w:rsidRDefault="00585946" w:rsidP="001F6583">
      <w:pPr>
        <w:spacing w:after="0" w:line="312" w:lineRule="auto"/>
        <w:ind w:firstLine="709"/>
        <w:jc w:val="both"/>
        <w:rPr>
          <w:rFonts w:ascii="Times New Roman" w:hAnsi="Times New Roman" w:cs="Times New Roman"/>
          <w:sz w:val="20"/>
          <w:szCs w:val="20"/>
        </w:rPr>
      </w:pPr>
      <w:r w:rsidRPr="00585946">
        <w:rPr>
          <w:rFonts w:ascii="Times New Roman" w:hAnsi="Times New Roman" w:cs="Times New Roman"/>
          <w:sz w:val="20"/>
          <w:szCs w:val="20"/>
        </w:rPr>
        <w:t>Corresponde el tratamiento del Punto 2 del Orden del Día, que es la Ley de Presupuesto Provi</w:t>
      </w:r>
      <w:r w:rsidRPr="00585946">
        <w:rPr>
          <w:rFonts w:ascii="Times New Roman" w:hAnsi="Times New Roman" w:cs="Times New Roman"/>
          <w:sz w:val="20"/>
          <w:szCs w:val="20"/>
        </w:rPr>
        <w:t>n</w:t>
      </w:r>
      <w:r w:rsidRPr="00585946">
        <w:rPr>
          <w:rFonts w:ascii="Times New Roman" w:hAnsi="Times New Roman" w:cs="Times New Roman"/>
          <w:sz w:val="20"/>
          <w:szCs w:val="20"/>
        </w:rPr>
        <w:t>cial.</w:t>
      </w:r>
    </w:p>
    <w:p w:rsidR="00585946" w:rsidRPr="00585946" w:rsidRDefault="00585946" w:rsidP="00585946">
      <w:pPr>
        <w:spacing w:after="0" w:line="312" w:lineRule="auto"/>
        <w:jc w:val="both"/>
        <w:rPr>
          <w:rFonts w:ascii="Times New Roman" w:hAnsi="Times New Roman" w:cs="Times New Roman"/>
          <w:sz w:val="20"/>
          <w:szCs w:val="20"/>
        </w:rPr>
      </w:pPr>
      <w:r w:rsidRPr="00585946">
        <w:rPr>
          <w:rFonts w:ascii="Times New Roman" w:hAnsi="Times New Roman" w:cs="Times New Roman"/>
          <w:b/>
        </w:rPr>
        <w:t xml:space="preserve">Sr. </w:t>
      </w:r>
      <w:proofErr w:type="spellStart"/>
      <w:r w:rsidRPr="00585946">
        <w:rPr>
          <w:rFonts w:ascii="Times New Roman" w:hAnsi="Times New Roman" w:cs="Times New Roman"/>
          <w:b/>
        </w:rPr>
        <w:t>Jalife</w:t>
      </w:r>
      <w:proofErr w:type="spellEnd"/>
      <w:r w:rsidRPr="00585946">
        <w:rPr>
          <w:rFonts w:ascii="Times New Roman" w:hAnsi="Times New Roman" w:cs="Times New Roman"/>
          <w:b/>
        </w:rPr>
        <w:t>.-</w:t>
      </w:r>
      <w:r w:rsidRPr="00585946">
        <w:rPr>
          <w:rFonts w:ascii="Times New Roman" w:hAnsi="Times New Roman" w:cs="Times New Roman"/>
          <w:sz w:val="20"/>
          <w:szCs w:val="20"/>
        </w:rPr>
        <w:t xml:space="preserve"> Pido la palabra.</w:t>
      </w:r>
    </w:p>
    <w:p w:rsidR="00585946" w:rsidRPr="00585946" w:rsidRDefault="00585946" w:rsidP="00585946">
      <w:pPr>
        <w:spacing w:after="0" w:line="312" w:lineRule="auto"/>
        <w:ind w:firstLine="720"/>
        <w:jc w:val="both"/>
        <w:rPr>
          <w:rFonts w:ascii="Times New Roman" w:hAnsi="Times New Roman" w:cs="Times New Roman"/>
          <w:sz w:val="20"/>
          <w:szCs w:val="20"/>
        </w:rPr>
      </w:pPr>
      <w:r w:rsidRPr="00585946">
        <w:rPr>
          <w:rFonts w:ascii="Times New Roman" w:hAnsi="Times New Roman" w:cs="Times New Roman"/>
          <w:sz w:val="20"/>
          <w:szCs w:val="20"/>
        </w:rPr>
        <w:t>Señor Presidente, para solicitar y hacer m</w:t>
      </w:r>
      <w:r w:rsidRPr="00585946">
        <w:rPr>
          <w:rFonts w:ascii="Times New Roman" w:hAnsi="Times New Roman" w:cs="Times New Roman"/>
          <w:sz w:val="20"/>
          <w:szCs w:val="20"/>
        </w:rPr>
        <w:t>o</w:t>
      </w:r>
      <w:r w:rsidRPr="00585946">
        <w:rPr>
          <w:rFonts w:ascii="Times New Roman" w:hAnsi="Times New Roman" w:cs="Times New Roman"/>
          <w:sz w:val="20"/>
          <w:szCs w:val="20"/>
        </w:rPr>
        <w:t>ción que los Puntos 2, 3 y 4, Mensajes del Poder Ejecutivo Nº 86, 87 y 88 respectivamente, sean trat</w:t>
      </w:r>
      <w:r w:rsidRPr="00585946">
        <w:rPr>
          <w:rFonts w:ascii="Times New Roman" w:hAnsi="Times New Roman" w:cs="Times New Roman"/>
          <w:sz w:val="20"/>
          <w:szCs w:val="20"/>
        </w:rPr>
        <w:t>a</w:t>
      </w:r>
      <w:r w:rsidRPr="00585946">
        <w:rPr>
          <w:rFonts w:ascii="Times New Roman" w:hAnsi="Times New Roman" w:cs="Times New Roman"/>
          <w:sz w:val="20"/>
          <w:szCs w:val="20"/>
        </w:rPr>
        <w:t>dos en conjunto y la votación, tanto en general como en particular, se realice por separado y que se omita la lectura de los mismos, ya que todos los diputados, contamos con las copias en nuestras bancas.</w:t>
      </w:r>
    </w:p>
    <w:p w:rsidR="00585946" w:rsidRPr="00585946" w:rsidRDefault="00585946" w:rsidP="00585946">
      <w:pPr>
        <w:spacing w:after="0" w:line="312" w:lineRule="auto"/>
        <w:ind w:firstLine="720"/>
        <w:jc w:val="both"/>
        <w:rPr>
          <w:rFonts w:ascii="Times New Roman" w:hAnsi="Times New Roman" w:cs="Times New Roman"/>
          <w:sz w:val="20"/>
          <w:szCs w:val="20"/>
        </w:rPr>
      </w:pPr>
      <w:r w:rsidRPr="00585946">
        <w:rPr>
          <w:rFonts w:ascii="Times New Roman" w:hAnsi="Times New Roman" w:cs="Times New Roman"/>
          <w:sz w:val="20"/>
          <w:szCs w:val="20"/>
        </w:rPr>
        <w:t>Lo hago moción, señor Presidente.</w:t>
      </w:r>
    </w:p>
    <w:p w:rsidR="00585946" w:rsidRPr="00585946" w:rsidRDefault="00585946" w:rsidP="00585946">
      <w:pPr>
        <w:spacing w:after="0" w:line="312" w:lineRule="auto"/>
        <w:ind w:firstLine="720"/>
        <w:jc w:val="both"/>
        <w:rPr>
          <w:rFonts w:ascii="Times New Roman" w:hAnsi="Times New Roman" w:cs="Times New Roman"/>
          <w:sz w:val="20"/>
          <w:szCs w:val="20"/>
        </w:rPr>
      </w:pPr>
      <w:r w:rsidRPr="00585946">
        <w:rPr>
          <w:rFonts w:ascii="Times New Roman" w:hAnsi="Times New Roman" w:cs="Times New Roman"/>
          <w:sz w:val="20"/>
          <w:szCs w:val="20"/>
        </w:rPr>
        <w:t>Gracias.</w:t>
      </w:r>
    </w:p>
    <w:p w:rsidR="00585946" w:rsidRDefault="00585946" w:rsidP="00585946">
      <w:pPr>
        <w:spacing w:after="0" w:line="312" w:lineRule="auto"/>
        <w:jc w:val="both"/>
        <w:rPr>
          <w:rFonts w:ascii="Times New Roman" w:hAnsi="Times New Roman" w:cs="Times New Roman"/>
          <w:sz w:val="20"/>
          <w:szCs w:val="20"/>
        </w:rPr>
      </w:pPr>
      <w:r w:rsidRPr="00585946">
        <w:rPr>
          <w:rFonts w:ascii="Times New Roman" w:hAnsi="Times New Roman" w:cs="Times New Roman"/>
          <w:b/>
        </w:rPr>
        <w:t>Sr. Presidente (</w:t>
      </w:r>
      <w:proofErr w:type="spellStart"/>
      <w:r w:rsidRPr="00585946">
        <w:rPr>
          <w:rFonts w:ascii="Times New Roman" w:hAnsi="Times New Roman" w:cs="Times New Roman"/>
          <w:b/>
        </w:rPr>
        <w:t>Gattoni</w:t>
      </w:r>
      <w:proofErr w:type="spellEnd"/>
      <w:r w:rsidRPr="00585946">
        <w:rPr>
          <w:rFonts w:ascii="Times New Roman" w:hAnsi="Times New Roman" w:cs="Times New Roman"/>
          <w:b/>
        </w:rPr>
        <w:t>).-</w:t>
      </w:r>
      <w:r w:rsidRPr="00585946">
        <w:rPr>
          <w:rFonts w:ascii="Times New Roman" w:hAnsi="Times New Roman" w:cs="Times New Roman"/>
        </w:rPr>
        <w:t xml:space="preserve"> </w:t>
      </w:r>
      <w:r w:rsidRPr="00585946">
        <w:rPr>
          <w:rFonts w:ascii="Times New Roman" w:hAnsi="Times New Roman" w:cs="Times New Roman"/>
          <w:sz w:val="20"/>
          <w:szCs w:val="20"/>
        </w:rPr>
        <w:t xml:space="preserve">Está en consideración la moción del diputado </w:t>
      </w:r>
      <w:proofErr w:type="spellStart"/>
      <w:r w:rsidRPr="00585946">
        <w:rPr>
          <w:rFonts w:ascii="Times New Roman" w:hAnsi="Times New Roman" w:cs="Times New Roman"/>
          <w:sz w:val="20"/>
          <w:szCs w:val="20"/>
        </w:rPr>
        <w:t>Jalife</w:t>
      </w:r>
      <w:proofErr w:type="spellEnd"/>
      <w:r w:rsidRPr="00585946">
        <w:rPr>
          <w:rFonts w:ascii="Times New Roman" w:hAnsi="Times New Roman" w:cs="Times New Roman"/>
          <w:sz w:val="20"/>
          <w:szCs w:val="20"/>
        </w:rPr>
        <w:t>.</w:t>
      </w:r>
    </w:p>
    <w:p w:rsidR="002B06D0" w:rsidRDefault="002B06D0" w:rsidP="00585946">
      <w:pPr>
        <w:spacing w:after="0" w:line="312" w:lineRule="auto"/>
        <w:jc w:val="both"/>
        <w:rPr>
          <w:rFonts w:ascii="Times New Roman" w:hAnsi="Times New Roman" w:cs="Times New Roman"/>
          <w:sz w:val="20"/>
          <w:szCs w:val="20"/>
        </w:rPr>
      </w:pPr>
    </w:p>
    <w:p w:rsidR="002B06D0" w:rsidRPr="00585946" w:rsidRDefault="002B06D0" w:rsidP="00585946">
      <w:pPr>
        <w:spacing w:after="0" w:line="312" w:lineRule="auto"/>
        <w:jc w:val="both"/>
        <w:rPr>
          <w:rFonts w:ascii="Times New Roman" w:hAnsi="Times New Roman" w:cs="Times New Roman"/>
          <w:b/>
          <w:sz w:val="20"/>
          <w:szCs w:val="20"/>
        </w:rPr>
      </w:pPr>
    </w:p>
    <w:p w:rsidR="00585946" w:rsidRDefault="00585946" w:rsidP="00F9085F">
      <w:pPr>
        <w:spacing w:after="0" w:line="312" w:lineRule="auto"/>
        <w:ind w:firstLine="720"/>
        <w:jc w:val="both"/>
        <w:rPr>
          <w:rFonts w:ascii="Times New Roman" w:hAnsi="Times New Roman" w:cs="Times New Roman"/>
          <w:sz w:val="20"/>
          <w:szCs w:val="20"/>
        </w:rPr>
      </w:pPr>
      <w:r w:rsidRPr="00585946">
        <w:rPr>
          <w:rFonts w:ascii="Times New Roman" w:hAnsi="Times New Roman" w:cs="Times New Roman"/>
          <w:sz w:val="20"/>
          <w:szCs w:val="20"/>
        </w:rPr>
        <w:lastRenderedPageBreak/>
        <w:t>Los señores diputados que estén por la afi</w:t>
      </w:r>
      <w:r w:rsidRPr="00585946">
        <w:rPr>
          <w:rFonts w:ascii="Times New Roman" w:hAnsi="Times New Roman" w:cs="Times New Roman"/>
          <w:sz w:val="20"/>
          <w:szCs w:val="20"/>
        </w:rPr>
        <w:t>r</w:t>
      </w:r>
      <w:r w:rsidRPr="00585946">
        <w:rPr>
          <w:rFonts w:ascii="Times New Roman" w:hAnsi="Times New Roman" w:cs="Times New Roman"/>
          <w:sz w:val="20"/>
          <w:szCs w:val="20"/>
        </w:rPr>
        <w:t>m</w:t>
      </w:r>
      <w:r w:rsidR="00F9085F">
        <w:rPr>
          <w:rFonts w:ascii="Times New Roman" w:hAnsi="Times New Roman" w:cs="Times New Roman"/>
          <w:sz w:val="20"/>
          <w:szCs w:val="20"/>
        </w:rPr>
        <w:t>ativa, sírvanse marcar su voto.</w:t>
      </w:r>
    </w:p>
    <w:p w:rsidR="00F9085F" w:rsidRDefault="00F9085F" w:rsidP="00F9085F">
      <w:pPr>
        <w:spacing w:after="0" w:line="312" w:lineRule="auto"/>
        <w:ind w:firstLine="720"/>
        <w:jc w:val="both"/>
        <w:rPr>
          <w:rFonts w:ascii="Times New Roman" w:hAnsi="Times New Roman" w:cs="Times New Roman"/>
          <w:sz w:val="20"/>
          <w:szCs w:val="20"/>
        </w:rPr>
      </w:pPr>
    </w:p>
    <w:p w:rsidR="00F9085F" w:rsidRPr="00F9085F" w:rsidRDefault="00F9085F" w:rsidP="00F9085F">
      <w:pPr>
        <w:spacing w:after="0" w:line="312" w:lineRule="auto"/>
        <w:ind w:firstLine="720"/>
        <w:jc w:val="both"/>
        <w:rPr>
          <w:rFonts w:ascii="Times New Roman" w:hAnsi="Times New Roman" w:cs="Times New Roman"/>
          <w:sz w:val="20"/>
          <w:szCs w:val="20"/>
        </w:rPr>
      </w:pPr>
    </w:p>
    <w:p w:rsidR="00585946" w:rsidRPr="00585946" w:rsidRDefault="00585946" w:rsidP="00585946">
      <w:pPr>
        <w:spacing w:after="0" w:line="240" w:lineRule="auto"/>
        <w:jc w:val="center"/>
        <w:rPr>
          <w:rFonts w:ascii="Times New Roman" w:hAnsi="Times New Roman" w:cs="Times New Roman"/>
          <w:sz w:val="20"/>
          <w:szCs w:val="20"/>
        </w:rPr>
      </w:pPr>
      <w:r w:rsidRPr="00585946">
        <w:rPr>
          <w:rFonts w:ascii="Times New Roman" w:hAnsi="Times New Roman" w:cs="Times New Roman"/>
          <w:sz w:val="20"/>
          <w:szCs w:val="20"/>
        </w:rPr>
        <w:t>– Se vota y es aprobada</w:t>
      </w:r>
    </w:p>
    <w:p w:rsidR="00585946" w:rsidRPr="00585946" w:rsidRDefault="00585946" w:rsidP="00585946">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con</w:t>
      </w:r>
      <w:proofErr w:type="gramEnd"/>
      <w:r w:rsidRPr="00585946">
        <w:rPr>
          <w:rFonts w:ascii="Times New Roman" w:hAnsi="Times New Roman" w:cs="Times New Roman"/>
          <w:sz w:val="20"/>
          <w:szCs w:val="20"/>
        </w:rPr>
        <w:t xml:space="preserve"> treinta y cinco votos –</w:t>
      </w:r>
    </w:p>
    <w:p w:rsidR="00585946" w:rsidRDefault="00585946" w:rsidP="00585946">
      <w:pPr>
        <w:spacing w:line="312" w:lineRule="auto"/>
        <w:jc w:val="both"/>
      </w:pPr>
    </w:p>
    <w:p w:rsidR="00585946" w:rsidRPr="00585946" w:rsidRDefault="00585946" w:rsidP="00585946">
      <w:pPr>
        <w:spacing w:after="0" w:line="312" w:lineRule="auto"/>
        <w:ind w:firstLine="709"/>
        <w:jc w:val="both"/>
        <w:rPr>
          <w:rFonts w:ascii="Times New Roman" w:hAnsi="Times New Roman" w:cs="Times New Roman"/>
          <w:sz w:val="20"/>
          <w:szCs w:val="20"/>
        </w:rPr>
      </w:pPr>
      <w:r w:rsidRPr="00585946">
        <w:rPr>
          <w:rFonts w:ascii="Times New Roman" w:hAnsi="Times New Roman" w:cs="Times New Roman"/>
          <w:sz w:val="20"/>
          <w:szCs w:val="20"/>
        </w:rPr>
        <w:t>Esta Presidencia, solicita al público presente, el debido silencio en respeto a los señores diputados.</w:t>
      </w:r>
    </w:p>
    <w:p w:rsidR="00585946" w:rsidRPr="00585946" w:rsidRDefault="00585946" w:rsidP="00585946">
      <w:pPr>
        <w:spacing w:after="0" w:line="312" w:lineRule="auto"/>
        <w:ind w:firstLine="709"/>
        <w:jc w:val="both"/>
        <w:rPr>
          <w:rFonts w:ascii="Times New Roman" w:hAnsi="Times New Roman" w:cs="Times New Roman"/>
          <w:sz w:val="20"/>
          <w:szCs w:val="20"/>
        </w:rPr>
      </w:pPr>
      <w:r w:rsidRPr="00585946">
        <w:rPr>
          <w:rFonts w:ascii="Times New Roman" w:hAnsi="Times New Roman" w:cs="Times New Roman"/>
          <w:sz w:val="20"/>
          <w:szCs w:val="20"/>
        </w:rPr>
        <w:t>Corresponde en consecuencia el tratamiento en conjunto de los Puntos 2, 3 y 4.</w:t>
      </w:r>
    </w:p>
    <w:p w:rsidR="00585946" w:rsidRPr="00585946" w:rsidRDefault="00585946" w:rsidP="00585946">
      <w:pPr>
        <w:spacing w:after="0" w:line="312" w:lineRule="auto"/>
        <w:jc w:val="both"/>
        <w:rPr>
          <w:rFonts w:ascii="Times New Roman" w:hAnsi="Times New Roman" w:cs="Times New Roman"/>
          <w:sz w:val="20"/>
          <w:szCs w:val="20"/>
        </w:rPr>
      </w:pPr>
      <w:r w:rsidRPr="00585946">
        <w:rPr>
          <w:rFonts w:ascii="Times New Roman" w:hAnsi="Times New Roman" w:cs="Times New Roman"/>
          <w:b/>
        </w:rPr>
        <w:t xml:space="preserve">Sr. </w:t>
      </w:r>
      <w:proofErr w:type="spellStart"/>
      <w:r w:rsidRPr="00585946">
        <w:rPr>
          <w:rFonts w:ascii="Times New Roman" w:hAnsi="Times New Roman" w:cs="Times New Roman"/>
          <w:b/>
        </w:rPr>
        <w:t>Jalife</w:t>
      </w:r>
      <w:proofErr w:type="spellEnd"/>
      <w:r w:rsidRPr="00585946">
        <w:rPr>
          <w:rFonts w:ascii="Times New Roman" w:hAnsi="Times New Roman" w:cs="Times New Roman"/>
          <w:b/>
        </w:rPr>
        <w:t>.-</w:t>
      </w:r>
      <w:r w:rsidRPr="00585946">
        <w:rPr>
          <w:rFonts w:ascii="Times New Roman" w:hAnsi="Times New Roman" w:cs="Times New Roman"/>
          <w:sz w:val="20"/>
          <w:szCs w:val="20"/>
        </w:rPr>
        <w:t xml:space="preserve"> Pido la palabra.</w:t>
      </w:r>
    </w:p>
    <w:p w:rsidR="00585946" w:rsidRPr="00585946" w:rsidRDefault="00585946" w:rsidP="00585946">
      <w:pPr>
        <w:spacing w:after="0" w:line="312" w:lineRule="auto"/>
        <w:ind w:firstLine="720"/>
        <w:jc w:val="both"/>
        <w:rPr>
          <w:rFonts w:ascii="Times New Roman" w:hAnsi="Times New Roman" w:cs="Times New Roman"/>
          <w:sz w:val="20"/>
          <w:szCs w:val="20"/>
        </w:rPr>
      </w:pPr>
      <w:r w:rsidRPr="00585946">
        <w:rPr>
          <w:rFonts w:ascii="Times New Roman" w:hAnsi="Times New Roman" w:cs="Times New Roman"/>
          <w:sz w:val="20"/>
          <w:szCs w:val="20"/>
        </w:rPr>
        <w:t>Señor Presidente, en primer término, para iniciar mi fundamentación del Proyecto de Ley de Presupuesto Año 2.020, para el próximo Ejercicio Fiscal, antes que nada agradecer la presencia en esta Cámara de la señora Ministra de Hacienda con todo su equipo técnico, para explicarle a todos los dip</w:t>
      </w:r>
      <w:r w:rsidRPr="00585946">
        <w:rPr>
          <w:rFonts w:ascii="Times New Roman" w:hAnsi="Times New Roman" w:cs="Times New Roman"/>
          <w:sz w:val="20"/>
          <w:szCs w:val="20"/>
        </w:rPr>
        <w:t>u</w:t>
      </w:r>
      <w:r w:rsidRPr="00585946">
        <w:rPr>
          <w:rFonts w:ascii="Times New Roman" w:hAnsi="Times New Roman" w:cs="Times New Roman"/>
          <w:sz w:val="20"/>
          <w:szCs w:val="20"/>
        </w:rPr>
        <w:t>tados.</w:t>
      </w:r>
    </w:p>
    <w:p w:rsidR="00585946" w:rsidRPr="00585946" w:rsidRDefault="00585946" w:rsidP="00585946">
      <w:pPr>
        <w:spacing w:after="0" w:line="312" w:lineRule="auto"/>
        <w:ind w:firstLine="720"/>
        <w:jc w:val="both"/>
        <w:rPr>
          <w:rFonts w:ascii="Times New Roman" w:hAnsi="Times New Roman" w:cs="Times New Roman"/>
          <w:sz w:val="20"/>
          <w:szCs w:val="20"/>
        </w:rPr>
      </w:pPr>
      <w:r w:rsidRPr="00585946">
        <w:rPr>
          <w:rFonts w:ascii="Times New Roman" w:hAnsi="Times New Roman" w:cs="Times New Roman"/>
          <w:sz w:val="20"/>
          <w:szCs w:val="20"/>
        </w:rPr>
        <w:t>Informarnos previamente y darnos un pant</w:t>
      </w:r>
      <w:r w:rsidRPr="00585946">
        <w:rPr>
          <w:rFonts w:ascii="Times New Roman" w:hAnsi="Times New Roman" w:cs="Times New Roman"/>
          <w:sz w:val="20"/>
          <w:szCs w:val="20"/>
        </w:rPr>
        <w:t>a</w:t>
      </w:r>
      <w:r w:rsidRPr="00585946">
        <w:rPr>
          <w:rFonts w:ascii="Times New Roman" w:hAnsi="Times New Roman" w:cs="Times New Roman"/>
          <w:sz w:val="20"/>
          <w:szCs w:val="20"/>
        </w:rPr>
        <w:t>llazo general de lo que es el Proyecto de Ley de Pr</w:t>
      </w:r>
      <w:r w:rsidRPr="00585946">
        <w:rPr>
          <w:rFonts w:ascii="Times New Roman" w:hAnsi="Times New Roman" w:cs="Times New Roman"/>
          <w:sz w:val="20"/>
          <w:szCs w:val="20"/>
        </w:rPr>
        <w:t>e</w:t>
      </w:r>
      <w:r w:rsidRPr="00585946">
        <w:rPr>
          <w:rFonts w:ascii="Times New Roman" w:hAnsi="Times New Roman" w:cs="Times New Roman"/>
          <w:sz w:val="20"/>
          <w:szCs w:val="20"/>
        </w:rPr>
        <w:t>supuesto, modificación de la Ley Impositiva y el Código Tributario.</w:t>
      </w:r>
    </w:p>
    <w:p w:rsidR="00585946" w:rsidRPr="00585946" w:rsidRDefault="00585946" w:rsidP="00585946">
      <w:pPr>
        <w:spacing w:after="0" w:line="312" w:lineRule="auto"/>
        <w:jc w:val="both"/>
        <w:rPr>
          <w:rFonts w:ascii="Times New Roman" w:hAnsi="Times New Roman" w:cs="Times New Roman"/>
          <w:sz w:val="20"/>
          <w:szCs w:val="20"/>
        </w:rPr>
      </w:pPr>
    </w:p>
    <w:p w:rsidR="00585946" w:rsidRPr="00585946" w:rsidRDefault="00585946" w:rsidP="004B2F75">
      <w:pPr>
        <w:numPr>
          <w:ilvl w:val="0"/>
          <w:numId w:val="2"/>
        </w:numPr>
        <w:tabs>
          <w:tab w:val="clear" w:pos="720"/>
          <w:tab w:val="num" w:pos="180"/>
        </w:tabs>
        <w:spacing w:after="0" w:line="240" w:lineRule="auto"/>
        <w:ind w:left="794" w:right="794" w:hanging="180"/>
        <w:jc w:val="both"/>
        <w:rPr>
          <w:rFonts w:ascii="Times New Roman" w:hAnsi="Times New Roman" w:cs="Times New Roman"/>
          <w:sz w:val="20"/>
          <w:szCs w:val="20"/>
        </w:rPr>
      </w:pPr>
      <w:r w:rsidRPr="00585946">
        <w:rPr>
          <w:rFonts w:ascii="Times New Roman" w:hAnsi="Times New Roman" w:cs="Times New Roman"/>
          <w:sz w:val="20"/>
          <w:szCs w:val="20"/>
        </w:rPr>
        <w:t>Acto seguido, ocupa el sitial</w:t>
      </w:r>
    </w:p>
    <w:p w:rsidR="00585946" w:rsidRPr="00585946" w:rsidRDefault="00585946" w:rsidP="004B2F75">
      <w:pPr>
        <w:spacing w:after="0" w:line="240" w:lineRule="auto"/>
        <w:ind w:left="614" w:right="794"/>
        <w:jc w:val="both"/>
        <w:rPr>
          <w:rFonts w:ascii="Times New Roman" w:hAnsi="Times New Roman" w:cs="Times New Roman"/>
          <w:sz w:val="20"/>
          <w:szCs w:val="20"/>
        </w:rPr>
      </w:pPr>
      <w:proofErr w:type="gramStart"/>
      <w:r w:rsidRPr="00585946">
        <w:rPr>
          <w:rFonts w:ascii="Times New Roman" w:hAnsi="Times New Roman" w:cs="Times New Roman"/>
          <w:sz w:val="20"/>
          <w:szCs w:val="20"/>
        </w:rPr>
        <w:t>de</w:t>
      </w:r>
      <w:proofErr w:type="gramEnd"/>
      <w:r w:rsidRPr="00585946">
        <w:rPr>
          <w:rFonts w:ascii="Times New Roman" w:hAnsi="Times New Roman" w:cs="Times New Roman"/>
          <w:sz w:val="20"/>
          <w:szCs w:val="20"/>
        </w:rPr>
        <w:t xml:space="preserve"> Presidencia el señor diputa-</w:t>
      </w:r>
    </w:p>
    <w:p w:rsidR="00585946" w:rsidRPr="00585946" w:rsidRDefault="00585946" w:rsidP="004B2F75">
      <w:pPr>
        <w:spacing w:after="0" w:line="240" w:lineRule="auto"/>
        <w:ind w:left="614" w:right="794"/>
        <w:jc w:val="both"/>
        <w:rPr>
          <w:rFonts w:ascii="Times New Roman" w:hAnsi="Times New Roman" w:cs="Times New Roman"/>
          <w:sz w:val="20"/>
          <w:szCs w:val="20"/>
        </w:rPr>
      </w:pPr>
      <w:proofErr w:type="gramStart"/>
      <w:r w:rsidRPr="00585946">
        <w:rPr>
          <w:rFonts w:ascii="Times New Roman" w:hAnsi="Times New Roman" w:cs="Times New Roman"/>
          <w:sz w:val="20"/>
          <w:szCs w:val="20"/>
        </w:rPr>
        <w:t>do</w:t>
      </w:r>
      <w:proofErr w:type="gramEnd"/>
      <w:r w:rsidRPr="00585946">
        <w:rPr>
          <w:rFonts w:ascii="Times New Roman" w:hAnsi="Times New Roman" w:cs="Times New Roman"/>
          <w:sz w:val="20"/>
          <w:szCs w:val="20"/>
        </w:rPr>
        <w:t xml:space="preserve"> Cabello, Vicepresidente </w:t>
      </w:r>
      <w:proofErr w:type="spellStart"/>
      <w:r w:rsidRPr="00585946">
        <w:rPr>
          <w:rFonts w:ascii="Times New Roman" w:hAnsi="Times New Roman" w:cs="Times New Roman"/>
          <w:sz w:val="20"/>
          <w:szCs w:val="20"/>
        </w:rPr>
        <w:t>Pri</w:t>
      </w:r>
      <w:proofErr w:type="spellEnd"/>
      <w:r w:rsidRPr="00585946">
        <w:rPr>
          <w:rFonts w:ascii="Times New Roman" w:hAnsi="Times New Roman" w:cs="Times New Roman"/>
          <w:sz w:val="20"/>
          <w:szCs w:val="20"/>
        </w:rPr>
        <w:t>-</w:t>
      </w:r>
    </w:p>
    <w:p w:rsidR="00585946" w:rsidRPr="00585946" w:rsidRDefault="00585946" w:rsidP="004B2F75">
      <w:pPr>
        <w:spacing w:after="0" w:line="240" w:lineRule="auto"/>
        <w:ind w:left="614" w:right="794"/>
        <w:jc w:val="both"/>
        <w:rPr>
          <w:rFonts w:ascii="Times New Roman" w:hAnsi="Times New Roman" w:cs="Times New Roman"/>
          <w:sz w:val="20"/>
          <w:szCs w:val="20"/>
        </w:rPr>
      </w:pPr>
      <w:proofErr w:type="gramStart"/>
      <w:r w:rsidRPr="00585946">
        <w:rPr>
          <w:rFonts w:ascii="Times New Roman" w:hAnsi="Times New Roman" w:cs="Times New Roman"/>
          <w:sz w:val="20"/>
          <w:szCs w:val="20"/>
        </w:rPr>
        <w:t>mero</w:t>
      </w:r>
      <w:proofErr w:type="gramEnd"/>
      <w:r w:rsidRPr="00585946">
        <w:rPr>
          <w:rFonts w:ascii="Times New Roman" w:hAnsi="Times New Roman" w:cs="Times New Roman"/>
          <w:sz w:val="20"/>
          <w:szCs w:val="20"/>
        </w:rPr>
        <w:t xml:space="preserve"> –</w:t>
      </w:r>
    </w:p>
    <w:p w:rsidR="00585946" w:rsidRPr="00585946" w:rsidRDefault="00585946" w:rsidP="00585946">
      <w:pPr>
        <w:spacing w:after="0" w:line="312" w:lineRule="auto"/>
        <w:jc w:val="both"/>
        <w:rPr>
          <w:rFonts w:ascii="Times New Roman" w:hAnsi="Times New Roman" w:cs="Times New Roman"/>
          <w:sz w:val="20"/>
          <w:szCs w:val="20"/>
        </w:rPr>
      </w:pPr>
    </w:p>
    <w:p w:rsidR="00585946" w:rsidRPr="00585946" w:rsidRDefault="00585946" w:rsidP="00585946">
      <w:pPr>
        <w:spacing w:after="0" w:line="312" w:lineRule="auto"/>
        <w:ind w:firstLine="709"/>
        <w:jc w:val="both"/>
        <w:rPr>
          <w:rFonts w:ascii="Times New Roman" w:hAnsi="Times New Roman" w:cs="Times New Roman"/>
          <w:sz w:val="20"/>
          <w:szCs w:val="20"/>
        </w:rPr>
      </w:pPr>
      <w:r w:rsidRPr="00585946">
        <w:rPr>
          <w:rFonts w:ascii="Times New Roman" w:hAnsi="Times New Roman" w:cs="Times New Roman"/>
          <w:sz w:val="20"/>
          <w:szCs w:val="20"/>
        </w:rPr>
        <w:t>A su vez, señor Presidente, voy a solicitar autorización para hacer lectura de algunos párrafos, informes técnicos, dado el carácter del mismo.</w:t>
      </w:r>
    </w:p>
    <w:p w:rsidR="00585946" w:rsidRPr="00585946" w:rsidRDefault="00585946" w:rsidP="00585946">
      <w:pPr>
        <w:spacing w:after="0" w:line="312" w:lineRule="auto"/>
        <w:jc w:val="both"/>
        <w:rPr>
          <w:rFonts w:ascii="Times New Roman" w:hAnsi="Times New Roman" w:cs="Times New Roman"/>
          <w:b/>
          <w:sz w:val="20"/>
          <w:szCs w:val="20"/>
        </w:rPr>
      </w:pPr>
      <w:r w:rsidRPr="00585946">
        <w:rPr>
          <w:rFonts w:ascii="Times New Roman" w:hAnsi="Times New Roman" w:cs="Times New Roman"/>
          <w:b/>
        </w:rPr>
        <w:t>Sr. Presidente (Cabello).-</w:t>
      </w:r>
      <w:r w:rsidRPr="00585946">
        <w:rPr>
          <w:rFonts w:ascii="Times New Roman" w:hAnsi="Times New Roman" w:cs="Times New Roman"/>
          <w:sz w:val="20"/>
          <w:szCs w:val="20"/>
        </w:rPr>
        <w:t xml:space="preserve">  Está autorizado, señor diputado.</w:t>
      </w:r>
    </w:p>
    <w:p w:rsidR="00585946" w:rsidRPr="00585946" w:rsidRDefault="00585946" w:rsidP="00585946">
      <w:pPr>
        <w:spacing w:after="0" w:line="312" w:lineRule="auto"/>
        <w:jc w:val="both"/>
        <w:rPr>
          <w:rFonts w:ascii="Times New Roman" w:hAnsi="Times New Roman" w:cs="Times New Roman"/>
          <w:sz w:val="20"/>
          <w:szCs w:val="20"/>
        </w:rPr>
      </w:pPr>
      <w:r w:rsidRPr="00585946">
        <w:rPr>
          <w:rFonts w:ascii="Times New Roman" w:hAnsi="Times New Roman" w:cs="Times New Roman"/>
          <w:b/>
        </w:rPr>
        <w:t xml:space="preserve">Sr. </w:t>
      </w:r>
      <w:proofErr w:type="spellStart"/>
      <w:r w:rsidRPr="00585946">
        <w:rPr>
          <w:rFonts w:ascii="Times New Roman" w:hAnsi="Times New Roman" w:cs="Times New Roman"/>
          <w:b/>
        </w:rPr>
        <w:t>Jalife</w:t>
      </w:r>
      <w:proofErr w:type="spellEnd"/>
      <w:r w:rsidRPr="00585946">
        <w:rPr>
          <w:rFonts w:ascii="Times New Roman" w:hAnsi="Times New Roman" w:cs="Times New Roman"/>
          <w:b/>
        </w:rPr>
        <w:t>.-</w:t>
      </w:r>
      <w:r w:rsidRPr="00585946">
        <w:rPr>
          <w:rFonts w:ascii="Times New Roman" w:hAnsi="Times New Roman" w:cs="Times New Roman"/>
          <w:sz w:val="20"/>
          <w:szCs w:val="20"/>
        </w:rPr>
        <w:t xml:space="preserve"> Gracias, señor Presidente.</w:t>
      </w:r>
    </w:p>
    <w:p w:rsidR="00585946" w:rsidRPr="00585946" w:rsidRDefault="00585946" w:rsidP="00585946">
      <w:pPr>
        <w:spacing w:after="0" w:line="312" w:lineRule="auto"/>
        <w:ind w:firstLine="709"/>
        <w:jc w:val="both"/>
        <w:rPr>
          <w:rFonts w:ascii="Times New Roman" w:hAnsi="Times New Roman" w:cs="Times New Roman"/>
          <w:i/>
          <w:sz w:val="20"/>
          <w:szCs w:val="20"/>
        </w:rPr>
      </w:pPr>
      <w:r w:rsidRPr="00585946">
        <w:rPr>
          <w:rFonts w:ascii="Times New Roman" w:hAnsi="Times New Roman" w:cs="Times New Roman"/>
          <w:i/>
          <w:sz w:val="20"/>
          <w:szCs w:val="20"/>
        </w:rPr>
        <w:t>Como contexto general es necesario para la explicación del Presupuesto del Ejercicio Fiscal correspondiente, en este caso para el periodo 2.020.</w:t>
      </w:r>
    </w:p>
    <w:p w:rsidR="00585946" w:rsidRPr="00585946" w:rsidRDefault="00585946" w:rsidP="00585946">
      <w:pPr>
        <w:spacing w:after="0" w:line="312" w:lineRule="auto"/>
        <w:ind w:firstLine="709"/>
        <w:jc w:val="both"/>
        <w:rPr>
          <w:rFonts w:ascii="Times New Roman" w:hAnsi="Times New Roman" w:cs="Times New Roman"/>
          <w:i/>
          <w:sz w:val="20"/>
          <w:szCs w:val="20"/>
        </w:rPr>
      </w:pPr>
      <w:r w:rsidRPr="00585946">
        <w:rPr>
          <w:rFonts w:ascii="Times New Roman" w:hAnsi="Times New Roman" w:cs="Times New Roman"/>
          <w:i/>
          <w:sz w:val="20"/>
          <w:szCs w:val="20"/>
        </w:rPr>
        <w:t>Debemos tener presente, tal cual lo menci</w:t>
      </w:r>
      <w:r w:rsidRPr="00585946">
        <w:rPr>
          <w:rFonts w:ascii="Times New Roman" w:hAnsi="Times New Roman" w:cs="Times New Roman"/>
          <w:i/>
          <w:sz w:val="20"/>
          <w:szCs w:val="20"/>
        </w:rPr>
        <w:t>o</w:t>
      </w:r>
      <w:r w:rsidRPr="00585946">
        <w:rPr>
          <w:rFonts w:ascii="Times New Roman" w:hAnsi="Times New Roman" w:cs="Times New Roman"/>
          <w:i/>
          <w:sz w:val="20"/>
          <w:szCs w:val="20"/>
        </w:rPr>
        <w:t>naba la señora Ministra, la dinámica económica nacional expresada en el Presupuesto Nacional , elaborado por la gestión anterior, como así también la dinámica provincial.</w:t>
      </w:r>
    </w:p>
    <w:p w:rsidR="00585946" w:rsidRPr="00585946" w:rsidRDefault="00585946" w:rsidP="00585946">
      <w:pPr>
        <w:spacing w:after="0" w:line="312" w:lineRule="auto"/>
        <w:ind w:firstLine="709"/>
        <w:jc w:val="both"/>
        <w:rPr>
          <w:rFonts w:ascii="Times New Roman" w:hAnsi="Times New Roman" w:cs="Times New Roman"/>
          <w:i/>
          <w:sz w:val="20"/>
          <w:szCs w:val="20"/>
        </w:rPr>
      </w:pPr>
      <w:r w:rsidRPr="00585946">
        <w:rPr>
          <w:rFonts w:ascii="Times New Roman" w:hAnsi="Times New Roman" w:cs="Times New Roman"/>
          <w:i/>
          <w:sz w:val="20"/>
          <w:szCs w:val="20"/>
        </w:rPr>
        <w:t>Esas estimaciones, señor Presidente, que preveía este Presupuesto Nacional de la gestión anterior, son entre las más importantes las siguie</w:t>
      </w:r>
      <w:r w:rsidRPr="00585946">
        <w:rPr>
          <w:rFonts w:ascii="Times New Roman" w:hAnsi="Times New Roman" w:cs="Times New Roman"/>
          <w:i/>
          <w:sz w:val="20"/>
          <w:szCs w:val="20"/>
        </w:rPr>
        <w:t>n</w:t>
      </w:r>
      <w:r w:rsidRPr="00585946">
        <w:rPr>
          <w:rFonts w:ascii="Times New Roman" w:hAnsi="Times New Roman" w:cs="Times New Roman"/>
          <w:i/>
          <w:sz w:val="20"/>
          <w:szCs w:val="20"/>
        </w:rPr>
        <w:t xml:space="preserve">tes: El incremento del consumo y la inversión; el </w:t>
      </w:r>
      <w:r w:rsidRPr="00585946">
        <w:rPr>
          <w:rFonts w:ascii="Times New Roman" w:hAnsi="Times New Roman" w:cs="Times New Roman"/>
          <w:i/>
          <w:sz w:val="20"/>
          <w:szCs w:val="20"/>
        </w:rPr>
        <w:lastRenderedPageBreak/>
        <w:t>superávit fiscal; la desaceleración de la inflación y el crecimiento del 1% del PBI; son todas estas medidas del presupuesto y previsiones establecidas por la administración anterior.</w:t>
      </w:r>
    </w:p>
    <w:p w:rsidR="00585946" w:rsidRPr="00585946" w:rsidRDefault="00585946" w:rsidP="00585946">
      <w:pPr>
        <w:spacing w:after="0" w:line="312" w:lineRule="auto"/>
        <w:ind w:firstLine="709"/>
        <w:jc w:val="both"/>
        <w:rPr>
          <w:rFonts w:ascii="Times New Roman" w:hAnsi="Times New Roman" w:cs="Times New Roman"/>
          <w:i/>
          <w:sz w:val="20"/>
          <w:szCs w:val="20"/>
        </w:rPr>
      </w:pPr>
      <w:r w:rsidRPr="00585946">
        <w:rPr>
          <w:rFonts w:ascii="Times New Roman" w:hAnsi="Times New Roman" w:cs="Times New Roman"/>
          <w:i/>
          <w:sz w:val="20"/>
          <w:szCs w:val="20"/>
        </w:rPr>
        <w:t>Ese presupuesto de la gestión anterior ta</w:t>
      </w:r>
      <w:r w:rsidRPr="00585946">
        <w:rPr>
          <w:rFonts w:ascii="Times New Roman" w:hAnsi="Times New Roman" w:cs="Times New Roman"/>
          <w:i/>
          <w:sz w:val="20"/>
          <w:szCs w:val="20"/>
        </w:rPr>
        <w:t>m</w:t>
      </w:r>
      <w:r w:rsidRPr="00585946">
        <w:rPr>
          <w:rFonts w:ascii="Times New Roman" w:hAnsi="Times New Roman" w:cs="Times New Roman"/>
          <w:i/>
          <w:sz w:val="20"/>
          <w:szCs w:val="20"/>
        </w:rPr>
        <w:t>bién establecía un 95,96% de Gastos Corrientes. Lo cual lo tenemos en el cuadro del Presupuesto Naci</w:t>
      </w:r>
      <w:r w:rsidRPr="00585946">
        <w:rPr>
          <w:rFonts w:ascii="Times New Roman" w:hAnsi="Times New Roman" w:cs="Times New Roman"/>
          <w:i/>
          <w:sz w:val="20"/>
          <w:szCs w:val="20"/>
        </w:rPr>
        <w:t>o</w:t>
      </w:r>
      <w:r w:rsidRPr="00585946">
        <w:rPr>
          <w:rFonts w:ascii="Times New Roman" w:hAnsi="Times New Roman" w:cs="Times New Roman"/>
          <w:i/>
          <w:sz w:val="20"/>
          <w:szCs w:val="20"/>
        </w:rPr>
        <w:t>nal que, obviamente, va a ser tratado y modificado por el Congreso de la Nación, en el mes de marzo.</w:t>
      </w:r>
    </w:p>
    <w:p w:rsidR="00585946" w:rsidRPr="00375096" w:rsidRDefault="00585946" w:rsidP="00585946">
      <w:pPr>
        <w:spacing w:after="0" w:line="312" w:lineRule="auto"/>
        <w:ind w:firstLine="709"/>
        <w:jc w:val="both"/>
        <w:rPr>
          <w:rFonts w:ascii="Times New Roman" w:hAnsi="Times New Roman" w:cs="Times New Roman"/>
          <w:sz w:val="20"/>
          <w:szCs w:val="20"/>
        </w:rPr>
      </w:pPr>
      <w:r w:rsidRPr="00375096">
        <w:rPr>
          <w:rFonts w:ascii="Times New Roman" w:hAnsi="Times New Roman" w:cs="Times New Roman"/>
          <w:sz w:val="20"/>
          <w:szCs w:val="20"/>
        </w:rPr>
        <w:t>En cuanto al Presupuesto Provincial, señor Presidente, sobre la preparación  del mismo tenemos que decir que ha sido elaborado de acuerdo a lo di</w:t>
      </w:r>
      <w:r w:rsidRPr="00375096">
        <w:rPr>
          <w:rFonts w:ascii="Times New Roman" w:hAnsi="Times New Roman" w:cs="Times New Roman"/>
          <w:sz w:val="20"/>
          <w:szCs w:val="20"/>
        </w:rPr>
        <w:t>s</w:t>
      </w:r>
      <w:r w:rsidRPr="00375096">
        <w:rPr>
          <w:rFonts w:ascii="Times New Roman" w:hAnsi="Times New Roman" w:cs="Times New Roman"/>
          <w:sz w:val="20"/>
          <w:szCs w:val="20"/>
        </w:rPr>
        <w:t>puesto en la Constitución Provincial, formulado bajo los principios fundamentales que rigen las finanzas públicas, cumpliendo con las reglas presupuestarias de unidad, universalidad, anualidad y equilibrio.</w:t>
      </w:r>
    </w:p>
    <w:p w:rsidR="00585946" w:rsidRPr="00585946" w:rsidRDefault="00585946" w:rsidP="00585946">
      <w:pPr>
        <w:spacing w:after="0" w:line="312" w:lineRule="auto"/>
        <w:ind w:firstLine="709"/>
        <w:jc w:val="both"/>
        <w:rPr>
          <w:rFonts w:ascii="Times New Roman" w:hAnsi="Times New Roman" w:cs="Times New Roman"/>
          <w:i/>
          <w:sz w:val="20"/>
          <w:szCs w:val="20"/>
        </w:rPr>
      </w:pPr>
      <w:r w:rsidRPr="00585946">
        <w:rPr>
          <w:rFonts w:ascii="Times New Roman" w:hAnsi="Times New Roman" w:cs="Times New Roman"/>
          <w:i/>
          <w:sz w:val="20"/>
          <w:szCs w:val="20"/>
        </w:rPr>
        <w:t xml:space="preserve">Se ha respetado el marco </w:t>
      </w:r>
      <w:proofErr w:type="spellStart"/>
      <w:r w:rsidRPr="00585946">
        <w:rPr>
          <w:rFonts w:ascii="Times New Roman" w:hAnsi="Times New Roman" w:cs="Times New Roman"/>
          <w:i/>
          <w:sz w:val="20"/>
          <w:szCs w:val="20"/>
        </w:rPr>
        <w:t>macrofiscal</w:t>
      </w:r>
      <w:proofErr w:type="spellEnd"/>
      <w:r w:rsidRPr="00585946">
        <w:rPr>
          <w:rFonts w:ascii="Times New Roman" w:hAnsi="Times New Roman" w:cs="Times New Roman"/>
          <w:i/>
          <w:sz w:val="20"/>
          <w:szCs w:val="20"/>
        </w:rPr>
        <w:t xml:space="preserve"> em</w:t>
      </w:r>
      <w:r w:rsidRPr="00585946">
        <w:rPr>
          <w:rFonts w:ascii="Times New Roman" w:hAnsi="Times New Roman" w:cs="Times New Roman"/>
          <w:i/>
          <w:sz w:val="20"/>
          <w:szCs w:val="20"/>
        </w:rPr>
        <w:t>a</w:t>
      </w:r>
      <w:r w:rsidRPr="00585946">
        <w:rPr>
          <w:rFonts w:ascii="Times New Roman" w:hAnsi="Times New Roman" w:cs="Times New Roman"/>
          <w:i/>
          <w:sz w:val="20"/>
          <w:szCs w:val="20"/>
        </w:rPr>
        <w:t>nado del Gobierno Nacional, Consejo Federal de Responsabilidad Fiscal, tanto de la Ley Nacional Nº 25.917, modificada por Ley Nacional Nº 27.428 y mediante la cual, la Provincia adhirió a través de la Ley Provincial Nº 828–I; y también de la Ley Nº 1.754–I , ambas de la Provincia.</w:t>
      </w:r>
    </w:p>
    <w:p w:rsidR="00585946" w:rsidRPr="00585946" w:rsidRDefault="00585946" w:rsidP="00585946">
      <w:pPr>
        <w:spacing w:after="0" w:line="312" w:lineRule="auto"/>
        <w:ind w:firstLine="709"/>
        <w:jc w:val="both"/>
        <w:rPr>
          <w:rFonts w:ascii="Times New Roman" w:hAnsi="Times New Roman" w:cs="Times New Roman"/>
          <w:i/>
          <w:sz w:val="20"/>
          <w:szCs w:val="20"/>
        </w:rPr>
      </w:pPr>
      <w:r w:rsidRPr="00585946">
        <w:rPr>
          <w:rFonts w:ascii="Times New Roman" w:hAnsi="Times New Roman" w:cs="Times New Roman"/>
          <w:i/>
          <w:sz w:val="20"/>
          <w:szCs w:val="20"/>
        </w:rPr>
        <w:t>Hay que destacar, señor Presidente, que el Presupuesto Provincial está dando cumplimiento a la impresión prevista por la Ley Nacional Nº 26.075, de Financiamiento Educativo, que para el año 2.020, tal cual lo tenemos en uno de los cuadros, en el cuadro de Recursos por Fuentes de Financiamiento, está detallado el financiamiento educativo por un importe de 6.819.640.000 pesos.</w:t>
      </w:r>
    </w:p>
    <w:p w:rsidR="00585946" w:rsidRPr="00C92BBA" w:rsidRDefault="00585946" w:rsidP="00585946">
      <w:pPr>
        <w:spacing w:after="0" w:line="312" w:lineRule="auto"/>
        <w:ind w:firstLine="709"/>
        <w:jc w:val="both"/>
        <w:rPr>
          <w:rFonts w:ascii="Times New Roman" w:hAnsi="Times New Roman" w:cs="Times New Roman"/>
          <w:sz w:val="20"/>
          <w:szCs w:val="20"/>
        </w:rPr>
      </w:pPr>
      <w:r w:rsidRPr="00C92BBA">
        <w:rPr>
          <w:rFonts w:ascii="Times New Roman" w:hAnsi="Times New Roman" w:cs="Times New Roman"/>
          <w:sz w:val="20"/>
          <w:szCs w:val="20"/>
        </w:rPr>
        <w:t>Acá la Provincia, está dando cumplimiento a esta Ley Nacional, más precisamente al artículo 7º.</w:t>
      </w:r>
    </w:p>
    <w:p w:rsidR="00585946" w:rsidRPr="00585946" w:rsidRDefault="00585946" w:rsidP="00585946">
      <w:pPr>
        <w:spacing w:after="0" w:line="312" w:lineRule="auto"/>
        <w:ind w:firstLine="709"/>
        <w:jc w:val="both"/>
        <w:rPr>
          <w:rFonts w:ascii="Times New Roman" w:hAnsi="Times New Roman" w:cs="Times New Roman"/>
          <w:sz w:val="20"/>
          <w:szCs w:val="20"/>
        </w:rPr>
      </w:pPr>
      <w:r w:rsidRPr="00585946">
        <w:rPr>
          <w:rFonts w:ascii="Times New Roman" w:hAnsi="Times New Roman" w:cs="Times New Roman"/>
          <w:i/>
          <w:sz w:val="20"/>
          <w:szCs w:val="20"/>
        </w:rPr>
        <w:t>También, se ha previsto como base de pr</w:t>
      </w:r>
      <w:r w:rsidRPr="00585946">
        <w:rPr>
          <w:rFonts w:ascii="Times New Roman" w:hAnsi="Times New Roman" w:cs="Times New Roman"/>
          <w:i/>
          <w:sz w:val="20"/>
          <w:szCs w:val="20"/>
        </w:rPr>
        <w:t>e</w:t>
      </w:r>
      <w:r w:rsidRPr="00585946">
        <w:rPr>
          <w:rFonts w:ascii="Times New Roman" w:hAnsi="Times New Roman" w:cs="Times New Roman"/>
          <w:i/>
          <w:sz w:val="20"/>
          <w:szCs w:val="20"/>
        </w:rPr>
        <w:t xml:space="preserve">paración, la continuación de la aplicación de la técnica de </w:t>
      </w:r>
      <w:proofErr w:type="spellStart"/>
      <w:r w:rsidRPr="00585946">
        <w:rPr>
          <w:rFonts w:ascii="Times New Roman" w:hAnsi="Times New Roman" w:cs="Times New Roman"/>
          <w:i/>
          <w:sz w:val="20"/>
          <w:szCs w:val="20"/>
        </w:rPr>
        <w:t>presupuestación</w:t>
      </w:r>
      <w:proofErr w:type="spellEnd"/>
      <w:r w:rsidRPr="00585946">
        <w:rPr>
          <w:rFonts w:ascii="Times New Roman" w:hAnsi="Times New Roman" w:cs="Times New Roman"/>
          <w:i/>
          <w:sz w:val="20"/>
          <w:szCs w:val="20"/>
        </w:rPr>
        <w:t xml:space="preserve"> por programas. Primero, se aplicó al Ministerio de Educación; luego se exte</w:t>
      </w:r>
      <w:r w:rsidRPr="00585946">
        <w:rPr>
          <w:rFonts w:ascii="Times New Roman" w:hAnsi="Times New Roman" w:cs="Times New Roman"/>
          <w:i/>
          <w:sz w:val="20"/>
          <w:szCs w:val="20"/>
        </w:rPr>
        <w:t>n</w:t>
      </w:r>
      <w:r w:rsidRPr="00585946">
        <w:rPr>
          <w:rFonts w:ascii="Times New Roman" w:hAnsi="Times New Roman" w:cs="Times New Roman"/>
          <w:i/>
          <w:sz w:val="20"/>
          <w:szCs w:val="20"/>
        </w:rPr>
        <w:t>dió a Infraestructura; Salud; a Organismos Desce</w:t>
      </w:r>
      <w:r w:rsidRPr="00585946">
        <w:rPr>
          <w:rFonts w:ascii="Times New Roman" w:hAnsi="Times New Roman" w:cs="Times New Roman"/>
          <w:i/>
          <w:sz w:val="20"/>
          <w:szCs w:val="20"/>
        </w:rPr>
        <w:t>n</w:t>
      </w:r>
      <w:r w:rsidRPr="00585946">
        <w:rPr>
          <w:rFonts w:ascii="Times New Roman" w:hAnsi="Times New Roman" w:cs="Times New Roman"/>
          <w:i/>
          <w:sz w:val="20"/>
          <w:szCs w:val="20"/>
        </w:rPr>
        <w:t>tralizados; al Ministerio de Gobierno; al Ministerio de Hacienda y ahora, en este Ejercicio Económico, se pretende incorporar a la Secretaría de Deportes.</w:t>
      </w:r>
    </w:p>
    <w:p w:rsidR="00585946" w:rsidRPr="00C92BBA" w:rsidRDefault="00585946" w:rsidP="00375096">
      <w:pPr>
        <w:spacing w:after="0" w:line="312" w:lineRule="auto"/>
        <w:ind w:firstLine="708"/>
        <w:jc w:val="both"/>
        <w:rPr>
          <w:rFonts w:ascii="Times New Roman" w:hAnsi="Times New Roman" w:cs="Times New Roman"/>
          <w:sz w:val="20"/>
          <w:szCs w:val="20"/>
        </w:rPr>
      </w:pPr>
      <w:r w:rsidRPr="00C92BBA">
        <w:rPr>
          <w:rFonts w:ascii="Times New Roman" w:hAnsi="Times New Roman" w:cs="Times New Roman"/>
          <w:sz w:val="20"/>
          <w:szCs w:val="20"/>
        </w:rPr>
        <w:t>Con esta técnica, se procura elevar la pr</w:t>
      </w:r>
      <w:r w:rsidRPr="00C92BBA">
        <w:rPr>
          <w:rFonts w:ascii="Times New Roman" w:hAnsi="Times New Roman" w:cs="Times New Roman"/>
          <w:sz w:val="20"/>
          <w:szCs w:val="20"/>
        </w:rPr>
        <w:t>o</w:t>
      </w:r>
      <w:r w:rsidRPr="00C92BBA">
        <w:rPr>
          <w:rFonts w:ascii="Times New Roman" w:hAnsi="Times New Roman" w:cs="Times New Roman"/>
          <w:sz w:val="20"/>
          <w:szCs w:val="20"/>
        </w:rPr>
        <w:t xml:space="preserve">ductividad del gasto público; se establecen metas y motivos de los desvíos, así permite el seguimiento y la evaluación de la producción de bienes y servicios, logrando el uso eficiente de los recursos públicos. Lo importante que es el tema del gasto eficiente, que </w:t>
      </w:r>
      <w:r w:rsidRPr="00C92BBA">
        <w:rPr>
          <w:rFonts w:ascii="Times New Roman" w:hAnsi="Times New Roman" w:cs="Times New Roman"/>
          <w:sz w:val="20"/>
          <w:szCs w:val="20"/>
        </w:rPr>
        <w:lastRenderedPageBreak/>
        <w:t>sean bien empleados los recursos públicos. Se miden los desvíos, y se determinan responsables.</w:t>
      </w:r>
    </w:p>
    <w:p w:rsidR="00585946" w:rsidRPr="00C92BBA" w:rsidRDefault="00585946" w:rsidP="00585946">
      <w:pPr>
        <w:spacing w:after="0" w:line="312" w:lineRule="auto"/>
        <w:jc w:val="both"/>
        <w:rPr>
          <w:rFonts w:ascii="Times New Roman" w:hAnsi="Times New Roman" w:cs="Times New Roman"/>
          <w:sz w:val="20"/>
          <w:szCs w:val="20"/>
        </w:rPr>
      </w:pPr>
      <w:r w:rsidRPr="00585946">
        <w:rPr>
          <w:rFonts w:ascii="Times New Roman" w:hAnsi="Times New Roman" w:cs="Times New Roman"/>
          <w:i/>
          <w:sz w:val="20"/>
          <w:szCs w:val="20"/>
        </w:rPr>
        <w:tab/>
      </w:r>
      <w:r w:rsidRPr="00C92BBA">
        <w:rPr>
          <w:rFonts w:ascii="Times New Roman" w:hAnsi="Times New Roman" w:cs="Times New Roman"/>
          <w:sz w:val="20"/>
          <w:szCs w:val="20"/>
        </w:rPr>
        <w:t>Hay que tener presente, que los cálculos y estimaciones que se han ocupado y se han determin</w:t>
      </w:r>
      <w:r w:rsidRPr="00C92BBA">
        <w:rPr>
          <w:rFonts w:ascii="Times New Roman" w:hAnsi="Times New Roman" w:cs="Times New Roman"/>
          <w:sz w:val="20"/>
          <w:szCs w:val="20"/>
        </w:rPr>
        <w:t>a</w:t>
      </w:r>
      <w:r w:rsidRPr="00C92BBA">
        <w:rPr>
          <w:rFonts w:ascii="Times New Roman" w:hAnsi="Times New Roman" w:cs="Times New Roman"/>
          <w:sz w:val="20"/>
          <w:szCs w:val="20"/>
        </w:rPr>
        <w:t>do, para elaborar este presupuesto, es a base de lo ejecutado en el mes de julio del 2019.</w:t>
      </w:r>
    </w:p>
    <w:p w:rsidR="00585946" w:rsidRPr="00C92BBA" w:rsidRDefault="00585946" w:rsidP="00585946">
      <w:pPr>
        <w:spacing w:after="0" w:line="312" w:lineRule="auto"/>
        <w:jc w:val="both"/>
        <w:rPr>
          <w:rFonts w:ascii="Times New Roman" w:hAnsi="Times New Roman" w:cs="Times New Roman"/>
          <w:sz w:val="20"/>
          <w:szCs w:val="20"/>
        </w:rPr>
      </w:pPr>
      <w:r w:rsidRPr="00C92BBA">
        <w:rPr>
          <w:rFonts w:ascii="Times New Roman" w:hAnsi="Times New Roman" w:cs="Times New Roman"/>
          <w:sz w:val="20"/>
          <w:szCs w:val="20"/>
        </w:rPr>
        <w:tab/>
        <w:t>Si comparamos el presupuesto 2019 con el 2020 que estamos tratando, tenemos un incremento nominal del 58,16%.</w:t>
      </w:r>
    </w:p>
    <w:p w:rsidR="00585946" w:rsidRPr="00C92BBA" w:rsidRDefault="00585946" w:rsidP="00585946">
      <w:pPr>
        <w:spacing w:after="0" w:line="312" w:lineRule="auto"/>
        <w:jc w:val="both"/>
        <w:rPr>
          <w:rFonts w:ascii="Times New Roman" w:hAnsi="Times New Roman" w:cs="Times New Roman"/>
          <w:sz w:val="20"/>
          <w:szCs w:val="20"/>
        </w:rPr>
      </w:pPr>
      <w:r w:rsidRPr="00C92BBA">
        <w:rPr>
          <w:rFonts w:ascii="Times New Roman" w:hAnsi="Times New Roman" w:cs="Times New Roman"/>
          <w:sz w:val="20"/>
          <w:szCs w:val="20"/>
        </w:rPr>
        <w:tab/>
        <w:t>En definitiva, teniendo en cuenta la incert</w:t>
      </w:r>
      <w:r w:rsidRPr="00C92BBA">
        <w:rPr>
          <w:rFonts w:ascii="Times New Roman" w:hAnsi="Times New Roman" w:cs="Times New Roman"/>
          <w:sz w:val="20"/>
          <w:szCs w:val="20"/>
        </w:rPr>
        <w:t>i</w:t>
      </w:r>
      <w:r w:rsidRPr="00C92BBA">
        <w:rPr>
          <w:rFonts w:ascii="Times New Roman" w:hAnsi="Times New Roman" w:cs="Times New Roman"/>
          <w:sz w:val="20"/>
          <w:szCs w:val="20"/>
        </w:rPr>
        <w:t>dumbre de la política económica nacional, como así también su política monetaria y financiera, cuyos efectos impactan obviamente en la recaudación y en otras variables presupuestarias, es que se ha elabor</w:t>
      </w:r>
      <w:r w:rsidRPr="00C92BBA">
        <w:rPr>
          <w:rFonts w:ascii="Times New Roman" w:hAnsi="Times New Roman" w:cs="Times New Roman"/>
          <w:sz w:val="20"/>
          <w:szCs w:val="20"/>
        </w:rPr>
        <w:t>a</w:t>
      </w:r>
      <w:r w:rsidRPr="00C92BBA">
        <w:rPr>
          <w:rFonts w:ascii="Times New Roman" w:hAnsi="Times New Roman" w:cs="Times New Roman"/>
          <w:sz w:val="20"/>
          <w:szCs w:val="20"/>
        </w:rPr>
        <w:t>do el presente Presupuesto, tal cual lo expresaba la Ministra, con prudencia y responsabilidad.</w:t>
      </w:r>
    </w:p>
    <w:p w:rsidR="00585946" w:rsidRPr="00C92BBA" w:rsidRDefault="00585946" w:rsidP="00585946">
      <w:pPr>
        <w:spacing w:after="0" w:line="312" w:lineRule="auto"/>
        <w:jc w:val="both"/>
        <w:rPr>
          <w:rFonts w:ascii="Times New Roman" w:hAnsi="Times New Roman" w:cs="Times New Roman"/>
          <w:sz w:val="20"/>
          <w:szCs w:val="20"/>
        </w:rPr>
      </w:pPr>
      <w:r w:rsidRPr="00585946">
        <w:rPr>
          <w:rFonts w:ascii="Times New Roman" w:hAnsi="Times New Roman" w:cs="Times New Roman"/>
          <w:i/>
          <w:sz w:val="20"/>
          <w:szCs w:val="20"/>
        </w:rPr>
        <w:tab/>
      </w:r>
      <w:r w:rsidRPr="00C92BBA">
        <w:rPr>
          <w:rFonts w:ascii="Times New Roman" w:hAnsi="Times New Roman" w:cs="Times New Roman"/>
          <w:sz w:val="20"/>
          <w:szCs w:val="20"/>
        </w:rPr>
        <w:t>Considerando también, que en todos los años anteriores que se han aprobado los presupuestos por esta Cámara de Diputados, cuando hablábamos de las metas macro fiscales del Gobierno Nacional en ejecución real, nunca se cumplieron; y obviamente, la Provincia tuvo que salir a tener en cuenta ese din</w:t>
      </w:r>
      <w:r w:rsidRPr="00C92BBA">
        <w:rPr>
          <w:rFonts w:ascii="Times New Roman" w:hAnsi="Times New Roman" w:cs="Times New Roman"/>
          <w:sz w:val="20"/>
          <w:szCs w:val="20"/>
        </w:rPr>
        <w:t>a</w:t>
      </w:r>
      <w:r w:rsidRPr="00C92BBA">
        <w:rPr>
          <w:rFonts w:ascii="Times New Roman" w:hAnsi="Times New Roman" w:cs="Times New Roman"/>
          <w:sz w:val="20"/>
          <w:szCs w:val="20"/>
        </w:rPr>
        <w:t>mismo y tender una muñeca al Poder Ejecutivo, c</w:t>
      </w:r>
      <w:r w:rsidRPr="00C92BBA">
        <w:rPr>
          <w:rFonts w:ascii="Times New Roman" w:hAnsi="Times New Roman" w:cs="Times New Roman"/>
          <w:sz w:val="20"/>
          <w:szCs w:val="20"/>
        </w:rPr>
        <w:t>o</w:t>
      </w:r>
      <w:r w:rsidRPr="00C92BBA">
        <w:rPr>
          <w:rFonts w:ascii="Times New Roman" w:hAnsi="Times New Roman" w:cs="Times New Roman"/>
          <w:sz w:val="20"/>
          <w:szCs w:val="20"/>
        </w:rPr>
        <w:t>mo la ha tenido todos estos años, para poder dar cumplimiento a los objetivos del Estado.</w:t>
      </w:r>
    </w:p>
    <w:p w:rsidR="00585946" w:rsidRPr="00C92BBA" w:rsidRDefault="00585946" w:rsidP="00585946">
      <w:pPr>
        <w:spacing w:after="0" w:line="312" w:lineRule="auto"/>
        <w:jc w:val="both"/>
        <w:rPr>
          <w:rFonts w:ascii="Times New Roman" w:hAnsi="Times New Roman" w:cs="Times New Roman"/>
          <w:sz w:val="20"/>
          <w:szCs w:val="20"/>
        </w:rPr>
      </w:pPr>
      <w:r w:rsidRPr="00585946">
        <w:rPr>
          <w:rFonts w:ascii="Times New Roman" w:hAnsi="Times New Roman" w:cs="Times New Roman"/>
          <w:i/>
          <w:sz w:val="20"/>
          <w:szCs w:val="20"/>
        </w:rPr>
        <w:tab/>
      </w:r>
      <w:r w:rsidRPr="00C92BBA">
        <w:rPr>
          <w:rFonts w:ascii="Times New Roman" w:hAnsi="Times New Roman" w:cs="Times New Roman"/>
          <w:sz w:val="20"/>
          <w:szCs w:val="20"/>
        </w:rPr>
        <w:t>En el Título I del Proyecto de Ley, se enc</w:t>
      </w:r>
      <w:r w:rsidRPr="00C92BBA">
        <w:rPr>
          <w:rFonts w:ascii="Times New Roman" w:hAnsi="Times New Roman" w:cs="Times New Roman"/>
          <w:sz w:val="20"/>
          <w:szCs w:val="20"/>
        </w:rPr>
        <w:t>a</w:t>
      </w:r>
      <w:r w:rsidRPr="00C92BBA">
        <w:rPr>
          <w:rFonts w:ascii="Times New Roman" w:hAnsi="Times New Roman" w:cs="Times New Roman"/>
          <w:sz w:val="20"/>
          <w:szCs w:val="20"/>
        </w:rPr>
        <w:t>beza del Presupuesto de Gastos y Recursos de la Administración Pública. Acá es importante destacar, qué es lo queda comprendido entre el concepto de Administración Pública Provincial. Sería: la Adm</w:t>
      </w:r>
      <w:r w:rsidRPr="00C92BBA">
        <w:rPr>
          <w:rFonts w:ascii="Times New Roman" w:hAnsi="Times New Roman" w:cs="Times New Roman"/>
          <w:sz w:val="20"/>
          <w:szCs w:val="20"/>
        </w:rPr>
        <w:t>i</w:t>
      </w:r>
      <w:r w:rsidRPr="00C92BBA">
        <w:rPr>
          <w:rFonts w:ascii="Times New Roman" w:hAnsi="Times New Roman" w:cs="Times New Roman"/>
          <w:sz w:val="20"/>
          <w:szCs w:val="20"/>
        </w:rPr>
        <w:t>nistración Central, compuesta de las Secretarias de Estado y Ministerios; más los organismos descentr</w:t>
      </w:r>
      <w:r w:rsidRPr="00C92BBA">
        <w:rPr>
          <w:rFonts w:ascii="Times New Roman" w:hAnsi="Times New Roman" w:cs="Times New Roman"/>
          <w:sz w:val="20"/>
          <w:szCs w:val="20"/>
        </w:rPr>
        <w:t>a</w:t>
      </w:r>
      <w:r w:rsidRPr="00C92BBA">
        <w:rPr>
          <w:rFonts w:ascii="Times New Roman" w:hAnsi="Times New Roman" w:cs="Times New Roman"/>
          <w:sz w:val="20"/>
          <w:szCs w:val="20"/>
        </w:rPr>
        <w:t>lizados; más los Poderes Legislativos y Judicial; los Organismos de la Constitución y los Fondos Fiduci</w:t>
      </w:r>
      <w:r w:rsidRPr="00C92BBA">
        <w:rPr>
          <w:rFonts w:ascii="Times New Roman" w:hAnsi="Times New Roman" w:cs="Times New Roman"/>
          <w:sz w:val="20"/>
          <w:szCs w:val="20"/>
        </w:rPr>
        <w:t>a</w:t>
      </w:r>
      <w:r w:rsidRPr="00C92BBA">
        <w:rPr>
          <w:rFonts w:ascii="Times New Roman" w:hAnsi="Times New Roman" w:cs="Times New Roman"/>
          <w:sz w:val="20"/>
          <w:szCs w:val="20"/>
        </w:rPr>
        <w:t>rios. Todo este conjunto de órganos componen lo que se llama la Administración Pública Provincial.</w:t>
      </w:r>
    </w:p>
    <w:p w:rsidR="00585946" w:rsidRPr="00C92BBA" w:rsidRDefault="00585946" w:rsidP="00585946">
      <w:pPr>
        <w:spacing w:after="0" w:line="312" w:lineRule="auto"/>
        <w:jc w:val="both"/>
        <w:rPr>
          <w:rFonts w:ascii="Times New Roman" w:hAnsi="Times New Roman" w:cs="Times New Roman"/>
          <w:sz w:val="20"/>
          <w:szCs w:val="20"/>
        </w:rPr>
      </w:pPr>
      <w:r w:rsidRPr="00585946">
        <w:rPr>
          <w:rFonts w:ascii="Times New Roman" w:hAnsi="Times New Roman" w:cs="Times New Roman"/>
          <w:i/>
          <w:sz w:val="20"/>
          <w:szCs w:val="20"/>
        </w:rPr>
        <w:tab/>
      </w:r>
      <w:r w:rsidRPr="00C92BBA">
        <w:rPr>
          <w:rFonts w:ascii="Times New Roman" w:hAnsi="Times New Roman" w:cs="Times New Roman"/>
          <w:sz w:val="20"/>
          <w:szCs w:val="20"/>
        </w:rPr>
        <w:t>Ahora bien, si a la Administración Pública Provincial le sumamos otros entes, las empresas del Estado, que serían la Obra Social Provincia, la Caja de Acción Social, la Caja Mutual y PROFE, estamos hablando ya del sector público provincial que es un concepto más amplio.</w:t>
      </w:r>
    </w:p>
    <w:p w:rsidR="00585946" w:rsidRPr="00C92BBA" w:rsidRDefault="00585946" w:rsidP="00585946">
      <w:pPr>
        <w:spacing w:after="0" w:line="312" w:lineRule="auto"/>
        <w:jc w:val="both"/>
        <w:rPr>
          <w:rFonts w:ascii="Times New Roman" w:hAnsi="Times New Roman" w:cs="Times New Roman"/>
          <w:sz w:val="20"/>
          <w:szCs w:val="20"/>
        </w:rPr>
      </w:pPr>
      <w:r w:rsidRPr="00585946">
        <w:rPr>
          <w:rFonts w:ascii="Times New Roman" w:hAnsi="Times New Roman" w:cs="Times New Roman"/>
          <w:i/>
          <w:sz w:val="20"/>
          <w:szCs w:val="20"/>
        </w:rPr>
        <w:tab/>
      </w:r>
      <w:r w:rsidRPr="00C92BBA">
        <w:rPr>
          <w:rFonts w:ascii="Times New Roman" w:hAnsi="Times New Roman" w:cs="Times New Roman"/>
          <w:sz w:val="20"/>
          <w:szCs w:val="20"/>
        </w:rPr>
        <w:t>Nuestro Presupuesto, el que estamos trata</w:t>
      </w:r>
      <w:r w:rsidRPr="00C92BBA">
        <w:rPr>
          <w:rFonts w:ascii="Times New Roman" w:hAnsi="Times New Roman" w:cs="Times New Roman"/>
          <w:sz w:val="20"/>
          <w:szCs w:val="20"/>
        </w:rPr>
        <w:t>n</w:t>
      </w:r>
      <w:r w:rsidRPr="00C92BBA">
        <w:rPr>
          <w:rFonts w:ascii="Times New Roman" w:hAnsi="Times New Roman" w:cs="Times New Roman"/>
          <w:sz w:val="20"/>
          <w:szCs w:val="20"/>
        </w:rPr>
        <w:t xml:space="preserve">do ahora, rige solamente para la Administración Pública Provincial; y en cumplimiento del Régimen Federal de Responsabilidad Fiscal, los otros entes se informan, pero no consolidan con la información </w:t>
      </w:r>
      <w:r w:rsidRPr="00C92BBA">
        <w:rPr>
          <w:rFonts w:ascii="Times New Roman" w:hAnsi="Times New Roman" w:cs="Times New Roman"/>
          <w:sz w:val="20"/>
          <w:szCs w:val="20"/>
        </w:rPr>
        <w:lastRenderedPageBreak/>
        <w:t>presupuestaria que describo. Si están informados y detallados sus ingresos y sus gastos. Esto tiene que</w:t>
      </w:r>
      <w:r w:rsidRPr="00585946">
        <w:rPr>
          <w:rFonts w:ascii="Times New Roman" w:hAnsi="Times New Roman" w:cs="Times New Roman"/>
          <w:i/>
          <w:sz w:val="20"/>
          <w:szCs w:val="20"/>
        </w:rPr>
        <w:t xml:space="preserve"> </w:t>
      </w:r>
      <w:r w:rsidRPr="00C92BBA">
        <w:rPr>
          <w:rFonts w:ascii="Times New Roman" w:hAnsi="Times New Roman" w:cs="Times New Roman"/>
          <w:sz w:val="20"/>
          <w:szCs w:val="20"/>
        </w:rPr>
        <w:t>quedar claro, para el desarrollo del Presupuesto, el ámbito de aplicación.</w:t>
      </w:r>
    </w:p>
    <w:p w:rsidR="00585946" w:rsidRPr="00C92BBA" w:rsidRDefault="00585946" w:rsidP="00585946">
      <w:pPr>
        <w:spacing w:after="0" w:line="312" w:lineRule="auto"/>
        <w:jc w:val="both"/>
        <w:rPr>
          <w:rFonts w:ascii="Times New Roman" w:hAnsi="Times New Roman" w:cs="Times New Roman"/>
          <w:sz w:val="20"/>
          <w:szCs w:val="20"/>
        </w:rPr>
      </w:pPr>
      <w:r w:rsidRPr="00C92BBA">
        <w:rPr>
          <w:rFonts w:ascii="Times New Roman" w:hAnsi="Times New Roman" w:cs="Times New Roman"/>
          <w:sz w:val="20"/>
          <w:szCs w:val="20"/>
        </w:rPr>
        <w:tab/>
        <w:t xml:space="preserve"> En cuanto al desarrollo del Presupuesto analíticamente, vamos a seguir el criterio, de este orden analítico que la ley detalla, desarrollando el mismo orden para la explicación del Presupuesto en cuanto a la división de sus títulos.</w:t>
      </w:r>
    </w:p>
    <w:p w:rsidR="00585946" w:rsidRPr="00C92BBA" w:rsidRDefault="00585946" w:rsidP="00585946">
      <w:pPr>
        <w:spacing w:after="0" w:line="312" w:lineRule="auto"/>
        <w:jc w:val="both"/>
        <w:rPr>
          <w:rFonts w:ascii="Times New Roman" w:hAnsi="Times New Roman" w:cs="Times New Roman"/>
          <w:sz w:val="20"/>
          <w:szCs w:val="20"/>
        </w:rPr>
      </w:pPr>
      <w:r w:rsidRPr="00585946">
        <w:rPr>
          <w:rFonts w:ascii="Times New Roman" w:hAnsi="Times New Roman" w:cs="Times New Roman"/>
          <w:i/>
          <w:sz w:val="20"/>
          <w:szCs w:val="20"/>
        </w:rPr>
        <w:tab/>
      </w:r>
      <w:r w:rsidRPr="00C92BBA">
        <w:rPr>
          <w:rFonts w:ascii="Times New Roman" w:hAnsi="Times New Roman" w:cs="Times New Roman"/>
          <w:sz w:val="20"/>
          <w:szCs w:val="20"/>
        </w:rPr>
        <w:t>Sabemos que en los Títulos I, II, III y IV, se establece el Presupuesto de Gastos y Recursos de la Administración Pública Provincial, en el que se i</w:t>
      </w:r>
      <w:r w:rsidRPr="00C92BBA">
        <w:rPr>
          <w:rFonts w:ascii="Times New Roman" w:hAnsi="Times New Roman" w:cs="Times New Roman"/>
          <w:sz w:val="20"/>
          <w:szCs w:val="20"/>
        </w:rPr>
        <w:t>n</w:t>
      </w:r>
      <w:r w:rsidRPr="00C92BBA">
        <w:rPr>
          <w:rFonts w:ascii="Times New Roman" w:hAnsi="Times New Roman" w:cs="Times New Roman"/>
          <w:sz w:val="20"/>
          <w:szCs w:val="20"/>
        </w:rPr>
        <w:t>cluyen los organismos que consolidan sus totales presupuestados, -acá hacemos referencia a lo que mencionábamos recién-, el Presupuesto de la Adm</w:t>
      </w:r>
      <w:r w:rsidRPr="00C92BBA">
        <w:rPr>
          <w:rFonts w:ascii="Times New Roman" w:hAnsi="Times New Roman" w:cs="Times New Roman"/>
          <w:sz w:val="20"/>
          <w:szCs w:val="20"/>
        </w:rPr>
        <w:t>i</w:t>
      </w:r>
      <w:r w:rsidRPr="00C92BBA">
        <w:rPr>
          <w:rFonts w:ascii="Times New Roman" w:hAnsi="Times New Roman" w:cs="Times New Roman"/>
          <w:sz w:val="20"/>
          <w:szCs w:val="20"/>
        </w:rPr>
        <w:t>nistración Pública Provincial. Entonces ag</w:t>
      </w:r>
      <w:r w:rsidR="00C92BBA" w:rsidRPr="00C92BBA">
        <w:rPr>
          <w:rFonts w:ascii="Times New Roman" w:hAnsi="Times New Roman" w:cs="Times New Roman"/>
          <w:sz w:val="20"/>
          <w:szCs w:val="20"/>
        </w:rPr>
        <w:t>rupamos en estos cuatro Títulos</w:t>
      </w:r>
      <w:r w:rsidRPr="00C92BBA">
        <w:rPr>
          <w:rFonts w:ascii="Times New Roman" w:hAnsi="Times New Roman" w:cs="Times New Roman"/>
          <w:sz w:val="20"/>
          <w:szCs w:val="20"/>
        </w:rPr>
        <w:t xml:space="preserve"> iniciales, lo que consolida con el Estado Provincial, y los últimos títulos, los organi</w:t>
      </w:r>
      <w:r w:rsidRPr="00C92BBA">
        <w:rPr>
          <w:rFonts w:ascii="Times New Roman" w:hAnsi="Times New Roman" w:cs="Times New Roman"/>
          <w:sz w:val="20"/>
          <w:szCs w:val="20"/>
        </w:rPr>
        <w:t>s</w:t>
      </w:r>
      <w:r w:rsidRPr="00C92BBA">
        <w:rPr>
          <w:rFonts w:ascii="Times New Roman" w:hAnsi="Times New Roman" w:cs="Times New Roman"/>
          <w:sz w:val="20"/>
          <w:szCs w:val="20"/>
        </w:rPr>
        <w:t>mos que están por fuera, pero que pertenecen al Se</w:t>
      </w:r>
      <w:r w:rsidRPr="00C92BBA">
        <w:rPr>
          <w:rFonts w:ascii="Times New Roman" w:hAnsi="Times New Roman" w:cs="Times New Roman"/>
          <w:sz w:val="20"/>
          <w:szCs w:val="20"/>
        </w:rPr>
        <w:t>c</w:t>
      </w:r>
      <w:r w:rsidRPr="00C92BBA">
        <w:rPr>
          <w:rFonts w:ascii="Times New Roman" w:hAnsi="Times New Roman" w:cs="Times New Roman"/>
          <w:sz w:val="20"/>
          <w:szCs w:val="20"/>
        </w:rPr>
        <w:t>tor Público Provincial.</w:t>
      </w:r>
    </w:p>
    <w:p w:rsidR="00585946" w:rsidRPr="00C92BBA" w:rsidRDefault="00585946" w:rsidP="00585946">
      <w:pPr>
        <w:spacing w:after="0" w:line="312" w:lineRule="auto"/>
        <w:jc w:val="both"/>
        <w:rPr>
          <w:rFonts w:ascii="Times New Roman" w:hAnsi="Times New Roman" w:cs="Times New Roman"/>
          <w:sz w:val="20"/>
          <w:szCs w:val="20"/>
        </w:rPr>
      </w:pPr>
      <w:r w:rsidRPr="00585946">
        <w:rPr>
          <w:rFonts w:ascii="Times New Roman" w:hAnsi="Times New Roman" w:cs="Times New Roman"/>
          <w:i/>
          <w:sz w:val="20"/>
          <w:szCs w:val="20"/>
        </w:rPr>
        <w:tab/>
      </w:r>
      <w:r w:rsidRPr="00C92BBA">
        <w:rPr>
          <w:rFonts w:ascii="Times New Roman" w:hAnsi="Times New Roman" w:cs="Times New Roman"/>
          <w:sz w:val="20"/>
          <w:szCs w:val="20"/>
        </w:rPr>
        <w:t>En cuanto al Presupuesto de Gastos, todos habrán visto la información del CD, diversas clasif</w:t>
      </w:r>
      <w:r w:rsidRPr="00C92BBA">
        <w:rPr>
          <w:rFonts w:ascii="Times New Roman" w:hAnsi="Times New Roman" w:cs="Times New Roman"/>
          <w:sz w:val="20"/>
          <w:szCs w:val="20"/>
        </w:rPr>
        <w:t>i</w:t>
      </w:r>
      <w:r w:rsidRPr="00C92BBA">
        <w:rPr>
          <w:rFonts w:ascii="Times New Roman" w:hAnsi="Times New Roman" w:cs="Times New Roman"/>
          <w:sz w:val="20"/>
          <w:szCs w:val="20"/>
        </w:rPr>
        <w:t>caciones y muchos cuadros que se interrelacionan entre sí. Tenemos que decir, que tanto en gastos c</w:t>
      </w:r>
      <w:r w:rsidRPr="00C92BBA">
        <w:rPr>
          <w:rFonts w:ascii="Times New Roman" w:hAnsi="Times New Roman" w:cs="Times New Roman"/>
          <w:sz w:val="20"/>
          <w:szCs w:val="20"/>
        </w:rPr>
        <w:t>o</w:t>
      </w:r>
      <w:r w:rsidRPr="00C92BBA">
        <w:rPr>
          <w:rFonts w:ascii="Times New Roman" w:hAnsi="Times New Roman" w:cs="Times New Roman"/>
          <w:sz w:val="20"/>
          <w:szCs w:val="20"/>
        </w:rPr>
        <w:t>mo recursos, la clasificación más importante es la institucional, que nos dice qué área del Estado es la que está ejecutando el gasto.</w:t>
      </w:r>
    </w:p>
    <w:p w:rsidR="00585946" w:rsidRPr="00C92BBA" w:rsidRDefault="00585946" w:rsidP="00585946">
      <w:pPr>
        <w:spacing w:after="0" w:line="312" w:lineRule="auto"/>
        <w:jc w:val="both"/>
        <w:rPr>
          <w:rFonts w:ascii="Times New Roman" w:hAnsi="Times New Roman" w:cs="Times New Roman"/>
          <w:sz w:val="20"/>
          <w:szCs w:val="20"/>
        </w:rPr>
      </w:pPr>
      <w:r w:rsidRPr="00585946">
        <w:rPr>
          <w:rFonts w:ascii="Times New Roman" w:hAnsi="Times New Roman" w:cs="Times New Roman"/>
          <w:i/>
          <w:sz w:val="20"/>
          <w:szCs w:val="20"/>
        </w:rPr>
        <w:tab/>
      </w:r>
      <w:r w:rsidRPr="00C92BBA">
        <w:rPr>
          <w:rFonts w:ascii="Times New Roman" w:hAnsi="Times New Roman" w:cs="Times New Roman"/>
          <w:sz w:val="20"/>
          <w:szCs w:val="20"/>
        </w:rPr>
        <w:t>La otra clasificación clave para entender el Presupuesto, es por Objeto del Gasto, siguiendo ta</w:t>
      </w:r>
      <w:r w:rsidRPr="00C92BBA">
        <w:rPr>
          <w:rFonts w:ascii="Times New Roman" w:hAnsi="Times New Roman" w:cs="Times New Roman"/>
          <w:sz w:val="20"/>
          <w:szCs w:val="20"/>
        </w:rPr>
        <w:t>m</w:t>
      </w:r>
      <w:r w:rsidRPr="00C92BBA">
        <w:rPr>
          <w:rFonts w:ascii="Times New Roman" w:hAnsi="Times New Roman" w:cs="Times New Roman"/>
          <w:sz w:val="20"/>
          <w:szCs w:val="20"/>
        </w:rPr>
        <w:t>bién la suerte del Nomenclador Nacional, que es el que ordena los bienes y servicios, los agrupa, y agr</w:t>
      </w:r>
      <w:r w:rsidRPr="00C92BBA">
        <w:rPr>
          <w:rFonts w:ascii="Times New Roman" w:hAnsi="Times New Roman" w:cs="Times New Roman"/>
          <w:sz w:val="20"/>
          <w:szCs w:val="20"/>
        </w:rPr>
        <w:t>u</w:t>
      </w:r>
      <w:r w:rsidRPr="00C92BBA">
        <w:rPr>
          <w:rFonts w:ascii="Times New Roman" w:hAnsi="Times New Roman" w:cs="Times New Roman"/>
          <w:sz w:val="20"/>
          <w:szCs w:val="20"/>
        </w:rPr>
        <w:t>pa las transferencias en el sector público en el ejerc</w:t>
      </w:r>
      <w:r w:rsidRPr="00C92BBA">
        <w:rPr>
          <w:rFonts w:ascii="Times New Roman" w:hAnsi="Times New Roman" w:cs="Times New Roman"/>
          <w:sz w:val="20"/>
          <w:szCs w:val="20"/>
        </w:rPr>
        <w:t>i</w:t>
      </w:r>
      <w:r w:rsidRPr="00C92BBA">
        <w:rPr>
          <w:rFonts w:ascii="Times New Roman" w:hAnsi="Times New Roman" w:cs="Times New Roman"/>
          <w:sz w:val="20"/>
          <w:szCs w:val="20"/>
        </w:rPr>
        <w:t>cio de sus actividades, con el criterio de clasificación institucional, más el objeto del gasto que se registra cada transacción en la etapa de ejecución presupue</w:t>
      </w:r>
      <w:r w:rsidRPr="00C92BBA">
        <w:rPr>
          <w:rFonts w:ascii="Times New Roman" w:hAnsi="Times New Roman" w:cs="Times New Roman"/>
          <w:sz w:val="20"/>
          <w:szCs w:val="20"/>
        </w:rPr>
        <w:t>s</w:t>
      </w:r>
      <w:r w:rsidRPr="00C92BBA">
        <w:rPr>
          <w:rFonts w:ascii="Times New Roman" w:hAnsi="Times New Roman" w:cs="Times New Roman"/>
          <w:sz w:val="20"/>
          <w:szCs w:val="20"/>
        </w:rPr>
        <w:t xml:space="preserve">taria. </w:t>
      </w:r>
    </w:p>
    <w:p w:rsidR="00585946" w:rsidRPr="00C92BBA" w:rsidRDefault="00585946" w:rsidP="00585946">
      <w:pPr>
        <w:spacing w:after="0" w:line="312" w:lineRule="auto"/>
        <w:ind w:firstLine="708"/>
        <w:jc w:val="both"/>
        <w:rPr>
          <w:rFonts w:ascii="Times New Roman" w:hAnsi="Times New Roman" w:cs="Times New Roman"/>
          <w:sz w:val="20"/>
          <w:szCs w:val="20"/>
        </w:rPr>
      </w:pPr>
      <w:r w:rsidRPr="00C92BBA">
        <w:rPr>
          <w:rFonts w:ascii="Times New Roman" w:hAnsi="Times New Roman" w:cs="Times New Roman"/>
          <w:sz w:val="20"/>
          <w:szCs w:val="20"/>
        </w:rPr>
        <w:t>Hay otras clasificaciones, que son secund</w:t>
      </w:r>
      <w:r w:rsidRPr="00C92BBA">
        <w:rPr>
          <w:rFonts w:ascii="Times New Roman" w:hAnsi="Times New Roman" w:cs="Times New Roman"/>
          <w:sz w:val="20"/>
          <w:szCs w:val="20"/>
        </w:rPr>
        <w:t>a</w:t>
      </w:r>
      <w:r w:rsidRPr="00C92BBA">
        <w:rPr>
          <w:rFonts w:ascii="Times New Roman" w:hAnsi="Times New Roman" w:cs="Times New Roman"/>
          <w:sz w:val="20"/>
          <w:szCs w:val="20"/>
        </w:rPr>
        <w:t>rias o derivadas pero que revisten mucha importancia  para los ciudadanos y enseguida vamos a ir viendo algunas.</w:t>
      </w:r>
    </w:p>
    <w:p w:rsidR="00585946" w:rsidRPr="00C92BBA" w:rsidRDefault="00585946" w:rsidP="00585946">
      <w:pPr>
        <w:spacing w:after="0" w:line="312" w:lineRule="auto"/>
        <w:jc w:val="both"/>
        <w:rPr>
          <w:rFonts w:ascii="Times New Roman" w:hAnsi="Times New Roman" w:cs="Times New Roman"/>
          <w:sz w:val="20"/>
          <w:szCs w:val="20"/>
        </w:rPr>
      </w:pPr>
      <w:r w:rsidRPr="00585946">
        <w:rPr>
          <w:rFonts w:ascii="Times New Roman" w:hAnsi="Times New Roman" w:cs="Times New Roman"/>
          <w:i/>
          <w:sz w:val="20"/>
          <w:szCs w:val="20"/>
        </w:rPr>
        <w:tab/>
      </w:r>
      <w:r w:rsidRPr="00C92BBA">
        <w:rPr>
          <w:rFonts w:ascii="Times New Roman" w:hAnsi="Times New Roman" w:cs="Times New Roman"/>
          <w:sz w:val="20"/>
          <w:szCs w:val="20"/>
        </w:rPr>
        <w:t>Como ustedes podrán ver, el total del Pres</w:t>
      </w:r>
      <w:r w:rsidRPr="00C92BBA">
        <w:rPr>
          <w:rFonts w:ascii="Times New Roman" w:hAnsi="Times New Roman" w:cs="Times New Roman"/>
          <w:sz w:val="20"/>
          <w:szCs w:val="20"/>
        </w:rPr>
        <w:t>u</w:t>
      </w:r>
      <w:r w:rsidRPr="00C92BBA">
        <w:rPr>
          <w:rFonts w:ascii="Times New Roman" w:hAnsi="Times New Roman" w:cs="Times New Roman"/>
          <w:sz w:val="20"/>
          <w:szCs w:val="20"/>
        </w:rPr>
        <w:t>puesto vigente que estamos considerando, ahora en materia de gastos es de 103.069.124.000 pesos.</w:t>
      </w:r>
    </w:p>
    <w:p w:rsidR="00585946" w:rsidRPr="00C92BBA" w:rsidRDefault="00585946" w:rsidP="00585946">
      <w:pPr>
        <w:spacing w:after="0" w:line="312" w:lineRule="auto"/>
        <w:jc w:val="both"/>
        <w:rPr>
          <w:rFonts w:ascii="Times New Roman" w:hAnsi="Times New Roman" w:cs="Times New Roman"/>
          <w:iCs/>
          <w:sz w:val="20"/>
          <w:szCs w:val="20"/>
        </w:rPr>
      </w:pPr>
      <w:r w:rsidRPr="00585946">
        <w:rPr>
          <w:rFonts w:ascii="Times New Roman" w:hAnsi="Times New Roman" w:cs="Times New Roman"/>
          <w:sz w:val="20"/>
          <w:szCs w:val="20"/>
        </w:rPr>
        <w:tab/>
      </w:r>
      <w:r w:rsidRPr="00C92BBA">
        <w:rPr>
          <w:rFonts w:ascii="Times New Roman" w:hAnsi="Times New Roman" w:cs="Times New Roman"/>
          <w:iCs/>
          <w:sz w:val="20"/>
          <w:szCs w:val="20"/>
        </w:rPr>
        <w:t>Con una de las clasificaciones del Gasto, más importante que nos encontramos, es por Final</w:t>
      </w:r>
      <w:r w:rsidRPr="00C92BBA">
        <w:rPr>
          <w:rFonts w:ascii="Times New Roman" w:hAnsi="Times New Roman" w:cs="Times New Roman"/>
          <w:iCs/>
          <w:sz w:val="20"/>
          <w:szCs w:val="20"/>
        </w:rPr>
        <w:t>i</w:t>
      </w:r>
      <w:r w:rsidRPr="00C92BBA">
        <w:rPr>
          <w:rFonts w:ascii="Times New Roman" w:hAnsi="Times New Roman" w:cs="Times New Roman"/>
          <w:iCs/>
          <w:sz w:val="20"/>
          <w:szCs w:val="20"/>
        </w:rPr>
        <w:t>dad y Función, que es una clasificación secundaria en materia de técnica presupuestaria, pero es fundame</w:t>
      </w:r>
      <w:r w:rsidRPr="00C92BBA">
        <w:rPr>
          <w:rFonts w:ascii="Times New Roman" w:hAnsi="Times New Roman" w:cs="Times New Roman"/>
          <w:iCs/>
          <w:sz w:val="20"/>
          <w:szCs w:val="20"/>
        </w:rPr>
        <w:t>n</w:t>
      </w:r>
      <w:r w:rsidRPr="00C92BBA">
        <w:rPr>
          <w:rFonts w:ascii="Times New Roman" w:hAnsi="Times New Roman" w:cs="Times New Roman"/>
          <w:iCs/>
          <w:sz w:val="20"/>
          <w:szCs w:val="20"/>
        </w:rPr>
        <w:lastRenderedPageBreak/>
        <w:t>tal</w:t>
      </w:r>
      <w:r w:rsidRPr="00585946">
        <w:rPr>
          <w:rFonts w:ascii="Times New Roman" w:hAnsi="Times New Roman" w:cs="Times New Roman"/>
          <w:i/>
          <w:iCs/>
          <w:sz w:val="20"/>
          <w:szCs w:val="20"/>
        </w:rPr>
        <w:t xml:space="preserve"> </w:t>
      </w:r>
      <w:r w:rsidRPr="00C92BBA">
        <w:rPr>
          <w:rFonts w:ascii="Times New Roman" w:hAnsi="Times New Roman" w:cs="Times New Roman"/>
          <w:iCs/>
          <w:sz w:val="20"/>
          <w:szCs w:val="20"/>
        </w:rPr>
        <w:t>para los ciudadanos y para los gobernantes, po</w:t>
      </w:r>
      <w:r w:rsidRPr="00C92BBA">
        <w:rPr>
          <w:rFonts w:ascii="Times New Roman" w:hAnsi="Times New Roman" w:cs="Times New Roman"/>
          <w:iCs/>
          <w:sz w:val="20"/>
          <w:szCs w:val="20"/>
        </w:rPr>
        <w:t>r</w:t>
      </w:r>
      <w:r w:rsidRPr="00C92BBA">
        <w:rPr>
          <w:rFonts w:ascii="Times New Roman" w:hAnsi="Times New Roman" w:cs="Times New Roman"/>
          <w:iCs/>
          <w:sz w:val="20"/>
          <w:szCs w:val="20"/>
        </w:rPr>
        <w:t>que permite determinar los objetivos generales del Estado.</w:t>
      </w:r>
    </w:p>
    <w:p w:rsidR="00585946" w:rsidRPr="00C92BBA" w:rsidRDefault="00585946" w:rsidP="00585946">
      <w:pPr>
        <w:spacing w:after="0" w:line="312" w:lineRule="auto"/>
        <w:jc w:val="both"/>
        <w:rPr>
          <w:rFonts w:ascii="Times New Roman" w:hAnsi="Times New Roman" w:cs="Times New Roman"/>
          <w:iCs/>
          <w:sz w:val="20"/>
          <w:szCs w:val="20"/>
        </w:rPr>
      </w:pPr>
      <w:r w:rsidRPr="00C92BBA">
        <w:rPr>
          <w:rFonts w:ascii="Times New Roman" w:hAnsi="Times New Roman" w:cs="Times New Roman"/>
          <w:iCs/>
          <w:sz w:val="20"/>
          <w:szCs w:val="20"/>
        </w:rPr>
        <w:tab/>
        <w:t>Este es un instrumento para la toma de dec</w:t>
      </w:r>
      <w:r w:rsidRPr="00C92BBA">
        <w:rPr>
          <w:rFonts w:ascii="Times New Roman" w:hAnsi="Times New Roman" w:cs="Times New Roman"/>
          <w:iCs/>
          <w:sz w:val="20"/>
          <w:szCs w:val="20"/>
        </w:rPr>
        <w:t>i</w:t>
      </w:r>
      <w:r w:rsidRPr="00C92BBA">
        <w:rPr>
          <w:rFonts w:ascii="Times New Roman" w:hAnsi="Times New Roman" w:cs="Times New Roman"/>
          <w:iCs/>
          <w:sz w:val="20"/>
          <w:szCs w:val="20"/>
        </w:rPr>
        <w:t>siones, y poder comparar las gestiones de un período a otro.</w:t>
      </w:r>
    </w:p>
    <w:p w:rsidR="00585946" w:rsidRPr="00C92BBA" w:rsidRDefault="00585946" w:rsidP="00585946">
      <w:pPr>
        <w:spacing w:after="0" w:line="312" w:lineRule="auto"/>
        <w:jc w:val="both"/>
        <w:rPr>
          <w:rFonts w:ascii="Times New Roman" w:hAnsi="Times New Roman" w:cs="Times New Roman"/>
          <w:iCs/>
          <w:sz w:val="20"/>
          <w:szCs w:val="20"/>
        </w:rPr>
      </w:pPr>
      <w:r w:rsidRPr="00C92BBA">
        <w:rPr>
          <w:rFonts w:ascii="Times New Roman" w:hAnsi="Times New Roman" w:cs="Times New Roman"/>
          <w:iCs/>
          <w:sz w:val="20"/>
          <w:szCs w:val="20"/>
        </w:rPr>
        <w:tab/>
        <w:t>Se detalla en uno de los cuadros, la Final</w:t>
      </w:r>
      <w:r w:rsidRPr="00C92BBA">
        <w:rPr>
          <w:rFonts w:ascii="Times New Roman" w:hAnsi="Times New Roman" w:cs="Times New Roman"/>
          <w:iCs/>
          <w:sz w:val="20"/>
          <w:szCs w:val="20"/>
        </w:rPr>
        <w:t>i</w:t>
      </w:r>
      <w:r w:rsidRPr="00C92BBA">
        <w:rPr>
          <w:rFonts w:ascii="Times New Roman" w:hAnsi="Times New Roman" w:cs="Times New Roman"/>
          <w:iCs/>
          <w:sz w:val="20"/>
          <w:szCs w:val="20"/>
        </w:rPr>
        <w:t>dad, de las que se subdivide en Funciones.</w:t>
      </w:r>
    </w:p>
    <w:p w:rsidR="00585946" w:rsidRPr="00585946" w:rsidRDefault="00585946" w:rsidP="00585946">
      <w:pPr>
        <w:spacing w:after="0" w:line="312" w:lineRule="auto"/>
        <w:jc w:val="both"/>
        <w:rPr>
          <w:rFonts w:ascii="Times New Roman" w:hAnsi="Times New Roman" w:cs="Times New Roman"/>
          <w:i/>
          <w:iCs/>
          <w:sz w:val="20"/>
          <w:szCs w:val="20"/>
        </w:rPr>
      </w:pPr>
      <w:r w:rsidRPr="00585946">
        <w:rPr>
          <w:rFonts w:ascii="Times New Roman" w:hAnsi="Times New Roman" w:cs="Times New Roman"/>
          <w:i/>
          <w:iCs/>
          <w:sz w:val="20"/>
          <w:szCs w:val="20"/>
        </w:rPr>
        <w:tab/>
        <w:t>Tenemos la Finalidad Administración G</w:t>
      </w:r>
      <w:r w:rsidRPr="00585946">
        <w:rPr>
          <w:rFonts w:ascii="Times New Roman" w:hAnsi="Times New Roman" w:cs="Times New Roman"/>
          <w:i/>
          <w:iCs/>
          <w:sz w:val="20"/>
          <w:szCs w:val="20"/>
        </w:rPr>
        <w:t>u</w:t>
      </w:r>
      <w:r w:rsidRPr="00585946">
        <w:rPr>
          <w:rFonts w:ascii="Times New Roman" w:hAnsi="Times New Roman" w:cs="Times New Roman"/>
          <w:i/>
          <w:iCs/>
          <w:sz w:val="20"/>
          <w:szCs w:val="20"/>
        </w:rPr>
        <w:t>bernamental, que tiene un 22,53 % del Presupuesto.</w:t>
      </w:r>
    </w:p>
    <w:p w:rsidR="00585946" w:rsidRPr="00585946" w:rsidRDefault="00585946" w:rsidP="00585946">
      <w:pPr>
        <w:spacing w:after="0" w:line="312" w:lineRule="auto"/>
        <w:jc w:val="both"/>
        <w:rPr>
          <w:rFonts w:ascii="Times New Roman" w:hAnsi="Times New Roman" w:cs="Times New Roman"/>
          <w:i/>
          <w:iCs/>
          <w:sz w:val="20"/>
          <w:szCs w:val="20"/>
        </w:rPr>
      </w:pPr>
      <w:r w:rsidRPr="00585946">
        <w:rPr>
          <w:rFonts w:ascii="Times New Roman" w:hAnsi="Times New Roman" w:cs="Times New Roman"/>
          <w:i/>
          <w:iCs/>
          <w:sz w:val="20"/>
          <w:szCs w:val="20"/>
        </w:rPr>
        <w:tab/>
        <w:t>La Finalidad Seguridad, que tiene el 6,69 % del Presupuesto.</w:t>
      </w:r>
    </w:p>
    <w:p w:rsidR="00585946" w:rsidRPr="00585946" w:rsidRDefault="00585946" w:rsidP="00585946">
      <w:pPr>
        <w:spacing w:after="0" w:line="312" w:lineRule="auto"/>
        <w:jc w:val="both"/>
        <w:rPr>
          <w:rFonts w:ascii="Times New Roman" w:hAnsi="Times New Roman" w:cs="Times New Roman"/>
          <w:i/>
          <w:iCs/>
          <w:sz w:val="20"/>
          <w:szCs w:val="20"/>
        </w:rPr>
      </w:pPr>
      <w:r w:rsidRPr="00585946">
        <w:rPr>
          <w:rFonts w:ascii="Times New Roman" w:hAnsi="Times New Roman" w:cs="Times New Roman"/>
          <w:i/>
          <w:iCs/>
          <w:sz w:val="20"/>
          <w:szCs w:val="20"/>
        </w:rPr>
        <w:tab/>
        <w:t>Servicios Sociales, 53,25 %.</w:t>
      </w:r>
    </w:p>
    <w:p w:rsidR="00585946" w:rsidRPr="00585946" w:rsidRDefault="00585946" w:rsidP="00585946">
      <w:pPr>
        <w:spacing w:after="0" w:line="312" w:lineRule="auto"/>
        <w:jc w:val="both"/>
        <w:rPr>
          <w:rFonts w:ascii="Times New Roman" w:hAnsi="Times New Roman" w:cs="Times New Roman"/>
          <w:i/>
          <w:iCs/>
          <w:sz w:val="20"/>
          <w:szCs w:val="20"/>
        </w:rPr>
      </w:pPr>
      <w:r w:rsidRPr="00585946">
        <w:rPr>
          <w:rFonts w:ascii="Times New Roman" w:hAnsi="Times New Roman" w:cs="Times New Roman"/>
          <w:i/>
          <w:iCs/>
          <w:sz w:val="20"/>
          <w:szCs w:val="20"/>
        </w:rPr>
        <w:tab/>
        <w:t>Servicios Económicos, 12,55 %.</w:t>
      </w:r>
    </w:p>
    <w:p w:rsidR="00585946" w:rsidRPr="00585946" w:rsidRDefault="00585946" w:rsidP="00585946">
      <w:pPr>
        <w:spacing w:after="0" w:line="312" w:lineRule="auto"/>
        <w:jc w:val="both"/>
        <w:rPr>
          <w:rFonts w:ascii="Times New Roman" w:hAnsi="Times New Roman" w:cs="Times New Roman"/>
          <w:i/>
          <w:iCs/>
          <w:sz w:val="20"/>
          <w:szCs w:val="20"/>
        </w:rPr>
      </w:pPr>
      <w:r w:rsidRPr="00585946">
        <w:rPr>
          <w:rFonts w:ascii="Times New Roman" w:hAnsi="Times New Roman" w:cs="Times New Roman"/>
          <w:i/>
          <w:iCs/>
          <w:sz w:val="20"/>
          <w:szCs w:val="20"/>
        </w:rPr>
        <w:tab/>
        <w:t>Deuda Pública, compuesta por intereses y amortizaciones a razón de 4,98 %.</w:t>
      </w:r>
    </w:p>
    <w:p w:rsidR="00585946" w:rsidRPr="00585946" w:rsidRDefault="00585946" w:rsidP="00585946">
      <w:pPr>
        <w:spacing w:after="0" w:line="312" w:lineRule="auto"/>
        <w:jc w:val="both"/>
        <w:rPr>
          <w:rFonts w:ascii="Times New Roman" w:hAnsi="Times New Roman" w:cs="Times New Roman"/>
          <w:i/>
          <w:iCs/>
          <w:sz w:val="20"/>
          <w:szCs w:val="20"/>
        </w:rPr>
      </w:pPr>
      <w:r w:rsidRPr="00585946">
        <w:rPr>
          <w:rFonts w:ascii="Times New Roman" w:hAnsi="Times New Roman" w:cs="Times New Roman"/>
          <w:i/>
          <w:iCs/>
          <w:sz w:val="20"/>
          <w:szCs w:val="20"/>
        </w:rPr>
        <w:tab/>
      </w:r>
      <w:r w:rsidRPr="00C92BBA">
        <w:rPr>
          <w:rFonts w:ascii="Times New Roman" w:hAnsi="Times New Roman" w:cs="Times New Roman"/>
          <w:iCs/>
          <w:sz w:val="20"/>
          <w:szCs w:val="20"/>
        </w:rPr>
        <w:t>Un poco para explicar algunas de las Final</w:t>
      </w:r>
      <w:r w:rsidRPr="00C92BBA">
        <w:rPr>
          <w:rFonts w:ascii="Times New Roman" w:hAnsi="Times New Roman" w:cs="Times New Roman"/>
          <w:iCs/>
          <w:sz w:val="20"/>
          <w:szCs w:val="20"/>
        </w:rPr>
        <w:t>i</w:t>
      </w:r>
      <w:r w:rsidRPr="00C92BBA">
        <w:rPr>
          <w:rFonts w:ascii="Times New Roman" w:hAnsi="Times New Roman" w:cs="Times New Roman"/>
          <w:iCs/>
          <w:sz w:val="20"/>
          <w:szCs w:val="20"/>
        </w:rPr>
        <w:t>dades, y algunas de sus funciones, tenemos que decir,</w:t>
      </w:r>
      <w:r w:rsidRPr="00585946">
        <w:rPr>
          <w:rFonts w:ascii="Times New Roman" w:hAnsi="Times New Roman" w:cs="Times New Roman"/>
          <w:i/>
          <w:iCs/>
          <w:sz w:val="20"/>
          <w:szCs w:val="20"/>
        </w:rPr>
        <w:t xml:space="preserve"> </w:t>
      </w:r>
      <w:r w:rsidRPr="00EA6CF5">
        <w:rPr>
          <w:rFonts w:ascii="Times New Roman" w:hAnsi="Times New Roman" w:cs="Times New Roman"/>
          <w:iCs/>
          <w:sz w:val="20"/>
          <w:szCs w:val="20"/>
        </w:rPr>
        <w:t>en Administración Gubernamental, que considera el 22,53 % del Presupuesto, el monto es de 23.222.186.000 pesos.</w:t>
      </w:r>
    </w:p>
    <w:p w:rsidR="00585946" w:rsidRPr="00EA6CF5" w:rsidRDefault="00585946" w:rsidP="00585946">
      <w:pPr>
        <w:spacing w:after="0" w:line="312" w:lineRule="auto"/>
        <w:jc w:val="both"/>
        <w:rPr>
          <w:rFonts w:ascii="Times New Roman" w:hAnsi="Times New Roman" w:cs="Times New Roman"/>
          <w:iCs/>
          <w:sz w:val="20"/>
          <w:szCs w:val="20"/>
        </w:rPr>
      </w:pPr>
      <w:r w:rsidRPr="00585946">
        <w:rPr>
          <w:rFonts w:ascii="Times New Roman" w:hAnsi="Times New Roman" w:cs="Times New Roman"/>
          <w:i/>
          <w:iCs/>
          <w:sz w:val="20"/>
          <w:szCs w:val="20"/>
        </w:rPr>
        <w:tab/>
      </w:r>
      <w:r w:rsidRPr="00EA6CF5">
        <w:rPr>
          <w:rFonts w:ascii="Times New Roman" w:hAnsi="Times New Roman" w:cs="Times New Roman"/>
          <w:iCs/>
          <w:sz w:val="20"/>
          <w:szCs w:val="20"/>
        </w:rPr>
        <w:t>Acá se incluyen gastos que no corresponden sólo al Poder Ejecutivo Provincial, sino que también incluyen erogaciones de las funciones legislativa, judicial, los aportes a las municipalidad y entes c</w:t>
      </w:r>
      <w:r w:rsidRPr="00EA6CF5">
        <w:rPr>
          <w:rFonts w:ascii="Times New Roman" w:hAnsi="Times New Roman" w:cs="Times New Roman"/>
          <w:iCs/>
          <w:sz w:val="20"/>
          <w:szCs w:val="20"/>
        </w:rPr>
        <w:t>o</w:t>
      </w:r>
      <w:r w:rsidRPr="00EA6CF5">
        <w:rPr>
          <w:rFonts w:ascii="Times New Roman" w:hAnsi="Times New Roman" w:cs="Times New Roman"/>
          <w:iCs/>
          <w:sz w:val="20"/>
          <w:szCs w:val="20"/>
        </w:rPr>
        <w:t>munales que representan un importante porcentaje de esta Finalidad, por eso estamos hablando de un 22,53 %.</w:t>
      </w:r>
    </w:p>
    <w:p w:rsidR="00585946" w:rsidRPr="00585946" w:rsidRDefault="00585946" w:rsidP="00585946">
      <w:pPr>
        <w:spacing w:after="0" w:line="312" w:lineRule="auto"/>
        <w:jc w:val="both"/>
        <w:rPr>
          <w:rFonts w:ascii="Times New Roman" w:hAnsi="Times New Roman" w:cs="Times New Roman"/>
          <w:i/>
          <w:iCs/>
          <w:sz w:val="20"/>
          <w:szCs w:val="20"/>
        </w:rPr>
      </w:pPr>
      <w:r w:rsidRPr="00585946">
        <w:rPr>
          <w:rFonts w:ascii="Times New Roman" w:hAnsi="Times New Roman" w:cs="Times New Roman"/>
          <w:i/>
          <w:iCs/>
          <w:sz w:val="20"/>
          <w:szCs w:val="20"/>
        </w:rPr>
        <w:tab/>
        <w:t>En materia de Seguridad, hablamos de un 6,69 %, que corresponden a 6.897.977.000 pesos; que se dividen en Policía Interior, Reclusión y C</w:t>
      </w:r>
      <w:r w:rsidRPr="00585946">
        <w:rPr>
          <w:rFonts w:ascii="Times New Roman" w:hAnsi="Times New Roman" w:cs="Times New Roman"/>
          <w:i/>
          <w:iCs/>
          <w:sz w:val="20"/>
          <w:szCs w:val="20"/>
        </w:rPr>
        <w:t>o</w:t>
      </w:r>
      <w:r w:rsidRPr="00585946">
        <w:rPr>
          <w:rFonts w:ascii="Times New Roman" w:hAnsi="Times New Roman" w:cs="Times New Roman"/>
          <w:i/>
          <w:iCs/>
          <w:sz w:val="20"/>
          <w:szCs w:val="20"/>
        </w:rPr>
        <w:t>rrección y Seguridad sin discriminar.</w:t>
      </w:r>
    </w:p>
    <w:p w:rsidR="00585946" w:rsidRPr="00EA6CF5" w:rsidRDefault="00585946" w:rsidP="00585946">
      <w:pPr>
        <w:spacing w:after="0" w:line="312" w:lineRule="auto"/>
        <w:jc w:val="both"/>
        <w:rPr>
          <w:rFonts w:ascii="Times New Roman" w:hAnsi="Times New Roman" w:cs="Times New Roman"/>
          <w:iCs/>
          <w:sz w:val="20"/>
          <w:szCs w:val="20"/>
        </w:rPr>
      </w:pPr>
      <w:r w:rsidRPr="00585946">
        <w:rPr>
          <w:rFonts w:ascii="Times New Roman" w:hAnsi="Times New Roman" w:cs="Times New Roman"/>
          <w:i/>
          <w:iCs/>
          <w:sz w:val="20"/>
          <w:szCs w:val="20"/>
        </w:rPr>
        <w:tab/>
      </w:r>
      <w:r w:rsidRPr="00EA6CF5">
        <w:rPr>
          <w:rFonts w:ascii="Times New Roman" w:hAnsi="Times New Roman" w:cs="Times New Roman"/>
          <w:iCs/>
          <w:sz w:val="20"/>
          <w:szCs w:val="20"/>
        </w:rPr>
        <w:t>A fin de hacer frente a la previsión en Seg</w:t>
      </w:r>
      <w:r w:rsidRPr="00EA6CF5">
        <w:rPr>
          <w:rFonts w:ascii="Times New Roman" w:hAnsi="Times New Roman" w:cs="Times New Roman"/>
          <w:iCs/>
          <w:sz w:val="20"/>
          <w:szCs w:val="20"/>
        </w:rPr>
        <w:t>u</w:t>
      </w:r>
      <w:r w:rsidRPr="00EA6CF5">
        <w:rPr>
          <w:rFonts w:ascii="Times New Roman" w:hAnsi="Times New Roman" w:cs="Times New Roman"/>
          <w:iCs/>
          <w:sz w:val="20"/>
          <w:szCs w:val="20"/>
        </w:rPr>
        <w:t>ridad, acá el Gobierno Provincial, dota de recursos humanos y materiales a las fuerzas de seguridad de la Provincia, con el objeto de garantizar mayor prese</w:t>
      </w:r>
      <w:r w:rsidRPr="00EA6CF5">
        <w:rPr>
          <w:rFonts w:ascii="Times New Roman" w:hAnsi="Times New Roman" w:cs="Times New Roman"/>
          <w:iCs/>
          <w:sz w:val="20"/>
          <w:szCs w:val="20"/>
        </w:rPr>
        <w:t>n</w:t>
      </w:r>
      <w:r w:rsidRPr="00EA6CF5">
        <w:rPr>
          <w:rFonts w:ascii="Times New Roman" w:hAnsi="Times New Roman" w:cs="Times New Roman"/>
          <w:iCs/>
          <w:sz w:val="20"/>
          <w:szCs w:val="20"/>
        </w:rPr>
        <w:t>cia de efectivos policiales en la vía pública.</w:t>
      </w:r>
    </w:p>
    <w:p w:rsidR="00585946" w:rsidRPr="00EA6CF5" w:rsidRDefault="00585946" w:rsidP="00585946">
      <w:pPr>
        <w:spacing w:after="0" w:line="312" w:lineRule="auto"/>
        <w:jc w:val="both"/>
        <w:rPr>
          <w:rFonts w:ascii="Times New Roman" w:hAnsi="Times New Roman" w:cs="Times New Roman"/>
          <w:iCs/>
          <w:sz w:val="20"/>
          <w:szCs w:val="20"/>
        </w:rPr>
      </w:pPr>
      <w:r w:rsidRPr="00EA6CF5">
        <w:rPr>
          <w:rFonts w:ascii="Times New Roman" w:hAnsi="Times New Roman" w:cs="Times New Roman"/>
          <w:iCs/>
          <w:sz w:val="20"/>
          <w:szCs w:val="20"/>
        </w:rPr>
        <w:tab/>
        <w:t>Es destacable mencionar el constante crec</w:t>
      </w:r>
      <w:r w:rsidRPr="00EA6CF5">
        <w:rPr>
          <w:rFonts w:ascii="Times New Roman" w:hAnsi="Times New Roman" w:cs="Times New Roman"/>
          <w:iCs/>
          <w:sz w:val="20"/>
          <w:szCs w:val="20"/>
        </w:rPr>
        <w:t>i</w:t>
      </w:r>
      <w:r w:rsidRPr="00EA6CF5">
        <w:rPr>
          <w:rFonts w:ascii="Times New Roman" w:hAnsi="Times New Roman" w:cs="Times New Roman"/>
          <w:iCs/>
          <w:sz w:val="20"/>
          <w:szCs w:val="20"/>
        </w:rPr>
        <w:t>miento estructural de la organización policial que crea puestos policiales, casillas de prevención y su</w:t>
      </w:r>
      <w:r w:rsidRPr="00EA6CF5">
        <w:rPr>
          <w:rFonts w:ascii="Times New Roman" w:hAnsi="Times New Roman" w:cs="Times New Roman"/>
          <w:iCs/>
          <w:sz w:val="20"/>
          <w:szCs w:val="20"/>
        </w:rPr>
        <w:t>b</w:t>
      </w:r>
      <w:r w:rsidRPr="00EA6CF5">
        <w:rPr>
          <w:rFonts w:ascii="Times New Roman" w:hAnsi="Times New Roman" w:cs="Times New Roman"/>
          <w:iCs/>
          <w:sz w:val="20"/>
          <w:szCs w:val="20"/>
        </w:rPr>
        <w:t>comisarías para atender la demanda de la población.</w:t>
      </w:r>
    </w:p>
    <w:p w:rsidR="00585946" w:rsidRPr="00585946" w:rsidRDefault="00585946" w:rsidP="00585946">
      <w:pPr>
        <w:spacing w:after="0" w:line="312" w:lineRule="auto"/>
        <w:jc w:val="both"/>
        <w:rPr>
          <w:rFonts w:ascii="Times New Roman" w:hAnsi="Times New Roman" w:cs="Times New Roman"/>
          <w:i/>
          <w:iCs/>
          <w:sz w:val="20"/>
          <w:szCs w:val="20"/>
        </w:rPr>
      </w:pPr>
      <w:r w:rsidRPr="00585946">
        <w:rPr>
          <w:rFonts w:ascii="Times New Roman" w:hAnsi="Times New Roman" w:cs="Times New Roman"/>
          <w:i/>
          <w:iCs/>
          <w:sz w:val="20"/>
          <w:szCs w:val="20"/>
        </w:rPr>
        <w:tab/>
        <w:t xml:space="preserve">Así mismo reviste gran importancia las obras en el control policial El </w:t>
      </w:r>
      <w:proofErr w:type="spellStart"/>
      <w:r w:rsidRPr="00585946">
        <w:rPr>
          <w:rFonts w:ascii="Times New Roman" w:hAnsi="Times New Roman" w:cs="Times New Roman"/>
          <w:i/>
          <w:iCs/>
          <w:sz w:val="20"/>
          <w:szCs w:val="20"/>
        </w:rPr>
        <w:t>Encón</w:t>
      </w:r>
      <w:proofErr w:type="spellEnd"/>
      <w:r w:rsidRPr="00585946">
        <w:rPr>
          <w:rFonts w:ascii="Times New Roman" w:hAnsi="Times New Roman" w:cs="Times New Roman"/>
          <w:i/>
          <w:iCs/>
          <w:sz w:val="20"/>
          <w:szCs w:val="20"/>
        </w:rPr>
        <w:t>, control Pol</w:t>
      </w:r>
      <w:r w:rsidRPr="00585946">
        <w:rPr>
          <w:rFonts w:ascii="Times New Roman" w:hAnsi="Times New Roman" w:cs="Times New Roman"/>
          <w:i/>
          <w:iCs/>
          <w:sz w:val="20"/>
          <w:szCs w:val="20"/>
        </w:rPr>
        <w:t>i</w:t>
      </w:r>
      <w:r w:rsidRPr="00585946">
        <w:rPr>
          <w:rFonts w:ascii="Times New Roman" w:hAnsi="Times New Roman" w:cs="Times New Roman"/>
          <w:i/>
          <w:iCs/>
          <w:sz w:val="20"/>
          <w:szCs w:val="20"/>
        </w:rPr>
        <w:t>cial Bermejo y el nuevo ser vicio penitenciario Mat</w:t>
      </w:r>
      <w:r w:rsidRPr="00585946">
        <w:rPr>
          <w:rFonts w:ascii="Times New Roman" w:hAnsi="Times New Roman" w:cs="Times New Roman"/>
          <w:i/>
          <w:iCs/>
          <w:sz w:val="20"/>
          <w:szCs w:val="20"/>
        </w:rPr>
        <w:t>a</w:t>
      </w:r>
      <w:r w:rsidRPr="00585946">
        <w:rPr>
          <w:rFonts w:ascii="Times New Roman" w:hAnsi="Times New Roman" w:cs="Times New Roman"/>
          <w:i/>
          <w:iCs/>
          <w:sz w:val="20"/>
          <w:szCs w:val="20"/>
        </w:rPr>
        <w:t xml:space="preserve">gusanos, Departamento </w:t>
      </w:r>
      <w:proofErr w:type="spellStart"/>
      <w:r w:rsidRPr="00585946">
        <w:rPr>
          <w:rFonts w:ascii="Times New Roman" w:hAnsi="Times New Roman" w:cs="Times New Roman"/>
          <w:i/>
          <w:iCs/>
          <w:sz w:val="20"/>
          <w:szCs w:val="20"/>
        </w:rPr>
        <w:t>Ullúm</w:t>
      </w:r>
      <w:proofErr w:type="spellEnd"/>
      <w:r w:rsidRPr="00585946">
        <w:rPr>
          <w:rFonts w:ascii="Times New Roman" w:hAnsi="Times New Roman" w:cs="Times New Roman"/>
          <w:i/>
          <w:iCs/>
          <w:sz w:val="20"/>
          <w:szCs w:val="20"/>
        </w:rPr>
        <w:t>, a cargo del Minist</w:t>
      </w:r>
      <w:r w:rsidRPr="00585946">
        <w:rPr>
          <w:rFonts w:ascii="Times New Roman" w:hAnsi="Times New Roman" w:cs="Times New Roman"/>
          <w:i/>
          <w:iCs/>
          <w:sz w:val="20"/>
          <w:szCs w:val="20"/>
        </w:rPr>
        <w:t>e</w:t>
      </w:r>
      <w:r w:rsidRPr="00585946">
        <w:rPr>
          <w:rFonts w:ascii="Times New Roman" w:hAnsi="Times New Roman" w:cs="Times New Roman"/>
          <w:i/>
          <w:iCs/>
          <w:sz w:val="20"/>
          <w:szCs w:val="20"/>
        </w:rPr>
        <w:t>rio de Infraestructura y Servicios Públicos.</w:t>
      </w:r>
    </w:p>
    <w:p w:rsidR="00585946" w:rsidRPr="00585946" w:rsidRDefault="00585946" w:rsidP="00585946">
      <w:pPr>
        <w:spacing w:after="0" w:line="312" w:lineRule="auto"/>
        <w:jc w:val="both"/>
        <w:rPr>
          <w:rFonts w:ascii="Times New Roman" w:hAnsi="Times New Roman" w:cs="Times New Roman"/>
          <w:i/>
          <w:iCs/>
          <w:sz w:val="20"/>
          <w:szCs w:val="20"/>
        </w:rPr>
      </w:pPr>
      <w:r w:rsidRPr="00585946">
        <w:rPr>
          <w:rFonts w:ascii="Times New Roman" w:hAnsi="Times New Roman" w:cs="Times New Roman"/>
          <w:i/>
          <w:iCs/>
          <w:sz w:val="20"/>
          <w:szCs w:val="20"/>
        </w:rPr>
        <w:lastRenderedPageBreak/>
        <w:tab/>
        <w:t>El materia de Servicios Sociales, el ítem más representativo en cuanto a la aplicación del gasto a los sectores más vulnerables, que es el 53,25 %, que abarca Salud, Asistencia Social, Seguridad Social, Educación, Deporte, Trabajo, Ciencia y Técnica.</w:t>
      </w:r>
    </w:p>
    <w:p w:rsidR="00585946" w:rsidRPr="00EA6CF5" w:rsidRDefault="00585946" w:rsidP="00585946">
      <w:pPr>
        <w:spacing w:after="0" w:line="312" w:lineRule="auto"/>
        <w:jc w:val="both"/>
        <w:rPr>
          <w:rFonts w:ascii="Times New Roman" w:hAnsi="Times New Roman" w:cs="Times New Roman"/>
          <w:iCs/>
          <w:sz w:val="20"/>
          <w:szCs w:val="20"/>
        </w:rPr>
      </w:pPr>
      <w:r w:rsidRPr="00585946">
        <w:rPr>
          <w:rFonts w:ascii="Times New Roman" w:hAnsi="Times New Roman" w:cs="Times New Roman"/>
          <w:i/>
          <w:iCs/>
          <w:sz w:val="20"/>
          <w:szCs w:val="20"/>
        </w:rPr>
        <w:tab/>
      </w:r>
      <w:r w:rsidRPr="00EA6CF5">
        <w:rPr>
          <w:rFonts w:ascii="Times New Roman" w:hAnsi="Times New Roman" w:cs="Times New Roman"/>
          <w:iCs/>
          <w:sz w:val="20"/>
          <w:szCs w:val="20"/>
        </w:rPr>
        <w:t>Tenemos que destacar algunos ítems, para no ser muy extensos, como en Salud.</w:t>
      </w:r>
    </w:p>
    <w:p w:rsidR="00585946" w:rsidRPr="00585946" w:rsidRDefault="00585946" w:rsidP="00585946">
      <w:pPr>
        <w:spacing w:after="0" w:line="312" w:lineRule="auto"/>
        <w:jc w:val="both"/>
        <w:rPr>
          <w:rFonts w:ascii="Times New Roman" w:hAnsi="Times New Roman" w:cs="Times New Roman"/>
          <w:i/>
          <w:iCs/>
          <w:sz w:val="20"/>
          <w:szCs w:val="20"/>
        </w:rPr>
      </w:pPr>
      <w:r w:rsidRPr="00585946">
        <w:rPr>
          <w:rFonts w:ascii="Times New Roman" w:hAnsi="Times New Roman" w:cs="Times New Roman"/>
          <w:i/>
          <w:iCs/>
          <w:sz w:val="20"/>
          <w:szCs w:val="20"/>
        </w:rPr>
        <w:tab/>
        <w:t>Tenemos el 53,25 %, que representa el i</w:t>
      </w:r>
      <w:r w:rsidRPr="00585946">
        <w:rPr>
          <w:rFonts w:ascii="Times New Roman" w:hAnsi="Times New Roman" w:cs="Times New Roman"/>
          <w:i/>
          <w:iCs/>
          <w:sz w:val="20"/>
          <w:szCs w:val="20"/>
        </w:rPr>
        <w:t>m</w:t>
      </w:r>
      <w:r w:rsidRPr="00585946">
        <w:rPr>
          <w:rFonts w:ascii="Times New Roman" w:hAnsi="Times New Roman" w:cs="Times New Roman"/>
          <w:i/>
          <w:iCs/>
          <w:sz w:val="20"/>
          <w:szCs w:val="20"/>
        </w:rPr>
        <w:t>porte de 54.879.069.000 pesos del total del Pres</w:t>
      </w:r>
      <w:r w:rsidRPr="00585946">
        <w:rPr>
          <w:rFonts w:ascii="Times New Roman" w:hAnsi="Times New Roman" w:cs="Times New Roman"/>
          <w:i/>
          <w:iCs/>
          <w:sz w:val="20"/>
          <w:szCs w:val="20"/>
        </w:rPr>
        <w:t>u</w:t>
      </w:r>
      <w:r w:rsidRPr="00585946">
        <w:rPr>
          <w:rFonts w:ascii="Times New Roman" w:hAnsi="Times New Roman" w:cs="Times New Roman"/>
          <w:i/>
          <w:iCs/>
          <w:sz w:val="20"/>
          <w:szCs w:val="20"/>
        </w:rPr>
        <w:t>puesto.</w:t>
      </w:r>
    </w:p>
    <w:p w:rsidR="00585946" w:rsidRPr="00585946" w:rsidRDefault="00585946" w:rsidP="00585946">
      <w:pPr>
        <w:spacing w:after="0" w:line="312" w:lineRule="auto"/>
        <w:jc w:val="both"/>
        <w:rPr>
          <w:rFonts w:ascii="Times New Roman" w:hAnsi="Times New Roman" w:cs="Times New Roman"/>
          <w:i/>
          <w:iCs/>
          <w:sz w:val="20"/>
          <w:szCs w:val="20"/>
        </w:rPr>
      </w:pPr>
      <w:r w:rsidRPr="00585946">
        <w:rPr>
          <w:rFonts w:ascii="Times New Roman" w:hAnsi="Times New Roman" w:cs="Times New Roman"/>
          <w:i/>
          <w:iCs/>
          <w:sz w:val="20"/>
          <w:szCs w:val="20"/>
        </w:rPr>
        <w:tab/>
        <w:t>En Salud, una de las funciones de esta Fin</w:t>
      </w:r>
      <w:r w:rsidRPr="00585946">
        <w:rPr>
          <w:rFonts w:ascii="Times New Roman" w:hAnsi="Times New Roman" w:cs="Times New Roman"/>
          <w:i/>
          <w:iCs/>
          <w:sz w:val="20"/>
          <w:szCs w:val="20"/>
        </w:rPr>
        <w:t>a</w:t>
      </w:r>
      <w:r w:rsidRPr="00585946">
        <w:rPr>
          <w:rFonts w:ascii="Times New Roman" w:hAnsi="Times New Roman" w:cs="Times New Roman"/>
          <w:i/>
          <w:iCs/>
          <w:sz w:val="20"/>
          <w:szCs w:val="20"/>
        </w:rPr>
        <w:t>lidad, se proyecto el nuevo Hospital Santa Rosa del Departamento 25 de Mayo, que colaborará en de</w:t>
      </w:r>
      <w:r w:rsidRPr="00585946">
        <w:rPr>
          <w:rFonts w:ascii="Times New Roman" w:hAnsi="Times New Roman" w:cs="Times New Roman"/>
          <w:i/>
          <w:iCs/>
          <w:sz w:val="20"/>
          <w:szCs w:val="20"/>
        </w:rPr>
        <w:t>s</w:t>
      </w:r>
      <w:r w:rsidRPr="00585946">
        <w:rPr>
          <w:rFonts w:ascii="Times New Roman" w:hAnsi="Times New Roman" w:cs="Times New Roman"/>
          <w:i/>
          <w:iCs/>
          <w:sz w:val="20"/>
          <w:szCs w:val="20"/>
        </w:rPr>
        <w:t>centralizar los principales hospitales de la Provincia.</w:t>
      </w:r>
    </w:p>
    <w:p w:rsidR="00585946" w:rsidRPr="00585946" w:rsidRDefault="00585946" w:rsidP="00585946">
      <w:pPr>
        <w:spacing w:after="0" w:line="312" w:lineRule="auto"/>
        <w:jc w:val="both"/>
        <w:rPr>
          <w:rFonts w:ascii="Times New Roman" w:hAnsi="Times New Roman" w:cs="Times New Roman"/>
          <w:i/>
          <w:iCs/>
          <w:sz w:val="20"/>
          <w:szCs w:val="20"/>
        </w:rPr>
      </w:pPr>
      <w:r w:rsidRPr="00585946">
        <w:rPr>
          <w:rFonts w:ascii="Times New Roman" w:hAnsi="Times New Roman" w:cs="Times New Roman"/>
          <w:i/>
          <w:iCs/>
          <w:sz w:val="20"/>
          <w:szCs w:val="20"/>
        </w:rPr>
        <w:tab/>
        <w:t>A este Centro de Atención se le agregan servicios tales como consultorios externos, urge</w:t>
      </w:r>
      <w:r w:rsidRPr="00585946">
        <w:rPr>
          <w:rFonts w:ascii="Times New Roman" w:hAnsi="Times New Roman" w:cs="Times New Roman"/>
          <w:i/>
          <w:iCs/>
          <w:sz w:val="20"/>
          <w:szCs w:val="20"/>
        </w:rPr>
        <w:t>n</w:t>
      </w:r>
      <w:r w:rsidRPr="00585946">
        <w:rPr>
          <w:rFonts w:ascii="Times New Roman" w:hAnsi="Times New Roman" w:cs="Times New Roman"/>
          <w:i/>
          <w:iCs/>
          <w:sz w:val="20"/>
          <w:szCs w:val="20"/>
        </w:rPr>
        <w:t>cias, farmacias, laboratorios, diagnóstico por imagen e internación.</w:t>
      </w:r>
    </w:p>
    <w:p w:rsidR="00585946" w:rsidRPr="00585946" w:rsidRDefault="00585946" w:rsidP="00585946">
      <w:pPr>
        <w:spacing w:after="0" w:line="312" w:lineRule="auto"/>
        <w:jc w:val="both"/>
        <w:rPr>
          <w:rFonts w:ascii="Times New Roman" w:hAnsi="Times New Roman" w:cs="Times New Roman"/>
          <w:i/>
          <w:iCs/>
          <w:sz w:val="20"/>
          <w:szCs w:val="20"/>
        </w:rPr>
      </w:pPr>
      <w:r w:rsidRPr="00585946">
        <w:rPr>
          <w:rFonts w:ascii="Times New Roman" w:hAnsi="Times New Roman" w:cs="Times New Roman"/>
          <w:i/>
          <w:iCs/>
          <w:sz w:val="20"/>
          <w:szCs w:val="20"/>
        </w:rPr>
        <w:tab/>
        <w:t>A su vez se restructura el ex Hospital Mental de Zonda, convirtiéndose en el Hospital General doctora Julieta Lanteri, el cual dará cumplimiento a los nuevos lineamientos de la Organización Mundial de la Salud, entendiendo que los pacientes no deben permanecer internados en forma permanente, sino que deben ser reinsertados en su ámbito social y familiar.</w:t>
      </w:r>
    </w:p>
    <w:p w:rsidR="00585946" w:rsidRPr="00585946" w:rsidRDefault="00585946" w:rsidP="00585946">
      <w:pPr>
        <w:spacing w:after="0" w:line="312" w:lineRule="auto"/>
        <w:jc w:val="both"/>
        <w:rPr>
          <w:rFonts w:ascii="Times New Roman" w:hAnsi="Times New Roman" w:cs="Times New Roman"/>
          <w:i/>
          <w:iCs/>
          <w:sz w:val="20"/>
          <w:szCs w:val="20"/>
        </w:rPr>
      </w:pPr>
      <w:r w:rsidRPr="00585946">
        <w:rPr>
          <w:rFonts w:ascii="Times New Roman" w:hAnsi="Times New Roman" w:cs="Times New Roman"/>
          <w:i/>
          <w:iCs/>
          <w:sz w:val="20"/>
          <w:szCs w:val="20"/>
        </w:rPr>
        <w:tab/>
        <w:t>En cuanto a Asistencia Social, se ha previsto la cobertura material y financiera a personas con problemas de salud que excedan la cobertura del sistema de salud pública o de obras sociales, como así también asistencia a los albergues, tanto de niños como adultos en situación de calle.</w:t>
      </w:r>
    </w:p>
    <w:p w:rsidR="00585946" w:rsidRPr="00585946" w:rsidRDefault="00585946" w:rsidP="00585946">
      <w:pPr>
        <w:spacing w:after="0" w:line="312" w:lineRule="auto"/>
        <w:jc w:val="both"/>
        <w:rPr>
          <w:rFonts w:ascii="Times New Roman" w:hAnsi="Times New Roman" w:cs="Times New Roman"/>
          <w:i/>
          <w:iCs/>
          <w:sz w:val="20"/>
          <w:szCs w:val="20"/>
        </w:rPr>
      </w:pPr>
      <w:r w:rsidRPr="00585946">
        <w:rPr>
          <w:rFonts w:ascii="Times New Roman" w:hAnsi="Times New Roman" w:cs="Times New Roman"/>
          <w:i/>
          <w:iCs/>
          <w:sz w:val="20"/>
          <w:szCs w:val="20"/>
        </w:rPr>
        <w:tab/>
        <w:t>Esta es otra de las funciones de esta final</w:t>
      </w:r>
      <w:r w:rsidRPr="00585946">
        <w:rPr>
          <w:rFonts w:ascii="Times New Roman" w:hAnsi="Times New Roman" w:cs="Times New Roman"/>
          <w:i/>
          <w:iCs/>
          <w:sz w:val="20"/>
          <w:szCs w:val="20"/>
        </w:rPr>
        <w:t>i</w:t>
      </w:r>
      <w:r w:rsidRPr="00585946">
        <w:rPr>
          <w:rFonts w:ascii="Times New Roman" w:hAnsi="Times New Roman" w:cs="Times New Roman"/>
          <w:i/>
          <w:iCs/>
          <w:sz w:val="20"/>
          <w:szCs w:val="20"/>
        </w:rPr>
        <w:t>dad.</w:t>
      </w:r>
    </w:p>
    <w:p w:rsidR="00585946" w:rsidRPr="00585946" w:rsidRDefault="00585946" w:rsidP="00585946">
      <w:pPr>
        <w:spacing w:after="0" w:line="312" w:lineRule="auto"/>
        <w:jc w:val="both"/>
        <w:rPr>
          <w:rFonts w:ascii="Times New Roman" w:hAnsi="Times New Roman" w:cs="Times New Roman"/>
          <w:i/>
          <w:iCs/>
          <w:sz w:val="20"/>
          <w:szCs w:val="20"/>
        </w:rPr>
      </w:pPr>
      <w:r w:rsidRPr="00585946">
        <w:rPr>
          <w:rFonts w:ascii="Times New Roman" w:hAnsi="Times New Roman" w:cs="Times New Roman"/>
          <w:i/>
          <w:iCs/>
          <w:sz w:val="20"/>
          <w:szCs w:val="20"/>
        </w:rPr>
        <w:tab/>
        <w:t>Seguridad Alimentaria, es otro punto a de</w:t>
      </w:r>
      <w:r w:rsidRPr="00585946">
        <w:rPr>
          <w:rFonts w:ascii="Times New Roman" w:hAnsi="Times New Roman" w:cs="Times New Roman"/>
          <w:i/>
          <w:iCs/>
          <w:sz w:val="20"/>
          <w:szCs w:val="20"/>
        </w:rPr>
        <w:t>s</w:t>
      </w:r>
      <w:r w:rsidRPr="00585946">
        <w:rPr>
          <w:rFonts w:ascii="Times New Roman" w:hAnsi="Times New Roman" w:cs="Times New Roman"/>
          <w:i/>
          <w:iCs/>
          <w:sz w:val="20"/>
          <w:szCs w:val="20"/>
        </w:rPr>
        <w:t>tacar de los Servicios sociales, donde se espera g</w:t>
      </w:r>
      <w:r w:rsidRPr="00585946">
        <w:rPr>
          <w:rFonts w:ascii="Times New Roman" w:hAnsi="Times New Roman" w:cs="Times New Roman"/>
          <w:i/>
          <w:iCs/>
          <w:sz w:val="20"/>
          <w:szCs w:val="20"/>
        </w:rPr>
        <w:t>a</w:t>
      </w:r>
      <w:r w:rsidRPr="00585946">
        <w:rPr>
          <w:rFonts w:ascii="Times New Roman" w:hAnsi="Times New Roman" w:cs="Times New Roman"/>
          <w:i/>
          <w:iCs/>
          <w:sz w:val="20"/>
          <w:szCs w:val="20"/>
        </w:rPr>
        <w:t>rantizar y reforzar una adecuada alimentación m</w:t>
      </w:r>
      <w:r w:rsidRPr="00585946">
        <w:rPr>
          <w:rFonts w:ascii="Times New Roman" w:hAnsi="Times New Roman" w:cs="Times New Roman"/>
          <w:i/>
          <w:iCs/>
          <w:sz w:val="20"/>
          <w:szCs w:val="20"/>
        </w:rPr>
        <w:t>e</w:t>
      </w:r>
      <w:r w:rsidRPr="00585946">
        <w:rPr>
          <w:rFonts w:ascii="Times New Roman" w:hAnsi="Times New Roman" w:cs="Times New Roman"/>
          <w:i/>
          <w:iCs/>
          <w:sz w:val="20"/>
          <w:szCs w:val="20"/>
        </w:rPr>
        <w:t>diante la producción de desayunos y meriendas fort</w:t>
      </w:r>
      <w:r w:rsidRPr="00585946">
        <w:rPr>
          <w:rFonts w:ascii="Times New Roman" w:hAnsi="Times New Roman" w:cs="Times New Roman"/>
          <w:i/>
          <w:iCs/>
          <w:sz w:val="20"/>
          <w:szCs w:val="20"/>
        </w:rPr>
        <w:t>i</w:t>
      </w:r>
      <w:r w:rsidRPr="00585946">
        <w:rPr>
          <w:rFonts w:ascii="Times New Roman" w:hAnsi="Times New Roman" w:cs="Times New Roman"/>
          <w:i/>
          <w:iCs/>
          <w:sz w:val="20"/>
          <w:szCs w:val="20"/>
        </w:rPr>
        <w:t>ficadas a comedores escolares, a diversos establec</w:t>
      </w:r>
      <w:r w:rsidRPr="00585946">
        <w:rPr>
          <w:rFonts w:ascii="Times New Roman" w:hAnsi="Times New Roman" w:cs="Times New Roman"/>
          <w:i/>
          <w:iCs/>
          <w:sz w:val="20"/>
          <w:szCs w:val="20"/>
        </w:rPr>
        <w:t>i</w:t>
      </w:r>
      <w:r w:rsidRPr="00585946">
        <w:rPr>
          <w:rFonts w:ascii="Times New Roman" w:hAnsi="Times New Roman" w:cs="Times New Roman"/>
          <w:i/>
          <w:iCs/>
          <w:sz w:val="20"/>
          <w:szCs w:val="20"/>
        </w:rPr>
        <w:t>mientos educativos en todo el territorio de la Provi</w:t>
      </w:r>
      <w:r w:rsidRPr="00585946">
        <w:rPr>
          <w:rFonts w:ascii="Times New Roman" w:hAnsi="Times New Roman" w:cs="Times New Roman"/>
          <w:i/>
          <w:iCs/>
          <w:sz w:val="20"/>
          <w:szCs w:val="20"/>
        </w:rPr>
        <w:t>n</w:t>
      </w:r>
      <w:r w:rsidRPr="00585946">
        <w:rPr>
          <w:rFonts w:ascii="Times New Roman" w:hAnsi="Times New Roman" w:cs="Times New Roman"/>
          <w:i/>
          <w:iCs/>
          <w:sz w:val="20"/>
          <w:szCs w:val="20"/>
        </w:rPr>
        <w:t>cia.</w:t>
      </w:r>
    </w:p>
    <w:p w:rsidR="00585946" w:rsidRPr="00585946" w:rsidRDefault="00585946" w:rsidP="00585946">
      <w:pPr>
        <w:spacing w:after="0" w:line="312" w:lineRule="auto"/>
        <w:jc w:val="both"/>
        <w:rPr>
          <w:rFonts w:ascii="Times New Roman" w:hAnsi="Times New Roman" w:cs="Times New Roman"/>
          <w:i/>
          <w:iCs/>
          <w:sz w:val="20"/>
          <w:szCs w:val="20"/>
        </w:rPr>
      </w:pPr>
      <w:r w:rsidRPr="00585946">
        <w:rPr>
          <w:rFonts w:ascii="Times New Roman" w:hAnsi="Times New Roman" w:cs="Times New Roman"/>
          <w:i/>
          <w:iCs/>
          <w:sz w:val="20"/>
          <w:szCs w:val="20"/>
        </w:rPr>
        <w:tab/>
        <w:t>Otro aspecto relevante a cumplir es el apo</w:t>
      </w:r>
      <w:r w:rsidRPr="00585946">
        <w:rPr>
          <w:rFonts w:ascii="Times New Roman" w:hAnsi="Times New Roman" w:cs="Times New Roman"/>
          <w:i/>
          <w:iCs/>
          <w:sz w:val="20"/>
          <w:szCs w:val="20"/>
        </w:rPr>
        <w:t>r</w:t>
      </w:r>
      <w:r w:rsidRPr="00585946">
        <w:rPr>
          <w:rFonts w:ascii="Times New Roman" w:hAnsi="Times New Roman" w:cs="Times New Roman"/>
          <w:i/>
          <w:iCs/>
          <w:sz w:val="20"/>
          <w:szCs w:val="20"/>
        </w:rPr>
        <w:t>te monetario complementario a través e la tarjeta social, que beneficiará a familias del todo el territ</w:t>
      </w:r>
      <w:r w:rsidRPr="00585946">
        <w:rPr>
          <w:rFonts w:ascii="Times New Roman" w:hAnsi="Times New Roman" w:cs="Times New Roman"/>
          <w:i/>
          <w:iCs/>
          <w:sz w:val="20"/>
          <w:szCs w:val="20"/>
        </w:rPr>
        <w:t>o</w:t>
      </w:r>
      <w:r w:rsidRPr="00585946">
        <w:rPr>
          <w:rFonts w:ascii="Times New Roman" w:hAnsi="Times New Roman" w:cs="Times New Roman"/>
          <w:i/>
          <w:iCs/>
          <w:sz w:val="20"/>
          <w:szCs w:val="20"/>
        </w:rPr>
        <w:t>rio provincial.</w:t>
      </w:r>
    </w:p>
    <w:p w:rsidR="00585946" w:rsidRPr="00585946" w:rsidRDefault="00585946" w:rsidP="00585946">
      <w:pPr>
        <w:spacing w:after="0" w:line="312" w:lineRule="auto"/>
        <w:jc w:val="both"/>
        <w:rPr>
          <w:rFonts w:ascii="Times New Roman" w:hAnsi="Times New Roman" w:cs="Times New Roman"/>
          <w:i/>
          <w:iCs/>
          <w:sz w:val="20"/>
          <w:szCs w:val="20"/>
        </w:rPr>
      </w:pPr>
      <w:r w:rsidRPr="00585946">
        <w:rPr>
          <w:rFonts w:ascii="Times New Roman" w:hAnsi="Times New Roman" w:cs="Times New Roman"/>
          <w:i/>
          <w:iCs/>
          <w:sz w:val="20"/>
          <w:szCs w:val="20"/>
        </w:rPr>
        <w:tab/>
        <w:t>Por último, hay que destacar que se ha pr</w:t>
      </w:r>
      <w:r w:rsidRPr="00585946">
        <w:rPr>
          <w:rFonts w:ascii="Times New Roman" w:hAnsi="Times New Roman" w:cs="Times New Roman"/>
          <w:i/>
          <w:iCs/>
          <w:sz w:val="20"/>
          <w:szCs w:val="20"/>
        </w:rPr>
        <w:t>e</w:t>
      </w:r>
      <w:r w:rsidRPr="00585946">
        <w:rPr>
          <w:rFonts w:ascii="Times New Roman" w:hAnsi="Times New Roman" w:cs="Times New Roman"/>
          <w:i/>
          <w:iCs/>
          <w:sz w:val="20"/>
          <w:szCs w:val="20"/>
        </w:rPr>
        <w:t xml:space="preserve">visto la recreación para niños, adultos mayores y </w:t>
      </w:r>
      <w:r w:rsidRPr="00585946">
        <w:rPr>
          <w:rFonts w:ascii="Times New Roman" w:hAnsi="Times New Roman" w:cs="Times New Roman"/>
          <w:i/>
          <w:iCs/>
          <w:sz w:val="20"/>
          <w:szCs w:val="20"/>
        </w:rPr>
        <w:lastRenderedPageBreak/>
        <w:t>personas con discapacidad mediante distintos eve</w:t>
      </w:r>
      <w:r w:rsidRPr="00585946">
        <w:rPr>
          <w:rFonts w:ascii="Times New Roman" w:hAnsi="Times New Roman" w:cs="Times New Roman"/>
          <w:i/>
          <w:iCs/>
          <w:sz w:val="20"/>
          <w:szCs w:val="20"/>
        </w:rPr>
        <w:t>n</w:t>
      </w:r>
      <w:r w:rsidRPr="00585946">
        <w:rPr>
          <w:rFonts w:ascii="Times New Roman" w:hAnsi="Times New Roman" w:cs="Times New Roman"/>
          <w:i/>
          <w:iCs/>
          <w:sz w:val="20"/>
          <w:szCs w:val="20"/>
        </w:rPr>
        <w:t>tos que fomentan el interés cultural y deportivo, c</w:t>
      </w:r>
      <w:r w:rsidRPr="00585946">
        <w:rPr>
          <w:rFonts w:ascii="Times New Roman" w:hAnsi="Times New Roman" w:cs="Times New Roman"/>
          <w:i/>
          <w:iCs/>
          <w:sz w:val="20"/>
          <w:szCs w:val="20"/>
        </w:rPr>
        <w:t>o</w:t>
      </w:r>
      <w:r w:rsidRPr="00585946">
        <w:rPr>
          <w:rFonts w:ascii="Times New Roman" w:hAnsi="Times New Roman" w:cs="Times New Roman"/>
          <w:i/>
          <w:iCs/>
          <w:sz w:val="20"/>
          <w:szCs w:val="20"/>
        </w:rPr>
        <w:t>mo el Día del Niño, el Día del Adulto Mayor y las colonias de verano, entre otras.</w:t>
      </w:r>
    </w:p>
    <w:p w:rsidR="00585946" w:rsidRPr="00EA6CF5" w:rsidRDefault="00EA6CF5" w:rsidP="00EA6CF5">
      <w:pPr>
        <w:spacing w:after="0" w:line="312" w:lineRule="auto"/>
        <w:jc w:val="both"/>
        <w:rPr>
          <w:rFonts w:ascii="Times New Roman" w:hAnsi="Times New Roman" w:cs="Times New Roman"/>
          <w:iCs/>
          <w:sz w:val="20"/>
          <w:szCs w:val="20"/>
        </w:rPr>
      </w:pPr>
      <w:r>
        <w:rPr>
          <w:rFonts w:ascii="Times New Roman" w:hAnsi="Times New Roman" w:cs="Times New Roman"/>
          <w:i/>
          <w:iCs/>
          <w:sz w:val="20"/>
          <w:szCs w:val="20"/>
        </w:rPr>
        <w:tab/>
      </w:r>
      <w:r w:rsidRPr="00EA6CF5">
        <w:rPr>
          <w:rFonts w:ascii="Times New Roman" w:hAnsi="Times New Roman" w:cs="Times New Roman"/>
          <w:iCs/>
          <w:sz w:val="20"/>
          <w:szCs w:val="20"/>
          <w:lang w:val="es-ES"/>
        </w:rPr>
        <w:t>O</w:t>
      </w:r>
      <w:r w:rsidR="00585946" w:rsidRPr="00EA6CF5">
        <w:rPr>
          <w:rFonts w:ascii="Times New Roman" w:hAnsi="Times New Roman" w:cs="Times New Roman"/>
          <w:iCs/>
          <w:sz w:val="20"/>
          <w:szCs w:val="20"/>
          <w:lang w:val="es-ES"/>
        </w:rPr>
        <w:t>tra de las funciones, muy importantes de Finalidad y Servicios Sociales, es la Vivienda.</w:t>
      </w:r>
    </w:p>
    <w:p w:rsidR="00585946" w:rsidRPr="00EA6CF5" w:rsidRDefault="00585946" w:rsidP="00585946">
      <w:pPr>
        <w:spacing w:after="0" w:line="312" w:lineRule="auto"/>
        <w:jc w:val="both"/>
        <w:rPr>
          <w:rFonts w:ascii="Times New Roman" w:hAnsi="Times New Roman" w:cs="Times New Roman"/>
          <w:iCs/>
          <w:sz w:val="20"/>
          <w:szCs w:val="20"/>
          <w:lang w:val="es-ES"/>
        </w:rPr>
      </w:pPr>
      <w:r w:rsidRPr="00585946">
        <w:rPr>
          <w:rFonts w:ascii="Times New Roman" w:hAnsi="Times New Roman" w:cs="Times New Roman"/>
          <w:i/>
          <w:iCs/>
          <w:sz w:val="20"/>
          <w:szCs w:val="20"/>
          <w:lang w:val="es-ES"/>
        </w:rPr>
        <w:tab/>
      </w:r>
      <w:r w:rsidRPr="00EA6CF5">
        <w:rPr>
          <w:rFonts w:ascii="Times New Roman" w:hAnsi="Times New Roman" w:cs="Times New Roman"/>
          <w:iCs/>
          <w:sz w:val="20"/>
          <w:szCs w:val="20"/>
          <w:lang w:val="es-ES"/>
        </w:rPr>
        <w:t>Cuando hablamos de Vivienda, hay que destacar que para el ejercicio 2020, se va a continuar con las obras en ejecución, con 880 viviendas. Un importante número de viviendas que se prevé licitar durante el año, a través de la operatoria de asistencia financiera con distintas entidades y agrupaciones. Acá estamos hablando de 1550; viviendas, y por el lado de las viviendas sociales, se iniciará la constru</w:t>
      </w:r>
      <w:r w:rsidRPr="00EA6CF5">
        <w:rPr>
          <w:rFonts w:ascii="Times New Roman" w:hAnsi="Times New Roman" w:cs="Times New Roman"/>
          <w:iCs/>
          <w:sz w:val="20"/>
          <w:szCs w:val="20"/>
          <w:lang w:val="es-ES"/>
        </w:rPr>
        <w:t>c</w:t>
      </w:r>
      <w:r w:rsidRPr="00EA6CF5">
        <w:rPr>
          <w:rFonts w:ascii="Times New Roman" w:hAnsi="Times New Roman" w:cs="Times New Roman"/>
          <w:iCs/>
          <w:sz w:val="20"/>
          <w:szCs w:val="20"/>
          <w:lang w:val="es-ES"/>
        </w:rPr>
        <w:t>ción de 1220 viviendas en distintos Departamentos de la Provincia.</w:t>
      </w:r>
    </w:p>
    <w:p w:rsidR="00585946" w:rsidRPr="00EA6CF5" w:rsidRDefault="00585946" w:rsidP="00585946">
      <w:pPr>
        <w:spacing w:after="0" w:line="312" w:lineRule="auto"/>
        <w:jc w:val="both"/>
        <w:rPr>
          <w:rFonts w:ascii="Times New Roman" w:hAnsi="Times New Roman" w:cs="Times New Roman"/>
          <w:iCs/>
          <w:sz w:val="20"/>
          <w:szCs w:val="20"/>
          <w:lang w:val="es-ES"/>
        </w:rPr>
      </w:pPr>
      <w:r w:rsidRPr="00585946">
        <w:rPr>
          <w:rFonts w:ascii="Times New Roman" w:hAnsi="Times New Roman" w:cs="Times New Roman"/>
          <w:i/>
          <w:iCs/>
          <w:sz w:val="20"/>
          <w:szCs w:val="20"/>
          <w:lang w:val="es-ES"/>
        </w:rPr>
        <w:tab/>
      </w:r>
      <w:r w:rsidRPr="00EA6CF5">
        <w:rPr>
          <w:rFonts w:ascii="Times New Roman" w:hAnsi="Times New Roman" w:cs="Times New Roman"/>
          <w:iCs/>
          <w:sz w:val="20"/>
          <w:szCs w:val="20"/>
          <w:lang w:val="es-ES"/>
        </w:rPr>
        <w:t>Paralelamente a esto, va a seguir vigente la mecánica de la operatoria individual, de asistencia financiera, a través el IPV y se estima que aproxim</w:t>
      </w:r>
      <w:r w:rsidRPr="00EA6CF5">
        <w:rPr>
          <w:rFonts w:ascii="Times New Roman" w:hAnsi="Times New Roman" w:cs="Times New Roman"/>
          <w:iCs/>
          <w:sz w:val="20"/>
          <w:szCs w:val="20"/>
          <w:lang w:val="es-ES"/>
        </w:rPr>
        <w:t>a</w:t>
      </w:r>
      <w:r w:rsidRPr="00EA6CF5">
        <w:rPr>
          <w:rFonts w:ascii="Times New Roman" w:hAnsi="Times New Roman" w:cs="Times New Roman"/>
          <w:iCs/>
          <w:sz w:val="20"/>
          <w:szCs w:val="20"/>
          <w:lang w:val="es-ES"/>
        </w:rPr>
        <w:t xml:space="preserve">damente </w:t>
      </w:r>
      <w:proofErr w:type="gramStart"/>
      <w:r w:rsidRPr="00EA6CF5">
        <w:rPr>
          <w:rFonts w:ascii="Times New Roman" w:hAnsi="Times New Roman" w:cs="Times New Roman"/>
          <w:iCs/>
          <w:sz w:val="20"/>
          <w:szCs w:val="20"/>
          <w:lang w:val="es-ES"/>
        </w:rPr>
        <w:t>pueden</w:t>
      </w:r>
      <w:proofErr w:type="gramEnd"/>
      <w:r w:rsidRPr="00EA6CF5">
        <w:rPr>
          <w:rFonts w:ascii="Times New Roman" w:hAnsi="Times New Roman" w:cs="Times New Roman"/>
          <w:iCs/>
          <w:sz w:val="20"/>
          <w:szCs w:val="20"/>
          <w:lang w:val="es-ES"/>
        </w:rPr>
        <w:t xml:space="preserve"> haber 460 solicitudes para el periodo 2020.</w:t>
      </w:r>
    </w:p>
    <w:p w:rsidR="00585946" w:rsidRPr="00EA6CF5" w:rsidRDefault="00585946" w:rsidP="00585946">
      <w:pPr>
        <w:spacing w:after="0" w:line="312" w:lineRule="auto"/>
        <w:jc w:val="both"/>
        <w:rPr>
          <w:rFonts w:ascii="Times New Roman" w:hAnsi="Times New Roman" w:cs="Times New Roman"/>
          <w:iCs/>
          <w:sz w:val="20"/>
          <w:szCs w:val="20"/>
          <w:lang w:val="es-ES"/>
        </w:rPr>
      </w:pPr>
      <w:r w:rsidRPr="00585946">
        <w:rPr>
          <w:rFonts w:ascii="Times New Roman" w:hAnsi="Times New Roman" w:cs="Times New Roman"/>
          <w:i/>
          <w:iCs/>
          <w:sz w:val="20"/>
          <w:szCs w:val="20"/>
          <w:lang w:val="es-ES"/>
        </w:rPr>
        <w:tab/>
      </w:r>
      <w:r w:rsidRPr="00EA6CF5">
        <w:rPr>
          <w:rFonts w:ascii="Times New Roman" w:hAnsi="Times New Roman" w:cs="Times New Roman"/>
          <w:iCs/>
          <w:sz w:val="20"/>
          <w:szCs w:val="20"/>
          <w:lang w:val="es-ES"/>
        </w:rPr>
        <w:t>En el tema de Educación, mencionamos acá diversas impresiones previstas para los establec</w:t>
      </w:r>
      <w:r w:rsidRPr="00EA6CF5">
        <w:rPr>
          <w:rFonts w:ascii="Times New Roman" w:hAnsi="Times New Roman" w:cs="Times New Roman"/>
          <w:iCs/>
          <w:sz w:val="20"/>
          <w:szCs w:val="20"/>
          <w:lang w:val="es-ES"/>
        </w:rPr>
        <w:t>i</w:t>
      </w:r>
      <w:r w:rsidRPr="00EA6CF5">
        <w:rPr>
          <w:rFonts w:ascii="Times New Roman" w:hAnsi="Times New Roman" w:cs="Times New Roman"/>
          <w:iCs/>
          <w:sz w:val="20"/>
          <w:szCs w:val="20"/>
          <w:lang w:val="es-ES"/>
        </w:rPr>
        <w:t>mientos educativos de la Provincia, como así ta</w:t>
      </w:r>
      <w:r w:rsidRPr="00EA6CF5">
        <w:rPr>
          <w:rFonts w:ascii="Times New Roman" w:hAnsi="Times New Roman" w:cs="Times New Roman"/>
          <w:iCs/>
          <w:sz w:val="20"/>
          <w:szCs w:val="20"/>
          <w:lang w:val="es-ES"/>
        </w:rPr>
        <w:t>m</w:t>
      </w:r>
      <w:r w:rsidRPr="00EA6CF5">
        <w:rPr>
          <w:rFonts w:ascii="Times New Roman" w:hAnsi="Times New Roman" w:cs="Times New Roman"/>
          <w:iCs/>
          <w:sz w:val="20"/>
          <w:szCs w:val="20"/>
          <w:lang w:val="es-ES"/>
        </w:rPr>
        <w:t>bién, entre otros, el plan de jardines infantiles.</w:t>
      </w:r>
    </w:p>
    <w:p w:rsidR="00585946" w:rsidRPr="00EA6CF5" w:rsidRDefault="00585946" w:rsidP="00585946">
      <w:pPr>
        <w:spacing w:after="0" w:line="312" w:lineRule="auto"/>
        <w:jc w:val="both"/>
        <w:rPr>
          <w:rFonts w:ascii="Times New Roman" w:hAnsi="Times New Roman" w:cs="Times New Roman"/>
          <w:iCs/>
          <w:sz w:val="20"/>
          <w:szCs w:val="20"/>
          <w:lang w:val="es-ES"/>
        </w:rPr>
      </w:pPr>
      <w:r w:rsidRPr="00EA6CF5">
        <w:rPr>
          <w:rFonts w:ascii="Times New Roman" w:hAnsi="Times New Roman" w:cs="Times New Roman"/>
          <w:iCs/>
          <w:sz w:val="20"/>
          <w:szCs w:val="20"/>
          <w:lang w:val="es-ES"/>
        </w:rPr>
        <w:tab/>
        <w:t>Todas estas funciones corresponden a Serv</w:t>
      </w:r>
      <w:r w:rsidRPr="00EA6CF5">
        <w:rPr>
          <w:rFonts w:ascii="Times New Roman" w:hAnsi="Times New Roman" w:cs="Times New Roman"/>
          <w:iCs/>
          <w:sz w:val="20"/>
          <w:szCs w:val="20"/>
          <w:lang w:val="es-ES"/>
        </w:rPr>
        <w:t>i</w:t>
      </w:r>
      <w:r w:rsidRPr="00EA6CF5">
        <w:rPr>
          <w:rFonts w:ascii="Times New Roman" w:hAnsi="Times New Roman" w:cs="Times New Roman"/>
          <w:iCs/>
          <w:sz w:val="20"/>
          <w:szCs w:val="20"/>
          <w:lang w:val="es-ES"/>
        </w:rPr>
        <w:t xml:space="preserve">cios Sociales. </w:t>
      </w:r>
    </w:p>
    <w:p w:rsidR="00585946" w:rsidRPr="00EA6CF5" w:rsidRDefault="00585946" w:rsidP="00585946">
      <w:pPr>
        <w:spacing w:after="0" w:line="312" w:lineRule="auto"/>
        <w:jc w:val="both"/>
        <w:rPr>
          <w:rFonts w:ascii="Times New Roman" w:hAnsi="Times New Roman" w:cs="Times New Roman"/>
          <w:iCs/>
          <w:sz w:val="20"/>
          <w:szCs w:val="20"/>
          <w:lang w:val="es-ES"/>
        </w:rPr>
      </w:pPr>
      <w:r w:rsidRPr="00585946">
        <w:rPr>
          <w:rFonts w:ascii="Times New Roman" w:hAnsi="Times New Roman" w:cs="Times New Roman"/>
          <w:i/>
          <w:iCs/>
          <w:sz w:val="20"/>
          <w:szCs w:val="20"/>
          <w:lang w:val="es-ES"/>
        </w:rPr>
        <w:tab/>
      </w:r>
      <w:r w:rsidRPr="00EA6CF5">
        <w:rPr>
          <w:rFonts w:ascii="Times New Roman" w:hAnsi="Times New Roman" w:cs="Times New Roman"/>
          <w:iCs/>
          <w:sz w:val="20"/>
          <w:szCs w:val="20"/>
          <w:lang w:val="es-ES"/>
        </w:rPr>
        <w:t>Por último, dentro de la clasificación de Finalidad y Función, tenemos dos finalidades impo</w:t>
      </w:r>
      <w:r w:rsidRPr="00EA6CF5">
        <w:rPr>
          <w:rFonts w:ascii="Times New Roman" w:hAnsi="Times New Roman" w:cs="Times New Roman"/>
          <w:iCs/>
          <w:sz w:val="20"/>
          <w:szCs w:val="20"/>
          <w:lang w:val="es-ES"/>
        </w:rPr>
        <w:t>r</w:t>
      </w:r>
      <w:r w:rsidRPr="00EA6CF5">
        <w:rPr>
          <w:rFonts w:ascii="Times New Roman" w:hAnsi="Times New Roman" w:cs="Times New Roman"/>
          <w:iCs/>
          <w:sz w:val="20"/>
          <w:szCs w:val="20"/>
          <w:lang w:val="es-ES"/>
        </w:rPr>
        <w:t>tantes, que son: Servicios Económicos y Deuda P</w:t>
      </w:r>
      <w:r w:rsidRPr="00EA6CF5">
        <w:rPr>
          <w:rFonts w:ascii="Times New Roman" w:hAnsi="Times New Roman" w:cs="Times New Roman"/>
          <w:iCs/>
          <w:sz w:val="20"/>
          <w:szCs w:val="20"/>
          <w:lang w:val="es-ES"/>
        </w:rPr>
        <w:t>ú</w:t>
      </w:r>
      <w:r w:rsidRPr="00EA6CF5">
        <w:rPr>
          <w:rFonts w:ascii="Times New Roman" w:hAnsi="Times New Roman" w:cs="Times New Roman"/>
          <w:iCs/>
          <w:sz w:val="20"/>
          <w:szCs w:val="20"/>
          <w:lang w:val="es-ES"/>
        </w:rPr>
        <w:t>blica.</w:t>
      </w:r>
    </w:p>
    <w:p w:rsidR="00585946" w:rsidRPr="00585946" w:rsidRDefault="00585946" w:rsidP="00585946">
      <w:pPr>
        <w:spacing w:after="0" w:line="312" w:lineRule="auto"/>
        <w:jc w:val="both"/>
        <w:rPr>
          <w:rFonts w:ascii="Times New Roman" w:hAnsi="Times New Roman" w:cs="Times New Roman"/>
          <w:i/>
          <w:iCs/>
          <w:sz w:val="20"/>
          <w:szCs w:val="20"/>
          <w:lang w:val="es-ES"/>
        </w:rPr>
      </w:pPr>
      <w:r w:rsidRPr="00585946">
        <w:rPr>
          <w:rFonts w:ascii="Times New Roman" w:hAnsi="Times New Roman" w:cs="Times New Roman"/>
          <w:i/>
          <w:iCs/>
          <w:sz w:val="20"/>
          <w:szCs w:val="20"/>
          <w:lang w:val="es-ES"/>
        </w:rPr>
        <w:tab/>
        <w:t>La de Servicio Económico, que abarca energía, combustible, cantera, representa el 12.55% del Presupuesto, en el cual tenemos un monto de 12.937.520.000 pesos. Aquí agrupamos las políticas y acciones que el Estado realiza y que favorecen al desarrollo económico de los sanjuaninos en materia infraestructura de base, para la promoción de la economía, industria, comercio, para las rutas, para el turismo y ganadería. Comprende también, las obras hídricas y energéticas.</w:t>
      </w:r>
    </w:p>
    <w:p w:rsidR="00585946" w:rsidRPr="00EA6CF5" w:rsidRDefault="00585946" w:rsidP="00585946">
      <w:pPr>
        <w:spacing w:after="0" w:line="312" w:lineRule="auto"/>
        <w:jc w:val="both"/>
        <w:rPr>
          <w:rFonts w:ascii="Times New Roman" w:hAnsi="Times New Roman" w:cs="Times New Roman"/>
          <w:iCs/>
          <w:sz w:val="20"/>
          <w:szCs w:val="20"/>
          <w:lang w:val="es-ES"/>
        </w:rPr>
      </w:pPr>
      <w:r w:rsidRPr="00585946">
        <w:rPr>
          <w:rFonts w:ascii="Times New Roman" w:hAnsi="Times New Roman" w:cs="Times New Roman"/>
          <w:i/>
          <w:iCs/>
          <w:sz w:val="20"/>
          <w:szCs w:val="20"/>
          <w:lang w:val="es-ES"/>
        </w:rPr>
        <w:tab/>
      </w:r>
      <w:r w:rsidRPr="00EA6CF5">
        <w:rPr>
          <w:rFonts w:ascii="Times New Roman" w:hAnsi="Times New Roman" w:cs="Times New Roman"/>
          <w:iCs/>
          <w:sz w:val="20"/>
          <w:szCs w:val="20"/>
          <w:lang w:val="es-ES"/>
        </w:rPr>
        <w:t>Acá básicamente estamos hablando de las políticas de promoción y de crédito.</w:t>
      </w:r>
    </w:p>
    <w:p w:rsidR="00585946" w:rsidRPr="00EA6CF5" w:rsidRDefault="00585946" w:rsidP="00585946">
      <w:pPr>
        <w:spacing w:after="0" w:line="312" w:lineRule="auto"/>
        <w:jc w:val="both"/>
        <w:rPr>
          <w:rFonts w:ascii="Times New Roman" w:hAnsi="Times New Roman" w:cs="Times New Roman"/>
          <w:iCs/>
          <w:sz w:val="20"/>
          <w:szCs w:val="20"/>
          <w:lang w:val="es-ES"/>
        </w:rPr>
      </w:pPr>
      <w:r w:rsidRPr="00585946">
        <w:rPr>
          <w:rFonts w:ascii="Times New Roman" w:hAnsi="Times New Roman" w:cs="Times New Roman"/>
          <w:i/>
          <w:iCs/>
          <w:sz w:val="20"/>
          <w:szCs w:val="20"/>
          <w:lang w:val="es-ES"/>
        </w:rPr>
        <w:tab/>
      </w:r>
      <w:r w:rsidRPr="00EA6CF5">
        <w:rPr>
          <w:rFonts w:ascii="Times New Roman" w:hAnsi="Times New Roman" w:cs="Times New Roman"/>
          <w:iCs/>
          <w:sz w:val="20"/>
          <w:szCs w:val="20"/>
          <w:lang w:val="es-ES"/>
        </w:rPr>
        <w:t>Hace al motor de la economía en materia productiva el rubro Servicios Económicos.</w:t>
      </w:r>
    </w:p>
    <w:p w:rsidR="00585946" w:rsidRPr="00585946" w:rsidRDefault="00585946" w:rsidP="00585946">
      <w:pPr>
        <w:spacing w:after="0" w:line="312" w:lineRule="auto"/>
        <w:jc w:val="both"/>
        <w:rPr>
          <w:rFonts w:ascii="Times New Roman" w:hAnsi="Times New Roman" w:cs="Times New Roman"/>
          <w:i/>
          <w:iCs/>
          <w:sz w:val="20"/>
          <w:szCs w:val="20"/>
          <w:lang w:val="es-ES"/>
        </w:rPr>
      </w:pPr>
      <w:r w:rsidRPr="00585946">
        <w:rPr>
          <w:rFonts w:ascii="Times New Roman" w:hAnsi="Times New Roman" w:cs="Times New Roman"/>
          <w:i/>
          <w:iCs/>
          <w:sz w:val="20"/>
          <w:szCs w:val="20"/>
          <w:lang w:val="es-ES"/>
        </w:rPr>
        <w:tab/>
        <w:t xml:space="preserve">La Deuda Pública, que también ha sido detallada por información suministrada por el equipo </w:t>
      </w:r>
      <w:r w:rsidRPr="00585946">
        <w:rPr>
          <w:rFonts w:ascii="Times New Roman" w:hAnsi="Times New Roman" w:cs="Times New Roman"/>
          <w:i/>
          <w:iCs/>
          <w:sz w:val="20"/>
          <w:szCs w:val="20"/>
          <w:lang w:val="es-ES"/>
        </w:rPr>
        <w:lastRenderedPageBreak/>
        <w:t>técnico de Hacienda, cuando nos visitó a la Cámara, en uno de los cuadros se manifiesta el capital y los intereses que la Provincia va a abonar en el monto global durante el periodo 2020.</w:t>
      </w:r>
    </w:p>
    <w:p w:rsidR="00585946" w:rsidRDefault="00585946" w:rsidP="00585946">
      <w:pPr>
        <w:spacing w:after="0" w:line="240" w:lineRule="auto"/>
        <w:rPr>
          <w:rFonts w:ascii="Times New Roman" w:hAnsi="Times New Roman" w:cs="Times New Roman"/>
          <w:i/>
          <w:iCs/>
          <w:sz w:val="20"/>
          <w:szCs w:val="20"/>
          <w:lang w:val="es-ES"/>
        </w:rPr>
      </w:pPr>
    </w:p>
    <w:p w:rsidR="00585946" w:rsidRDefault="00585946" w:rsidP="00585946">
      <w:pPr>
        <w:spacing w:after="0" w:line="240" w:lineRule="auto"/>
        <w:rPr>
          <w:rFonts w:ascii="Times New Roman" w:hAnsi="Times New Roman" w:cs="Times New Roman"/>
          <w:i/>
          <w:iCs/>
          <w:sz w:val="20"/>
          <w:szCs w:val="20"/>
          <w:lang w:val="es-ES"/>
        </w:rPr>
      </w:pPr>
    </w:p>
    <w:p w:rsidR="00585946" w:rsidRDefault="00F9085F" w:rsidP="00585946">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w:t>
      </w:r>
      <w:r w:rsidR="00585946" w:rsidRPr="003315DA">
        <w:rPr>
          <w:rFonts w:ascii="Times New Roman" w:hAnsi="Times New Roman" w:cs="Times New Roman"/>
          <w:sz w:val="20"/>
          <w:szCs w:val="20"/>
          <w:lang w:val="es-ES"/>
        </w:rPr>
        <w:t>Acto seguido, ocupa el</w:t>
      </w:r>
    </w:p>
    <w:p w:rsidR="006C2BAC" w:rsidRDefault="006C2BAC" w:rsidP="006C2BAC">
      <w:pPr>
        <w:spacing w:after="0" w:line="240" w:lineRule="auto"/>
        <w:jc w:val="center"/>
        <w:rPr>
          <w:rFonts w:ascii="Times New Roman" w:hAnsi="Times New Roman" w:cs="Times New Roman"/>
          <w:sz w:val="20"/>
          <w:szCs w:val="20"/>
          <w:lang w:val="es-ES"/>
        </w:rPr>
      </w:pPr>
      <w:proofErr w:type="gramStart"/>
      <w:r>
        <w:rPr>
          <w:rFonts w:ascii="Times New Roman" w:hAnsi="Times New Roman" w:cs="Times New Roman"/>
          <w:sz w:val="20"/>
          <w:szCs w:val="20"/>
          <w:lang w:val="es-ES"/>
        </w:rPr>
        <w:t>sitial</w:t>
      </w:r>
      <w:proofErr w:type="gramEnd"/>
      <w:r>
        <w:rPr>
          <w:rFonts w:ascii="Times New Roman" w:hAnsi="Times New Roman" w:cs="Times New Roman"/>
          <w:sz w:val="20"/>
          <w:szCs w:val="20"/>
          <w:lang w:val="es-ES"/>
        </w:rPr>
        <w:t xml:space="preserve"> de P</w:t>
      </w:r>
      <w:r w:rsidR="00585946" w:rsidRPr="003315DA">
        <w:rPr>
          <w:rFonts w:ascii="Times New Roman" w:hAnsi="Times New Roman" w:cs="Times New Roman"/>
          <w:sz w:val="20"/>
          <w:szCs w:val="20"/>
          <w:lang w:val="es-ES"/>
        </w:rPr>
        <w:t>residencia</w:t>
      </w:r>
      <w:r>
        <w:rPr>
          <w:rFonts w:ascii="Times New Roman" w:hAnsi="Times New Roman" w:cs="Times New Roman"/>
          <w:sz w:val="20"/>
          <w:szCs w:val="20"/>
          <w:lang w:val="es-ES"/>
        </w:rPr>
        <w:t>,</w:t>
      </w:r>
      <w:r w:rsidR="00585946" w:rsidRPr="003315DA">
        <w:rPr>
          <w:rFonts w:ascii="Times New Roman" w:hAnsi="Times New Roman" w:cs="Times New Roman"/>
          <w:sz w:val="20"/>
          <w:szCs w:val="20"/>
          <w:lang w:val="es-ES"/>
        </w:rPr>
        <w:t xml:space="preserve"> </w:t>
      </w:r>
    </w:p>
    <w:p w:rsidR="006C2BAC" w:rsidRDefault="006C2BAC" w:rsidP="006C2BAC">
      <w:pPr>
        <w:spacing w:after="0" w:line="240" w:lineRule="auto"/>
        <w:jc w:val="center"/>
        <w:rPr>
          <w:rFonts w:ascii="Times New Roman" w:hAnsi="Times New Roman" w:cs="Times New Roman"/>
          <w:sz w:val="20"/>
          <w:szCs w:val="20"/>
          <w:lang w:val="es-ES"/>
        </w:rPr>
      </w:pPr>
      <w:proofErr w:type="gramStart"/>
      <w:r>
        <w:rPr>
          <w:rFonts w:ascii="Times New Roman" w:hAnsi="Times New Roman" w:cs="Times New Roman"/>
          <w:sz w:val="20"/>
          <w:szCs w:val="20"/>
          <w:lang w:val="es-ES"/>
        </w:rPr>
        <w:t>el</w:t>
      </w:r>
      <w:proofErr w:type="gramEnd"/>
      <w:r>
        <w:rPr>
          <w:rFonts w:ascii="Times New Roman" w:hAnsi="Times New Roman" w:cs="Times New Roman"/>
          <w:sz w:val="20"/>
          <w:szCs w:val="20"/>
          <w:lang w:val="es-ES"/>
        </w:rPr>
        <w:t xml:space="preserve"> doctor Roberto </w:t>
      </w:r>
      <w:proofErr w:type="spellStart"/>
      <w:r w:rsidR="00585946" w:rsidRPr="003315DA">
        <w:rPr>
          <w:rFonts w:ascii="Times New Roman" w:hAnsi="Times New Roman" w:cs="Times New Roman"/>
          <w:sz w:val="20"/>
          <w:szCs w:val="20"/>
          <w:lang w:val="es-ES"/>
        </w:rPr>
        <w:t>Gattoni</w:t>
      </w:r>
      <w:proofErr w:type="spellEnd"/>
      <w:r w:rsidR="00585946" w:rsidRPr="003315DA">
        <w:rPr>
          <w:rFonts w:ascii="Times New Roman" w:hAnsi="Times New Roman" w:cs="Times New Roman"/>
          <w:sz w:val="20"/>
          <w:szCs w:val="20"/>
          <w:lang w:val="es-ES"/>
        </w:rPr>
        <w:t xml:space="preserve">, </w:t>
      </w:r>
    </w:p>
    <w:p w:rsidR="00585946" w:rsidRDefault="00F9085F" w:rsidP="006C2BAC">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Presidente Nato–</w:t>
      </w:r>
    </w:p>
    <w:p w:rsidR="00585946" w:rsidRDefault="00585946" w:rsidP="00585946">
      <w:pPr>
        <w:spacing w:after="0" w:line="240" w:lineRule="auto"/>
        <w:jc w:val="center"/>
        <w:rPr>
          <w:rFonts w:ascii="Times New Roman" w:hAnsi="Times New Roman" w:cs="Times New Roman"/>
          <w:sz w:val="20"/>
          <w:szCs w:val="20"/>
          <w:lang w:val="es-ES"/>
        </w:rPr>
      </w:pPr>
    </w:p>
    <w:p w:rsidR="00585946" w:rsidRPr="003315DA" w:rsidRDefault="00585946" w:rsidP="00585946">
      <w:pPr>
        <w:spacing w:after="0" w:line="240" w:lineRule="auto"/>
        <w:jc w:val="center"/>
        <w:rPr>
          <w:rFonts w:ascii="Times New Roman" w:hAnsi="Times New Roman" w:cs="Times New Roman"/>
          <w:sz w:val="20"/>
          <w:szCs w:val="20"/>
          <w:lang w:val="es-ES"/>
        </w:rPr>
      </w:pPr>
    </w:p>
    <w:p w:rsidR="00585946" w:rsidRPr="00E70AA9" w:rsidRDefault="00585946" w:rsidP="00585946">
      <w:pPr>
        <w:spacing w:after="0" w:line="312" w:lineRule="auto"/>
        <w:ind w:firstLine="708"/>
        <w:jc w:val="both"/>
        <w:rPr>
          <w:rFonts w:ascii="Times New Roman" w:hAnsi="Times New Roman" w:cs="Times New Roman"/>
          <w:i/>
          <w:iCs/>
          <w:sz w:val="20"/>
          <w:szCs w:val="20"/>
          <w:lang w:val="es-ES"/>
        </w:rPr>
      </w:pPr>
      <w:r w:rsidRPr="00E70AA9">
        <w:rPr>
          <w:rFonts w:ascii="Times New Roman" w:hAnsi="Times New Roman" w:cs="Times New Roman"/>
          <w:i/>
          <w:iCs/>
          <w:sz w:val="20"/>
          <w:szCs w:val="20"/>
          <w:lang w:val="es-ES"/>
        </w:rPr>
        <w:t>Se prevén efectuar los pagos de las oblig</w:t>
      </w:r>
      <w:r w:rsidRPr="00E70AA9">
        <w:rPr>
          <w:rFonts w:ascii="Times New Roman" w:hAnsi="Times New Roman" w:cs="Times New Roman"/>
          <w:i/>
          <w:iCs/>
          <w:sz w:val="20"/>
          <w:szCs w:val="20"/>
          <w:lang w:val="es-ES"/>
        </w:rPr>
        <w:t>a</w:t>
      </w:r>
      <w:r w:rsidRPr="00E70AA9">
        <w:rPr>
          <w:rFonts w:ascii="Times New Roman" w:hAnsi="Times New Roman" w:cs="Times New Roman"/>
          <w:i/>
          <w:iCs/>
          <w:sz w:val="20"/>
          <w:szCs w:val="20"/>
          <w:lang w:val="es-ES"/>
        </w:rPr>
        <w:t>ciones, cuyos vencimientos operarán en el año 2020. Esto representa 4.98%, un monto muy poco signific</w:t>
      </w:r>
      <w:r w:rsidRPr="00E70AA9">
        <w:rPr>
          <w:rFonts w:ascii="Times New Roman" w:hAnsi="Times New Roman" w:cs="Times New Roman"/>
          <w:i/>
          <w:iCs/>
          <w:sz w:val="20"/>
          <w:szCs w:val="20"/>
          <w:lang w:val="es-ES"/>
        </w:rPr>
        <w:t>a</w:t>
      </w:r>
      <w:r w:rsidRPr="00E70AA9">
        <w:rPr>
          <w:rFonts w:ascii="Times New Roman" w:hAnsi="Times New Roman" w:cs="Times New Roman"/>
          <w:i/>
          <w:iCs/>
          <w:sz w:val="20"/>
          <w:szCs w:val="20"/>
          <w:lang w:val="es-ES"/>
        </w:rPr>
        <w:t xml:space="preserve">tivo, pero que da cumplimiento a las obligaciones que tiene el Estado respecto de sus acreedores. </w:t>
      </w:r>
    </w:p>
    <w:p w:rsidR="00585946" w:rsidRPr="00E70AA9" w:rsidRDefault="00585946" w:rsidP="00585946">
      <w:pPr>
        <w:spacing w:after="0" w:line="312" w:lineRule="auto"/>
        <w:ind w:firstLine="708"/>
        <w:jc w:val="both"/>
        <w:rPr>
          <w:rFonts w:ascii="Times New Roman" w:hAnsi="Times New Roman" w:cs="Times New Roman"/>
          <w:i/>
          <w:iCs/>
          <w:sz w:val="20"/>
          <w:szCs w:val="20"/>
          <w:lang w:val="es-ES"/>
        </w:rPr>
      </w:pPr>
      <w:r w:rsidRPr="00E70AA9">
        <w:rPr>
          <w:rFonts w:ascii="Times New Roman" w:hAnsi="Times New Roman" w:cs="Times New Roman"/>
          <w:i/>
          <w:iCs/>
          <w:sz w:val="20"/>
          <w:szCs w:val="20"/>
          <w:lang w:val="es-ES"/>
        </w:rPr>
        <w:t>Hablamos de 5.132.370.000 pesos, por un lado, compuesto por capital y por el otro lado por intereses. 2.548.541.000 pesos corresponden a la amortización de deuda, que sería el capital, y los intereses por 2.673.000.000 de pesos.</w:t>
      </w:r>
    </w:p>
    <w:p w:rsidR="00585946" w:rsidRPr="00E70AA9" w:rsidRDefault="00585946" w:rsidP="00585946">
      <w:pPr>
        <w:spacing w:after="0" w:line="312" w:lineRule="auto"/>
        <w:jc w:val="both"/>
        <w:rPr>
          <w:rFonts w:ascii="Times New Roman" w:hAnsi="Times New Roman" w:cs="Times New Roman"/>
          <w:i/>
          <w:iCs/>
          <w:sz w:val="20"/>
          <w:szCs w:val="20"/>
          <w:lang w:val="es-ES"/>
        </w:rPr>
      </w:pPr>
      <w:r w:rsidRPr="00E70AA9">
        <w:rPr>
          <w:rFonts w:ascii="Times New Roman" w:hAnsi="Times New Roman" w:cs="Times New Roman"/>
          <w:i/>
          <w:iCs/>
          <w:sz w:val="20"/>
          <w:szCs w:val="20"/>
          <w:lang w:val="es-ES"/>
        </w:rPr>
        <w:tab/>
        <w:t>Entre los principales acreedores, tenemos que mencionar al BIRF, el Banco Interamericano de Desarrollo para Programas de PROSAP, como así mismo, el Fondo Fiduciario para el Desarrollo Pr</w:t>
      </w:r>
      <w:r w:rsidRPr="00E70AA9">
        <w:rPr>
          <w:rFonts w:ascii="Times New Roman" w:hAnsi="Times New Roman" w:cs="Times New Roman"/>
          <w:i/>
          <w:iCs/>
          <w:sz w:val="20"/>
          <w:szCs w:val="20"/>
          <w:lang w:val="es-ES"/>
        </w:rPr>
        <w:t>o</w:t>
      </w:r>
      <w:r w:rsidRPr="00E70AA9">
        <w:rPr>
          <w:rFonts w:ascii="Times New Roman" w:hAnsi="Times New Roman" w:cs="Times New Roman"/>
          <w:i/>
          <w:iCs/>
          <w:sz w:val="20"/>
          <w:szCs w:val="20"/>
          <w:lang w:val="es-ES"/>
        </w:rPr>
        <w:t>vincial, y como también al ANSES con el fondo de garantía de sustentabilidad.</w:t>
      </w:r>
    </w:p>
    <w:p w:rsidR="00585946" w:rsidRPr="00EA6CF5" w:rsidRDefault="00585946" w:rsidP="00585946">
      <w:pPr>
        <w:spacing w:after="0" w:line="312" w:lineRule="auto"/>
        <w:ind w:firstLine="708"/>
        <w:jc w:val="both"/>
        <w:rPr>
          <w:rFonts w:ascii="Times New Roman" w:hAnsi="Times New Roman" w:cs="Times New Roman"/>
          <w:iCs/>
          <w:sz w:val="20"/>
          <w:szCs w:val="20"/>
          <w:lang w:val="es-ES"/>
        </w:rPr>
      </w:pPr>
      <w:r w:rsidRPr="00EA6CF5">
        <w:rPr>
          <w:rFonts w:ascii="Times New Roman" w:hAnsi="Times New Roman" w:cs="Times New Roman"/>
          <w:iCs/>
          <w:sz w:val="20"/>
          <w:szCs w:val="20"/>
          <w:lang w:val="es-ES"/>
        </w:rPr>
        <w:t>Esos son los principales acreedores detall</w:t>
      </w:r>
      <w:r w:rsidRPr="00EA6CF5">
        <w:rPr>
          <w:rFonts w:ascii="Times New Roman" w:hAnsi="Times New Roman" w:cs="Times New Roman"/>
          <w:iCs/>
          <w:sz w:val="20"/>
          <w:szCs w:val="20"/>
          <w:lang w:val="es-ES"/>
        </w:rPr>
        <w:t>a</w:t>
      </w:r>
      <w:r w:rsidRPr="00EA6CF5">
        <w:rPr>
          <w:rFonts w:ascii="Times New Roman" w:hAnsi="Times New Roman" w:cs="Times New Roman"/>
          <w:iCs/>
          <w:sz w:val="20"/>
          <w:szCs w:val="20"/>
          <w:lang w:val="es-ES"/>
        </w:rPr>
        <w:t>dos en el informe técnico.</w:t>
      </w:r>
    </w:p>
    <w:p w:rsidR="00585946" w:rsidRPr="00E70AA9" w:rsidRDefault="00585946" w:rsidP="00585946">
      <w:pPr>
        <w:spacing w:after="0" w:line="312" w:lineRule="auto"/>
        <w:jc w:val="both"/>
        <w:rPr>
          <w:rFonts w:ascii="Times New Roman" w:hAnsi="Times New Roman" w:cs="Times New Roman"/>
          <w:i/>
          <w:iCs/>
          <w:sz w:val="20"/>
          <w:szCs w:val="20"/>
          <w:lang w:val="es-ES"/>
        </w:rPr>
      </w:pPr>
      <w:r w:rsidRPr="00E70AA9">
        <w:rPr>
          <w:rFonts w:ascii="Times New Roman" w:hAnsi="Times New Roman" w:cs="Times New Roman"/>
          <w:i/>
          <w:iCs/>
          <w:sz w:val="20"/>
          <w:szCs w:val="20"/>
          <w:lang w:val="es-ES"/>
        </w:rPr>
        <w:tab/>
        <w:t>La planilla auxiliar, de Proyección de los Servicios de la Deuda de la Administración Pública no Financiera, la tenemos todos los diputados en las bancas y que fue distribuida el día de informe de la señora ministra.</w:t>
      </w:r>
    </w:p>
    <w:p w:rsidR="00585946" w:rsidRPr="00EA6CF5" w:rsidRDefault="00585946" w:rsidP="00585946">
      <w:pPr>
        <w:spacing w:after="0" w:line="312" w:lineRule="auto"/>
        <w:jc w:val="both"/>
        <w:rPr>
          <w:rFonts w:ascii="Times New Roman" w:hAnsi="Times New Roman" w:cs="Times New Roman"/>
          <w:iCs/>
          <w:sz w:val="20"/>
          <w:szCs w:val="20"/>
          <w:lang w:val="es-ES"/>
        </w:rPr>
      </w:pPr>
      <w:r w:rsidRPr="00E70AA9">
        <w:rPr>
          <w:rFonts w:ascii="Times New Roman" w:hAnsi="Times New Roman" w:cs="Times New Roman"/>
          <w:i/>
          <w:iCs/>
          <w:sz w:val="20"/>
          <w:szCs w:val="20"/>
          <w:lang w:val="es-ES"/>
        </w:rPr>
        <w:tab/>
      </w:r>
      <w:r w:rsidRPr="00EA6CF5">
        <w:rPr>
          <w:rFonts w:ascii="Times New Roman" w:hAnsi="Times New Roman" w:cs="Times New Roman"/>
          <w:iCs/>
          <w:sz w:val="20"/>
          <w:szCs w:val="20"/>
          <w:lang w:val="es-ES"/>
        </w:rPr>
        <w:t>Finalmente, dentro de la clasificación de Finalidad y Función, tenemos que destacar que la Provincia viene manteniendo los parámetros anteri</w:t>
      </w:r>
      <w:r w:rsidRPr="00EA6CF5">
        <w:rPr>
          <w:rFonts w:ascii="Times New Roman" w:hAnsi="Times New Roman" w:cs="Times New Roman"/>
          <w:iCs/>
          <w:sz w:val="20"/>
          <w:szCs w:val="20"/>
          <w:lang w:val="es-ES"/>
        </w:rPr>
        <w:t>o</w:t>
      </w:r>
      <w:r w:rsidRPr="00EA6CF5">
        <w:rPr>
          <w:rFonts w:ascii="Times New Roman" w:hAnsi="Times New Roman" w:cs="Times New Roman"/>
          <w:iCs/>
          <w:sz w:val="20"/>
          <w:szCs w:val="20"/>
          <w:lang w:val="es-ES"/>
        </w:rPr>
        <w:t>res</w:t>
      </w:r>
      <w:r w:rsidRPr="00E70AA9">
        <w:rPr>
          <w:rFonts w:ascii="Times New Roman" w:hAnsi="Times New Roman" w:cs="Times New Roman"/>
          <w:i/>
          <w:iCs/>
          <w:sz w:val="20"/>
          <w:szCs w:val="20"/>
          <w:lang w:val="es-ES"/>
        </w:rPr>
        <w:t xml:space="preserve">, </w:t>
      </w:r>
      <w:r w:rsidRPr="00EA6CF5">
        <w:rPr>
          <w:rFonts w:ascii="Times New Roman" w:hAnsi="Times New Roman" w:cs="Times New Roman"/>
          <w:iCs/>
          <w:sz w:val="20"/>
          <w:szCs w:val="20"/>
          <w:lang w:val="es-ES"/>
        </w:rPr>
        <w:t>en cuanto a la distribución equitativa en todas las finalidades a los efectos de no descuidar ningún se</w:t>
      </w:r>
      <w:r w:rsidRPr="00EA6CF5">
        <w:rPr>
          <w:rFonts w:ascii="Times New Roman" w:hAnsi="Times New Roman" w:cs="Times New Roman"/>
          <w:iCs/>
          <w:sz w:val="20"/>
          <w:szCs w:val="20"/>
          <w:lang w:val="es-ES"/>
        </w:rPr>
        <w:t>c</w:t>
      </w:r>
      <w:r w:rsidRPr="00EA6CF5">
        <w:rPr>
          <w:rFonts w:ascii="Times New Roman" w:hAnsi="Times New Roman" w:cs="Times New Roman"/>
          <w:iCs/>
          <w:sz w:val="20"/>
          <w:szCs w:val="20"/>
          <w:lang w:val="es-ES"/>
        </w:rPr>
        <w:t>tor de los sanjuaninos, es por eso que los porcentajes de distribución del presupuesto en esta clasificación, son similares al periodo 2019, 2018 y 2017.</w:t>
      </w:r>
    </w:p>
    <w:p w:rsidR="00585946" w:rsidRPr="00EA6CF5" w:rsidRDefault="00585946" w:rsidP="00585946">
      <w:pPr>
        <w:spacing w:after="0" w:line="312" w:lineRule="auto"/>
        <w:jc w:val="both"/>
        <w:rPr>
          <w:rFonts w:ascii="Times New Roman" w:hAnsi="Times New Roman" w:cs="Times New Roman"/>
          <w:iCs/>
          <w:sz w:val="20"/>
          <w:szCs w:val="20"/>
          <w:lang w:val="es-ES"/>
        </w:rPr>
      </w:pPr>
      <w:r w:rsidRPr="00EA6CF5">
        <w:rPr>
          <w:rFonts w:ascii="Times New Roman" w:hAnsi="Times New Roman" w:cs="Times New Roman"/>
          <w:iCs/>
          <w:sz w:val="20"/>
          <w:szCs w:val="20"/>
          <w:lang w:val="es-ES"/>
        </w:rPr>
        <w:tab/>
        <w:t>Esta clasificación que hemos visto por Fin</w:t>
      </w:r>
      <w:r w:rsidRPr="00EA6CF5">
        <w:rPr>
          <w:rFonts w:ascii="Times New Roman" w:hAnsi="Times New Roman" w:cs="Times New Roman"/>
          <w:iCs/>
          <w:sz w:val="20"/>
          <w:szCs w:val="20"/>
          <w:lang w:val="es-ES"/>
        </w:rPr>
        <w:t>a</w:t>
      </w:r>
      <w:r w:rsidRPr="00EA6CF5">
        <w:rPr>
          <w:rFonts w:ascii="Times New Roman" w:hAnsi="Times New Roman" w:cs="Times New Roman"/>
          <w:iCs/>
          <w:sz w:val="20"/>
          <w:szCs w:val="20"/>
          <w:lang w:val="es-ES"/>
        </w:rPr>
        <w:t xml:space="preserve">lidad y Función, decimos que es la </w:t>
      </w:r>
      <w:proofErr w:type="gramStart"/>
      <w:r w:rsidRPr="00EA6CF5">
        <w:rPr>
          <w:rFonts w:ascii="Times New Roman" w:hAnsi="Times New Roman" w:cs="Times New Roman"/>
          <w:iCs/>
          <w:sz w:val="20"/>
          <w:szCs w:val="20"/>
          <w:lang w:val="es-ES"/>
        </w:rPr>
        <w:t>mas</w:t>
      </w:r>
      <w:proofErr w:type="gramEnd"/>
      <w:r w:rsidRPr="00EA6CF5">
        <w:rPr>
          <w:rFonts w:ascii="Times New Roman" w:hAnsi="Times New Roman" w:cs="Times New Roman"/>
          <w:iCs/>
          <w:sz w:val="20"/>
          <w:szCs w:val="20"/>
          <w:lang w:val="es-ES"/>
        </w:rPr>
        <w:t xml:space="preserve"> importante, porque el Estado evalúa la gestión en todos sus sect</w:t>
      </w:r>
      <w:r w:rsidRPr="00EA6CF5">
        <w:rPr>
          <w:rFonts w:ascii="Times New Roman" w:hAnsi="Times New Roman" w:cs="Times New Roman"/>
          <w:iCs/>
          <w:sz w:val="20"/>
          <w:szCs w:val="20"/>
          <w:lang w:val="es-ES"/>
        </w:rPr>
        <w:t>o</w:t>
      </w:r>
      <w:r w:rsidRPr="00EA6CF5">
        <w:rPr>
          <w:rFonts w:ascii="Times New Roman" w:hAnsi="Times New Roman" w:cs="Times New Roman"/>
          <w:iCs/>
          <w:sz w:val="20"/>
          <w:szCs w:val="20"/>
          <w:lang w:val="es-ES"/>
        </w:rPr>
        <w:t>res</w:t>
      </w:r>
      <w:r w:rsidRPr="00E70AA9">
        <w:rPr>
          <w:rFonts w:ascii="Times New Roman" w:hAnsi="Times New Roman" w:cs="Times New Roman"/>
          <w:i/>
          <w:iCs/>
          <w:sz w:val="20"/>
          <w:szCs w:val="20"/>
          <w:lang w:val="es-ES"/>
        </w:rPr>
        <w:t>.</w:t>
      </w:r>
    </w:p>
    <w:p w:rsidR="00585946" w:rsidRPr="00EA6CF5" w:rsidRDefault="00585946" w:rsidP="00585946">
      <w:pPr>
        <w:spacing w:after="0" w:line="312" w:lineRule="auto"/>
        <w:jc w:val="both"/>
        <w:rPr>
          <w:rFonts w:ascii="Times New Roman" w:hAnsi="Times New Roman" w:cs="Times New Roman"/>
          <w:iCs/>
          <w:sz w:val="20"/>
          <w:szCs w:val="20"/>
          <w:lang w:val="es-ES"/>
        </w:rPr>
      </w:pPr>
      <w:r w:rsidRPr="00EA6CF5">
        <w:rPr>
          <w:rFonts w:ascii="Times New Roman" w:hAnsi="Times New Roman" w:cs="Times New Roman"/>
          <w:iCs/>
          <w:sz w:val="20"/>
          <w:szCs w:val="20"/>
          <w:lang w:val="es-ES"/>
        </w:rPr>
        <w:tab/>
        <w:t xml:space="preserve">En cuanto a la clasificación Económica, es otra modalidad de clasificación, es la que determina </w:t>
      </w:r>
      <w:r w:rsidRPr="00EA6CF5">
        <w:rPr>
          <w:rFonts w:ascii="Times New Roman" w:hAnsi="Times New Roman" w:cs="Times New Roman"/>
          <w:iCs/>
          <w:sz w:val="20"/>
          <w:szCs w:val="20"/>
          <w:lang w:val="es-ES"/>
        </w:rPr>
        <w:lastRenderedPageBreak/>
        <w:t>la naturaleza del gasto, también es importante, más que nada, para los aspectos técnicos del Presupuesto, y se clasifican en: Corrientes, Gastos de Capital y Aplicaciones Financieras.</w:t>
      </w:r>
    </w:p>
    <w:p w:rsidR="00585946" w:rsidRPr="00EA6CF5" w:rsidRDefault="00585946" w:rsidP="00585946">
      <w:pPr>
        <w:spacing w:after="0" w:line="312" w:lineRule="auto"/>
        <w:jc w:val="both"/>
        <w:rPr>
          <w:rFonts w:ascii="Times New Roman" w:hAnsi="Times New Roman" w:cs="Times New Roman"/>
          <w:iCs/>
          <w:sz w:val="20"/>
          <w:szCs w:val="20"/>
          <w:lang w:val="es-ES"/>
        </w:rPr>
      </w:pPr>
      <w:r w:rsidRPr="00EA6CF5">
        <w:rPr>
          <w:rFonts w:ascii="Times New Roman" w:hAnsi="Times New Roman" w:cs="Times New Roman"/>
          <w:iCs/>
          <w:sz w:val="20"/>
          <w:szCs w:val="20"/>
          <w:lang w:val="es-ES"/>
        </w:rPr>
        <w:tab/>
        <w:t>El Gasto Corriente, comprende las erogaci</w:t>
      </w:r>
      <w:r w:rsidRPr="00EA6CF5">
        <w:rPr>
          <w:rFonts w:ascii="Times New Roman" w:hAnsi="Times New Roman" w:cs="Times New Roman"/>
          <w:iCs/>
          <w:sz w:val="20"/>
          <w:szCs w:val="20"/>
          <w:lang w:val="es-ES"/>
        </w:rPr>
        <w:t>o</w:t>
      </w:r>
      <w:r w:rsidRPr="00EA6CF5">
        <w:rPr>
          <w:rFonts w:ascii="Times New Roman" w:hAnsi="Times New Roman" w:cs="Times New Roman"/>
          <w:iCs/>
          <w:sz w:val="20"/>
          <w:szCs w:val="20"/>
          <w:lang w:val="es-ES"/>
        </w:rPr>
        <w:t>nes destinadas a las actividades de producción de bienes y servicios del Sector Público, son los gastos ordinarios que realiza el Estado para poder cumplir con sus fines en cuanto a la prestación básica de servicios.</w:t>
      </w:r>
    </w:p>
    <w:p w:rsidR="00585946" w:rsidRPr="00EA6CF5" w:rsidRDefault="00585946" w:rsidP="00585946">
      <w:pPr>
        <w:spacing w:after="0" w:line="312" w:lineRule="auto"/>
        <w:jc w:val="both"/>
        <w:rPr>
          <w:rFonts w:ascii="Times New Roman" w:hAnsi="Times New Roman" w:cs="Times New Roman"/>
          <w:iCs/>
          <w:sz w:val="20"/>
          <w:szCs w:val="20"/>
          <w:lang w:val="es-ES"/>
        </w:rPr>
      </w:pPr>
      <w:r w:rsidRPr="00EA6CF5">
        <w:rPr>
          <w:rFonts w:ascii="Times New Roman" w:hAnsi="Times New Roman" w:cs="Times New Roman"/>
          <w:iCs/>
          <w:sz w:val="20"/>
          <w:szCs w:val="20"/>
          <w:lang w:val="es-ES"/>
        </w:rPr>
        <w:tab/>
        <w:t>Los Gastos de Capital, son los destinados a la adquisición o producción de bienes materiales y la inversión financiera, a las cuales este gasto increme</w:t>
      </w:r>
      <w:r w:rsidRPr="00EA6CF5">
        <w:rPr>
          <w:rFonts w:ascii="Times New Roman" w:hAnsi="Times New Roman" w:cs="Times New Roman"/>
          <w:iCs/>
          <w:sz w:val="20"/>
          <w:szCs w:val="20"/>
          <w:lang w:val="es-ES"/>
        </w:rPr>
        <w:t>n</w:t>
      </w:r>
      <w:r w:rsidRPr="00EA6CF5">
        <w:rPr>
          <w:rFonts w:ascii="Times New Roman" w:hAnsi="Times New Roman" w:cs="Times New Roman"/>
          <w:iCs/>
          <w:sz w:val="20"/>
          <w:szCs w:val="20"/>
          <w:lang w:val="es-ES"/>
        </w:rPr>
        <w:t>ta el activo del Estado.</w:t>
      </w:r>
    </w:p>
    <w:p w:rsidR="00585946" w:rsidRPr="00EA6CF5" w:rsidRDefault="00585946" w:rsidP="00585946">
      <w:pPr>
        <w:spacing w:after="0" w:line="312" w:lineRule="auto"/>
        <w:jc w:val="both"/>
        <w:rPr>
          <w:rFonts w:ascii="Times New Roman" w:hAnsi="Times New Roman" w:cs="Times New Roman"/>
          <w:iCs/>
          <w:sz w:val="20"/>
          <w:szCs w:val="20"/>
          <w:lang w:val="es-ES"/>
        </w:rPr>
      </w:pPr>
      <w:r w:rsidRPr="00E70AA9">
        <w:rPr>
          <w:rFonts w:ascii="Times New Roman" w:hAnsi="Times New Roman" w:cs="Times New Roman"/>
          <w:i/>
          <w:iCs/>
          <w:sz w:val="20"/>
          <w:szCs w:val="20"/>
          <w:lang w:val="es-ES"/>
        </w:rPr>
        <w:tab/>
      </w:r>
      <w:r w:rsidRPr="00EA6CF5">
        <w:rPr>
          <w:rFonts w:ascii="Times New Roman" w:hAnsi="Times New Roman" w:cs="Times New Roman"/>
          <w:iCs/>
          <w:sz w:val="20"/>
          <w:szCs w:val="20"/>
          <w:lang w:val="es-ES"/>
        </w:rPr>
        <w:t>En cuanto a las Aplicaciones Financieras, se constituye por el incremento de los activos financi</w:t>
      </w:r>
      <w:r w:rsidRPr="00EA6CF5">
        <w:rPr>
          <w:rFonts w:ascii="Times New Roman" w:hAnsi="Times New Roman" w:cs="Times New Roman"/>
          <w:iCs/>
          <w:sz w:val="20"/>
          <w:szCs w:val="20"/>
          <w:lang w:val="es-ES"/>
        </w:rPr>
        <w:t>e</w:t>
      </w:r>
      <w:r w:rsidRPr="00EA6CF5">
        <w:rPr>
          <w:rFonts w:ascii="Times New Roman" w:hAnsi="Times New Roman" w:cs="Times New Roman"/>
          <w:iCs/>
          <w:sz w:val="20"/>
          <w:szCs w:val="20"/>
          <w:lang w:val="es-ES"/>
        </w:rPr>
        <w:t>ros y la disminución de los pasivos públicos, que sería la amortización de deuda.</w:t>
      </w:r>
    </w:p>
    <w:p w:rsidR="00650DD8" w:rsidRPr="00810D2B" w:rsidRDefault="00650DD8" w:rsidP="0037509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r w:rsidRPr="00810D2B">
        <w:rPr>
          <w:rFonts w:ascii="Times New Roman" w:hAnsi="Times New Roman" w:cs="Times New Roman"/>
          <w:sz w:val="20"/>
          <w:szCs w:val="20"/>
        </w:rPr>
        <w:t>Aquí van los excedentes financieros, una vez que entran los ingresos. Se pagan los Gastos Corrie</w:t>
      </w:r>
      <w:r w:rsidRPr="00810D2B">
        <w:rPr>
          <w:rFonts w:ascii="Times New Roman" w:hAnsi="Times New Roman" w:cs="Times New Roman"/>
          <w:sz w:val="20"/>
          <w:szCs w:val="20"/>
        </w:rPr>
        <w:t>n</w:t>
      </w:r>
      <w:r w:rsidRPr="00810D2B">
        <w:rPr>
          <w:rFonts w:ascii="Times New Roman" w:hAnsi="Times New Roman" w:cs="Times New Roman"/>
          <w:sz w:val="20"/>
          <w:szCs w:val="20"/>
        </w:rPr>
        <w:t>tes, se pagan los Gastos de Capital, todo excedente financiero, a los efectos de cumplir con el equilibrio presupuestario, tiene que tener un destino. Y el de</w:t>
      </w:r>
      <w:r w:rsidRPr="00810D2B">
        <w:rPr>
          <w:rFonts w:ascii="Times New Roman" w:hAnsi="Times New Roman" w:cs="Times New Roman"/>
          <w:sz w:val="20"/>
          <w:szCs w:val="20"/>
        </w:rPr>
        <w:t>s</w:t>
      </w:r>
      <w:r w:rsidRPr="00810D2B">
        <w:rPr>
          <w:rFonts w:ascii="Times New Roman" w:hAnsi="Times New Roman" w:cs="Times New Roman"/>
          <w:sz w:val="20"/>
          <w:szCs w:val="20"/>
        </w:rPr>
        <w:t>tino va a ser amortizar los pasivos de Capital que tenga la Provincia y si no la inversión, el activo f</w:t>
      </w:r>
      <w:r w:rsidRPr="00810D2B">
        <w:rPr>
          <w:rFonts w:ascii="Times New Roman" w:hAnsi="Times New Roman" w:cs="Times New Roman"/>
          <w:sz w:val="20"/>
          <w:szCs w:val="20"/>
        </w:rPr>
        <w:t>i</w:t>
      </w:r>
      <w:r w:rsidRPr="00810D2B">
        <w:rPr>
          <w:rFonts w:ascii="Times New Roman" w:hAnsi="Times New Roman" w:cs="Times New Roman"/>
          <w:sz w:val="20"/>
          <w:szCs w:val="20"/>
        </w:rPr>
        <w:t>nanciero es el que le va a generar utilidades financi</w:t>
      </w:r>
      <w:r w:rsidRPr="00810D2B">
        <w:rPr>
          <w:rFonts w:ascii="Times New Roman" w:hAnsi="Times New Roman" w:cs="Times New Roman"/>
          <w:sz w:val="20"/>
          <w:szCs w:val="20"/>
        </w:rPr>
        <w:t>e</w:t>
      </w:r>
      <w:r w:rsidRPr="00810D2B">
        <w:rPr>
          <w:rFonts w:ascii="Times New Roman" w:hAnsi="Times New Roman" w:cs="Times New Roman"/>
          <w:sz w:val="20"/>
          <w:szCs w:val="20"/>
        </w:rPr>
        <w:t>ras a la Provincia.</w:t>
      </w:r>
    </w:p>
    <w:p w:rsidR="00650DD8" w:rsidRPr="00523521" w:rsidRDefault="00650DD8" w:rsidP="00375096">
      <w:pPr>
        <w:spacing w:after="0" w:line="312" w:lineRule="auto"/>
        <w:jc w:val="both"/>
        <w:rPr>
          <w:rFonts w:ascii="Times New Roman" w:hAnsi="Times New Roman" w:cs="Times New Roman"/>
          <w:i/>
          <w:sz w:val="20"/>
          <w:szCs w:val="20"/>
        </w:rPr>
      </w:pPr>
      <w:r w:rsidRPr="00523521">
        <w:rPr>
          <w:rFonts w:ascii="Times New Roman" w:hAnsi="Times New Roman" w:cs="Times New Roman"/>
          <w:i/>
          <w:sz w:val="20"/>
          <w:szCs w:val="20"/>
        </w:rPr>
        <w:tab/>
        <w:t>En uno de los cuadros del cd, que muestra la clasificación económica, divide el gasto en tres, c</w:t>
      </w:r>
      <w:r w:rsidRPr="00523521">
        <w:rPr>
          <w:rFonts w:ascii="Times New Roman" w:hAnsi="Times New Roman" w:cs="Times New Roman"/>
          <w:i/>
          <w:sz w:val="20"/>
          <w:szCs w:val="20"/>
        </w:rPr>
        <w:t>o</w:t>
      </w:r>
      <w:r w:rsidRPr="00523521">
        <w:rPr>
          <w:rFonts w:ascii="Times New Roman" w:hAnsi="Times New Roman" w:cs="Times New Roman"/>
          <w:i/>
          <w:sz w:val="20"/>
          <w:szCs w:val="20"/>
        </w:rPr>
        <w:t>mo recién lo mencionamos: el Gasto Corriente que abarca 77,60% del Presupuesto, por un monto de 79.983.221.000 pesos;  Gastos de Capital, represe</w:t>
      </w:r>
      <w:r w:rsidRPr="00523521">
        <w:rPr>
          <w:rFonts w:ascii="Times New Roman" w:hAnsi="Times New Roman" w:cs="Times New Roman"/>
          <w:i/>
          <w:sz w:val="20"/>
          <w:szCs w:val="20"/>
        </w:rPr>
        <w:t>n</w:t>
      </w:r>
      <w:r w:rsidRPr="00523521">
        <w:rPr>
          <w:rFonts w:ascii="Times New Roman" w:hAnsi="Times New Roman" w:cs="Times New Roman"/>
          <w:i/>
          <w:sz w:val="20"/>
          <w:szCs w:val="20"/>
        </w:rPr>
        <w:t xml:space="preserve">tan 19,8% del Presupuesto, por un monto de 20.403.985.000 pesos, y Aplicaciones Financieras, el 2,6% que representa 2.681.918.000  pesos. </w:t>
      </w:r>
    </w:p>
    <w:p w:rsidR="00650DD8" w:rsidRPr="00810D2B" w:rsidRDefault="00650DD8" w:rsidP="00375096">
      <w:pPr>
        <w:spacing w:after="0" w:line="312" w:lineRule="auto"/>
        <w:jc w:val="both"/>
        <w:rPr>
          <w:rFonts w:ascii="Times New Roman" w:hAnsi="Times New Roman" w:cs="Times New Roman"/>
          <w:sz w:val="20"/>
          <w:szCs w:val="20"/>
        </w:rPr>
      </w:pPr>
      <w:r w:rsidRPr="00810D2B">
        <w:rPr>
          <w:rFonts w:ascii="Times New Roman" w:hAnsi="Times New Roman" w:cs="Times New Roman"/>
          <w:sz w:val="20"/>
          <w:szCs w:val="20"/>
        </w:rPr>
        <w:tab/>
        <w:t xml:space="preserve">En cuanto a Gastos Corrientes, se subdivide: por ejemplo, en esta clasificación que muestra el cuadro, cuando hablamos de corriente de capitales financieros, estamos hablando de la clasificación económica, y cuando las </w:t>
      </w:r>
      <w:proofErr w:type="spellStart"/>
      <w:r w:rsidRPr="00810D2B">
        <w:rPr>
          <w:rFonts w:ascii="Times New Roman" w:hAnsi="Times New Roman" w:cs="Times New Roman"/>
          <w:sz w:val="20"/>
          <w:szCs w:val="20"/>
        </w:rPr>
        <w:t>aperturamos</w:t>
      </w:r>
      <w:proofErr w:type="spellEnd"/>
      <w:r w:rsidRPr="00810D2B">
        <w:rPr>
          <w:rFonts w:ascii="Times New Roman" w:hAnsi="Times New Roman" w:cs="Times New Roman"/>
          <w:sz w:val="20"/>
          <w:szCs w:val="20"/>
        </w:rPr>
        <w:t xml:space="preserve"> acá en el cu</w:t>
      </w:r>
      <w:r w:rsidRPr="00810D2B">
        <w:rPr>
          <w:rFonts w:ascii="Times New Roman" w:hAnsi="Times New Roman" w:cs="Times New Roman"/>
          <w:sz w:val="20"/>
          <w:szCs w:val="20"/>
        </w:rPr>
        <w:t>a</w:t>
      </w:r>
      <w:r w:rsidRPr="00810D2B">
        <w:rPr>
          <w:rFonts w:ascii="Times New Roman" w:hAnsi="Times New Roman" w:cs="Times New Roman"/>
          <w:sz w:val="20"/>
          <w:szCs w:val="20"/>
        </w:rPr>
        <w:t>dro, por ejemplo Gastos Corrientes, habla de Gastos de Consumo.</w:t>
      </w:r>
    </w:p>
    <w:p w:rsidR="00650DD8" w:rsidRPr="00810D2B" w:rsidRDefault="00650DD8" w:rsidP="00375096">
      <w:pPr>
        <w:spacing w:after="0" w:line="312" w:lineRule="auto"/>
        <w:jc w:val="both"/>
        <w:rPr>
          <w:rFonts w:ascii="Times New Roman" w:hAnsi="Times New Roman" w:cs="Times New Roman"/>
          <w:sz w:val="20"/>
          <w:szCs w:val="20"/>
        </w:rPr>
      </w:pPr>
      <w:r w:rsidRPr="00810D2B">
        <w:rPr>
          <w:rFonts w:ascii="Times New Roman" w:hAnsi="Times New Roman" w:cs="Times New Roman"/>
          <w:sz w:val="20"/>
          <w:szCs w:val="20"/>
        </w:rPr>
        <w:tab/>
        <w:t>A su vez la subdivide en Remuneraciones, en Bienes y Servicios, Rentas de la Propiedad, Pre</w:t>
      </w:r>
      <w:r w:rsidRPr="00810D2B">
        <w:rPr>
          <w:rFonts w:ascii="Times New Roman" w:hAnsi="Times New Roman" w:cs="Times New Roman"/>
          <w:sz w:val="20"/>
          <w:szCs w:val="20"/>
        </w:rPr>
        <w:t>s</w:t>
      </w:r>
      <w:r w:rsidRPr="00810D2B">
        <w:rPr>
          <w:rFonts w:ascii="Times New Roman" w:hAnsi="Times New Roman" w:cs="Times New Roman"/>
          <w:sz w:val="20"/>
          <w:szCs w:val="20"/>
        </w:rPr>
        <w:t>taciones de la Seguridad Social, y ya estamos agr</w:t>
      </w:r>
      <w:r w:rsidRPr="00810D2B">
        <w:rPr>
          <w:rFonts w:ascii="Times New Roman" w:hAnsi="Times New Roman" w:cs="Times New Roman"/>
          <w:sz w:val="20"/>
          <w:szCs w:val="20"/>
        </w:rPr>
        <w:t>u</w:t>
      </w:r>
      <w:r w:rsidRPr="00810D2B">
        <w:rPr>
          <w:rFonts w:ascii="Times New Roman" w:hAnsi="Times New Roman" w:cs="Times New Roman"/>
          <w:sz w:val="20"/>
          <w:szCs w:val="20"/>
        </w:rPr>
        <w:t>pando estos gastos siguiendo el criterio del objeto del gasto, la naturaleza del gasto, siguiendo el nomencl</w:t>
      </w:r>
      <w:r w:rsidRPr="00810D2B">
        <w:rPr>
          <w:rFonts w:ascii="Times New Roman" w:hAnsi="Times New Roman" w:cs="Times New Roman"/>
          <w:sz w:val="20"/>
          <w:szCs w:val="20"/>
        </w:rPr>
        <w:t>a</w:t>
      </w:r>
      <w:r w:rsidRPr="00810D2B">
        <w:rPr>
          <w:rFonts w:ascii="Times New Roman" w:hAnsi="Times New Roman" w:cs="Times New Roman"/>
          <w:sz w:val="20"/>
          <w:szCs w:val="20"/>
        </w:rPr>
        <w:lastRenderedPageBreak/>
        <w:t>dor. Por ejemplo, en Gastos Corrientes, tenemos Gastos de Consumo, Rentas de la Propiedad, Prest</w:t>
      </w:r>
      <w:r w:rsidRPr="00810D2B">
        <w:rPr>
          <w:rFonts w:ascii="Times New Roman" w:hAnsi="Times New Roman" w:cs="Times New Roman"/>
          <w:sz w:val="20"/>
          <w:szCs w:val="20"/>
        </w:rPr>
        <w:t>a</w:t>
      </w:r>
      <w:r w:rsidRPr="00810D2B">
        <w:rPr>
          <w:rFonts w:ascii="Times New Roman" w:hAnsi="Times New Roman" w:cs="Times New Roman"/>
          <w:sz w:val="20"/>
          <w:szCs w:val="20"/>
        </w:rPr>
        <w:t>ciones de la Seguridad Social, y Transferencias C</w:t>
      </w:r>
      <w:r w:rsidRPr="00810D2B">
        <w:rPr>
          <w:rFonts w:ascii="Times New Roman" w:hAnsi="Times New Roman" w:cs="Times New Roman"/>
          <w:sz w:val="20"/>
          <w:szCs w:val="20"/>
        </w:rPr>
        <w:t>o</w:t>
      </w:r>
      <w:r w:rsidRPr="00810D2B">
        <w:rPr>
          <w:rFonts w:ascii="Times New Roman" w:hAnsi="Times New Roman" w:cs="Times New Roman"/>
          <w:sz w:val="20"/>
          <w:szCs w:val="20"/>
        </w:rPr>
        <w:t>rrientes.</w:t>
      </w:r>
    </w:p>
    <w:p w:rsidR="00650DD8" w:rsidRPr="00523521" w:rsidRDefault="00650DD8" w:rsidP="00375096">
      <w:pPr>
        <w:spacing w:after="0" w:line="312" w:lineRule="auto"/>
        <w:jc w:val="both"/>
        <w:rPr>
          <w:rFonts w:ascii="Times New Roman" w:hAnsi="Times New Roman" w:cs="Times New Roman"/>
          <w:i/>
          <w:sz w:val="20"/>
          <w:szCs w:val="20"/>
        </w:rPr>
      </w:pPr>
      <w:r w:rsidRPr="00523521">
        <w:rPr>
          <w:rFonts w:ascii="Times New Roman" w:hAnsi="Times New Roman" w:cs="Times New Roman"/>
          <w:i/>
          <w:sz w:val="20"/>
          <w:szCs w:val="20"/>
        </w:rPr>
        <w:tab/>
        <w:t>Brevemente, para explicar el Gasto Corrie</w:t>
      </w:r>
      <w:r w:rsidRPr="00523521">
        <w:rPr>
          <w:rFonts w:ascii="Times New Roman" w:hAnsi="Times New Roman" w:cs="Times New Roman"/>
          <w:i/>
          <w:sz w:val="20"/>
          <w:szCs w:val="20"/>
        </w:rPr>
        <w:t>n</w:t>
      </w:r>
      <w:r w:rsidRPr="00523521">
        <w:rPr>
          <w:rFonts w:ascii="Times New Roman" w:hAnsi="Times New Roman" w:cs="Times New Roman"/>
          <w:i/>
          <w:sz w:val="20"/>
          <w:szCs w:val="20"/>
        </w:rPr>
        <w:t>te, hablamos de Gastos de Consumos y esto incluye remuneraciones, tanto de personal dependiente de los tres Poderes del Estado, que representan 43.225.000 millones de pesos; incluye Bienes de Consumo, como papelería, útiles, combustibles, i</w:t>
      </w:r>
      <w:r w:rsidRPr="00523521">
        <w:rPr>
          <w:rFonts w:ascii="Times New Roman" w:hAnsi="Times New Roman" w:cs="Times New Roman"/>
          <w:i/>
          <w:sz w:val="20"/>
          <w:szCs w:val="20"/>
        </w:rPr>
        <w:t>n</w:t>
      </w:r>
      <w:r w:rsidRPr="00523521">
        <w:rPr>
          <w:rFonts w:ascii="Times New Roman" w:hAnsi="Times New Roman" w:cs="Times New Roman"/>
          <w:i/>
          <w:sz w:val="20"/>
          <w:szCs w:val="20"/>
        </w:rPr>
        <w:t>sumos médicos, por 2.966 millones. Y también incl</w:t>
      </w:r>
      <w:r w:rsidRPr="00523521">
        <w:rPr>
          <w:rFonts w:ascii="Times New Roman" w:hAnsi="Times New Roman" w:cs="Times New Roman"/>
          <w:i/>
          <w:sz w:val="20"/>
          <w:szCs w:val="20"/>
        </w:rPr>
        <w:t>u</w:t>
      </w:r>
      <w:r w:rsidRPr="00523521">
        <w:rPr>
          <w:rFonts w:ascii="Times New Roman" w:hAnsi="Times New Roman" w:cs="Times New Roman"/>
          <w:i/>
          <w:sz w:val="20"/>
          <w:szCs w:val="20"/>
        </w:rPr>
        <w:t xml:space="preserve">ye Servicios no Personales, como servicios de luz, agua, teléfono, por 11.526 millones. </w:t>
      </w:r>
    </w:p>
    <w:p w:rsidR="00650DD8" w:rsidRPr="00523521" w:rsidRDefault="00650DD8" w:rsidP="00375096">
      <w:pPr>
        <w:spacing w:after="0" w:line="312" w:lineRule="auto"/>
        <w:jc w:val="both"/>
        <w:rPr>
          <w:rFonts w:ascii="Times New Roman" w:hAnsi="Times New Roman" w:cs="Times New Roman"/>
          <w:i/>
          <w:sz w:val="20"/>
          <w:szCs w:val="20"/>
        </w:rPr>
      </w:pPr>
      <w:r w:rsidRPr="00523521">
        <w:rPr>
          <w:rFonts w:ascii="Times New Roman" w:hAnsi="Times New Roman" w:cs="Times New Roman"/>
          <w:i/>
          <w:sz w:val="20"/>
          <w:szCs w:val="20"/>
        </w:rPr>
        <w:tab/>
        <w:t>Partidas que hacen al fondo de los gastos gruesos de la Provincia como remuneración, bienes y servicios.</w:t>
      </w:r>
    </w:p>
    <w:p w:rsidR="00650DD8" w:rsidRPr="00523521" w:rsidRDefault="00650DD8" w:rsidP="00375096">
      <w:pPr>
        <w:spacing w:after="0" w:line="312" w:lineRule="auto"/>
        <w:jc w:val="both"/>
        <w:rPr>
          <w:rFonts w:ascii="Times New Roman" w:hAnsi="Times New Roman" w:cs="Times New Roman"/>
          <w:i/>
          <w:sz w:val="20"/>
          <w:szCs w:val="20"/>
        </w:rPr>
      </w:pPr>
      <w:r w:rsidRPr="00523521">
        <w:rPr>
          <w:rFonts w:ascii="Times New Roman" w:hAnsi="Times New Roman" w:cs="Times New Roman"/>
          <w:i/>
          <w:sz w:val="20"/>
          <w:szCs w:val="20"/>
        </w:rPr>
        <w:tab/>
        <w:t>Otro de los sub-rubros de los Gastos C</w:t>
      </w:r>
      <w:r w:rsidRPr="00523521">
        <w:rPr>
          <w:rFonts w:ascii="Times New Roman" w:hAnsi="Times New Roman" w:cs="Times New Roman"/>
          <w:i/>
          <w:sz w:val="20"/>
          <w:szCs w:val="20"/>
        </w:rPr>
        <w:t>o</w:t>
      </w:r>
      <w:r w:rsidRPr="00523521">
        <w:rPr>
          <w:rFonts w:ascii="Times New Roman" w:hAnsi="Times New Roman" w:cs="Times New Roman"/>
          <w:i/>
          <w:sz w:val="20"/>
          <w:szCs w:val="20"/>
        </w:rPr>
        <w:t>rrientes, son las Rentas de la Propiedad. Las Rentas de la Propiedad, son los intereses de la deuda y de otros pasivos, que hay que dividir. Cuando la Pr</w:t>
      </w:r>
      <w:r w:rsidRPr="00523521">
        <w:rPr>
          <w:rFonts w:ascii="Times New Roman" w:hAnsi="Times New Roman" w:cs="Times New Roman"/>
          <w:i/>
          <w:sz w:val="20"/>
          <w:szCs w:val="20"/>
        </w:rPr>
        <w:t>o</w:t>
      </w:r>
      <w:r w:rsidRPr="00523521">
        <w:rPr>
          <w:rFonts w:ascii="Times New Roman" w:hAnsi="Times New Roman" w:cs="Times New Roman"/>
          <w:i/>
          <w:sz w:val="20"/>
          <w:szCs w:val="20"/>
        </w:rPr>
        <w:t>vincia paga una deuda, la aplicación del capital va por el lado de aplicación financiera, que es otra clasificación para los intereses que paga la Provi</w:t>
      </w:r>
      <w:r w:rsidRPr="00523521">
        <w:rPr>
          <w:rFonts w:ascii="Times New Roman" w:hAnsi="Times New Roman" w:cs="Times New Roman"/>
          <w:i/>
          <w:sz w:val="20"/>
          <w:szCs w:val="20"/>
        </w:rPr>
        <w:t>n</w:t>
      </w:r>
      <w:r w:rsidRPr="00523521">
        <w:rPr>
          <w:rFonts w:ascii="Times New Roman" w:hAnsi="Times New Roman" w:cs="Times New Roman"/>
          <w:i/>
          <w:sz w:val="20"/>
          <w:szCs w:val="20"/>
        </w:rPr>
        <w:t>cia, son un Gasto Corriente y figura en Rentas de la Propiedad. Y el monto asciende a 2.736.445.000 pesos.</w:t>
      </w:r>
    </w:p>
    <w:p w:rsidR="00650DD8" w:rsidRPr="00810D2B" w:rsidRDefault="00650DD8" w:rsidP="00375096">
      <w:pPr>
        <w:spacing w:after="0" w:line="312" w:lineRule="auto"/>
        <w:jc w:val="both"/>
        <w:rPr>
          <w:rFonts w:ascii="Times New Roman" w:hAnsi="Times New Roman" w:cs="Times New Roman"/>
          <w:sz w:val="20"/>
          <w:szCs w:val="20"/>
        </w:rPr>
      </w:pPr>
      <w:r w:rsidRPr="00523521">
        <w:rPr>
          <w:rFonts w:ascii="Times New Roman" w:hAnsi="Times New Roman" w:cs="Times New Roman"/>
          <w:i/>
          <w:sz w:val="20"/>
          <w:szCs w:val="20"/>
        </w:rPr>
        <w:tab/>
      </w:r>
      <w:r w:rsidRPr="00810D2B">
        <w:rPr>
          <w:rFonts w:ascii="Times New Roman" w:hAnsi="Times New Roman" w:cs="Times New Roman"/>
          <w:sz w:val="20"/>
          <w:szCs w:val="20"/>
        </w:rPr>
        <w:t xml:space="preserve"> Hay que tenerlo muy identificado a esto porque cuando determinamos el resultado primario del ejercicio, nos va a dar justamente ese resultado primario, que es la diferencia de ingresos y gastos, pero para llegar al estado financiero hay que tener en cuenta este numerito que figura en Rentas de la Pr</w:t>
      </w:r>
      <w:r w:rsidRPr="00810D2B">
        <w:rPr>
          <w:rFonts w:ascii="Times New Roman" w:hAnsi="Times New Roman" w:cs="Times New Roman"/>
          <w:sz w:val="20"/>
          <w:szCs w:val="20"/>
        </w:rPr>
        <w:t>o</w:t>
      </w:r>
      <w:r w:rsidRPr="00810D2B">
        <w:rPr>
          <w:rFonts w:ascii="Times New Roman" w:hAnsi="Times New Roman" w:cs="Times New Roman"/>
          <w:sz w:val="20"/>
          <w:szCs w:val="20"/>
        </w:rPr>
        <w:t xml:space="preserve">piedad. </w:t>
      </w:r>
    </w:p>
    <w:p w:rsidR="00650DD8" w:rsidRPr="00523521" w:rsidRDefault="00650DD8" w:rsidP="00375096">
      <w:pPr>
        <w:spacing w:after="0" w:line="312" w:lineRule="auto"/>
        <w:jc w:val="both"/>
        <w:rPr>
          <w:rFonts w:ascii="Times New Roman" w:hAnsi="Times New Roman" w:cs="Times New Roman"/>
          <w:i/>
          <w:sz w:val="20"/>
          <w:szCs w:val="20"/>
        </w:rPr>
      </w:pPr>
      <w:r w:rsidRPr="00523521">
        <w:rPr>
          <w:rFonts w:ascii="Times New Roman" w:hAnsi="Times New Roman" w:cs="Times New Roman"/>
          <w:i/>
          <w:sz w:val="20"/>
          <w:szCs w:val="20"/>
        </w:rPr>
        <w:tab/>
        <w:t>En cuanto a Transferencias Corrientes, el último punto de Gastos Corrientes, asciende a la suma de 19.354 millones. Acá hay que diferenciar las transferencias, sea al sector privado y al sector p</w:t>
      </w:r>
      <w:r w:rsidRPr="00523521">
        <w:rPr>
          <w:rFonts w:ascii="Times New Roman" w:hAnsi="Times New Roman" w:cs="Times New Roman"/>
          <w:i/>
          <w:sz w:val="20"/>
          <w:szCs w:val="20"/>
        </w:rPr>
        <w:t>ú</w:t>
      </w:r>
      <w:r w:rsidRPr="00523521">
        <w:rPr>
          <w:rFonts w:ascii="Times New Roman" w:hAnsi="Times New Roman" w:cs="Times New Roman"/>
          <w:i/>
          <w:sz w:val="20"/>
          <w:szCs w:val="20"/>
        </w:rPr>
        <w:t>blico. En el sector privado asci</w:t>
      </w:r>
      <w:r w:rsidR="00467320">
        <w:rPr>
          <w:rFonts w:ascii="Times New Roman" w:hAnsi="Times New Roman" w:cs="Times New Roman"/>
          <w:i/>
          <w:sz w:val="20"/>
          <w:szCs w:val="20"/>
        </w:rPr>
        <w:t xml:space="preserve">ende a la suma de 8.606.936.000 </w:t>
      </w:r>
      <w:r w:rsidRPr="00523521">
        <w:rPr>
          <w:rFonts w:ascii="Times New Roman" w:hAnsi="Times New Roman" w:cs="Times New Roman"/>
          <w:i/>
          <w:sz w:val="20"/>
          <w:szCs w:val="20"/>
        </w:rPr>
        <w:t>pesos y en el sector público 10.748.012.000 pesos.</w:t>
      </w:r>
    </w:p>
    <w:p w:rsidR="00650DD8" w:rsidRPr="00523521" w:rsidRDefault="00650DD8" w:rsidP="00375096">
      <w:pPr>
        <w:spacing w:after="0" w:line="312" w:lineRule="auto"/>
        <w:jc w:val="both"/>
        <w:rPr>
          <w:rFonts w:ascii="Times New Roman" w:hAnsi="Times New Roman" w:cs="Times New Roman"/>
          <w:i/>
          <w:sz w:val="20"/>
          <w:szCs w:val="20"/>
        </w:rPr>
      </w:pPr>
      <w:r w:rsidRPr="00523521">
        <w:rPr>
          <w:rFonts w:ascii="Times New Roman" w:hAnsi="Times New Roman" w:cs="Times New Roman"/>
          <w:i/>
          <w:sz w:val="20"/>
          <w:szCs w:val="20"/>
        </w:rPr>
        <w:tab/>
      </w:r>
      <w:r w:rsidRPr="00467320">
        <w:rPr>
          <w:rFonts w:ascii="Times New Roman" w:hAnsi="Times New Roman" w:cs="Times New Roman"/>
          <w:sz w:val="20"/>
          <w:szCs w:val="20"/>
        </w:rPr>
        <w:t>Las transferencias al sector privado, básic</w:t>
      </w:r>
      <w:r w:rsidRPr="00467320">
        <w:rPr>
          <w:rFonts w:ascii="Times New Roman" w:hAnsi="Times New Roman" w:cs="Times New Roman"/>
          <w:sz w:val="20"/>
          <w:szCs w:val="20"/>
        </w:rPr>
        <w:t>a</w:t>
      </w:r>
      <w:r w:rsidRPr="00467320">
        <w:rPr>
          <w:rFonts w:ascii="Times New Roman" w:hAnsi="Times New Roman" w:cs="Times New Roman"/>
          <w:sz w:val="20"/>
          <w:szCs w:val="20"/>
        </w:rPr>
        <w:t>mente se concentran en el apoyo financiero a establ</w:t>
      </w:r>
      <w:r w:rsidRPr="00467320">
        <w:rPr>
          <w:rFonts w:ascii="Times New Roman" w:hAnsi="Times New Roman" w:cs="Times New Roman"/>
          <w:sz w:val="20"/>
          <w:szCs w:val="20"/>
        </w:rPr>
        <w:t>e</w:t>
      </w:r>
      <w:r w:rsidRPr="00467320">
        <w:rPr>
          <w:rFonts w:ascii="Times New Roman" w:hAnsi="Times New Roman" w:cs="Times New Roman"/>
          <w:sz w:val="20"/>
          <w:szCs w:val="20"/>
        </w:rPr>
        <w:t>cimientos educativos de gestión privada, a personas físicas a través del Ministerio de Desarrollo Humano y Promoción Social y subsidios a transportes</w:t>
      </w:r>
      <w:r w:rsidRPr="00523521">
        <w:rPr>
          <w:rFonts w:ascii="Times New Roman" w:hAnsi="Times New Roman" w:cs="Times New Roman"/>
          <w:i/>
          <w:sz w:val="20"/>
          <w:szCs w:val="20"/>
        </w:rPr>
        <w:t xml:space="preserve">. </w:t>
      </w:r>
    </w:p>
    <w:p w:rsidR="00650DD8" w:rsidRPr="00467320" w:rsidRDefault="00650DD8" w:rsidP="00375096">
      <w:pPr>
        <w:spacing w:after="0" w:line="312" w:lineRule="auto"/>
        <w:jc w:val="both"/>
        <w:rPr>
          <w:rFonts w:ascii="Times New Roman" w:hAnsi="Times New Roman" w:cs="Times New Roman"/>
          <w:sz w:val="20"/>
          <w:szCs w:val="20"/>
        </w:rPr>
      </w:pPr>
      <w:r w:rsidRPr="00523521">
        <w:rPr>
          <w:rFonts w:ascii="Times New Roman" w:hAnsi="Times New Roman" w:cs="Times New Roman"/>
          <w:i/>
          <w:sz w:val="20"/>
          <w:szCs w:val="20"/>
        </w:rPr>
        <w:lastRenderedPageBreak/>
        <w:tab/>
      </w:r>
      <w:r w:rsidRPr="00467320">
        <w:rPr>
          <w:rFonts w:ascii="Times New Roman" w:hAnsi="Times New Roman" w:cs="Times New Roman"/>
          <w:sz w:val="20"/>
          <w:szCs w:val="20"/>
        </w:rPr>
        <w:t>En las transferencias al sector público se encuentran las transferencias a Municipios y a otros organismos interprovinciales.</w:t>
      </w:r>
    </w:p>
    <w:p w:rsidR="00650DD8" w:rsidRPr="00523521" w:rsidRDefault="00650DD8" w:rsidP="00375096">
      <w:pPr>
        <w:spacing w:after="0" w:line="312" w:lineRule="auto"/>
        <w:jc w:val="both"/>
        <w:rPr>
          <w:rFonts w:ascii="Times New Roman" w:hAnsi="Times New Roman" w:cs="Times New Roman"/>
          <w:i/>
          <w:sz w:val="20"/>
          <w:szCs w:val="20"/>
        </w:rPr>
      </w:pPr>
      <w:r w:rsidRPr="00523521">
        <w:rPr>
          <w:rFonts w:ascii="Times New Roman" w:hAnsi="Times New Roman" w:cs="Times New Roman"/>
          <w:i/>
          <w:sz w:val="20"/>
          <w:szCs w:val="20"/>
        </w:rPr>
        <w:tab/>
        <w:t xml:space="preserve"> Cuando hablamos de transferencias a m</w:t>
      </w:r>
      <w:r w:rsidRPr="00523521">
        <w:rPr>
          <w:rFonts w:ascii="Times New Roman" w:hAnsi="Times New Roman" w:cs="Times New Roman"/>
          <w:i/>
          <w:sz w:val="20"/>
          <w:szCs w:val="20"/>
        </w:rPr>
        <w:t>u</w:t>
      </w:r>
      <w:r w:rsidRPr="00523521">
        <w:rPr>
          <w:rFonts w:ascii="Times New Roman" w:hAnsi="Times New Roman" w:cs="Times New Roman"/>
          <w:i/>
          <w:sz w:val="20"/>
          <w:szCs w:val="20"/>
        </w:rPr>
        <w:t>nicipios las podemos dividir en transferencia a mun</w:t>
      </w:r>
      <w:r w:rsidRPr="00523521">
        <w:rPr>
          <w:rFonts w:ascii="Times New Roman" w:hAnsi="Times New Roman" w:cs="Times New Roman"/>
          <w:i/>
          <w:sz w:val="20"/>
          <w:szCs w:val="20"/>
        </w:rPr>
        <w:t>i</w:t>
      </w:r>
      <w:r w:rsidRPr="00523521">
        <w:rPr>
          <w:rFonts w:ascii="Times New Roman" w:hAnsi="Times New Roman" w:cs="Times New Roman"/>
          <w:i/>
          <w:sz w:val="20"/>
          <w:szCs w:val="20"/>
        </w:rPr>
        <w:t>cipios por coparticipación de impuestos, que es 9.066 millones. Transferencias a municipios con la prev</w:t>
      </w:r>
      <w:r w:rsidRPr="00523521">
        <w:rPr>
          <w:rFonts w:ascii="Times New Roman" w:hAnsi="Times New Roman" w:cs="Times New Roman"/>
          <w:i/>
          <w:sz w:val="20"/>
          <w:szCs w:val="20"/>
        </w:rPr>
        <w:t>i</w:t>
      </w:r>
      <w:r w:rsidRPr="00523521">
        <w:rPr>
          <w:rFonts w:ascii="Times New Roman" w:hAnsi="Times New Roman" w:cs="Times New Roman"/>
          <w:i/>
          <w:sz w:val="20"/>
          <w:szCs w:val="20"/>
        </w:rPr>
        <w:t>sión del Fondo de Emergencia, que es 492.727.000 pesos, y otras transferencias a municipios, que tienen que ver con distintos componentes, como la asiste</w:t>
      </w:r>
      <w:r w:rsidRPr="00523521">
        <w:rPr>
          <w:rFonts w:ascii="Times New Roman" w:hAnsi="Times New Roman" w:cs="Times New Roman"/>
          <w:i/>
          <w:sz w:val="20"/>
          <w:szCs w:val="20"/>
        </w:rPr>
        <w:t>n</w:t>
      </w:r>
      <w:r w:rsidRPr="00523521">
        <w:rPr>
          <w:rFonts w:ascii="Times New Roman" w:hAnsi="Times New Roman" w:cs="Times New Roman"/>
          <w:i/>
          <w:sz w:val="20"/>
          <w:szCs w:val="20"/>
        </w:rPr>
        <w:t>cia social, salud y deporte, de los distintos organi</w:t>
      </w:r>
      <w:r w:rsidRPr="00523521">
        <w:rPr>
          <w:rFonts w:ascii="Times New Roman" w:hAnsi="Times New Roman" w:cs="Times New Roman"/>
          <w:i/>
          <w:sz w:val="20"/>
          <w:szCs w:val="20"/>
        </w:rPr>
        <w:t>s</w:t>
      </w:r>
      <w:r w:rsidRPr="00523521">
        <w:rPr>
          <w:rFonts w:ascii="Times New Roman" w:hAnsi="Times New Roman" w:cs="Times New Roman"/>
          <w:i/>
          <w:sz w:val="20"/>
          <w:szCs w:val="20"/>
        </w:rPr>
        <w:t>mos del Estado, que ascienden a la suma de 229 millones.</w:t>
      </w:r>
    </w:p>
    <w:p w:rsidR="00650DD8" w:rsidRPr="00523521" w:rsidRDefault="00650DD8" w:rsidP="00375096">
      <w:pPr>
        <w:spacing w:after="0" w:line="312" w:lineRule="auto"/>
        <w:jc w:val="both"/>
        <w:rPr>
          <w:rFonts w:ascii="Times New Roman" w:hAnsi="Times New Roman" w:cs="Times New Roman"/>
          <w:i/>
          <w:sz w:val="20"/>
          <w:szCs w:val="20"/>
        </w:rPr>
      </w:pPr>
      <w:r w:rsidRPr="00523521">
        <w:rPr>
          <w:rFonts w:ascii="Times New Roman" w:hAnsi="Times New Roman" w:cs="Times New Roman"/>
          <w:i/>
          <w:sz w:val="20"/>
          <w:szCs w:val="20"/>
        </w:rPr>
        <w:tab/>
        <w:t>En total, son 9.788.889.000 pesos, de tran</w:t>
      </w:r>
      <w:r w:rsidRPr="00523521">
        <w:rPr>
          <w:rFonts w:ascii="Times New Roman" w:hAnsi="Times New Roman" w:cs="Times New Roman"/>
          <w:i/>
          <w:sz w:val="20"/>
          <w:szCs w:val="20"/>
        </w:rPr>
        <w:t>s</w:t>
      </w:r>
      <w:r w:rsidRPr="00523521">
        <w:rPr>
          <w:rFonts w:ascii="Times New Roman" w:hAnsi="Times New Roman" w:cs="Times New Roman"/>
          <w:i/>
          <w:sz w:val="20"/>
          <w:szCs w:val="20"/>
        </w:rPr>
        <w:t>ferencia a municipios, que son incluidas como tran</w:t>
      </w:r>
      <w:r w:rsidRPr="00523521">
        <w:rPr>
          <w:rFonts w:ascii="Times New Roman" w:hAnsi="Times New Roman" w:cs="Times New Roman"/>
          <w:i/>
          <w:sz w:val="20"/>
          <w:szCs w:val="20"/>
        </w:rPr>
        <w:t>s</w:t>
      </w:r>
      <w:r w:rsidRPr="00523521">
        <w:rPr>
          <w:rFonts w:ascii="Times New Roman" w:hAnsi="Times New Roman" w:cs="Times New Roman"/>
          <w:i/>
          <w:sz w:val="20"/>
          <w:szCs w:val="20"/>
        </w:rPr>
        <w:t>ferencias corrientes al sector público, siguiendo la clasificación económica del Gasto.</w:t>
      </w:r>
    </w:p>
    <w:p w:rsidR="00650DD8" w:rsidRPr="00523521" w:rsidRDefault="00650DD8" w:rsidP="00375096">
      <w:pPr>
        <w:spacing w:after="0" w:line="312" w:lineRule="auto"/>
        <w:jc w:val="both"/>
        <w:rPr>
          <w:rFonts w:ascii="Times New Roman" w:hAnsi="Times New Roman" w:cs="Times New Roman"/>
          <w:i/>
          <w:sz w:val="20"/>
          <w:szCs w:val="20"/>
        </w:rPr>
      </w:pPr>
      <w:r w:rsidRPr="00523521">
        <w:rPr>
          <w:rFonts w:ascii="Times New Roman" w:hAnsi="Times New Roman" w:cs="Times New Roman"/>
          <w:i/>
          <w:sz w:val="20"/>
          <w:szCs w:val="20"/>
        </w:rPr>
        <w:tab/>
        <w:t>Prestaciones de la Seguridad Social, ta</w:t>
      </w:r>
      <w:r w:rsidRPr="00523521">
        <w:rPr>
          <w:rFonts w:ascii="Times New Roman" w:hAnsi="Times New Roman" w:cs="Times New Roman"/>
          <w:i/>
          <w:sz w:val="20"/>
          <w:szCs w:val="20"/>
        </w:rPr>
        <w:t>m</w:t>
      </w:r>
      <w:r w:rsidRPr="00523521">
        <w:rPr>
          <w:rFonts w:ascii="Times New Roman" w:hAnsi="Times New Roman" w:cs="Times New Roman"/>
          <w:i/>
          <w:sz w:val="20"/>
          <w:szCs w:val="20"/>
        </w:rPr>
        <w:t>bién está dentro de Gastos Corrientes, y tienen que ver con los gastos realizados en materia de Segur</w:t>
      </w:r>
      <w:r w:rsidRPr="00523521">
        <w:rPr>
          <w:rFonts w:ascii="Times New Roman" w:hAnsi="Times New Roman" w:cs="Times New Roman"/>
          <w:i/>
          <w:sz w:val="20"/>
          <w:szCs w:val="20"/>
        </w:rPr>
        <w:t>i</w:t>
      </w:r>
      <w:r w:rsidRPr="00523521">
        <w:rPr>
          <w:rFonts w:ascii="Times New Roman" w:hAnsi="Times New Roman" w:cs="Times New Roman"/>
          <w:i/>
          <w:sz w:val="20"/>
          <w:szCs w:val="20"/>
        </w:rPr>
        <w:t>dad Social, para atender pagos de pensiones, a e</w:t>
      </w:r>
      <w:r w:rsidRPr="00523521">
        <w:rPr>
          <w:rFonts w:ascii="Times New Roman" w:hAnsi="Times New Roman" w:cs="Times New Roman"/>
          <w:i/>
          <w:sz w:val="20"/>
          <w:szCs w:val="20"/>
        </w:rPr>
        <w:t>x</w:t>
      </w:r>
      <w:r w:rsidRPr="00523521">
        <w:rPr>
          <w:rFonts w:ascii="Times New Roman" w:hAnsi="Times New Roman" w:cs="Times New Roman"/>
          <w:i/>
          <w:sz w:val="20"/>
          <w:szCs w:val="20"/>
        </w:rPr>
        <w:t>combatientes de Malvinas y asciende a la suma de 172.334.000 pesos.</w:t>
      </w:r>
    </w:p>
    <w:p w:rsidR="00547137" w:rsidRDefault="00650DD8" w:rsidP="00650DD8">
      <w:pPr>
        <w:spacing w:after="0" w:line="312" w:lineRule="auto"/>
        <w:ind w:firstLine="708"/>
        <w:jc w:val="both"/>
        <w:rPr>
          <w:rFonts w:ascii="Times New Roman" w:hAnsi="Times New Roman"/>
          <w:sz w:val="20"/>
          <w:szCs w:val="20"/>
        </w:rPr>
      </w:pPr>
      <w:r>
        <w:rPr>
          <w:rFonts w:ascii="Times New Roman" w:hAnsi="Times New Roman"/>
          <w:sz w:val="20"/>
          <w:szCs w:val="20"/>
        </w:rPr>
        <w:t>H</w:t>
      </w:r>
      <w:r w:rsidR="00547137">
        <w:rPr>
          <w:rFonts w:ascii="Times New Roman" w:hAnsi="Times New Roman"/>
          <w:sz w:val="20"/>
          <w:szCs w:val="20"/>
        </w:rPr>
        <w:t>asta acá, el Gasto Corriente, señor Pres</w:t>
      </w:r>
      <w:r w:rsidR="00547137">
        <w:rPr>
          <w:rFonts w:ascii="Times New Roman" w:hAnsi="Times New Roman"/>
          <w:sz w:val="20"/>
          <w:szCs w:val="20"/>
        </w:rPr>
        <w:t>i</w:t>
      </w:r>
      <w:r w:rsidR="00547137">
        <w:rPr>
          <w:rFonts w:ascii="Times New Roman" w:hAnsi="Times New Roman"/>
          <w:sz w:val="20"/>
          <w:szCs w:val="20"/>
        </w:rPr>
        <w:t>dente.</w:t>
      </w:r>
    </w:p>
    <w:p w:rsidR="00547137" w:rsidRPr="00C2537F" w:rsidRDefault="00547137" w:rsidP="00375096">
      <w:pPr>
        <w:spacing w:after="0" w:line="312" w:lineRule="auto"/>
        <w:jc w:val="both"/>
        <w:rPr>
          <w:rFonts w:ascii="Times New Roman" w:hAnsi="Times New Roman"/>
          <w:i/>
          <w:iCs/>
          <w:sz w:val="20"/>
          <w:szCs w:val="20"/>
        </w:rPr>
      </w:pPr>
      <w:r>
        <w:rPr>
          <w:rFonts w:ascii="Times New Roman" w:hAnsi="Times New Roman"/>
          <w:sz w:val="20"/>
          <w:szCs w:val="20"/>
        </w:rPr>
        <w:tab/>
      </w:r>
      <w:r w:rsidRPr="00C2537F">
        <w:rPr>
          <w:rFonts w:ascii="Times New Roman" w:hAnsi="Times New Roman"/>
          <w:i/>
          <w:iCs/>
          <w:sz w:val="20"/>
          <w:szCs w:val="20"/>
        </w:rPr>
        <w:t>En cuanto al Gasto de Capital, que repr</w:t>
      </w:r>
      <w:r w:rsidRPr="00C2537F">
        <w:rPr>
          <w:rFonts w:ascii="Times New Roman" w:hAnsi="Times New Roman"/>
          <w:i/>
          <w:iCs/>
          <w:sz w:val="20"/>
          <w:szCs w:val="20"/>
        </w:rPr>
        <w:t>e</w:t>
      </w:r>
      <w:r w:rsidRPr="00C2537F">
        <w:rPr>
          <w:rFonts w:ascii="Times New Roman" w:hAnsi="Times New Roman"/>
          <w:i/>
          <w:iCs/>
          <w:sz w:val="20"/>
          <w:szCs w:val="20"/>
        </w:rPr>
        <w:t>senta aproximadamente el 20% del Presupuesto, lo dividimos en Inversión Real Directa; en Transfere</w:t>
      </w:r>
      <w:r w:rsidRPr="00C2537F">
        <w:rPr>
          <w:rFonts w:ascii="Times New Roman" w:hAnsi="Times New Roman"/>
          <w:i/>
          <w:iCs/>
          <w:sz w:val="20"/>
          <w:szCs w:val="20"/>
        </w:rPr>
        <w:t>n</w:t>
      </w:r>
      <w:r w:rsidRPr="00C2537F">
        <w:rPr>
          <w:rFonts w:ascii="Times New Roman" w:hAnsi="Times New Roman"/>
          <w:i/>
          <w:iCs/>
          <w:sz w:val="20"/>
          <w:szCs w:val="20"/>
        </w:rPr>
        <w:t>cias de Capital, y en Inversión Financiera. Son ga</w:t>
      </w:r>
      <w:r w:rsidRPr="00C2537F">
        <w:rPr>
          <w:rFonts w:ascii="Times New Roman" w:hAnsi="Times New Roman"/>
          <w:i/>
          <w:iCs/>
          <w:sz w:val="20"/>
          <w:szCs w:val="20"/>
        </w:rPr>
        <w:t>s</w:t>
      </w:r>
      <w:r w:rsidRPr="00C2537F">
        <w:rPr>
          <w:rFonts w:ascii="Times New Roman" w:hAnsi="Times New Roman"/>
          <w:i/>
          <w:iCs/>
          <w:sz w:val="20"/>
          <w:szCs w:val="20"/>
        </w:rPr>
        <w:t>tos destinados a la adquisición o producción de bi</w:t>
      </w:r>
      <w:r w:rsidRPr="00C2537F">
        <w:rPr>
          <w:rFonts w:ascii="Times New Roman" w:hAnsi="Times New Roman"/>
          <w:i/>
          <w:iCs/>
          <w:sz w:val="20"/>
          <w:szCs w:val="20"/>
        </w:rPr>
        <w:t>e</w:t>
      </w:r>
      <w:r w:rsidRPr="00C2537F">
        <w:rPr>
          <w:rFonts w:ascii="Times New Roman" w:hAnsi="Times New Roman"/>
          <w:i/>
          <w:iCs/>
          <w:sz w:val="20"/>
          <w:szCs w:val="20"/>
        </w:rPr>
        <w:t>nes materiales, inversiones financieras –que incr</w:t>
      </w:r>
      <w:r w:rsidRPr="00C2537F">
        <w:rPr>
          <w:rFonts w:ascii="Times New Roman" w:hAnsi="Times New Roman"/>
          <w:i/>
          <w:iCs/>
          <w:sz w:val="20"/>
          <w:szCs w:val="20"/>
        </w:rPr>
        <w:t>e</w:t>
      </w:r>
      <w:r w:rsidRPr="00C2537F">
        <w:rPr>
          <w:rFonts w:ascii="Times New Roman" w:hAnsi="Times New Roman"/>
          <w:i/>
          <w:iCs/>
          <w:sz w:val="20"/>
          <w:szCs w:val="20"/>
        </w:rPr>
        <w:t>mentan al Activo del Estado-, como mencionábamos recién–, y sirven como instrumentos para la produ</w:t>
      </w:r>
      <w:r w:rsidRPr="00C2537F">
        <w:rPr>
          <w:rFonts w:ascii="Times New Roman" w:hAnsi="Times New Roman"/>
          <w:i/>
          <w:iCs/>
          <w:sz w:val="20"/>
          <w:szCs w:val="20"/>
        </w:rPr>
        <w:t>c</w:t>
      </w:r>
      <w:r w:rsidRPr="00C2537F">
        <w:rPr>
          <w:rFonts w:ascii="Times New Roman" w:hAnsi="Times New Roman"/>
          <w:i/>
          <w:iCs/>
          <w:sz w:val="20"/>
          <w:szCs w:val="20"/>
        </w:rPr>
        <w:t>ción de bienes y servicios; es decir, le dan sustento al Gasto Corriente. Sin los Gastos de Capital, que m</w:t>
      </w:r>
      <w:r w:rsidRPr="00C2537F">
        <w:rPr>
          <w:rFonts w:ascii="Times New Roman" w:hAnsi="Times New Roman"/>
          <w:i/>
          <w:iCs/>
          <w:sz w:val="20"/>
          <w:szCs w:val="20"/>
        </w:rPr>
        <w:t>e</w:t>
      </w:r>
      <w:r w:rsidRPr="00C2537F">
        <w:rPr>
          <w:rFonts w:ascii="Times New Roman" w:hAnsi="Times New Roman"/>
          <w:i/>
          <w:iCs/>
          <w:sz w:val="20"/>
          <w:szCs w:val="20"/>
        </w:rPr>
        <w:t>joran y perfeccionan el Activo del Estado, no podría la administración cumplir con los Gastos Corrientes.</w:t>
      </w:r>
    </w:p>
    <w:p w:rsidR="00547137" w:rsidRPr="00C2537F" w:rsidRDefault="00547137" w:rsidP="00375096">
      <w:pPr>
        <w:spacing w:after="0" w:line="312" w:lineRule="auto"/>
        <w:jc w:val="both"/>
        <w:rPr>
          <w:rFonts w:ascii="Times New Roman" w:hAnsi="Times New Roman"/>
          <w:i/>
          <w:iCs/>
          <w:sz w:val="20"/>
          <w:szCs w:val="20"/>
        </w:rPr>
      </w:pPr>
      <w:r w:rsidRPr="00C2537F">
        <w:rPr>
          <w:rFonts w:ascii="Times New Roman" w:hAnsi="Times New Roman"/>
          <w:i/>
          <w:iCs/>
          <w:sz w:val="24"/>
          <w:szCs w:val="24"/>
        </w:rPr>
        <w:tab/>
      </w:r>
      <w:r w:rsidRPr="00C2537F">
        <w:rPr>
          <w:rFonts w:ascii="Times New Roman" w:hAnsi="Times New Roman"/>
          <w:i/>
          <w:iCs/>
          <w:sz w:val="20"/>
          <w:szCs w:val="20"/>
        </w:rPr>
        <w:t>Además, tenemos la Inversión Real Directa, que son los gastos que comprenden las inversiones en edificios, instalaciones, construcciones, y los equipos que sirven para producir estos bienes y servicios.</w:t>
      </w:r>
    </w:p>
    <w:p w:rsidR="00547137" w:rsidRPr="00C2537F" w:rsidRDefault="00547137" w:rsidP="00375096">
      <w:pPr>
        <w:spacing w:after="0" w:line="312" w:lineRule="auto"/>
        <w:jc w:val="both"/>
        <w:rPr>
          <w:rFonts w:ascii="Times New Roman" w:hAnsi="Times New Roman"/>
          <w:i/>
          <w:iCs/>
          <w:sz w:val="20"/>
          <w:szCs w:val="20"/>
        </w:rPr>
      </w:pPr>
      <w:r w:rsidRPr="00C2537F">
        <w:rPr>
          <w:rFonts w:ascii="Times New Roman" w:hAnsi="Times New Roman"/>
          <w:i/>
          <w:iCs/>
          <w:sz w:val="20"/>
          <w:szCs w:val="20"/>
        </w:rPr>
        <w:tab/>
        <w:t>La Inversión Financiera, comprende la concesión de préstamos a corto plazo, realizados como instrumentos de políticas del Gobierno, y no con fines de lograr rentabilidad en la aplicación de los excedentes financieros.</w:t>
      </w:r>
    </w:p>
    <w:p w:rsidR="00547137" w:rsidRPr="00467320" w:rsidRDefault="00547137" w:rsidP="00375096">
      <w:pPr>
        <w:spacing w:after="0" w:line="312" w:lineRule="auto"/>
        <w:jc w:val="both"/>
        <w:rPr>
          <w:rFonts w:ascii="Times New Roman" w:hAnsi="Times New Roman"/>
          <w:iCs/>
          <w:sz w:val="20"/>
          <w:szCs w:val="20"/>
        </w:rPr>
      </w:pPr>
      <w:r w:rsidRPr="00C2537F">
        <w:rPr>
          <w:rFonts w:ascii="Times New Roman" w:hAnsi="Times New Roman"/>
          <w:i/>
          <w:iCs/>
          <w:sz w:val="20"/>
          <w:szCs w:val="20"/>
        </w:rPr>
        <w:lastRenderedPageBreak/>
        <w:tab/>
      </w:r>
      <w:r w:rsidRPr="00467320">
        <w:rPr>
          <w:rFonts w:ascii="Times New Roman" w:hAnsi="Times New Roman"/>
          <w:iCs/>
          <w:sz w:val="20"/>
          <w:szCs w:val="20"/>
        </w:rPr>
        <w:t>En este punto, hay que marcar una difere</w:t>
      </w:r>
      <w:r w:rsidRPr="00467320">
        <w:rPr>
          <w:rFonts w:ascii="Times New Roman" w:hAnsi="Times New Roman"/>
          <w:iCs/>
          <w:sz w:val="20"/>
          <w:szCs w:val="20"/>
        </w:rPr>
        <w:t>n</w:t>
      </w:r>
      <w:r w:rsidRPr="00467320">
        <w:rPr>
          <w:rFonts w:ascii="Times New Roman" w:hAnsi="Times New Roman"/>
          <w:iCs/>
          <w:sz w:val="20"/>
          <w:szCs w:val="20"/>
        </w:rPr>
        <w:t>cia, porque tenemos, en otro de los rubros, Inversión Financiera en Aplicación Financiera, que es la util</w:t>
      </w:r>
      <w:r w:rsidRPr="00467320">
        <w:rPr>
          <w:rFonts w:ascii="Times New Roman" w:hAnsi="Times New Roman"/>
          <w:iCs/>
          <w:sz w:val="20"/>
          <w:szCs w:val="20"/>
        </w:rPr>
        <w:t>i</w:t>
      </w:r>
      <w:r w:rsidRPr="00467320">
        <w:rPr>
          <w:rFonts w:ascii="Times New Roman" w:hAnsi="Times New Roman"/>
          <w:iCs/>
          <w:sz w:val="20"/>
          <w:szCs w:val="20"/>
        </w:rPr>
        <w:t>zación de los excedentes del Estado, y que sí persigue un fin financiero. Acá, la Colocación de Fondos, cuando hablamos de Colocación Financiera, dentro del rubro Gastos de Capital, es con el sólo fin de cumplir con las políticas del Estado, de apoyar al Sector Privado.</w:t>
      </w:r>
    </w:p>
    <w:p w:rsidR="00547137" w:rsidRPr="00C2537F" w:rsidRDefault="00547137" w:rsidP="00375096">
      <w:pPr>
        <w:spacing w:after="0" w:line="312" w:lineRule="auto"/>
        <w:jc w:val="both"/>
        <w:rPr>
          <w:rFonts w:ascii="Times New Roman" w:hAnsi="Times New Roman"/>
          <w:i/>
          <w:iCs/>
          <w:sz w:val="20"/>
          <w:szCs w:val="20"/>
        </w:rPr>
      </w:pPr>
      <w:r w:rsidRPr="00C2537F">
        <w:rPr>
          <w:rFonts w:ascii="Times New Roman" w:hAnsi="Times New Roman"/>
          <w:i/>
          <w:iCs/>
          <w:sz w:val="20"/>
          <w:szCs w:val="20"/>
        </w:rPr>
        <w:tab/>
        <w:t>Y, en cuanto a Transferencias de Capital, otro de los rubros de Gastos de Capital, tiene que ver con que están previstas las transferencias a las mun</w:t>
      </w:r>
      <w:r w:rsidRPr="00C2537F">
        <w:rPr>
          <w:rFonts w:ascii="Times New Roman" w:hAnsi="Times New Roman"/>
          <w:i/>
          <w:iCs/>
          <w:sz w:val="20"/>
          <w:szCs w:val="20"/>
        </w:rPr>
        <w:t>i</w:t>
      </w:r>
      <w:r w:rsidRPr="00C2537F">
        <w:rPr>
          <w:rFonts w:ascii="Times New Roman" w:hAnsi="Times New Roman"/>
          <w:i/>
          <w:iCs/>
          <w:sz w:val="20"/>
          <w:szCs w:val="20"/>
        </w:rPr>
        <w:t>cipalidades, pero no las corrientes –como mencion</w:t>
      </w:r>
      <w:r w:rsidRPr="00C2537F">
        <w:rPr>
          <w:rFonts w:ascii="Times New Roman" w:hAnsi="Times New Roman"/>
          <w:i/>
          <w:iCs/>
          <w:sz w:val="20"/>
          <w:szCs w:val="20"/>
        </w:rPr>
        <w:t>á</w:t>
      </w:r>
      <w:r w:rsidRPr="00C2537F">
        <w:rPr>
          <w:rFonts w:ascii="Times New Roman" w:hAnsi="Times New Roman"/>
          <w:i/>
          <w:iCs/>
          <w:sz w:val="20"/>
          <w:szCs w:val="20"/>
        </w:rPr>
        <w:t>bamos recién–, sino las que provienen de regalías mineras; de convenios con la  Dirección Provincial del Lote Hogar –proyectos de municipios–;  del Fo</w:t>
      </w:r>
      <w:r w:rsidRPr="00C2537F">
        <w:rPr>
          <w:rFonts w:ascii="Times New Roman" w:hAnsi="Times New Roman"/>
          <w:i/>
          <w:iCs/>
          <w:sz w:val="20"/>
          <w:szCs w:val="20"/>
        </w:rPr>
        <w:t>n</w:t>
      </w:r>
      <w:r w:rsidRPr="00C2537F">
        <w:rPr>
          <w:rFonts w:ascii="Times New Roman" w:hAnsi="Times New Roman"/>
          <w:i/>
          <w:iCs/>
          <w:sz w:val="20"/>
          <w:szCs w:val="20"/>
        </w:rPr>
        <w:t>do de Desarrollo Regional –que está en la misma Ley de Coparticipación de Fondos a Municipios–; como, así mismo, también incluyen transferencias a empr</w:t>
      </w:r>
      <w:r w:rsidRPr="00C2537F">
        <w:rPr>
          <w:rFonts w:ascii="Times New Roman" w:hAnsi="Times New Roman"/>
          <w:i/>
          <w:iCs/>
          <w:sz w:val="20"/>
          <w:szCs w:val="20"/>
        </w:rPr>
        <w:t>e</w:t>
      </w:r>
      <w:r w:rsidRPr="00C2537F">
        <w:rPr>
          <w:rFonts w:ascii="Times New Roman" w:hAnsi="Times New Roman"/>
          <w:i/>
          <w:iCs/>
          <w:sz w:val="20"/>
          <w:szCs w:val="20"/>
        </w:rPr>
        <w:t>sas del Estado para Gastos de Capital.</w:t>
      </w:r>
    </w:p>
    <w:p w:rsidR="00547137" w:rsidRPr="00C2537F" w:rsidRDefault="00547137" w:rsidP="00375096">
      <w:pPr>
        <w:spacing w:after="0" w:line="312" w:lineRule="auto"/>
        <w:jc w:val="both"/>
        <w:rPr>
          <w:rFonts w:ascii="Times New Roman" w:hAnsi="Times New Roman"/>
          <w:i/>
          <w:iCs/>
          <w:sz w:val="20"/>
          <w:szCs w:val="20"/>
        </w:rPr>
      </w:pPr>
      <w:r w:rsidRPr="00C2537F">
        <w:rPr>
          <w:rFonts w:ascii="Times New Roman" w:hAnsi="Times New Roman"/>
          <w:i/>
          <w:iCs/>
          <w:sz w:val="20"/>
          <w:szCs w:val="20"/>
        </w:rPr>
        <w:tab/>
        <w:t xml:space="preserve">A esos Fondos, las empresas del Estado o los organismos que lo recepcionan, los destinan solamente, para Gastos de Capital. </w:t>
      </w:r>
    </w:p>
    <w:p w:rsidR="00547137" w:rsidRPr="00C2537F" w:rsidRDefault="00547137" w:rsidP="00375096">
      <w:pPr>
        <w:spacing w:after="0" w:line="312" w:lineRule="auto"/>
        <w:jc w:val="both"/>
        <w:rPr>
          <w:rFonts w:ascii="Times New Roman" w:hAnsi="Times New Roman"/>
          <w:i/>
          <w:iCs/>
          <w:sz w:val="20"/>
          <w:szCs w:val="20"/>
        </w:rPr>
      </w:pPr>
      <w:r w:rsidRPr="00C2537F">
        <w:rPr>
          <w:rFonts w:ascii="Times New Roman" w:hAnsi="Times New Roman"/>
          <w:i/>
          <w:iCs/>
          <w:sz w:val="20"/>
          <w:szCs w:val="20"/>
        </w:rPr>
        <w:tab/>
        <w:t>Como Inversión Real Directa –que repr</w:t>
      </w:r>
      <w:r w:rsidRPr="00C2537F">
        <w:rPr>
          <w:rFonts w:ascii="Times New Roman" w:hAnsi="Times New Roman"/>
          <w:i/>
          <w:iCs/>
          <w:sz w:val="20"/>
          <w:szCs w:val="20"/>
        </w:rPr>
        <w:t>e</w:t>
      </w:r>
      <w:r w:rsidRPr="00C2537F">
        <w:rPr>
          <w:rFonts w:ascii="Times New Roman" w:hAnsi="Times New Roman"/>
          <w:i/>
          <w:iCs/>
          <w:sz w:val="20"/>
          <w:szCs w:val="20"/>
        </w:rPr>
        <w:t>senta el importe de 13.605.672.000 pesos– tendrí</w:t>
      </w:r>
      <w:r w:rsidRPr="00C2537F">
        <w:rPr>
          <w:rFonts w:ascii="Times New Roman" w:hAnsi="Times New Roman"/>
          <w:i/>
          <w:iCs/>
          <w:sz w:val="20"/>
          <w:szCs w:val="20"/>
        </w:rPr>
        <w:t>a</w:t>
      </w:r>
      <w:r w:rsidRPr="00C2537F">
        <w:rPr>
          <w:rFonts w:ascii="Times New Roman" w:hAnsi="Times New Roman"/>
          <w:i/>
          <w:iCs/>
          <w:sz w:val="20"/>
          <w:szCs w:val="20"/>
        </w:rPr>
        <w:t>mos que decir que, corresponden a la construcción de bienes de dominio público y bienes de dominio privado; aquí se destacan las inversiones del IPV –Instituto Provincial de la Vivienda–, cuyo monto asciende a la suma de 3.300 millones de pesos.</w:t>
      </w:r>
    </w:p>
    <w:p w:rsidR="00547137" w:rsidRPr="00C2537F" w:rsidRDefault="00547137" w:rsidP="00375096">
      <w:pPr>
        <w:spacing w:after="0" w:line="312" w:lineRule="auto"/>
        <w:jc w:val="both"/>
        <w:rPr>
          <w:rFonts w:ascii="Times New Roman" w:hAnsi="Times New Roman"/>
          <w:i/>
          <w:iCs/>
          <w:sz w:val="20"/>
          <w:szCs w:val="20"/>
        </w:rPr>
      </w:pPr>
      <w:r w:rsidRPr="00C2537F">
        <w:rPr>
          <w:rFonts w:ascii="Times New Roman" w:hAnsi="Times New Roman"/>
          <w:i/>
          <w:iCs/>
          <w:sz w:val="20"/>
          <w:szCs w:val="20"/>
        </w:rPr>
        <w:tab/>
        <w:t>La inversión que realiza el Ministerio de Infraestructura y Servicios Públicos, destinada a distintos proyectos, por 4.736 millones de pesos; destacándose también, en Salud, la ampliación del Hospital Marcial Quiroga; recién hablábamos del Hospital 25 de Mayo y la remodelación del neurops</w:t>
      </w:r>
      <w:r w:rsidRPr="00C2537F">
        <w:rPr>
          <w:rFonts w:ascii="Times New Roman" w:hAnsi="Times New Roman"/>
          <w:i/>
          <w:iCs/>
          <w:sz w:val="20"/>
          <w:szCs w:val="20"/>
        </w:rPr>
        <w:t>i</w:t>
      </w:r>
      <w:r w:rsidRPr="00C2537F">
        <w:rPr>
          <w:rFonts w:ascii="Times New Roman" w:hAnsi="Times New Roman"/>
          <w:i/>
          <w:iCs/>
          <w:sz w:val="20"/>
          <w:szCs w:val="20"/>
        </w:rPr>
        <w:t>quiátrico; y otras tantas obras, que si las enumer</w:t>
      </w:r>
      <w:r w:rsidRPr="00C2537F">
        <w:rPr>
          <w:rFonts w:ascii="Times New Roman" w:hAnsi="Times New Roman"/>
          <w:i/>
          <w:iCs/>
          <w:sz w:val="20"/>
          <w:szCs w:val="20"/>
        </w:rPr>
        <w:t>a</w:t>
      </w:r>
      <w:r w:rsidRPr="00C2537F">
        <w:rPr>
          <w:rFonts w:ascii="Times New Roman" w:hAnsi="Times New Roman"/>
          <w:i/>
          <w:iCs/>
          <w:sz w:val="20"/>
          <w:szCs w:val="20"/>
        </w:rPr>
        <w:t>mos, señor Presidente, veríamos que son muchas. Aquí, los importes están detallados; en el Programa de Inversión, que también suministró la Ministro cuando nos visitó, en el detalle de obras de mayor relevancia, resumido por instituciones en un cuadro, y detallados en el otro; por cada una de la unidades institucionales, que son los del ministerio y que van a ejecutar estos gastos.</w:t>
      </w:r>
    </w:p>
    <w:p w:rsidR="00547137" w:rsidRPr="00C2537F" w:rsidRDefault="00547137" w:rsidP="00375096">
      <w:pPr>
        <w:spacing w:after="0" w:line="312" w:lineRule="auto"/>
        <w:jc w:val="both"/>
        <w:rPr>
          <w:rFonts w:ascii="Times New Roman" w:hAnsi="Times New Roman"/>
          <w:i/>
          <w:iCs/>
          <w:sz w:val="20"/>
          <w:szCs w:val="20"/>
        </w:rPr>
      </w:pPr>
      <w:r w:rsidRPr="00C2537F">
        <w:rPr>
          <w:rFonts w:ascii="Times New Roman" w:hAnsi="Times New Roman"/>
          <w:i/>
          <w:iCs/>
          <w:sz w:val="20"/>
          <w:szCs w:val="20"/>
        </w:rPr>
        <w:tab/>
        <w:t>En definitiva, en la Inversión Real Directa, tenemos el monto de 13.605 millones.</w:t>
      </w:r>
    </w:p>
    <w:p w:rsidR="00547137" w:rsidRPr="00C2537F" w:rsidRDefault="00547137" w:rsidP="00375096">
      <w:pPr>
        <w:spacing w:after="0" w:line="312" w:lineRule="auto"/>
        <w:jc w:val="both"/>
        <w:rPr>
          <w:rFonts w:ascii="Times New Roman" w:hAnsi="Times New Roman"/>
          <w:i/>
          <w:iCs/>
          <w:sz w:val="20"/>
          <w:szCs w:val="20"/>
        </w:rPr>
      </w:pPr>
      <w:r w:rsidRPr="00C2537F">
        <w:rPr>
          <w:rFonts w:ascii="Times New Roman" w:hAnsi="Times New Roman"/>
          <w:i/>
          <w:iCs/>
          <w:sz w:val="20"/>
          <w:szCs w:val="20"/>
        </w:rPr>
        <w:lastRenderedPageBreak/>
        <w:tab/>
        <w:t>Luego, la Inversión Financiera, dentro de los que es Gastos de Capital –recién lo mencionáb</w:t>
      </w:r>
      <w:r w:rsidRPr="00C2537F">
        <w:rPr>
          <w:rFonts w:ascii="Times New Roman" w:hAnsi="Times New Roman"/>
          <w:i/>
          <w:iCs/>
          <w:sz w:val="20"/>
          <w:szCs w:val="20"/>
        </w:rPr>
        <w:t>a</w:t>
      </w:r>
      <w:r w:rsidRPr="00C2537F">
        <w:rPr>
          <w:rFonts w:ascii="Times New Roman" w:hAnsi="Times New Roman"/>
          <w:i/>
          <w:iCs/>
          <w:sz w:val="20"/>
          <w:szCs w:val="20"/>
        </w:rPr>
        <w:t>mos–, asciende la suma de 2.246 millones; y aquí, se destaca el préstamos con destino al EPSE, por 350 millones; los préstamos a largo plazo, destinados a la construcción de viviendas, por la suma de 344 millones, los cuales se canalizan a través del IPV; el financiamiento a PYMES, a través de la Agencia San Juan de Desarrollo e Inversiones, por un monto de 687 millones; y, la concesión de préstamos a largo plazo, de 665 millones a la Dirección Provincial del Vialidad –obras que realiza la Provincia, y que de</w:t>
      </w:r>
      <w:r w:rsidRPr="00C2537F">
        <w:rPr>
          <w:rFonts w:ascii="Times New Roman" w:hAnsi="Times New Roman"/>
          <w:i/>
          <w:iCs/>
          <w:sz w:val="20"/>
          <w:szCs w:val="20"/>
        </w:rPr>
        <w:t>s</w:t>
      </w:r>
      <w:r w:rsidRPr="00C2537F">
        <w:rPr>
          <w:rFonts w:ascii="Times New Roman" w:hAnsi="Times New Roman"/>
          <w:i/>
          <w:iCs/>
          <w:sz w:val="20"/>
          <w:szCs w:val="20"/>
        </w:rPr>
        <w:t>pués repite de la Nación, y que aquí figuran como Aplicación de Fondos y un crédito a cobrar, por eso es una Inversión Financiera, dentro del rubro de Capital–.</w:t>
      </w:r>
    </w:p>
    <w:p w:rsidR="00547137" w:rsidRPr="00C2537F" w:rsidRDefault="00547137" w:rsidP="00375096">
      <w:pPr>
        <w:spacing w:after="0" w:line="312" w:lineRule="auto"/>
        <w:jc w:val="both"/>
        <w:rPr>
          <w:rFonts w:ascii="Times New Roman" w:hAnsi="Times New Roman"/>
          <w:i/>
          <w:iCs/>
          <w:sz w:val="20"/>
          <w:szCs w:val="20"/>
        </w:rPr>
      </w:pPr>
      <w:r w:rsidRPr="00C2537F">
        <w:rPr>
          <w:rFonts w:ascii="Times New Roman" w:hAnsi="Times New Roman"/>
          <w:i/>
          <w:iCs/>
          <w:sz w:val="20"/>
          <w:szCs w:val="20"/>
        </w:rPr>
        <w:tab/>
        <w:t>Por último, se encuentran las Transferencias de Capital que realiza la Provincia, que ascienden al monto de 4.551 millones.</w:t>
      </w:r>
    </w:p>
    <w:p w:rsidR="00547137" w:rsidRPr="00C2537F" w:rsidRDefault="00547137" w:rsidP="00375096">
      <w:pPr>
        <w:spacing w:after="0" w:line="312" w:lineRule="auto"/>
        <w:jc w:val="both"/>
        <w:rPr>
          <w:rFonts w:ascii="Times New Roman" w:hAnsi="Times New Roman"/>
          <w:i/>
          <w:iCs/>
          <w:sz w:val="20"/>
          <w:szCs w:val="20"/>
        </w:rPr>
      </w:pPr>
      <w:r w:rsidRPr="00C2537F">
        <w:rPr>
          <w:rFonts w:ascii="Times New Roman" w:hAnsi="Times New Roman"/>
          <w:i/>
          <w:iCs/>
          <w:sz w:val="20"/>
          <w:szCs w:val="20"/>
        </w:rPr>
        <w:tab/>
        <w:t>La transferencia a OSSE, es la de mayor relevancia; está destinada a obras del Plan Nacional de Hábitat, por 530 millones; el acueducto del Gran San Juan por 1.304 millones; obras varias a OSSE, por 645 millones.</w:t>
      </w:r>
    </w:p>
    <w:p w:rsidR="00547137" w:rsidRPr="00C2537F" w:rsidRDefault="00547137" w:rsidP="00375096">
      <w:pPr>
        <w:spacing w:after="0" w:line="312" w:lineRule="auto"/>
        <w:jc w:val="both"/>
        <w:rPr>
          <w:rFonts w:ascii="Times New Roman" w:hAnsi="Times New Roman"/>
          <w:i/>
          <w:iCs/>
          <w:sz w:val="20"/>
          <w:szCs w:val="20"/>
        </w:rPr>
      </w:pPr>
      <w:r w:rsidRPr="00C2537F">
        <w:rPr>
          <w:rFonts w:ascii="Times New Roman" w:hAnsi="Times New Roman"/>
          <w:i/>
          <w:iCs/>
          <w:sz w:val="20"/>
          <w:szCs w:val="20"/>
        </w:rPr>
        <w:tab/>
        <w:t>Así también, revisten de importancia las obras transferencias de capital, a municipios prov</w:t>
      </w:r>
      <w:r w:rsidRPr="00C2537F">
        <w:rPr>
          <w:rFonts w:ascii="Times New Roman" w:hAnsi="Times New Roman"/>
          <w:i/>
          <w:iCs/>
          <w:sz w:val="20"/>
          <w:szCs w:val="20"/>
        </w:rPr>
        <w:t>e</w:t>
      </w:r>
      <w:r w:rsidRPr="00C2537F">
        <w:rPr>
          <w:rFonts w:ascii="Times New Roman" w:hAnsi="Times New Roman"/>
          <w:i/>
          <w:iCs/>
          <w:sz w:val="20"/>
          <w:szCs w:val="20"/>
        </w:rPr>
        <w:t>nientes –como mencionábamos recién– del Lote Hogar, Regalías Mineras y el Fondo de Desarrollo Regional.</w:t>
      </w:r>
    </w:p>
    <w:p w:rsidR="00547137" w:rsidRPr="00467320" w:rsidRDefault="00547137" w:rsidP="00375096">
      <w:pPr>
        <w:spacing w:after="0" w:line="312" w:lineRule="auto"/>
        <w:jc w:val="both"/>
        <w:rPr>
          <w:rFonts w:ascii="Times New Roman" w:hAnsi="Times New Roman"/>
          <w:iCs/>
          <w:sz w:val="20"/>
          <w:szCs w:val="20"/>
        </w:rPr>
      </w:pPr>
      <w:r w:rsidRPr="00C2537F">
        <w:rPr>
          <w:rFonts w:ascii="Times New Roman" w:hAnsi="Times New Roman"/>
          <w:i/>
          <w:iCs/>
          <w:sz w:val="20"/>
          <w:szCs w:val="20"/>
        </w:rPr>
        <w:tab/>
      </w:r>
      <w:r w:rsidRPr="00467320">
        <w:rPr>
          <w:rFonts w:ascii="Times New Roman" w:hAnsi="Times New Roman"/>
          <w:iCs/>
          <w:sz w:val="20"/>
          <w:szCs w:val="20"/>
        </w:rPr>
        <w:t>Ya hemos hablado de Gastos Corrientes y Gastos de Capital, siguiendo la clasificación econ</w:t>
      </w:r>
      <w:r w:rsidRPr="00467320">
        <w:rPr>
          <w:rFonts w:ascii="Times New Roman" w:hAnsi="Times New Roman"/>
          <w:iCs/>
          <w:sz w:val="20"/>
          <w:szCs w:val="20"/>
        </w:rPr>
        <w:t>ó</w:t>
      </w:r>
      <w:r w:rsidRPr="00467320">
        <w:rPr>
          <w:rFonts w:ascii="Times New Roman" w:hAnsi="Times New Roman"/>
          <w:iCs/>
          <w:sz w:val="20"/>
          <w:szCs w:val="20"/>
        </w:rPr>
        <w:t>mica del Gasto; por último, están las Aplicaciones Financieras.</w:t>
      </w:r>
    </w:p>
    <w:p w:rsidR="00547137" w:rsidRDefault="00547137" w:rsidP="00375096">
      <w:pPr>
        <w:spacing w:after="0" w:line="312" w:lineRule="auto"/>
        <w:jc w:val="both"/>
        <w:rPr>
          <w:rFonts w:ascii="Times New Roman" w:hAnsi="Times New Roman"/>
          <w:i/>
          <w:iCs/>
          <w:sz w:val="20"/>
          <w:szCs w:val="20"/>
        </w:rPr>
      </w:pPr>
      <w:r w:rsidRPr="00C2537F">
        <w:rPr>
          <w:rFonts w:ascii="Times New Roman" w:hAnsi="Times New Roman"/>
          <w:i/>
          <w:iCs/>
          <w:sz w:val="20"/>
          <w:szCs w:val="20"/>
        </w:rPr>
        <w:tab/>
        <w:t>Las Aplicaciones Financieras, representan el 2,6% del Presupuesto; su monto es de 2.681.981 pesos, y muestran el importe destinado a atender la Amortización de la Deuda y la Disminución de otros Pasivos y, por el otro lado, las Inversiones Financi</w:t>
      </w:r>
      <w:r w:rsidRPr="00C2537F">
        <w:rPr>
          <w:rFonts w:ascii="Times New Roman" w:hAnsi="Times New Roman"/>
          <w:i/>
          <w:iCs/>
          <w:sz w:val="20"/>
          <w:szCs w:val="20"/>
        </w:rPr>
        <w:t>e</w:t>
      </w:r>
      <w:r w:rsidRPr="00C2537F">
        <w:rPr>
          <w:rFonts w:ascii="Times New Roman" w:hAnsi="Times New Roman"/>
          <w:i/>
          <w:iCs/>
          <w:sz w:val="20"/>
          <w:szCs w:val="20"/>
        </w:rPr>
        <w:t>ras que realiza la Provincia.</w:t>
      </w:r>
    </w:p>
    <w:p w:rsidR="0008383E" w:rsidRPr="0008383E" w:rsidRDefault="0008383E" w:rsidP="0008383E">
      <w:pPr>
        <w:spacing w:after="0" w:line="312" w:lineRule="auto"/>
        <w:ind w:firstLine="708"/>
        <w:jc w:val="both"/>
        <w:rPr>
          <w:rFonts w:ascii="Times New Roman" w:hAnsi="Times New Roman" w:cs="Times New Roman"/>
          <w:sz w:val="20"/>
          <w:szCs w:val="20"/>
        </w:rPr>
      </w:pPr>
      <w:r w:rsidRPr="0008383E">
        <w:rPr>
          <w:rFonts w:ascii="Times New Roman" w:hAnsi="Times New Roman" w:cs="Times New Roman"/>
          <w:sz w:val="20"/>
          <w:szCs w:val="20"/>
        </w:rPr>
        <w:t>Hemos visto, señor Presidente, la Clasific</w:t>
      </w:r>
      <w:r w:rsidRPr="0008383E">
        <w:rPr>
          <w:rFonts w:ascii="Times New Roman" w:hAnsi="Times New Roman" w:cs="Times New Roman"/>
          <w:sz w:val="20"/>
          <w:szCs w:val="20"/>
        </w:rPr>
        <w:t>a</w:t>
      </w:r>
      <w:r w:rsidRPr="0008383E">
        <w:rPr>
          <w:rFonts w:ascii="Times New Roman" w:hAnsi="Times New Roman" w:cs="Times New Roman"/>
          <w:sz w:val="20"/>
          <w:szCs w:val="20"/>
        </w:rPr>
        <w:t>ción del Gasto por Finalidad y Función; y por el Criterio Económico, y quedaría un criterio muy i</w:t>
      </w:r>
      <w:r w:rsidRPr="0008383E">
        <w:rPr>
          <w:rFonts w:ascii="Times New Roman" w:hAnsi="Times New Roman" w:cs="Times New Roman"/>
          <w:sz w:val="20"/>
          <w:szCs w:val="20"/>
        </w:rPr>
        <w:t>m</w:t>
      </w:r>
      <w:r w:rsidRPr="0008383E">
        <w:rPr>
          <w:rFonts w:ascii="Times New Roman" w:hAnsi="Times New Roman" w:cs="Times New Roman"/>
          <w:sz w:val="20"/>
          <w:szCs w:val="20"/>
        </w:rPr>
        <w:t>portante, la última clasificación del gasto que vamos a desarrollar, que sería la Clasificación por Fuentes de Financiamiento, que se menciona en el artículo 1º del Anteproyecto de Ley, y responde a distintas fue</w:t>
      </w:r>
      <w:r w:rsidRPr="0008383E">
        <w:rPr>
          <w:rFonts w:ascii="Times New Roman" w:hAnsi="Times New Roman" w:cs="Times New Roman"/>
          <w:sz w:val="20"/>
          <w:szCs w:val="20"/>
        </w:rPr>
        <w:t>n</w:t>
      </w:r>
      <w:r w:rsidRPr="0008383E">
        <w:rPr>
          <w:rFonts w:ascii="Times New Roman" w:hAnsi="Times New Roman" w:cs="Times New Roman"/>
          <w:sz w:val="20"/>
          <w:szCs w:val="20"/>
        </w:rPr>
        <w:t>tes de financiamiento, que se detallan a continuación.</w:t>
      </w:r>
    </w:p>
    <w:p w:rsidR="0008383E" w:rsidRPr="0008383E" w:rsidRDefault="0008383E" w:rsidP="0008383E">
      <w:pPr>
        <w:spacing w:after="0" w:line="312" w:lineRule="auto"/>
        <w:ind w:firstLine="708"/>
        <w:jc w:val="both"/>
        <w:rPr>
          <w:rFonts w:ascii="Times New Roman" w:hAnsi="Times New Roman" w:cs="Times New Roman"/>
          <w:sz w:val="20"/>
          <w:szCs w:val="20"/>
        </w:rPr>
      </w:pPr>
      <w:r w:rsidRPr="0008383E">
        <w:rPr>
          <w:rFonts w:ascii="Times New Roman" w:hAnsi="Times New Roman" w:cs="Times New Roman"/>
          <w:sz w:val="20"/>
          <w:szCs w:val="20"/>
        </w:rPr>
        <w:lastRenderedPageBreak/>
        <w:t>Aquí tenemos, fuente once: Tesoro Provi</w:t>
      </w:r>
      <w:r w:rsidRPr="0008383E">
        <w:rPr>
          <w:rFonts w:ascii="Times New Roman" w:hAnsi="Times New Roman" w:cs="Times New Roman"/>
          <w:sz w:val="20"/>
          <w:szCs w:val="20"/>
        </w:rPr>
        <w:t>n</w:t>
      </w:r>
      <w:r w:rsidRPr="0008383E">
        <w:rPr>
          <w:rFonts w:ascii="Times New Roman" w:hAnsi="Times New Roman" w:cs="Times New Roman"/>
          <w:sz w:val="20"/>
          <w:szCs w:val="20"/>
        </w:rPr>
        <w:t>cial; fuente doce: Recursos Propios; fuente trece: Fondos Provinciales con Afectación Específica; fue</w:t>
      </w:r>
      <w:r w:rsidRPr="0008383E">
        <w:rPr>
          <w:rFonts w:ascii="Times New Roman" w:hAnsi="Times New Roman" w:cs="Times New Roman"/>
          <w:sz w:val="20"/>
          <w:szCs w:val="20"/>
        </w:rPr>
        <w:t>n</w:t>
      </w:r>
      <w:r w:rsidRPr="0008383E">
        <w:rPr>
          <w:rFonts w:ascii="Times New Roman" w:hAnsi="Times New Roman" w:cs="Times New Roman"/>
          <w:sz w:val="20"/>
          <w:szCs w:val="20"/>
        </w:rPr>
        <w:t>te catorce: Fondos Nacionales con Afectación Espec</w:t>
      </w:r>
      <w:r w:rsidRPr="0008383E">
        <w:rPr>
          <w:rFonts w:ascii="Times New Roman" w:hAnsi="Times New Roman" w:cs="Times New Roman"/>
          <w:sz w:val="20"/>
          <w:szCs w:val="20"/>
        </w:rPr>
        <w:t>i</w:t>
      </w:r>
      <w:r w:rsidRPr="0008383E">
        <w:rPr>
          <w:rFonts w:ascii="Times New Roman" w:hAnsi="Times New Roman" w:cs="Times New Roman"/>
          <w:sz w:val="20"/>
          <w:szCs w:val="20"/>
        </w:rPr>
        <w:t>fica; y la fuente quince: Endeudamiento Externo.</w:t>
      </w:r>
    </w:p>
    <w:p w:rsidR="0008383E" w:rsidRPr="0008383E" w:rsidRDefault="0008383E" w:rsidP="0008383E">
      <w:pPr>
        <w:spacing w:after="0" w:line="312" w:lineRule="auto"/>
        <w:ind w:firstLine="708"/>
        <w:jc w:val="both"/>
        <w:rPr>
          <w:rFonts w:ascii="Times New Roman" w:hAnsi="Times New Roman" w:cs="Times New Roman"/>
          <w:sz w:val="20"/>
          <w:szCs w:val="20"/>
        </w:rPr>
      </w:pPr>
      <w:r w:rsidRPr="0008383E">
        <w:rPr>
          <w:rFonts w:ascii="Times New Roman" w:hAnsi="Times New Roman" w:cs="Times New Roman"/>
          <w:sz w:val="20"/>
          <w:szCs w:val="20"/>
        </w:rPr>
        <w:t>Algunos ejemplos de cada una de las fue</w:t>
      </w:r>
      <w:r w:rsidRPr="0008383E">
        <w:rPr>
          <w:rFonts w:ascii="Times New Roman" w:hAnsi="Times New Roman" w:cs="Times New Roman"/>
          <w:sz w:val="20"/>
          <w:szCs w:val="20"/>
        </w:rPr>
        <w:t>n</w:t>
      </w:r>
      <w:r w:rsidRPr="0008383E">
        <w:rPr>
          <w:rFonts w:ascii="Times New Roman" w:hAnsi="Times New Roman" w:cs="Times New Roman"/>
          <w:sz w:val="20"/>
          <w:szCs w:val="20"/>
        </w:rPr>
        <w:t>tes, para que lo tengamos claro: Cuando hablamos de fuente once, Tesoro Provincial, aquí corresponde a los gastos que se financian, y tienen origen en los recursos de rentas generales, que ingresan al Tesoro de la Provincia, con un cálculo de 65.200.160.000  pesos.</w:t>
      </w:r>
    </w:p>
    <w:p w:rsidR="0008383E" w:rsidRPr="0008383E" w:rsidRDefault="0008383E" w:rsidP="0008383E">
      <w:pPr>
        <w:spacing w:after="0" w:line="312" w:lineRule="auto"/>
        <w:ind w:firstLine="708"/>
        <w:jc w:val="both"/>
        <w:rPr>
          <w:rFonts w:ascii="Times New Roman" w:hAnsi="Times New Roman" w:cs="Times New Roman"/>
          <w:sz w:val="20"/>
          <w:szCs w:val="20"/>
        </w:rPr>
      </w:pPr>
      <w:r w:rsidRPr="0008383E">
        <w:rPr>
          <w:rFonts w:ascii="Times New Roman" w:hAnsi="Times New Roman" w:cs="Times New Roman"/>
          <w:sz w:val="20"/>
          <w:szCs w:val="20"/>
        </w:rPr>
        <w:t>Estos gastos se van a pagar con recursos de jurisdicción provincial y nacional; básicamente, r</w:t>
      </w:r>
      <w:r w:rsidRPr="0008383E">
        <w:rPr>
          <w:rFonts w:ascii="Times New Roman" w:hAnsi="Times New Roman" w:cs="Times New Roman"/>
          <w:sz w:val="20"/>
          <w:szCs w:val="20"/>
        </w:rPr>
        <w:t>e</w:t>
      </w:r>
      <w:r w:rsidRPr="0008383E">
        <w:rPr>
          <w:rFonts w:ascii="Times New Roman" w:hAnsi="Times New Roman" w:cs="Times New Roman"/>
          <w:sz w:val="20"/>
          <w:szCs w:val="20"/>
        </w:rPr>
        <w:t>caudación de impuestos y coparticipación federal.</w:t>
      </w:r>
    </w:p>
    <w:p w:rsidR="0008383E" w:rsidRPr="0008383E" w:rsidRDefault="0008383E" w:rsidP="0008383E">
      <w:pPr>
        <w:spacing w:after="0" w:line="312" w:lineRule="auto"/>
        <w:jc w:val="both"/>
        <w:rPr>
          <w:rFonts w:ascii="Times New Roman" w:hAnsi="Times New Roman" w:cs="Times New Roman"/>
          <w:sz w:val="20"/>
          <w:szCs w:val="20"/>
        </w:rPr>
      </w:pPr>
      <w:r w:rsidRPr="0008383E">
        <w:rPr>
          <w:rFonts w:ascii="Times New Roman" w:hAnsi="Times New Roman" w:cs="Times New Roman"/>
          <w:sz w:val="20"/>
          <w:szCs w:val="20"/>
        </w:rPr>
        <w:tab/>
        <w:t xml:space="preserve">En cuanto a recursos propios, que también recauda el Estado, es un gasto que se va a pagar con recursos propios, y representa 4.239.000.000. </w:t>
      </w:r>
    </w:p>
    <w:p w:rsidR="0008383E" w:rsidRPr="0008383E" w:rsidRDefault="0008383E" w:rsidP="0008383E">
      <w:pPr>
        <w:spacing w:after="0" w:line="312" w:lineRule="auto"/>
        <w:ind w:firstLine="708"/>
        <w:jc w:val="both"/>
        <w:rPr>
          <w:rFonts w:ascii="Times New Roman" w:hAnsi="Times New Roman" w:cs="Times New Roman"/>
          <w:sz w:val="20"/>
          <w:szCs w:val="20"/>
        </w:rPr>
      </w:pPr>
      <w:r w:rsidRPr="0008383E">
        <w:rPr>
          <w:rFonts w:ascii="Times New Roman" w:hAnsi="Times New Roman" w:cs="Times New Roman"/>
          <w:sz w:val="20"/>
          <w:szCs w:val="20"/>
        </w:rPr>
        <w:t>Son los gastos que se van a financiar con fondos que recaudan los organismos descentraliz</w:t>
      </w:r>
      <w:r w:rsidRPr="0008383E">
        <w:rPr>
          <w:rFonts w:ascii="Times New Roman" w:hAnsi="Times New Roman" w:cs="Times New Roman"/>
          <w:sz w:val="20"/>
          <w:szCs w:val="20"/>
        </w:rPr>
        <w:t>a</w:t>
      </w:r>
      <w:r w:rsidRPr="0008383E">
        <w:rPr>
          <w:rFonts w:ascii="Times New Roman" w:hAnsi="Times New Roman" w:cs="Times New Roman"/>
          <w:sz w:val="20"/>
          <w:szCs w:val="20"/>
        </w:rPr>
        <w:t>dos, el Poder Judicial, y los Fondos Fiduciarios.</w:t>
      </w:r>
    </w:p>
    <w:p w:rsidR="0008383E" w:rsidRPr="0008383E" w:rsidRDefault="0008383E" w:rsidP="0008383E">
      <w:pPr>
        <w:spacing w:after="0" w:line="312" w:lineRule="auto"/>
        <w:ind w:firstLine="708"/>
        <w:jc w:val="both"/>
        <w:rPr>
          <w:rFonts w:ascii="Times New Roman" w:hAnsi="Times New Roman" w:cs="Times New Roman"/>
          <w:sz w:val="20"/>
          <w:szCs w:val="20"/>
        </w:rPr>
      </w:pPr>
      <w:r w:rsidRPr="0008383E">
        <w:rPr>
          <w:rFonts w:ascii="Times New Roman" w:hAnsi="Times New Roman" w:cs="Times New Roman"/>
          <w:sz w:val="20"/>
          <w:szCs w:val="20"/>
        </w:rPr>
        <w:t>Dichos recursos provienen de la actividad propia de estos organismos, tales como, por ejemplo, el IPV recuperó de préstamos; en Hidráulica, del canon del Departamento de Hidráulica; Radicación de Automotores y Coparticipación Vial, en la Dire</w:t>
      </w:r>
      <w:r w:rsidRPr="0008383E">
        <w:rPr>
          <w:rFonts w:ascii="Times New Roman" w:hAnsi="Times New Roman" w:cs="Times New Roman"/>
          <w:sz w:val="20"/>
          <w:szCs w:val="20"/>
        </w:rPr>
        <w:t>c</w:t>
      </w:r>
      <w:r w:rsidRPr="0008383E">
        <w:rPr>
          <w:rFonts w:ascii="Times New Roman" w:hAnsi="Times New Roman" w:cs="Times New Roman"/>
          <w:sz w:val="20"/>
          <w:szCs w:val="20"/>
        </w:rPr>
        <w:t>ción Provincial de Vialidad; tasas judiciales en la Corte de Justicia; y cuyo importe asciende a la suma de 4.239.000.000.</w:t>
      </w:r>
    </w:p>
    <w:p w:rsidR="0008383E" w:rsidRPr="0008383E" w:rsidRDefault="0008383E" w:rsidP="0008383E">
      <w:pPr>
        <w:spacing w:after="0" w:line="312" w:lineRule="auto"/>
        <w:ind w:firstLine="708"/>
        <w:jc w:val="both"/>
        <w:rPr>
          <w:rFonts w:ascii="Times New Roman" w:hAnsi="Times New Roman" w:cs="Times New Roman"/>
          <w:sz w:val="20"/>
          <w:szCs w:val="20"/>
        </w:rPr>
      </w:pPr>
      <w:r w:rsidRPr="0008383E">
        <w:rPr>
          <w:rFonts w:ascii="Times New Roman" w:hAnsi="Times New Roman" w:cs="Times New Roman"/>
          <w:sz w:val="20"/>
          <w:szCs w:val="20"/>
        </w:rPr>
        <w:t>Los Fondos Provinciales, con la Federación Específica, corresponden a los gastos que se fina</w:t>
      </w:r>
      <w:r w:rsidRPr="0008383E">
        <w:rPr>
          <w:rFonts w:ascii="Times New Roman" w:hAnsi="Times New Roman" w:cs="Times New Roman"/>
          <w:sz w:val="20"/>
          <w:szCs w:val="20"/>
        </w:rPr>
        <w:t>n</w:t>
      </w:r>
      <w:r w:rsidRPr="0008383E">
        <w:rPr>
          <w:rFonts w:ascii="Times New Roman" w:hAnsi="Times New Roman" w:cs="Times New Roman"/>
          <w:sz w:val="20"/>
          <w:szCs w:val="20"/>
        </w:rPr>
        <w:t xml:space="preserve">cian con fondos que recaudan los organismos de la Administración Central. </w:t>
      </w:r>
    </w:p>
    <w:p w:rsidR="0008383E" w:rsidRPr="0008383E" w:rsidRDefault="0008383E" w:rsidP="0008383E">
      <w:pPr>
        <w:spacing w:after="0" w:line="312" w:lineRule="auto"/>
        <w:ind w:firstLine="708"/>
        <w:jc w:val="both"/>
        <w:rPr>
          <w:rFonts w:ascii="Times New Roman" w:hAnsi="Times New Roman" w:cs="Times New Roman"/>
          <w:sz w:val="20"/>
          <w:szCs w:val="20"/>
        </w:rPr>
      </w:pPr>
      <w:r w:rsidRPr="0008383E">
        <w:rPr>
          <w:rFonts w:ascii="Times New Roman" w:hAnsi="Times New Roman" w:cs="Times New Roman"/>
          <w:sz w:val="20"/>
          <w:szCs w:val="20"/>
        </w:rPr>
        <w:t>Son fondos que provienen de la misma c</w:t>
      </w:r>
      <w:r w:rsidRPr="0008383E">
        <w:rPr>
          <w:rFonts w:ascii="Times New Roman" w:hAnsi="Times New Roman" w:cs="Times New Roman"/>
          <w:sz w:val="20"/>
          <w:szCs w:val="20"/>
        </w:rPr>
        <w:t>o</w:t>
      </w:r>
      <w:r w:rsidRPr="0008383E">
        <w:rPr>
          <w:rFonts w:ascii="Times New Roman" w:hAnsi="Times New Roman" w:cs="Times New Roman"/>
          <w:sz w:val="20"/>
          <w:szCs w:val="20"/>
        </w:rPr>
        <w:t>participación, pero que va a tener un destino específ</w:t>
      </w:r>
      <w:r w:rsidRPr="0008383E">
        <w:rPr>
          <w:rFonts w:ascii="Times New Roman" w:hAnsi="Times New Roman" w:cs="Times New Roman"/>
          <w:sz w:val="20"/>
          <w:szCs w:val="20"/>
        </w:rPr>
        <w:t>i</w:t>
      </w:r>
      <w:r w:rsidRPr="0008383E">
        <w:rPr>
          <w:rFonts w:ascii="Times New Roman" w:hAnsi="Times New Roman" w:cs="Times New Roman"/>
          <w:sz w:val="20"/>
          <w:szCs w:val="20"/>
        </w:rPr>
        <w:t>co; por ejemplo, lo que marca Consenso de Respo</w:t>
      </w:r>
      <w:r w:rsidRPr="0008383E">
        <w:rPr>
          <w:rFonts w:ascii="Times New Roman" w:hAnsi="Times New Roman" w:cs="Times New Roman"/>
          <w:sz w:val="20"/>
          <w:szCs w:val="20"/>
        </w:rPr>
        <w:t>n</w:t>
      </w:r>
      <w:r w:rsidRPr="0008383E">
        <w:rPr>
          <w:rFonts w:ascii="Times New Roman" w:hAnsi="Times New Roman" w:cs="Times New Roman"/>
          <w:sz w:val="20"/>
          <w:szCs w:val="20"/>
        </w:rPr>
        <w:t>sabilidad Fiscal, en lo que era el artículo 104º de la Ley de Impuesto a las Ganancias, que se derogó, incisos b) y d); los montos correspondientes y equiv</w:t>
      </w:r>
      <w:r w:rsidRPr="0008383E">
        <w:rPr>
          <w:rFonts w:ascii="Times New Roman" w:hAnsi="Times New Roman" w:cs="Times New Roman"/>
          <w:sz w:val="20"/>
          <w:szCs w:val="20"/>
        </w:rPr>
        <w:t>a</w:t>
      </w:r>
      <w:r w:rsidRPr="0008383E">
        <w:rPr>
          <w:rFonts w:ascii="Times New Roman" w:hAnsi="Times New Roman" w:cs="Times New Roman"/>
          <w:sz w:val="20"/>
          <w:szCs w:val="20"/>
        </w:rPr>
        <w:t>lentes a esos importes, van a venir por coparticip</w:t>
      </w:r>
      <w:r w:rsidRPr="0008383E">
        <w:rPr>
          <w:rFonts w:ascii="Times New Roman" w:hAnsi="Times New Roman" w:cs="Times New Roman"/>
          <w:sz w:val="20"/>
          <w:szCs w:val="20"/>
        </w:rPr>
        <w:t>a</w:t>
      </w:r>
      <w:r w:rsidRPr="0008383E">
        <w:rPr>
          <w:rFonts w:ascii="Times New Roman" w:hAnsi="Times New Roman" w:cs="Times New Roman"/>
          <w:sz w:val="20"/>
          <w:szCs w:val="20"/>
        </w:rPr>
        <w:t>ción. Esos fondos son provinciales, pero no pueden ser destinados a gastos generales, sino que van a tener una afectación específica, que es gastos de infrae</w:t>
      </w:r>
      <w:r w:rsidRPr="0008383E">
        <w:rPr>
          <w:rFonts w:ascii="Times New Roman" w:hAnsi="Times New Roman" w:cs="Times New Roman"/>
          <w:sz w:val="20"/>
          <w:szCs w:val="20"/>
        </w:rPr>
        <w:t>s</w:t>
      </w:r>
      <w:r w:rsidRPr="0008383E">
        <w:rPr>
          <w:rFonts w:ascii="Times New Roman" w:hAnsi="Times New Roman" w:cs="Times New Roman"/>
          <w:sz w:val="20"/>
          <w:szCs w:val="20"/>
        </w:rPr>
        <w:t>tructura.</w:t>
      </w:r>
    </w:p>
    <w:p w:rsidR="0008383E" w:rsidRPr="0008383E" w:rsidRDefault="0008383E" w:rsidP="0008383E">
      <w:pPr>
        <w:spacing w:after="0" w:line="312" w:lineRule="auto"/>
        <w:ind w:firstLine="708"/>
        <w:jc w:val="both"/>
        <w:rPr>
          <w:rFonts w:ascii="Times New Roman" w:hAnsi="Times New Roman" w:cs="Times New Roman"/>
          <w:sz w:val="20"/>
          <w:szCs w:val="20"/>
        </w:rPr>
      </w:pPr>
      <w:r w:rsidRPr="0008383E">
        <w:rPr>
          <w:rFonts w:ascii="Times New Roman" w:hAnsi="Times New Roman" w:cs="Times New Roman"/>
          <w:sz w:val="20"/>
          <w:szCs w:val="20"/>
        </w:rPr>
        <w:t>Ingresan por los mismos canales que ingr</w:t>
      </w:r>
      <w:r w:rsidRPr="0008383E">
        <w:rPr>
          <w:rFonts w:ascii="Times New Roman" w:hAnsi="Times New Roman" w:cs="Times New Roman"/>
          <w:sz w:val="20"/>
          <w:szCs w:val="20"/>
        </w:rPr>
        <w:t>e</w:t>
      </w:r>
      <w:r w:rsidRPr="0008383E">
        <w:rPr>
          <w:rFonts w:ascii="Times New Roman" w:hAnsi="Times New Roman" w:cs="Times New Roman"/>
          <w:sz w:val="20"/>
          <w:szCs w:val="20"/>
        </w:rPr>
        <w:t>san los fondos que van a ser destinados a gastos c</w:t>
      </w:r>
      <w:r w:rsidRPr="0008383E">
        <w:rPr>
          <w:rFonts w:ascii="Times New Roman" w:hAnsi="Times New Roman" w:cs="Times New Roman"/>
          <w:sz w:val="20"/>
          <w:szCs w:val="20"/>
        </w:rPr>
        <w:t>o</w:t>
      </w:r>
      <w:r w:rsidRPr="0008383E">
        <w:rPr>
          <w:rFonts w:ascii="Times New Roman" w:hAnsi="Times New Roman" w:cs="Times New Roman"/>
          <w:sz w:val="20"/>
          <w:szCs w:val="20"/>
        </w:rPr>
        <w:t>rrientes, pero estos van a tener un destino específico.</w:t>
      </w:r>
    </w:p>
    <w:p w:rsidR="0008383E" w:rsidRPr="0008383E" w:rsidRDefault="0008383E" w:rsidP="0008383E">
      <w:pPr>
        <w:spacing w:after="0" w:line="312" w:lineRule="auto"/>
        <w:ind w:firstLine="708"/>
        <w:jc w:val="both"/>
        <w:rPr>
          <w:rFonts w:ascii="Times New Roman" w:hAnsi="Times New Roman" w:cs="Times New Roman"/>
          <w:sz w:val="20"/>
          <w:szCs w:val="20"/>
        </w:rPr>
      </w:pPr>
      <w:r w:rsidRPr="0008383E">
        <w:rPr>
          <w:rFonts w:ascii="Times New Roman" w:hAnsi="Times New Roman" w:cs="Times New Roman"/>
          <w:sz w:val="20"/>
          <w:szCs w:val="20"/>
        </w:rPr>
        <w:lastRenderedPageBreak/>
        <w:t>Otro ejemplo, es la Ley de Financiamiento Educativo, que recién mencionábamos que dábamos cumplimiento; son fondos que vienen por copartic</w:t>
      </w:r>
      <w:r w:rsidRPr="0008383E">
        <w:rPr>
          <w:rFonts w:ascii="Times New Roman" w:hAnsi="Times New Roman" w:cs="Times New Roman"/>
          <w:sz w:val="20"/>
          <w:szCs w:val="20"/>
        </w:rPr>
        <w:t>i</w:t>
      </w:r>
      <w:r w:rsidRPr="0008383E">
        <w:rPr>
          <w:rFonts w:ascii="Times New Roman" w:hAnsi="Times New Roman" w:cs="Times New Roman"/>
          <w:sz w:val="20"/>
          <w:szCs w:val="20"/>
        </w:rPr>
        <w:t>pación pero que, antes de distribuir los fondos, se retiene ese monto, para el cumplimiento de la final</w:t>
      </w:r>
      <w:r w:rsidRPr="0008383E">
        <w:rPr>
          <w:rFonts w:ascii="Times New Roman" w:hAnsi="Times New Roman" w:cs="Times New Roman"/>
          <w:sz w:val="20"/>
          <w:szCs w:val="20"/>
        </w:rPr>
        <w:t>i</w:t>
      </w:r>
      <w:r w:rsidRPr="0008383E">
        <w:rPr>
          <w:rFonts w:ascii="Times New Roman" w:hAnsi="Times New Roman" w:cs="Times New Roman"/>
          <w:sz w:val="20"/>
          <w:szCs w:val="20"/>
        </w:rPr>
        <w:t>dad educativa.</w:t>
      </w:r>
    </w:p>
    <w:p w:rsidR="0008383E" w:rsidRPr="0008383E" w:rsidRDefault="0008383E" w:rsidP="0008383E">
      <w:pPr>
        <w:spacing w:after="0" w:line="312" w:lineRule="auto"/>
        <w:ind w:firstLine="708"/>
        <w:jc w:val="both"/>
        <w:rPr>
          <w:rFonts w:ascii="Times New Roman" w:hAnsi="Times New Roman" w:cs="Times New Roman"/>
          <w:sz w:val="20"/>
          <w:szCs w:val="20"/>
        </w:rPr>
      </w:pPr>
      <w:r w:rsidRPr="0008383E">
        <w:rPr>
          <w:rFonts w:ascii="Times New Roman" w:hAnsi="Times New Roman" w:cs="Times New Roman"/>
          <w:sz w:val="20"/>
          <w:szCs w:val="20"/>
        </w:rPr>
        <w:t>Y así, otros ejemplos más que podríamos mencionar.</w:t>
      </w:r>
    </w:p>
    <w:p w:rsidR="0008383E" w:rsidRPr="00022C85" w:rsidRDefault="0008383E" w:rsidP="0008383E">
      <w:pPr>
        <w:spacing w:after="0" w:line="312" w:lineRule="auto"/>
        <w:ind w:firstLine="708"/>
        <w:jc w:val="both"/>
        <w:rPr>
          <w:rFonts w:ascii="Times New Roman" w:hAnsi="Times New Roman" w:cs="Times New Roman"/>
          <w:i/>
          <w:sz w:val="20"/>
          <w:szCs w:val="20"/>
        </w:rPr>
      </w:pPr>
      <w:r w:rsidRPr="00022C85">
        <w:rPr>
          <w:rFonts w:ascii="Times New Roman" w:hAnsi="Times New Roman" w:cs="Times New Roman"/>
          <w:i/>
          <w:sz w:val="20"/>
          <w:szCs w:val="20"/>
        </w:rPr>
        <w:t>Los Fondos Nacionales, con afectaciones específicas, corresponden, generalmente, a transf</w:t>
      </w:r>
      <w:r w:rsidRPr="00022C85">
        <w:rPr>
          <w:rFonts w:ascii="Times New Roman" w:hAnsi="Times New Roman" w:cs="Times New Roman"/>
          <w:i/>
          <w:sz w:val="20"/>
          <w:szCs w:val="20"/>
        </w:rPr>
        <w:t>e</w:t>
      </w:r>
      <w:r w:rsidRPr="00022C85">
        <w:rPr>
          <w:rFonts w:ascii="Times New Roman" w:hAnsi="Times New Roman" w:cs="Times New Roman"/>
          <w:i/>
          <w:sz w:val="20"/>
          <w:szCs w:val="20"/>
        </w:rPr>
        <w:t>rencias que provengan del Gobierno Nacional, para financiar erogación corriente y de capital.</w:t>
      </w:r>
    </w:p>
    <w:p w:rsidR="0008383E" w:rsidRPr="00022C85" w:rsidRDefault="0008383E" w:rsidP="0008383E">
      <w:pPr>
        <w:spacing w:after="0" w:line="312" w:lineRule="auto"/>
        <w:ind w:firstLine="708"/>
        <w:jc w:val="both"/>
        <w:rPr>
          <w:rFonts w:ascii="Times New Roman" w:hAnsi="Times New Roman" w:cs="Times New Roman"/>
          <w:i/>
          <w:sz w:val="20"/>
          <w:szCs w:val="20"/>
        </w:rPr>
      </w:pPr>
      <w:r w:rsidRPr="00022C85">
        <w:rPr>
          <w:rFonts w:ascii="Times New Roman" w:hAnsi="Times New Roman" w:cs="Times New Roman"/>
          <w:i/>
          <w:sz w:val="20"/>
          <w:szCs w:val="20"/>
        </w:rPr>
        <w:t>El Endeudamiento Externo, la fuente quince, corresponde a los gastos que se financian con Fo</w:t>
      </w:r>
      <w:r w:rsidRPr="00022C85">
        <w:rPr>
          <w:rFonts w:ascii="Times New Roman" w:hAnsi="Times New Roman" w:cs="Times New Roman"/>
          <w:i/>
          <w:sz w:val="20"/>
          <w:szCs w:val="20"/>
        </w:rPr>
        <w:t>n</w:t>
      </w:r>
      <w:r w:rsidRPr="00022C85">
        <w:rPr>
          <w:rFonts w:ascii="Times New Roman" w:hAnsi="Times New Roman" w:cs="Times New Roman"/>
          <w:i/>
          <w:sz w:val="20"/>
          <w:szCs w:val="20"/>
        </w:rPr>
        <w:t>dos provenientes de organismos internacionales, 347.719.000 pesos, de los cuales, 97.719.000 provi</w:t>
      </w:r>
      <w:r w:rsidRPr="00022C85">
        <w:rPr>
          <w:rFonts w:ascii="Times New Roman" w:hAnsi="Times New Roman" w:cs="Times New Roman"/>
          <w:i/>
          <w:sz w:val="20"/>
          <w:szCs w:val="20"/>
        </w:rPr>
        <w:t>e</w:t>
      </w:r>
      <w:r w:rsidRPr="00022C85">
        <w:rPr>
          <w:rFonts w:ascii="Times New Roman" w:hAnsi="Times New Roman" w:cs="Times New Roman"/>
          <w:i/>
          <w:sz w:val="20"/>
          <w:szCs w:val="20"/>
        </w:rPr>
        <w:t>nen del Banco Interamericano de Desarrollo; 100.000.000, de la Organización de Países Export</w:t>
      </w:r>
      <w:r w:rsidRPr="00022C85">
        <w:rPr>
          <w:rFonts w:ascii="Times New Roman" w:hAnsi="Times New Roman" w:cs="Times New Roman"/>
          <w:i/>
          <w:sz w:val="20"/>
          <w:szCs w:val="20"/>
        </w:rPr>
        <w:t>a</w:t>
      </w:r>
      <w:r w:rsidRPr="00022C85">
        <w:rPr>
          <w:rFonts w:ascii="Times New Roman" w:hAnsi="Times New Roman" w:cs="Times New Roman"/>
          <w:i/>
          <w:sz w:val="20"/>
          <w:szCs w:val="20"/>
        </w:rPr>
        <w:t>dores de Petróleo -estamos hablando de estos gastos que van a ser empleados e invertidos en el acuedu</w:t>
      </w:r>
      <w:r w:rsidRPr="00022C85">
        <w:rPr>
          <w:rFonts w:ascii="Times New Roman" w:hAnsi="Times New Roman" w:cs="Times New Roman"/>
          <w:i/>
          <w:sz w:val="20"/>
          <w:szCs w:val="20"/>
        </w:rPr>
        <w:t>c</w:t>
      </w:r>
      <w:r w:rsidRPr="00022C85">
        <w:rPr>
          <w:rFonts w:ascii="Times New Roman" w:hAnsi="Times New Roman" w:cs="Times New Roman"/>
          <w:i/>
          <w:sz w:val="20"/>
          <w:szCs w:val="20"/>
        </w:rPr>
        <w:t>to- y 150.000.000 del Fondo Kuwaití para el Des</w:t>
      </w:r>
      <w:r w:rsidRPr="00022C85">
        <w:rPr>
          <w:rFonts w:ascii="Times New Roman" w:hAnsi="Times New Roman" w:cs="Times New Roman"/>
          <w:i/>
          <w:sz w:val="20"/>
          <w:szCs w:val="20"/>
        </w:rPr>
        <w:t>a</w:t>
      </w:r>
      <w:r w:rsidRPr="00022C85">
        <w:rPr>
          <w:rFonts w:ascii="Times New Roman" w:hAnsi="Times New Roman" w:cs="Times New Roman"/>
          <w:i/>
          <w:sz w:val="20"/>
          <w:szCs w:val="20"/>
        </w:rPr>
        <w:t>rrollo Económico Árabe; serían los proveedores.</w:t>
      </w:r>
    </w:p>
    <w:p w:rsidR="0008383E" w:rsidRPr="0008383E" w:rsidRDefault="0008383E" w:rsidP="0008383E">
      <w:pPr>
        <w:spacing w:after="0" w:line="312" w:lineRule="auto"/>
        <w:ind w:firstLine="708"/>
        <w:jc w:val="both"/>
        <w:rPr>
          <w:rFonts w:ascii="Times New Roman" w:hAnsi="Times New Roman" w:cs="Times New Roman"/>
          <w:sz w:val="20"/>
          <w:szCs w:val="20"/>
        </w:rPr>
      </w:pPr>
      <w:r w:rsidRPr="0008383E">
        <w:rPr>
          <w:rFonts w:ascii="Times New Roman" w:hAnsi="Times New Roman" w:cs="Times New Roman"/>
          <w:sz w:val="20"/>
          <w:szCs w:val="20"/>
        </w:rPr>
        <w:t xml:space="preserve">En definitiva, aquí se agrupan los gastos, en función de cuáles van a ser los canales de ingreso de las fuentes financieras. </w:t>
      </w:r>
    </w:p>
    <w:p w:rsidR="0008383E" w:rsidRDefault="0008383E" w:rsidP="0037509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Es la última clasificación que ofrece el ga</w:t>
      </w:r>
      <w:r>
        <w:rPr>
          <w:rFonts w:ascii="Times New Roman" w:hAnsi="Times New Roman" w:cs="Times New Roman"/>
          <w:sz w:val="20"/>
          <w:szCs w:val="20"/>
          <w:lang w:val="es-ES"/>
        </w:rPr>
        <w:t>s</w:t>
      </w:r>
      <w:r>
        <w:rPr>
          <w:rFonts w:ascii="Times New Roman" w:hAnsi="Times New Roman" w:cs="Times New Roman"/>
          <w:sz w:val="20"/>
          <w:szCs w:val="20"/>
          <w:lang w:val="es-ES"/>
        </w:rPr>
        <w:t>to, señor Presidente, y que también está en el CD y que se interrelaciona con otras.</w:t>
      </w:r>
    </w:p>
    <w:p w:rsidR="0008383E" w:rsidRDefault="0008383E" w:rsidP="0037509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El Presupuesto, no sólo habla de Gastos sino también de Recursos; y en cuanto a éstos, también tenemos que decir que se utiliza la clasificación inst</w:t>
      </w:r>
      <w:r>
        <w:rPr>
          <w:rFonts w:ascii="Times New Roman" w:hAnsi="Times New Roman" w:cs="Times New Roman"/>
          <w:sz w:val="20"/>
          <w:szCs w:val="20"/>
          <w:lang w:val="es-ES"/>
        </w:rPr>
        <w:t>i</w:t>
      </w:r>
      <w:r>
        <w:rPr>
          <w:rFonts w:ascii="Times New Roman" w:hAnsi="Times New Roman" w:cs="Times New Roman"/>
          <w:sz w:val="20"/>
          <w:szCs w:val="20"/>
          <w:lang w:val="es-ES"/>
        </w:rPr>
        <w:t>tucional que nos dice las áreas responsables a las que se le asignan dichos Recursos.</w:t>
      </w:r>
    </w:p>
    <w:p w:rsidR="0008383E" w:rsidRDefault="0008383E" w:rsidP="0037509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También, los Recursos se clasifican por rubros, mostrando la naturaleza y carácter de las transacciones que le dan origen y que es compatible con el objeto del gasto.</w:t>
      </w:r>
    </w:p>
    <w:p w:rsidR="0008383E" w:rsidRDefault="0008383E" w:rsidP="0037509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En el Gasto, tenemos la clasificación por su objeto, que nos muestra el rubro del Gasto y en el Recurso por rubro que agrupa de acuerdo a la transacción y la naturaleza de sus operaciones.</w:t>
      </w:r>
    </w:p>
    <w:p w:rsidR="0008383E" w:rsidRDefault="0008383E" w:rsidP="0037509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Y finalmente, los Recursos se clasifican por el criterio de lo económico en corrientes, de capital y fuentes financieras.</w:t>
      </w:r>
    </w:p>
    <w:p w:rsidR="0008383E" w:rsidRDefault="0008383E" w:rsidP="0037509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En uno de los cuadros que ofrece el CD, comparamos y vemos que en Ingresos Corrientes, la Provincia tiene previsto recaudar el 90% de los Fo</w:t>
      </w:r>
      <w:r>
        <w:rPr>
          <w:rFonts w:ascii="Times New Roman" w:hAnsi="Times New Roman" w:cs="Times New Roman"/>
          <w:sz w:val="20"/>
          <w:szCs w:val="20"/>
          <w:lang w:val="es-ES"/>
        </w:rPr>
        <w:t>n</w:t>
      </w:r>
      <w:r>
        <w:rPr>
          <w:rFonts w:ascii="Times New Roman" w:hAnsi="Times New Roman" w:cs="Times New Roman"/>
          <w:sz w:val="20"/>
          <w:szCs w:val="20"/>
          <w:lang w:val="es-ES"/>
        </w:rPr>
        <w:lastRenderedPageBreak/>
        <w:t>dos, en Recursos de Capital el 7, 12% y en Fuentes Financieras el 2,58%.</w:t>
      </w:r>
    </w:p>
    <w:p w:rsidR="0008383E" w:rsidRDefault="0008383E" w:rsidP="0037509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Aquí hay que hacer un análisis comparativo y vemos que en Recursos de Capital nos van a ingr</w:t>
      </w:r>
      <w:r>
        <w:rPr>
          <w:rFonts w:ascii="Times New Roman" w:hAnsi="Times New Roman" w:cs="Times New Roman"/>
          <w:sz w:val="20"/>
          <w:szCs w:val="20"/>
          <w:lang w:val="es-ES"/>
        </w:rPr>
        <w:t>e</w:t>
      </w:r>
      <w:r>
        <w:rPr>
          <w:rFonts w:ascii="Times New Roman" w:hAnsi="Times New Roman" w:cs="Times New Roman"/>
          <w:sz w:val="20"/>
          <w:szCs w:val="20"/>
          <w:lang w:val="es-ES"/>
        </w:rPr>
        <w:t xml:space="preserve">sar el 7, 12% del Presupuesto, pero por política de Estado, el Poder Ejecutivo ha dispuesto que, para Gastos de Capital, se va a aplicar el 20%. </w:t>
      </w:r>
    </w:p>
    <w:p w:rsidR="0008383E" w:rsidRDefault="0008383E" w:rsidP="0037509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Acá se manifiesta el esfuerzo del Poder Ejecutivo, de no hacer una proporción directa entre los Gastos de Capital y los Recursos de Capital, po</w:t>
      </w:r>
      <w:r>
        <w:rPr>
          <w:rFonts w:ascii="Times New Roman" w:hAnsi="Times New Roman" w:cs="Times New Roman"/>
          <w:sz w:val="20"/>
          <w:szCs w:val="20"/>
          <w:lang w:val="es-ES"/>
        </w:rPr>
        <w:t>r</w:t>
      </w:r>
      <w:r>
        <w:rPr>
          <w:rFonts w:ascii="Times New Roman" w:hAnsi="Times New Roman" w:cs="Times New Roman"/>
          <w:sz w:val="20"/>
          <w:szCs w:val="20"/>
          <w:lang w:val="es-ES"/>
        </w:rPr>
        <w:t>que si no, estaríamos disminuyendo la obra pública. En consecuencia, Ingresos Corrientes que ingresan a través de las arcas públicas, son destinados evident</w:t>
      </w:r>
      <w:r>
        <w:rPr>
          <w:rFonts w:ascii="Times New Roman" w:hAnsi="Times New Roman" w:cs="Times New Roman"/>
          <w:sz w:val="20"/>
          <w:szCs w:val="20"/>
          <w:lang w:val="es-ES"/>
        </w:rPr>
        <w:t>e</w:t>
      </w:r>
      <w:r>
        <w:rPr>
          <w:rFonts w:ascii="Times New Roman" w:hAnsi="Times New Roman" w:cs="Times New Roman"/>
          <w:sz w:val="20"/>
          <w:szCs w:val="20"/>
          <w:lang w:val="es-ES"/>
        </w:rPr>
        <w:t>mente a Gastos de Capital.</w:t>
      </w:r>
    </w:p>
    <w:p w:rsidR="0008383E" w:rsidRDefault="0008383E" w:rsidP="0037509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Los Recursos Corrientes, la clasificación económica en el cuadro que seguramente ustedes lo tienen, son todos aquellos recursos que para </w:t>
      </w:r>
      <w:proofErr w:type="spellStart"/>
      <w:r>
        <w:rPr>
          <w:rFonts w:ascii="Times New Roman" w:hAnsi="Times New Roman" w:cs="Times New Roman"/>
          <w:sz w:val="20"/>
          <w:szCs w:val="20"/>
          <w:lang w:val="es-ES"/>
        </w:rPr>
        <w:t>suste</w:t>
      </w:r>
      <w:r>
        <w:rPr>
          <w:rFonts w:ascii="Times New Roman" w:hAnsi="Times New Roman" w:cs="Times New Roman"/>
          <w:sz w:val="20"/>
          <w:szCs w:val="20"/>
          <w:lang w:val="es-ES"/>
        </w:rPr>
        <w:t>n</w:t>
      </w:r>
      <w:r>
        <w:rPr>
          <w:rFonts w:ascii="Times New Roman" w:hAnsi="Times New Roman" w:cs="Times New Roman"/>
          <w:sz w:val="20"/>
          <w:szCs w:val="20"/>
          <w:lang w:val="es-ES"/>
        </w:rPr>
        <w:t>ción</w:t>
      </w:r>
      <w:proofErr w:type="spellEnd"/>
      <w:r>
        <w:rPr>
          <w:rFonts w:ascii="Times New Roman" w:hAnsi="Times New Roman" w:cs="Times New Roman"/>
          <w:sz w:val="20"/>
          <w:szCs w:val="20"/>
          <w:lang w:val="es-ES"/>
        </w:rPr>
        <w:t xml:space="preserve"> del Estado no deben agendar ningún bien ni contraer ninguna obligación o empréstito.</w:t>
      </w:r>
    </w:p>
    <w:p w:rsidR="0008383E" w:rsidRDefault="0008383E" w:rsidP="0037509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Los Recursos de Capital son aquellos recu</w:t>
      </w:r>
      <w:r>
        <w:rPr>
          <w:rFonts w:ascii="Times New Roman" w:hAnsi="Times New Roman" w:cs="Times New Roman"/>
          <w:sz w:val="20"/>
          <w:szCs w:val="20"/>
          <w:lang w:val="es-ES"/>
        </w:rPr>
        <w:t>r</w:t>
      </w:r>
      <w:r>
        <w:rPr>
          <w:rFonts w:ascii="Times New Roman" w:hAnsi="Times New Roman" w:cs="Times New Roman"/>
          <w:sz w:val="20"/>
          <w:szCs w:val="20"/>
          <w:lang w:val="es-ES"/>
        </w:rPr>
        <w:t>sos que sí significan algún impacto sobre el Patrim</w:t>
      </w:r>
      <w:r>
        <w:rPr>
          <w:rFonts w:ascii="Times New Roman" w:hAnsi="Times New Roman" w:cs="Times New Roman"/>
          <w:sz w:val="20"/>
          <w:szCs w:val="20"/>
          <w:lang w:val="es-ES"/>
        </w:rPr>
        <w:t>o</w:t>
      </w:r>
      <w:r>
        <w:rPr>
          <w:rFonts w:ascii="Times New Roman" w:hAnsi="Times New Roman" w:cs="Times New Roman"/>
          <w:sz w:val="20"/>
          <w:szCs w:val="20"/>
          <w:lang w:val="es-ES"/>
        </w:rPr>
        <w:t>nio del Estado, incrementan el mismo y mejoran los servicios públicos.</w:t>
      </w:r>
    </w:p>
    <w:p w:rsidR="0008383E" w:rsidRDefault="0008383E" w:rsidP="0037509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Y las Fuentes Financieras, acá se destaca como éstas, los recursos que son utilizados remane</w:t>
      </w:r>
      <w:r>
        <w:rPr>
          <w:rFonts w:ascii="Times New Roman" w:hAnsi="Times New Roman" w:cs="Times New Roman"/>
          <w:sz w:val="20"/>
          <w:szCs w:val="20"/>
          <w:lang w:val="es-ES"/>
        </w:rPr>
        <w:t>n</w:t>
      </w:r>
      <w:r>
        <w:rPr>
          <w:rFonts w:ascii="Times New Roman" w:hAnsi="Times New Roman" w:cs="Times New Roman"/>
          <w:sz w:val="20"/>
          <w:szCs w:val="20"/>
          <w:lang w:val="es-ES"/>
        </w:rPr>
        <w:t>tes de ejercicios anteriores, que sería la disminución de la inversión financiera, como lo menciona acá el cuadro y el endeudamiento público, como préstamos provenientes que recién lo mencionábamos del BID y del BIF para llevar adelante los programas product</w:t>
      </w:r>
      <w:r>
        <w:rPr>
          <w:rFonts w:ascii="Times New Roman" w:hAnsi="Times New Roman" w:cs="Times New Roman"/>
          <w:sz w:val="20"/>
          <w:szCs w:val="20"/>
          <w:lang w:val="es-ES"/>
        </w:rPr>
        <w:t>i</w:t>
      </w:r>
      <w:r>
        <w:rPr>
          <w:rFonts w:ascii="Times New Roman" w:hAnsi="Times New Roman" w:cs="Times New Roman"/>
          <w:sz w:val="20"/>
          <w:szCs w:val="20"/>
          <w:lang w:val="es-ES"/>
        </w:rPr>
        <w:t>vos.</w:t>
      </w:r>
    </w:p>
    <w:p w:rsidR="0008383E" w:rsidRPr="00022C85" w:rsidRDefault="0008383E" w:rsidP="00375096">
      <w:pPr>
        <w:spacing w:after="0" w:line="312" w:lineRule="auto"/>
        <w:jc w:val="both"/>
        <w:rPr>
          <w:rFonts w:ascii="Times New Roman" w:hAnsi="Times New Roman" w:cs="Times New Roman"/>
          <w:i/>
          <w:sz w:val="20"/>
          <w:szCs w:val="20"/>
          <w:lang w:val="es-ES"/>
        </w:rPr>
      </w:pPr>
      <w:r>
        <w:rPr>
          <w:rFonts w:ascii="Times New Roman" w:hAnsi="Times New Roman" w:cs="Times New Roman"/>
          <w:sz w:val="20"/>
          <w:szCs w:val="20"/>
          <w:lang w:val="es-ES"/>
        </w:rPr>
        <w:tab/>
      </w:r>
      <w:r w:rsidRPr="00022C85">
        <w:rPr>
          <w:rFonts w:ascii="Times New Roman" w:hAnsi="Times New Roman" w:cs="Times New Roman"/>
          <w:i/>
          <w:sz w:val="20"/>
          <w:szCs w:val="20"/>
          <w:lang w:val="es-ES"/>
        </w:rPr>
        <w:t>Se establece que el total de Recursos sin incluir Fuentes Financieras es de 100.402.864.000 pesos de los cuales 93.059.592.000 pesos correspo</w:t>
      </w:r>
      <w:r w:rsidRPr="00022C85">
        <w:rPr>
          <w:rFonts w:ascii="Times New Roman" w:hAnsi="Times New Roman" w:cs="Times New Roman"/>
          <w:i/>
          <w:sz w:val="20"/>
          <w:szCs w:val="20"/>
          <w:lang w:val="es-ES"/>
        </w:rPr>
        <w:t>n</w:t>
      </w:r>
      <w:r w:rsidRPr="00022C85">
        <w:rPr>
          <w:rFonts w:ascii="Times New Roman" w:hAnsi="Times New Roman" w:cs="Times New Roman"/>
          <w:i/>
          <w:sz w:val="20"/>
          <w:szCs w:val="20"/>
          <w:lang w:val="es-ES"/>
        </w:rPr>
        <w:t>den a Recursos Corrientes y de Capital 7.343.000.000 pesos.</w:t>
      </w:r>
    </w:p>
    <w:p w:rsidR="0008383E" w:rsidRDefault="0008383E" w:rsidP="0037509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Dentro de los Recursos Corrientes, tenemos los Ingresos Corrientes, recaudación tributaria de jurisdicción provincial y nacional, tenemos los Ingr</w:t>
      </w:r>
      <w:r>
        <w:rPr>
          <w:rFonts w:ascii="Times New Roman" w:hAnsi="Times New Roman" w:cs="Times New Roman"/>
          <w:sz w:val="20"/>
          <w:szCs w:val="20"/>
          <w:lang w:val="es-ES"/>
        </w:rPr>
        <w:t>e</w:t>
      </w:r>
      <w:r>
        <w:rPr>
          <w:rFonts w:ascii="Times New Roman" w:hAnsi="Times New Roman" w:cs="Times New Roman"/>
          <w:sz w:val="20"/>
          <w:szCs w:val="20"/>
          <w:lang w:val="es-ES"/>
        </w:rPr>
        <w:t>sos no Tributarios y las Rentas de la Propiedad, como así también las transferencias corrientes que recib</w:t>
      </w:r>
      <w:r>
        <w:rPr>
          <w:rFonts w:ascii="Times New Roman" w:hAnsi="Times New Roman" w:cs="Times New Roman"/>
          <w:sz w:val="20"/>
          <w:szCs w:val="20"/>
          <w:lang w:val="es-ES"/>
        </w:rPr>
        <w:t>i</w:t>
      </w:r>
      <w:r>
        <w:rPr>
          <w:rFonts w:ascii="Times New Roman" w:hAnsi="Times New Roman" w:cs="Times New Roman"/>
          <w:sz w:val="20"/>
          <w:szCs w:val="20"/>
          <w:lang w:val="es-ES"/>
        </w:rPr>
        <w:t>mos del Gobierno Nacional para financiar Gastos Corrientes.</w:t>
      </w:r>
    </w:p>
    <w:p w:rsidR="0008383E" w:rsidRDefault="0008383E" w:rsidP="0037509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Damos ejemplos de algunos de ellos: Recu</w:t>
      </w:r>
      <w:r>
        <w:rPr>
          <w:rFonts w:ascii="Times New Roman" w:hAnsi="Times New Roman" w:cs="Times New Roman"/>
          <w:sz w:val="20"/>
          <w:szCs w:val="20"/>
          <w:lang w:val="es-ES"/>
        </w:rPr>
        <w:t>r</w:t>
      </w:r>
      <w:r>
        <w:rPr>
          <w:rFonts w:ascii="Times New Roman" w:hAnsi="Times New Roman" w:cs="Times New Roman"/>
          <w:sz w:val="20"/>
          <w:szCs w:val="20"/>
          <w:lang w:val="es-ES"/>
        </w:rPr>
        <w:t xml:space="preserve">sos Tributarios Provinciales, estamos hablando de los Impuestos a los Ingresos Brutos, Impuestos de Sellos, </w:t>
      </w:r>
      <w:r>
        <w:rPr>
          <w:rFonts w:ascii="Times New Roman" w:hAnsi="Times New Roman" w:cs="Times New Roman"/>
          <w:sz w:val="20"/>
          <w:szCs w:val="20"/>
          <w:lang w:val="es-ES"/>
        </w:rPr>
        <w:lastRenderedPageBreak/>
        <w:t>Impuesto sobre el Patrimonio que son Inmobiliario, Automotor y Adicional Lote Hogar.</w:t>
      </w:r>
    </w:p>
    <w:p w:rsidR="0008383E" w:rsidRPr="00022C85" w:rsidRDefault="0008383E" w:rsidP="00375096">
      <w:pPr>
        <w:spacing w:after="0" w:line="312" w:lineRule="auto"/>
        <w:jc w:val="both"/>
        <w:rPr>
          <w:rFonts w:ascii="Times New Roman" w:hAnsi="Times New Roman" w:cs="Times New Roman"/>
          <w:i/>
          <w:sz w:val="20"/>
          <w:szCs w:val="20"/>
          <w:lang w:val="es-ES"/>
        </w:rPr>
      </w:pPr>
      <w:r>
        <w:rPr>
          <w:rFonts w:ascii="Times New Roman" w:hAnsi="Times New Roman" w:cs="Times New Roman"/>
          <w:sz w:val="20"/>
          <w:szCs w:val="20"/>
          <w:lang w:val="es-ES"/>
        </w:rPr>
        <w:tab/>
      </w:r>
      <w:r w:rsidRPr="00022C85">
        <w:rPr>
          <w:rFonts w:ascii="Times New Roman" w:hAnsi="Times New Roman" w:cs="Times New Roman"/>
          <w:i/>
          <w:sz w:val="20"/>
          <w:szCs w:val="20"/>
          <w:lang w:val="es-ES"/>
        </w:rPr>
        <w:t>En Recursos no Tributarios, estamos h</w:t>
      </w:r>
      <w:r w:rsidRPr="00022C85">
        <w:rPr>
          <w:rFonts w:ascii="Times New Roman" w:hAnsi="Times New Roman" w:cs="Times New Roman"/>
          <w:i/>
          <w:sz w:val="20"/>
          <w:szCs w:val="20"/>
          <w:lang w:val="es-ES"/>
        </w:rPr>
        <w:t>a</w:t>
      </w:r>
      <w:r w:rsidRPr="00022C85">
        <w:rPr>
          <w:rFonts w:ascii="Times New Roman" w:hAnsi="Times New Roman" w:cs="Times New Roman"/>
          <w:i/>
          <w:sz w:val="20"/>
          <w:szCs w:val="20"/>
          <w:lang w:val="es-ES"/>
        </w:rPr>
        <w:t>blando de las tasas, multas, derechos, cánones, co</w:t>
      </w:r>
      <w:r w:rsidRPr="00022C85">
        <w:rPr>
          <w:rFonts w:ascii="Times New Roman" w:hAnsi="Times New Roman" w:cs="Times New Roman"/>
          <w:i/>
          <w:sz w:val="20"/>
          <w:szCs w:val="20"/>
          <w:lang w:val="es-ES"/>
        </w:rPr>
        <w:t>n</w:t>
      </w:r>
      <w:r w:rsidRPr="00022C85">
        <w:rPr>
          <w:rFonts w:ascii="Times New Roman" w:hAnsi="Times New Roman" w:cs="Times New Roman"/>
          <w:i/>
          <w:sz w:val="20"/>
          <w:szCs w:val="20"/>
          <w:lang w:val="es-ES"/>
        </w:rPr>
        <w:t>cesiones y otros no tributarios.</w:t>
      </w:r>
    </w:p>
    <w:p w:rsidR="0008383E" w:rsidRPr="00022C85" w:rsidRDefault="0008383E" w:rsidP="00375096">
      <w:pPr>
        <w:spacing w:after="0" w:line="312" w:lineRule="auto"/>
        <w:jc w:val="both"/>
        <w:rPr>
          <w:rFonts w:ascii="Times New Roman" w:hAnsi="Times New Roman" w:cs="Times New Roman"/>
          <w:i/>
          <w:sz w:val="20"/>
          <w:szCs w:val="20"/>
          <w:lang w:val="es-ES"/>
        </w:rPr>
      </w:pPr>
      <w:r w:rsidRPr="00022C85">
        <w:rPr>
          <w:rFonts w:ascii="Times New Roman" w:hAnsi="Times New Roman" w:cs="Times New Roman"/>
          <w:i/>
          <w:sz w:val="20"/>
          <w:szCs w:val="20"/>
          <w:lang w:val="es-ES"/>
        </w:rPr>
        <w:tab/>
        <w:t>Ingresos Tributarios por Coparticipación, estamos hablando de la Coparticipación Federal de Impuestos que ingresa de la Nación.</w:t>
      </w:r>
    </w:p>
    <w:p w:rsidR="0008383E" w:rsidRPr="00022C85" w:rsidRDefault="0008383E" w:rsidP="00375096">
      <w:pPr>
        <w:spacing w:after="0" w:line="312" w:lineRule="auto"/>
        <w:jc w:val="both"/>
        <w:rPr>
          <w:rFonts w:ascii="Times New Roman" w:hAnsi="Times New Roman" w:cs="Times New Roman"/>
          <w:i/>
          <w:sz w:val="20"/>
          <w:szCs w:val="20"/>
          <w:lang w:val="es-ES"/>
        </w:rPr>
      </w:pPr>
      <w:r w:rsidRPr="00022C85">
        <w:rPr>
          <w:rFonts w:ascii="Times New Roman" w:hAnsi="Times New Roman" w:cs="Times New Roman"/>
          <w:i/>
          <w:sz w:val="20"/>
          <w:szCs w:val="20"/>
          <w:lang w:val="es-ES"/>
        </w:rPr>
        <w:tab/>
        <w:t>En concepto de Rentas de la Propiedad que totaliza el monto de 7.227.688.000 pesos, que figura dentro de Ingresos Corrientes, acá se incluyen los intereses, alquileres y regalías por este último impo</w:t>
      </w:r>
      <w:r w:rsidRPr="00022C85">
        <w:rPr>
          <w:rFonts w:ascii="Times New Roman" w:hAnsi="Times New Roman" w:cs="Times New Roman"/>
          <w:i/>
          <w:sz w:val="20"/>
          <w:szCs w:val="20"/>
          <w:lang w:val="es-ES"/>
        </w:rPr>
        <w:t>r</w:t>
      </w:r>
      <w:r w:rsidRPr="00022C85">
        <w:rPr>
          <w:rFonts w:ascii="Times New Roman" w:hAnsi="Times New Roman" w:cs="Times New Roman"/>
          <w:i/>
          <w:sz w:val="20"/>
          <w:szCs w:val="20"/>
          <w:lang w:val="es-ES"/>
        </w:rPr>
        <w:t>te de 1.942.000.000 pesos.</w:t>
      </w:r>
    </w:p>
    <w:p w:rsidR="0008383E" w:rsidRPr="00022C85" w:rsidRDefault="0008383E" w:rsidP="00375096">
      <w:pPr>
        <w:spacing w:after="0" w:line="312" w:lineRule="auto"/>
        <w:jc w:val="both"/>
        <w:rPr>
          <w:rFonts w:ascii="Times New Roman" w:hAnsi="Times New Roman" w:cs="Times New Roman"/>
          <w:i/>
          <w:sz w:val="20"/>
          <w:szCs w:val="20"/>
          <w:lang w:val="es-ES"/>
        </w:rPr>
      </w:pPr>
      <w:r w:rsidRPr="00022C85">
        <w:rPr>
          <w:rFonts w:ascii="Times New Roman" w:hAnsi="Times New Roman" w:cs="Times New Roman"/>
          <w:i/>
          <w:sz w:val="20"/>
          <w:szCs w:val="20"/>
          <w:lang w:val="es-ES"/>
        </w:rPr>
        <w:tab/>
        <w:t>El total de Rentas de la Propiedad es de 7.227.688.000 pesos.</w:t>
      </w:r>
    </w:p>
    <w:p w:rsidR="0008383E" w:rsidRDefault="0008383E" w:rsidP="0037509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Como otros Recursos Corrientes tenemos que destacar las transferencias corrientes del </w:t>
      </w:r>
      <w:r w:rsidR="00022C85">
        <w:rPr>
          <w:rFonts w:ascii="Times New Roman" w:hAnsi="Times New Roman" w:cs="Times New Roman"/>
          <w:sz w:val="20"/>
          <w:szCs w:val="20"/>
          <w:lang w:val="es-ES"/>
        </w:rPr>
        <w:t>Sector P</w:t>
      </w:r>
      <w:r>
        <w:rPr>
          <w:rFonts w:ascii="Times New Roman" w:hAnsi="Times New Roman" w:cs="Times New Roman"/>
          <w:sz w:val="20"/>
          <w:szCs w:val="20"/>
          <w:lang w:val="es-ES"/>
        </w:rPr>
        <w:t xml:space="preserve">úblico </w:t>
      </w:r>
      <w:r w:rsidR="00022C85">
        <w:rPr>
          <w:rFonts w:ascii="Times New Roman" w:hAnsi="Times New Roman" w:cs="Times New Roman"/>
          <w:sz w:val="20"/>
          <w:szCs w:val="20"/>
          <w:lang w:val="es-ES"/>
        </w:rPr>
        <w:t>N</w:t>
      </w:r>
      <w:r>
        <w:rPr>
          <w:rFonts w:ascii="Times New Roman" w:hAnsi="Times New Roman" w:cs="Times New Roman"/>
          <w:sz w:val="20"/>
          <w:szCs w:val="20"/>
          <w:lang w:val="es-ES"/>
        </w:rPr>
        <w:t>acional, que acá incluye el Incentivo D</w:t>
      </w:r>
      <w:r>
        <w:rPr>
          <w:rFonts w:ascii="Times New Roman" w:hAnsi="Times New Roman" w:cs="Times New Roman"/>
          <w:sz w:val="20"/>
          <w:szCs w:val="20"/>
          <w:lang w:val="es-ES"/>
        </w:rPr>
        <w:t>o</w:t>
      </w:r>
      <w:r>
        <w:rPr>
          <w:rFonts w:ascii="Times New Roman" w:hAnsi="Times New Roman" w:cs="Times New Roman"/>
          <w:sz w:val="20"/>
          <w:szCs w:val="20"/>
          <w:lang w:val="es-ES"/>
        </w:rPr>
        <w:t>cente, Programas del Ministerio de Desarrollo H</w:t>
      </w:r>
      <w:r>
        <w:rPr>
          <w:rFonts w:ascii="Times New Roman" w:hAnsi="Times New Roman" w:cs="Times New Roman"/>
          <w:sz w:val="20"/>
          <w:szCs w:val="20"/>
          <w:lang w:val="es-ES"/>
        </w:rPr>
        <w:t>u</w:t>
      </w:r>
      <w:r>
        <w:rPr>
          <w:rFonts w:ascii="Times New Roman" w:hAnsi="Times New Roman" w:cs="Times New Roman"/>
          <w:sz w:val="20"/>
          <w:szCs w:val="20"/>
          <w:lang w:val="es-ES"/>
        </w:rPr>
        <w:t>mano, Promoción Social y del Ministerio de Salud entre otras transferencias del Gobierno Nacional.</w:t>
      </w:r>
    </w:p>
    <w:p w:rsidR="0008383E" w:rsidRDefault="0008383E" w:rsidP="0037509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Y las ventas por Bienes y Servicios de la Administración Pública Provincial que también está detallado como 222.915.000 pesos.</w:t>
      </w:r>
    </w:p>
    <w:p w:rsidR="0008383E" w:rsidRDefault="0008383E" w:rsidP="0037509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Todas estas partidas, señor Presidente, co</w:t>
      </w:r>
      <w:r>
        <w:rPr>
          <w:rFonts w:ascii="Times New Roman" w:hAnsi="Times New Roman" w:cs="Times New Roman"/>
          <w:sz w:val="20"/>
          <w:szCs w:val="20"/>
          <w:lang w:val="es-ES"/>
        </w:rPr>
        <w:t>m</w:t>
      </w:r>
      <w:r>
        <w:rPr>
          <w:rFonts w:ascii="Times New Roman" w:hAnsi="Times New Roman" w:cs="Times New Roman"/>
          <w:sz w:val="20"/>
          <w:szCs w:val="20"/>
          <w:lang w:val="es-ES"/>
        </w:rPr>
        <w:t>ponen los Ingresos corrientes que en su totalidad representan el 90% del Presupuesto en materia de ingresos.</w:t>
      </w:r>
    </w:p>
    <w:p w:rsidR="008F21D2" w:rsidRPr="003C7AC5" w:rsidRDefault="008F21D2" w:rsidP="001F6583">
      <w:pPr>
        <w:spacing w:after="0" w:line="312" w:lineRule="auto"/>
        <w:ind w:firstLine="708"/>
        <w:jc w:val="both"/>
        <w:rPr>
          <w:rFonts w:ascii="Times New Roman" w:hAnsi="Times New Roman"/>
          <w:i/>
          <w:iCs/>
          <w:sz w:val="20"/>
          <w:szCs w:val="20"/>
        </w:rPr>
      </w:pPr>
      <w:r w:rsidRPr="003C7AC5">
        <w:rPr>
          <w:rFonts w:ascii="Times New Roman" w:hAnsi="Times New Roman"/>
          <w:i/>
          <w:iCs/>
          <w:sz w:val="20"/>
          <w:szCs w:val="20"/>
        </w:rPr>
        <w:t>En cuanto a los recursos de Capital, se su</w:t>
      </w:r>
      <w:r w:rsidRPr="003C7AC5">
        <w:rPr>
          <w:rFonts w:ascii="Times New Roman" w:hAnsi="Times New Roman"/>
          <w:i/>
          <w:iCs/>
          <w:sz w:val="20"/>
          <w:szCs w:val="20"/>
        </w:rPr>
        <w:t>b</w:t>
      </w:r>
      <w:r w:rsidRPr="003C7AC5">
        <w:rPr>
          <w:rFonts w:ascii="Times New Roman" w:hAnsi="Times New Roman"/>
          <w:i/>
          <w:iCs/>
          <w:sz w:val="20"/>
          <w:szCs w:val="20"/>
        </w:rPr>
        <w:t xml:space="preserve">divide en Transferencias de Capital y Disminución de la Inversión Financiera. </w:t>
      </w:r>
    </w:p>
    <w:p w:rsidR="008F21D2" w:rsidRPr="003C7AC5" w:rsidRDefault="008F21D2" w:rsidP="001F6583">
      <w:pPr>
        <w:spacing w:after="0" w:line="312" w:lineRule="auto"/>
        <w:ind w:firstLine="708"/>
        <w:jc w:val="both"/>
        <w:rPr>
          <w:rFonts w:ascii="Times New Roman" w:hAnsi="Times New Roman"/>
          <w:i/>
          <w:iCs/>
          <w:sz w:val="20"/>
          <w:szCs w:val="20"/>
        </w:rPr>
      </w:pPr>
      <w:r w:rsidRPr="003C7AC5">
        <w:rPr>
          <w:rFonts w:ascii="Times New Roman" w:hAnsi="Times New Roman"/>
          <w:i/>
          <w:iCs/>
          <w:sz w:val="20"/>
          <w:szCs w:val="20"/>
        </w:rPr>
        <w:t>Totaliza el importe de 7.342.272.000 pesos, en el que se incluyen las Transferencias de Capital del Gobierno Nacional, estimado en la suma de 3</w:t>
      </w:r>
      <w:r>
        <w:rPr>
          <w:rFonts w:ascii="Times New Roman" w:hAnsi="Times New Roman"/>
          <w:i/>
          <w:iCs/>
          <w:sz w:val="20"/>
          <w:szCs w:val="20"/>
        </w:rPr>
        <w:t>.</w:t>
      </w:r>
      <w:r w:rsidRPr="003C7AC5">
        <w:rPr>
          <w:rFonts w:ascii="Times New Roman" w:hAnsi="Times New Roman"/>
          <w:i/>
          <w:iCs/>
          <w:sz w:val="20"/>
          <w:szCs w:val="20"/>
        </w:rPr>
        <w:t>852</w:t>
      </w:r>
      <w:r>
        <w:rPr>
          <w:rFonts w:ascii="Times New Roman" w:hAnsi="Times New Roman"/>
          <w:i/>
          <w:iCs/>
          <w:sz w:val="20"/>
          <w:szCs w:val="20"/>
        </w:rPr>
        <w:t>.000.000 de pesos.</w:t>
      </w:r>
      <w:r w:rsidRPr="003C7AC5">
        <w:rPr>
          <w:rFonts w:ascii="Times New Roman" w:hAnsi="Times New Roman"/>
          <w:i/>
          <w:iCs/>
          <w:sz w:val="20"/>
          <w:szCs w:val="20"/>
        </w:rPr>
        <w:t xml:space="preserve"> </w:t>
      </w:r>
    </w:p>
    <w:p w:rsidR="008F21D2" w:rsidRPr="003C7AC5" w:rsidRDefault="008F21D2" w:rsidP="001F6583">
      <w:pPr>
        <w:spacing w:after="0" w:line="312" w:lineRule="auto"/>
        <w:ind w:firstLine="708"/>
        <w:jc w:val="both"/>
        <w:rPr>
          <w:rFonts w:ascii="Times New Roman" w:hAnsi="Times New Roman"/>
          <w:i/>
          <w:iCs/>
          <w:sz w:val="20"/>
          <w:szCs w:val="20"/>
        </w:rPr>
      </w:pPr>
      <w:r w:rsidRPr="003C7AC5">
        <w:rPr>
          <w:rFonts w:ascii="Times New Roman" w:hAnsi="Times New Roman"/>
          <w:i/>
          <w:iCs/>
          <w:sz w:val="20"/>
          <w:szCs w:val="20"/>
        </w:rPr>
        <w:t>Como así también el recupero de préstamos a largo plazo, por 1.403.000.000 de pesos de Energía San Juan.</w:t>
      </w:r>
    </w:p>
    <w:p w:rsidR="008F21D2" w:rsidRPr="003C7AC5" w:rsidRDefault="008F21D2" w:rsidP="001F6583">
      <w:pPr>
        <w:spacing w:after="0" w:line="312" w:lineRule="auto"/>
        <w:ind w:firstLine="708"/>
        <w:jc w:val="both"/>
        <w:rPr>
          <w:rFonts w:ascii="Times New Roman" w:hAnsi="Times New Roman"/>
          <w:i/>
          <w:iCs/>
          <w:sz w:val="20"/>
          <w:szCs w:val="20"/>
        </w:rPr>
      </w:pPr>
      <w:r w:rsidRPr="003C7AC5">
        <w:rPr>
          <w:rFonts w:ascii="Times New Roman" w:hAnsi="Times New Roman"/>
          <w:i/>
          <w:iCs/>
          <w:sz w:val="20"/>
          <w:szCs w:val="20"/>
        </w:rPr>
        <w:t>La recuperación de préstamo a largo plazo de la Dirección Nacional de Vialidad, por 1.200.000.000 de pesos, y que proviene de los planes de pago que se realiza entre las dos Direcciones, Vialidad Nacional y Provincial.</w:t>
      </w:r>
    </w:p>
    <w:p w:rsidR="008F21D2" w:rsidRPr="003C7AC5" w:rsidRDefault="008F21D2" w:rsidP="001F6583">
      <w:pPr>
        <w:spacing w:after="0" w:line="312" w:lineRule="auto"/>
        <w:ind w:firstLine="708"/>
        <w:jc w:val="both"/>
        <w:rPr>
          <w:rFonts w:ascii="Times New Roman" w:hAnsi="Times New Roman"/>
          <w:i/>
          <w:iCs/>
          <w:sz w:val="20"/>
          <w:szCs w:val="20"/>
        </w:rPr>
      </w:pPr>
      <w:r w:rsidRPr="003C7AC5">
        <w:rPr>
          <w:rFonts w:ascii="Times New Roman" w:hAnsi="Times New Roman"/>
          <w:i/>
          <w:iCs/>
          <w:sz w:val="20"/>
          <w:szCs w:val="20"/>
        </w:rPr>
        <w:t>El recupero de Capital; y el recupero de préstamo otorgado por el IPV.</w:t>
      </w:r>
    </w:p>
    <w:p w:rsidR="008F21D2" w:rsidRPr="003C7AC5" w:rsidRDefault="008F21D2" w:rsidP="001F6583">
      <w:pPr>
        <w:spacing w:after="0" w:line="312" w:lineRule="auto"/>
        <w:ind w:firstLine="708"/>
        <w:jc w:val="both"/>
        <w:rPr>
          <w:rFonts w:ascii="Times New Roman" w:hAnsi="Times New Roman"/>
          <w:i/>
          <w:iCs/>
          <w:sz w:val="20"/>
          <w:szCs w:val="20"/>
        </w:rPr>
      </w:pPr>
      <w:r w:rsidRPr="003C7AC5">
        <w:rPr>
          <w:rFonts w:ascii="Times New Roman" w:hAnsi="Times New Roman"/>
          <w:i/>
          <w:iCs/>
          <w:sz w:val="20"/>
          <w:szCs w:val="20"/>
        </w:rPr>
        <w:t>Esta disminución de la Inversión Financiera figura acá, porque es a contraprestación de la Inve</w:t>
      </w:r>
      <w:r w:rsidRPr="003C7AC5">
        <w:rPr>
          <w:rFonts w:ascii="Times New Roman" w:hAnsi="Times New Roman"/>
          <w:i/>
          <w:iCs/>
          <w:sz w:val="20"/>
          <w:szCs w:val="20"/>
        </w:rPr>
        <w:t>r</w:t>
      </w:r>
      <w:r w:rsidRPr="003C7AC5">
        <w:rPr>
          <w:rFonts w:ascii="Times New Roman" w:hAnsi="Times New Roman"/>
          <w:i/>
          <w:iCs/>
          <w:sz w:val="20"/>
          <w:szCs w:val="20"/>
        </w:rPr>
        <w:lastRenderedPageBreak/>
        <w:t>sión que realizábamos y veíamos en Gastos de Cap</w:t>
      </w:r>
      <w:r w:rsidRPr="003C7AC5">
        <w:rPr>
          <w:rFonts w:ascii="Times New Roman" w:hAnsi="Times New Roman"/>
          <w:i/>
          <w:iCs/>
          <w:sz w:val="20"/>
          <w:szCs w:val="20"/>
        </w:rPr>
        <w:t>i</w:t>
      </w:r>
      <w:r w:rsidRPr="003C7AC5">
        <w:rPr>
          <w:rFonts w:ascii="Times New Roman" w:hAnsi="Times New Roman"/>
          <w:i/>
          <w:iCs/>
          <w:sz w:val="20"/>
          <w:szCs w:val="20"/>
        </w:rPr>
        <w:t>tal, que es la colocación del Fondo.</w:t>
      </w:r>
    </w:p>
    <w:p w:rsidR="008F21D2" w:rsidRPr="003C7AC5" w:rsidRDefault="008F21D2" w:rsidP="001F6583">
      <w:pPr>
        <w:spacing w:after="0" w:line="312" w:lineRule="auto"/>
        <w:ind w:firstLine="708"/>
        <w:jc w:val="both"/>
        <w:rPr>
          <w:rFonts w:ascii="Times New Roman" w:hAnsi="Times New Roman"/>
          <w:i/>
          <w:iCs/>
          <w:sz w:val="20"/>
          <w:szCs w:val="20"/>
        </w:rPr>
      </w:pPr>
      <w:r w:rsidRPr="003C7AC5">
        <w:rPr>
          <w:rFonts w:ascii="Times New Roman" w:hAnsi="Times New Roman"/>
          <w:i/>
          <w:iCs/>
          <w:sz w:val="20"/>
          <w:szCs w:val="20"/>
        </w:rPr>
        <w:t>Cuando se recupera n estos Fondos, ingr</w:t>
      </w:r>
      <w:r w:rsidRPr="003C7AC5">
        <w:rPr>
          <w:rFonts w:ascii="Times New Roman" w:hAnsi="Times New Roman"/>
          <w:i/>
          <w:iCs/>
          <w:sz w:val="20"/>
          <w:szCs w:val="20"/>
        </w:rPr>
        <w:t>e</w:t>
      </w:r>
      <w:r w:rsidRPr="003C7AC5">
        <w:rPr>
          <w:rFonts w:ascii="Times New Roman" w:hAnsi="Times New Roman"/>
          <w:i/>
          <w:iCs/>
          <w:sz w:val="20"/>
          <w:szCs w:val="20"/>
        </w:rPr>
        <w:t>san a recursos, como Disminución de la Inversión Financiera, porque también vamos a encontrar la denominación, Disminución de la Inversión Fina</w:t>
      </w:r>
      <w:r w:rsidRPr="003C7AC5">
        <w:rPr>
          <w:rFonts w:ascii="Times New Roman" w:hAnsi="Times New Roman"/>
          <w:i/>
          <w:iCs/>
          <w:sz w:val="20"/>
          <w:szCs w:val="20"/>
        </w:rPr>
        <w:t>n</w:t>
      </w:r>
      <w:r w:rsidRPr="003C7AC5">
        <w:rPr>
          <w:rFonts w:ascii="Times New Roman" w:hAnsi="Times New Roman"/>
          <w:i/>
          <w:iCs/>
          <w:sz w:val="20"/>
          <w:szCs w:val="20"/>
        </w:rPr>
        <w:t>ciera, en Fuentes Financieras, que hace referencia en este Capítulo a la Disminución de los Saldos de Caja.</w:t>
      </w:r>
    </w:p>
    <w:p w:rsidR="008F21D2" w:rsidRPr="003C7AC5" w:rsidRDefault="008F21D2" w:rsidP="001F6583">
      <w:pPr>
        <w:spacing w:after="0" w:line="312" w:lineRule="auto"/>
        <w:ind w:firstLine="708"/>
        <w:jc w:val="both"/>
        <w:rPr>
          <w:rFonts w:ascii="Times New Roman" w:hAnsi="Times New Roman"/>
          <w:i/>
          <w:iCs/>
          <w:sz w:val="20"/>
          <w:szCs w:val="20"/>
        </w:rPr>
      </w:pPr>
      <w:r w:rsidRPr="003C7AC5">
        <w:rPr>
          <w:rFonts w:ascii="Times New Roman" w:hAnsi="Times New Roman"/>
          <w:i/>
          <w:iCs/>
          <w:sz w:val="20"/>
          <w:szCs w:val="20"/>
        </w:rPr>
        <w:t>Pasando al último que es Fuente Financiera de los Recursos, habíamos hablado de Corrientes, Recursos de Capital, ahora Fuente Financiera, que representan el 2,58%, alcanza al importe de 2.666.260.000 pesos, donde se destaca la Dismin</w:t>
      </w:r>
      <w:r w:rsidRPr="003C7AC5">
        <w:rPr>
          <w:rFonts w:ascii="Times New Roman" w:hAnsi="Times New Roman"/>
          <w:i/>
          <w:iCs/>
          <w:sz w:val="20"/>
          <w:szCs w:val="20"/>
        </w:rPr>
        <w:t>u</w:t>
      </w:r>
      <w:r w:rsidRPr="003C7AC5">
        <w:rPr>
          <w:rFonts w:ascii="Times New Roman" w:hAnsi="Times New Roman"/>
          <w:i/>
          <w:iCs/>
          <w:sz w:val="20"/>
          <w:szCs w:val="20"/>
        </w:rPr>
        <w:t>ción de la Inversión Financiera, que recién menci</w:t>
      </w:r>
      <w:r w:rsidRPr="003C7AC5">
        <w:rPr>
          <w:rFonts w:ascii="Times New Roman" w:hAnsi="Times New Roman"/>
          <w:i/>
          <w:iCs/>
          <w:sz w:val="20"/>
          <w:szCs w:val="20"/>
        </w:rPr>
        <w:t>o</w:t>
      </w:r>
      <w:r w:rsidRPr="003C7AC5">
        <w:rPr>
          <w:rFonts w:ascii="Times New Roman" w:hAnsi="Times New Roman"/>
          <w:i/>
          <w:iCs/>
          <w:sz w:val="20"/>
          <w:szCs w:val="20"/>
        </w:rPr>
        <w:t>namos y el Endeudamiento Público.</w:t>
      </w:r>
    </w:p>
    <w:p w:rsidR="008F21D2" w:rsidRPr="003C7AC5" w:rsidRDefault="008F21D2" w:rsidP="001F6583">
      <w:pPr>
        <w:spacing w:after="0" w:line="312" w:lineRule="auto"/>
        <w:ind w:firstLine="708"/>
        <w:jc w:val="both"/>
        <w:rPr>
          <w:rFonts w:ascii="Times New Roman" w:hAnsi="Times New Roman"/>
          <w:i/>
          <w:iCs/>
          <w:sz w:val="20"/>
          <w:szCs w:val="20"/>
        </w:rPr>
      </w:pPr>
      <w:r w:rsidRPr="003C7AC5">
        <w:rPr>
          <w:rFonts w:ascii="Times New Roman" w:hAnsi="Times New Roman"/>
          <w:i/>
          <w:iCs/>
          <w:sz w:val="20"/>
          <w:szCs w:val="20"/>
        </w:rPr>
        <w:t>Este último está integrado por los Organi</w:t>
      </w:r>
      <w:r w:rsidRPr="003C7AC5">
        <w:rPr>
          <w:rFonts w:ascii="Times New Roman" w:hAnsi="Times New Roman"/>
          <w:i/>
          <w:iCs/>
          <w:sz w:val="20"/>
          <w:szCs w:val="20"/>
        </w:rPr>
        <w:t>s</w:t>
      </w:r>
      <w:r w:rsidRPr="003C7AC5">
        <w:rPr>
          <w:rFonts w:ascii="Times New Roman" w:hAnsi="Times New Roman"/>
          <w:i/>
          <w:iCs/>
          <w:sz w:val="20"/>
          <w:szCs w:val="20"/>
        </w:rPr>
        <w:t xml:space="preserve">mos, que recién hablamos en los rubros anteriores, la UPEP, Fondo </w:t>
      </w:r>
      <w:r>
        <w:rPr>
          <w:rFonts w:ascii="Times New Roman" w:hAnsi="Times New Roman"/>
          <w:i/>
          <w:iCs/>
          <w:sz w:val="20"/>
          <w:szCs w:val="20"/>
        </w:rPr>
        <w:t>Kuwaití,</w:t>
      </w:r>
      <w:r w:rsidRPr="003C7AC5">
        <w:rPr>
          <w:rFonts w:ascii="Times New Roman" w:hAnsi="Times New Roman"/>
          <w:i/>
          <w:iCs/>
          <w:sz w:val="20"/>
          <w:szCs w:val="20"/>
        </w:rPr>
        <w:t xml:space="preserve"> por el BID.</w:t>
      </w:r>
    </w:p>
    <w:p w:rsidR="008F21D2" w:rsidRPr="003C7AC5" w:rsidRDefault="008F21D2" w:rsidP="001F6583">
      <w:pPr>
        <w:spacing w:after="0" w:line="312" w:lineRule="auto"/>
        <w:ind w:firstLine="708"/>
        <w:jc w:val="both"/>
        <w:rPr>
          <w:rFonts w:ascii="Times New Roman" w:hAnsi="Times New Roman"/>
          <w:i/>
          <w:iCs/>
          <w:sz w:val="20"/>
          <w:szCs w:val="20"/>
        </w:rPr>
      </w:pPr>
      <w:r w:rsidRPr="003C7AC5">
        <w:rPr>
          <w:rFonts w:ascii="Times New Roman" w:hAnsi="Times New Roman"/>
          <w:i/>
          <w:iCs/>
          <w:sz w:val="20"/>
          <w:szCs w:val="20"/>
        </w:rPr>
        <w:t>Totalizando 103.069.124.000 pesos, cu</w:t>
      </w:r>
      <w:r w:rsidRPr="003C7AC5">
        <w:rPr>
          <w:rFonts w:ascii="Times New Roman" w:hAnsi="Times New Roman"/>
          <w:i/>
          <w:iCs/>
          <w:sz w:val="20"/>
          <w:szCs w:val="20"/>
        </w:rPr>
        <w:t>m</w:t>
      </w:r>
      <w:r w:rsidRPr="003C7AC5">
        <w:rPr>
          <w:rFonts w:ascii="Times New Roman" w:hAnsi="Times New Roman"/>
          <w:i/>
          <w:iCs/>
          <w:sz w:val="20"/>
          <w:szCs w:val="20"/>
        </w:rPr>
        <w:t>pliendo así con el equilibrio presupuestario, tanto en materia de Recursos, como en materia de Gastos.</w:t>
      </w:r>
    </w:p>
    <w:p w:rsidR="008F21D2" w:rsidRPr="003C7AC5" w:rsidRDefault="008F21D2" w:rsidP="001F6583">
      <w:pPr>
        <w:spacing w:after="0" w:line="312" w:lineRule="auto"/>
        <w:ind w:firstLine="708"/>
        <w:jc w:val="both"/>
        <w:rPr>
          <w:rFonts w:ascii="Times New Roman" w:hAnsi="Times New Roman"/>
          <w:i/>
          <w:iCs/>
          <w:sz w:val="20"/>
          <w:szCs w:val="20"/>
        </w:rPr>
      </w:pPr>
      <w:r w:rsidRPr="003C7AC5">
        <w:rPr>
          <w:rFonts w:ascii="Times New Roman" w:hAnsi="Times New Roman"/>
          <w:i/>
          <w:iCs/>
          <w:sz w:val="20"/>
          <w:szCs w:val="20"/>
        </w:rPr>
        <w:t>Acá ya hemos recorrido el Presupuesto, s</w:t>
      </w:r>
      <w:r w:rsidRPr="003C7AC5">
        <w:rPr>
          <w:rFonts w:ascii="Times New Roman" w:hAnsi="Times New Roman"/>
          <w:i/>
          <w:iCs/>
          <w:sz w:val="20"/>
          <w:szCs w:val="20"/>
        </w:rPr>
        <w:t>e</w:t>
      </w:r>
      <w:r w:rsidRPr="003C7AC5">
        <w:rPr>
          <w:rFonts w:ascii="Times New Roman" w:hAnsi="Times New Roman"/>
          <w:i/>
          <w:iCs/>
          <w:sz w:val="20"/>
          <w:szCs w:val="20"/>
        </w:rPr>
        <w:t>ñor Presidente, detallando los Recursos y Gastos, mencionando las principales partidas para que quede claro.</w:t>
      </w:r>
    </w:p>
    <w:p w:rsidR="008F21D2" w:rsidRPr="003C7AC5" w:rsidRDefault="008F21D2" w:rsidP="001F6583">
      <w:pPr>
        <w:spacing w:after="0" w:line="312" w:lineRule="auto"/>
        <w:ind w:firstLine="708"/>
        <w:jc w:val="both"/>
        <w:rPr>
          <w:rFonts w:ascii="Times New Roman" w:hAnsi="Times New Roman"/>
          <w:i/>
          <w:iCs/>
          <w:sz w:val="20"/>
          <w:szCs w:val="20"/>
        </w:rPr>
      </w:pPr>
      <w:r w:rsidRPr="003C7AC5">
        <w:rPr>
          <w:rFonts w:ascii="Times New Roman" w:hAnsi="Times New Roman"/>
          <w:i/>
          <w:iCs/>
          <w:sz w:val="20"/>
          <w:szCs w:val="20"/>
        </w:rPr>
        <w:t>Queríamos hacer una mención especial a los municipios.</w:t>
      </w:r>
    </w:p>
    <w:p w:rsidR="008F21D2" w:rsidRPr="003C7AC5" w:rsidRDefault="008F21D2" w:rsidP="001F6583">
      <w:pPr>
        <w:spacing w:after="0" w:line="312" w:lineRule="auto"/>
        <w:ind w:firstLine="708"/>
        <w:jc w:val="both"/>
        <w:rPr>
          <w:rFonts w:ascii="Times New Roman" w:hAnsi="Times New Roman"/>
          <w:i/>
          <w:iCs/>
          <w:sz w:val="20"/>
          <w:szCs w:val="20"/>
        </w:rPr>
      </w:pPr>
      <w:r w:rsidRPr="003C7AC5">
        <w:rPr>
          <w:rFonts w:ascii="Times New Roman" w:hAnsi="Times New Roman"/>
          <w:i/>
          <w:iCs/>
          <w:sz w:val="20"/>
          <w:szCs w:val="20"/>
        </w:rPr>
        <w:t>Este es el segundo año que se encuentra v</w:t>
      </w:r>
      <w:r w:rsidRPr="003C7AC5">
        <w:rPr>
          <w:rFonts w:ascii="Times New Roman" w:hAnsi="Times New Roman"/>
          <w:i/>
          <w:iCs/>
          <w:sz w:val="20"/>
          <w:szCs w:val="20"/>
        </w:rPr>
        <w:t>i</w:t>
      </w:r>
      <w:r w:rsidRPr="003C7AC5">
        <w:rPr>
          <w:rFonts w:ascii="Times New Roman" w:hAnsi="Times New Roman"/>
          <w:i/>
          <w:iCs/>
          <w:sz w:val="20"/>
          <w:szCs w:val="20"/>
        </w:rPr>
        <w:t>gente la Ley de Coparticipación Municipal, que co</w:t>
      </w:r>
      <w:r w:rsidRPr="003C7AC5">
        <w:rPr>
          <w:rFonts w:ascii="Times New Roman" w:hAnsi="Times New Roman"/>
          <w:i/>
          <w:iCs/>
          <w:sz w:val="20"/>
          <w:szCs w:val="20"/>
        </w:rPr>
        <w:t>n</w:t>
      </w:r>
      <w:r w:rsidRPr="003C7AC5">
        <w:rPr>
          <w:rFonts w:ascii="Times New Roman" w:hAnsi="Times New Roman"/>
          <w:i/>
          <w:iCs/>
          <w:sz w:val="20"/>
          <w:szCs w:val="20"/>
        </w:rPr>
        <w:t>templa lo dispuesto en la Ley Nº 1811-P, que es el Régimen de Coparticipación de Impuestos, que est</w:t>
      </w:r>
      <w:r w:rsidRPr="003C7AC5">
        <w:rPr>
          <w:rFonts w:ascii="Times New Roman" w:hAnsi="Times New Roman"/>
          <w:i/>
          <w:iCs/>
          <w:sz w:val="20"/>
          <w:szCs w:val="20"/>
        </w:rPr>
        <w:t>a</w:t>
      </w:r>
      <w:r w:rsidRPr="003C7AC5">
        <w:rPr>
          <w:rFonts w:ascii="Times New Roman" w:hAnsi="Times New Roman"/>
          <w:i/>
          <w:iCs/>
          <w:sz w:val="20"/>
          <w:szCs w:val="20"/>
        </w:rPr>
        <w:t>bleció un Régimen de Distribución de Recursos Tr</w:t>
      </w:r>
      <w:r w:rsidRPr="003C7AC5">
        <w:rPr>
          <w:rFonts w:ascii="Times New Roman" w:hAnsi="Times New Roman"/>
          <w:i/>
          <w:iCs/>
          <w:sz w:val="20"/>
          <w:szCs w:val="20"/>
        </w:rPr>
        <w:t>i</w:t>
      </w:r>
      <w:r w:rsidRPr="003C7AC5">
        <w:rPr>
          <w:rFonts w:ascii="Times New Roman" w:hAnsi="Times New Roman"/>
          <w:i/>
          <w:iCs/>
          <w:sz w:val="20"/>
          <w:szCs w:val="20"/>
        </w:rPr>
        <w:t>butario de libre disponibilidad, entre la Provincia y los municipios, con montos actualizados, en función de la evolución recaudación tanto de los impuestos provinciales, como la percepción de recursos feder</w:t>
      </w:r>
      <w:r w:rsidRPr="003C7AC5">
        <w:rPr>
          <w:rFonts w:ascii="Times New Roman" w:hAnsi="Times New Roman"/>
          <w:i/>
          <w:iCs/>
          <w:sz w:val="20"/>
          <w:szCs w:val="20"/>
        </w:rPr>
        <w:t>a</w:t>
      </w:r>
      <w:r w:rsidRPr="003C7AC5">
        <w:rPr>
          <w:rFonts w:ascii="Times New Roman" w:hAnsi="Times New Roman"/>
          <w:i/>
          <w:iCs/>
          <w:sz w:val="20"/>
          <w:szCs w:val="20"/>
        </w:rPr>
        <w:t>les que provengan de la Coparticipación Federal de Impuestos.</w:t>
      </w:r>
    </w:p>
    <w:p w:rsidR="008F21D2" w:rsidRPr="003C7AC5" w:rsidRDefault="008F21D2" w:rsidP="001F6583">
      <w:pPr>
        <w:spacing w:after="0" w:line="312" w:lineRule="auto"/>
        <w:ind w:firstLine="708"/>
        <w:jc w:val="both"/>
        <w:rPr>
          <w:rFonts w:ascii="Times New Roman" w:hAnsi="Times New Roman"/>
          <w:i/>
          <w:iCs/>
          <w:sz w:val="20"/>
          <w:szCs w:val="20"/>
        </w:rPr>
      </w:pPr>
      <w:r w:rsidRPr="003C7AC5">
        <w:rPr>
          <w:rFonts w:ascii="Times New Roman" w:hAnsi="Times New Roman"/>
          <w:i/>
          <w:iCs/>
          <w:sz w:val="20"/>
          <w:szCs w:val="20"/>
        </w:rPr>
        <w:t>Esto es totalmente claro y transparente, porque desde Hacienda cada vez que se realiza el detalle auxiliar de la transferencia automática de fondos, va a un borrador, con los datos auxiliares de la Coparticipación Nacional de los Recursos reca</w:t>
      </w:r>
      <w:r w:rsidRPr="003C7AC5">
        <w:rPr>
          <w:rFonts w:ascii="Times New Roman" w:hAnsi="Times New Roman"/>
          <w:i/>
          <w:iCs/>
          <w:sz w:val="20"/>
          <w:szCs w:val="20"/>
        </w:rPr>
        <w:t>u</w:t>
      </w:r>
      <w:r w:rsidRPr="003C7AC5">
        <w:rPr>
          <w:rFonts w:ascii="Times New Roman" w:hAnsi="Times New Roman"/>
          <w:i/>
          <w:iCs/>
          <w:sz w:val="20"/>
          <w:szCs w:val="20"/>
        </w:rPr>
        <w:t>dados en materia Provincial de los Fondos de Libre Disponibilidad de cada uno de los rubros, cómo se aplican los porcentajes y cómo se distribuyen</w:t>
      </w:r>
    </w:p>
    <w:p w:rsidR="008F21D2" w:rsidRPr="003C7AC5" w:rsidRDefault="008F21D2" w:rsidP="001F6583">
      <w:pPr>
        <w:spacing w:after="0" w:line="312" w:lineRule="auto"/>
        <w:ind w:firstLine="708"/>
        <w:jc w:val="both"/>
        <w:rPr>
          <w:rFonts w:ascii="Times New Roman" w:hAnsi="Times New Roman"/>
          <w:i/>
          <w:iCs/>
          <w:sz w:val="20"/>
          <w:szCs w:val="20"/>
        </w:rPr>
      </w:pPr>
      <w:r w:rsidRPr="003C7AC5">
        <w:rPr>
          <w:rFonts w:ascii="Times New Roman" w:hAnsi="Times New Roman"/>
          <w:i/>
          <w:iCs/>
          <w:sz w:val="20"/>
          <w:szCs w:val="20"/>
        </w:rPr>
        <w:lastRenderedPageBreak/>
        <w:t>Es así que los municipios, mes a mes, tienen esta información clara para que sea todo transpare</w:t>
      </w:r>
      <w:r w:rsidRPr="003C7AC5">
        <w:rPr>
          <w:rFonts w:ascii="Times New Roman" w:hAnsi="Times New Roman"/>
          <w:i/>
          <w:iCs/>
          <w:sz w:val="20"/>
          <w:szCs w:val="20"/>
        </w:rPr>
        <w:t>n</w:t>
      </w:r>
      <w:r w:rsidRPr="003C7AC5">
        <w:rPr>
          <w:rFonts w:ascii="Times New Roman" w:hAnsi="Times New Roman"/>
          <w:i/>
          <w:iCs/>
          <w:sz w:val="20"/>
          <w:szCs w:val="20"/>
        </w:rPr>
        <w:t>te.</w:t>
      </w:r>
    </w:p>
    <w:p w:rsidR="008F21D2" w:rsidRPr="003C7AC5" w:rsidRDefault="008F21D2" w:rsidP="001F6583">
      <w:pPr>
        <w:spacing w:after="0" w:line="312" w:lineRule="auto"/>
        <w:ind w:firstLine="708"/>
        <w:jc w:val="both"/>
        <w:rPr>
          <w:rFonts w:ascii="Times New Roman" w:hAnsi="Times New Roman"/>
          <w:i/>
          <w:iCs/>
          <w:sz w:val="20"/>
          <w:szCs w:val="20"/>
        </w:rPr>
      </w:pPr>
      <w:r w:rsidRPr="003C7AC5">
        <w:rPr>
          <w:rFonts w:ascii="Times New Roman" w:hAnsi="Times New Roman"/>
          <w:i/>
          <w:iCs/>
          <w:sz w:val="20"/>
          <w:szCs w:val="20"/>
        </w:rPr>
        <w:t>Dicha distribución se realiza en base a cr</w:t>
      </w:r>
      <w:r w:rsidRPr="003C7AC5">
        <w:rPr>
          <w:rFonts w:ascii="Times New Roman" w:hAnsi="Times New Roman"/>
          <w:i/>
          <w:iCs/>
          <w:sz w:val="20"/>
          <w:szCs w:val="20"/>
        </w:rPr>
        <w:t>i</w:t>
      </w:r>
      <w:r w:rsidRPr="003C7AC5">
        <w:rPr>
          <w:rFonts w:ascii="Times New Roman" w:hAnsi="Times New Roman"/>
          <w:i/>
          <w:iCs/>
          <w:sz w:val="20"/>
          <w:szCs w:val="20"/>
        </w:rPr>
        <w:t>terios objetivos, medibles y equitativos, como marc</w:t>
      </w:r>
      <w:r w:rsidRPr="003C7AC5">
        <w:rPr>
          <w:rFonts w:ascii="Times New Roman" w:hAnsi="Times New Roman"/>
          <w:i/>
          <w:iCs/>
          <w:sz w:val="20"/>
          <w:szCs w:val="20"/>
        </w:rPr>
        <w:t>a</w:t>
      </w:r>
      <w:r w:rsidRPr="003C7AC5">
        <w:rPr>
          <w:rFonts w:ascii="Times New Roman" w:hAnsi="Times New Roman"/>
          <w:i/>
          <w:iCs/>
          <w:sz w:val="20"/>
          <w:szCs w:val="20"/>
        </w:rPr>
        <w:t>ba la Ley. Que no sólo intenta compensar las d</w:t>
      </w:r>
      <w:r w:rsidRPr="003C7AC5">
        <w:rPr>
          <w:rFonts w:ascii="Times New Roman" w:hAnsi="Times New Roman"/>
          <w:i/>
          <w:iCs/>
          <w:sz w:val="20"/>
          <w:szCs w:val="20"/>
        </w:rPr>
        <w:t>e</w:t>
      </w:r>
      <w:r w:rsidRPr="003C7AC5">
        <w:rPr>
          <w:rFonts w:ascii="Times New Roman" w:hAnsi="Times New Roman"/>
          <w:i/>
          <w:iCs/>
          <w:sz w:val="20"/>
          <w:szCs w:val="20"/>
        </w:rPr>
        <w:t>sigualdades territoriales, sino que también fomentar el desarrollo armónico que permite la igualdad.</w:t>
      </w:r>
    </w:p>
    <w:p w:rsidR="008F21D2" w:rsidRPr="003C7AC5" w:rsidRDefault="008F21D2" w:rsidP="001F6583">
      <w:pPr>
        <w:spacing w:after="0" w:line="312" w:lineRule="auto"/>
        <w:ind w:firstLine="708"/>
        <w:jc w:val="both"/>
        <w:rPr>
          <w:rFonts w:ascii="Times New Roman" w:hAnsi="Times New Roman"/>
          <w:i/>
          <w:iCs/>
          <w:sz w:val="20"/>
          <w:szCs w:val="20"/>
        </w:rPr>
      </w:pPr>
      <w:r w:rsidRPr="003C7AC5">
        <w:rPr>
          <w:rFonts w:ascii="Times New Roman" w:hAnsi="Times New Roman"/>
          <w:i/>
          <w:iCs/>
          <w:sz w:val="20"/>
          <w:szCs w:val="20"/>
        </w:rPr>
        <w:t>Estos son los conceptos teóricos del Proye</w:t>
      </w:r>
      <w:r w:rsidRPr="003C7AC5">
        <w:rPr>
          <w:rFonts w:ascii="Times New Roman" w:hAnsi="Times New Roman"/>
          <w:i/>
          <w:iCs/>
          <w:sz w:val="20"/>
          <w:szCs w:val="20"/>
        </w:rPr>
        <w:t>c</w:t>
      </w:r>
      <w:r w:rsidRPr="003C7AC5">
        <w:rPr>
          <w:rFonts w:ascii="Times New Roman" w:hAnsi="Times New Roman"/>
          <w:i/>
          <w:iCs/>
          <w:sz w:val="20"/>
          <w:szCs w:val="20"/>
        </w:rPr>
        <w:t>to.</w:t>
      </w:r>
    </w:p>
    <w:p w:rsidR="008F21D2" w:rsidRPr="003C7AC5" w:rsidRDefault="008F21D2" w:rsidP="001F6583">
      <w:pPr>
        <w:spacing w:after="0" w:line="312" w:lineRule="auto"/>
        <w:ind w:firstLine="708"/>
        <w:jc w:val="both"/>
        <w:rPr>
          <w:rFonts w:ascii="Times New Roman" w:hAnsi="Times New Roman"/>
          <w:i/>
          <w:iCs/>
          <w:sz w:val="20"/>
          <w:szCs w:val="20"/>
        </w:rPr>
      </w:pPr>
      <w:r w:rsidRPr="003C7AC5">
        <w:rPr>
          <w:rFonts w:ascii="Times New Roman" w:hAnsi="Times New Roman"/>
          <w:i/>
          <w:iCs/>
          <w:sz w:val="20"/>
          <w:szCs w:val="20"/>
        </w:rPr>
        <w:t>En definitiva, la masa a distribuir entre los municipios es de 9.854.530.000 pesos.</w:t>
      </w:r>
    </w:p>
    <w:p w:rsidR="008F21D2" w:rsidRPr="003C7AC5" w:rsidRDefault="008F21D2" w:rsidP="001F6583">
      <w:pPr>
        <w:spacing w:after="0" w:line="312" w:lineRule="auto"/>
        <w:ind w:firstLine="708"/>
        <w:jc w:val="both"/>
        <w:rPr>
          <w:rFonts w:ascii="Times New Roman" w:hAnsi="Times New Roman"/>
          <w:i/>
          <w:iCs/>
          <w:sz w:val="20"/>
          <w:szCs w:val="20"/>
        </w:rPr>
      </w:pPr>
      <w:r w:rsidRPr="003C7AC5">
        <w:rPr>
          <w:rFonts w:ascii="Times New Roman" w:hAnsi="Times New Roman"/>
          <w:i/>
          <w:iCs/>
          <w:sz w:val="20"/>
          <w:szCs w:val="20"/>
        </w:rPr>
        <w:t>Se subdivide en, Transferencias Corrientes, que abarca el Saldo Coparticipable Neto, que es de 9.066.000.000 de pesos; el Fondo de Emergencia que es 492.000.000 de pesos, que da un subtotal de 9.558.000.000 de pesos, como transferencia Corrie</w:t>
      </w:r>
      <w:r w:rsidRPr="003C7AC5">
        <w:rPr>
          <w:rFonts w:ascii="Times New Roman" w:hAnsi="Times New Roman"/>
          <w:i/>
          <w:iCs/>
          <w:sz w:val="20"/>
          <w:szCs w:val="20"/>
        </w:rPr>
        <w:t>n</w:t>
      </w:r>
      <w:r w:rsidRPr="003C7AC5">
        <w:rPr>
          <w:rFonts w:ascii="Times New Roman" w:hAnsi="Times New Roman"/>
          <w:i/>
          <w:iCs/>
          <w:sz w:val="20"/>
          <w:szCs w:val="20"/>
        </w:rPr>
        <w:t>te a Municipios.</w:t>
      </w:r>
    </w:p>
    <w:p w:rsidR="008F21D2" w:rsidRPr="003C7AC5" w:rsidRDefault="008F21D2" w:rsidP="001F6583">
      <w:pPr>
        <w:spacing w:after="0" w:line="312" w:lineRule="auto"/>
        <w:ind w:firstLine="708"/>
        <w:jc w:val="both"/>
        <w:rPr>
          <w:rFonts w:ascii="Times New Roman" w:hAnsi="Times New Roman"/>
          <w:i/>
          <w:iCs/>
          <w:sz w:val="20"/>
          <w:szCs w:val="20"/>
        </w:rPr>
      </w:pPr>
      <w:r w:rsidRPr="003C7AC5">
        <w:rPr>
          <w:rFonts w:ascii="Times New Roman" w:hAnsi="Times New Roman"/>
          <w:i/>
          <w:iCs/>
          <w:sz w:val="20"/>
          <w:szCs w:val="20"/>
        </w:rPr>
        <w:t>Si a eso le sumamos el Fondo de Desarrollo Regional que le corresponde por Coparticipación, cumpliendo los requisitos de adhesión a la Ley de Responsabilidad Fiscal, no sólo adherirla, sino que también cumplirla, le corresponde el monto de 295.636.000 pesos.</w:t>
      </w:r>
    </w:p>
    <w:p w:rsidR="008F21D2" w:rsidRPr="003C7AC5" w:rsidRDefault="008F21D2" w:rsidP="001F6583">
      <w:pPr>
        <w:spacing w:after="0" w:line="312" w:lineRule="auto"/>
        <w:ind w:firstLine="708"/>
        <w:jc w:val="both"/>
        <w:rPr>
          <w:rFonts w:ascii="Times New Roman" w:hAnsi="Times New Roman"/>
          <w:i/>
          <w:iCs/>
          <w:sz w:val="20"/>
          <w:szCs w:val="20"/>
        </w:rPr>
      </w:pPr>
      <w:r w:rsidRPr="003C7AC5">
        <w:rPr>
          <w:rFonts w:ascii="Times New Roman" w:hAnsi="Times New Roman"/>
          <w:i/>
          <w:iCs/>
          <w:sz w:val="20"/>
          <w:szCs w:val="20"/>
        </w:rPr>
        <w:t>Hay que aclarar, señor Presidente, que los municipios para tener derecho al Fondo de Eme</w:t>
      </w:r>
      <w:r w:rsidRPr="003C7AC5">
        <w:rPr>
          <w:rFonts w:ascii="Times New Roman" w:hAnsi="Times New Roman"/>
          <w:i/>
          <w:iCs/>
          <w:sz w:val="20"/>
          <w:szCs w:val="20"/>
        </w:rPr>
        <w:t>r</w:t>
      </w:r>
      <w:r w:rsidRPr="003C7AC5">
        <w:rPr>
          <w:rFonts w:ascii="Times New Roman" w:hAnsi="Times New Roman"/>
          <w:i/>
          <w:iCs/>
          <w:sz w:val="20"/>
          <w:szCs w:val="20"/>
        </w:rPr>
        <w:t>gencia, como requisito deben estar adheridos a la Ley de Responsabilidad Fiscal.</w:t>
      </w:r>
    </w:p>
    <w:p w:rsidR="008F21D2" w:rsidRPr="003C7AC5" w:rsidRDefault="008F21D2" w:rsidP="001F6583">
      <w:pPr>
        <w:spacing w:after="0" w:line="312" w:lineRule="auto"/>
        <w:ind w:firstLine="708"/>
        <w:jc w:val="both"/>
        <w:rPr>
          <w:rFonts w:ascii="Times New Roman" w:hAnsi="Times New Roman"/>
          <w:i/>
          <w:iCs/>
          <w:sz w:val="20"/>
          <w:szCs w:val="20"/>
        </w:rPr>
      </w:pPr>
      <w:r w:rsidRPr="003C7AC5">
        <w:rPr>
          <w:rFonts w:ascii="Times New Roman" w:hAnsi="Times New Roman"/>
          <w:i/>
          <w:iCs/>
          <w:sz w:val="20"/>
          <w:szCs w:val="20"/>
        </w:rPr>
        <w:t>Pero para tener derecho al Fondo de Des</w:t>
      </w:r>
      <w:r w:rsidRPr="003C7AC5">
        <w:rPr>
          <w:rFonts w:ascii="Times New Roman" w:hAnsi="Times New Roman"/>
          <w:i/>
          <w:iCs/>
          <w:sz w:val="20"/>
          <w:szCs w:val="20"/>
        </w:rPr>
        <w:t>a</w:t>
      </w:r>
      <w:r w:rsidRPr="003C7AC5">
        <w:rPr>
          <w:rFonts w:ascii="Times New Roman" w:hAnsi="Times New Roman"/>
          <w:i/>
          <w:iCs/>
          <w:sz w:val="20"/>
          <w:szCs w:val="20"/>
        </w:rPr>
        <w:t>rrollo Regional, no basta con estar adherido, sino que tienen que estar cumpliendo con la Ley de Re</w:t>
      </w:r>
      <w:r w:rsidRPr="003C7AC5">
        <w:rPr>
          <w:rFonts w:ascii="Times New Roman" w:hAnsi="Times New Roman"/>
          <w:i/>
          <w:iCs/>
          <w:sz w:val="20"/>
          <w:szCs w:val="20"/>
        </w:rPr>
        <w:t>s</w:t>
      </w:r>
      <w:r w:rsidRPr="003C7AC5">
        <w:rPr>
          <w:rFonts w:ascii="Times New Roman" w:hAnsi="Times New Roman"/>
          <w:i/>
          <w:iCs/>
          <w:sz w:val="20"/>
          <w:szCs w:val="20"/>
        </w:rPr>
        <w:t>ponsabilidad Fiscal.</w:t>
      </w:r>
    </w:p>
    <w:p w:rsidR="008F21D2" w:rsidRPr="003C7AC5" w:rsidRDefault="008F21D2" w:rsidP="001F6583">
      <w:pPr>
        <w:spacing w:after="0" w:line="312" w:lineRule="auto"/>
        <w:ind w:firstLine="708"/>
        <w:jc w:val="both"/>
        <w:rPr>
          <w:rFonts w:ascii="Times New Roman" w:hAnsi="Times New Roman"/>
          <w:i/>
          <w:iCs/>
          <w:sz w:val="20"/>
          <w:szCs w:val="20"/>
        </w:rPr>
      </w:pPr>
      <w:r w:rsidRPr="003C7AC5">
        <w:rPr>
          <w:rFonts w:ascii="Times New Roman" w:hAnsi="Times New Roman"/>
          <w:i/>
          <w:iCs/>
          <w:sz w:val="20"/>
          <w:szCs w:val="20"/>
        </w:rPr>
        <w:t>Situación que es evaluada por la Unidad Ejecutora, que depende de la Secretaría de Hacienda de la Provincia, mes a mes.</w:t>
      </w:r>
    </w:p>
    <w:p w:rsidR="008F21D2" w:rsidRDefault="008F21D2" w:rsidP="001F6583">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También, debemos recordar que tenemos transferencias de capital a municipalidades, como regalías mineras, convenios con la Dirección Provi</w:t>
      </w:r>
      <w:r>
        <w:rPr>
          <w:rFonts w:ascii="Times New Roman" w:hAnsi="Times New Roman" w:cs="Times New Roman"/>
          <w:sz w:val="20"/>
          <w:szCs w:val="20"/>
          <w:lang w:val="es-ES"/>
        </w:rPr>
        <w:t>n</w:t>
      </w:r>
      <w:r>
        <w:rPr>
          <w:rFonts w:ascii="Times New Roman" w:hAnsi="Times New Roman" w:cs="Times New Roman"/>
          <w:sz w:val="20"/>
          <w:szCs w:val="20"/>
          <w:lang w:val="es-ES"/>
        </w:rPr>
        <w:t>cial del Lote Hogar, que ya habíamos mencionado en otros Capítulos del Informe.</w:t>
      </w:r>
    </w:p>
    <w:p w:rsidR="008F21D2" w:rsidRDefault="008F21D2" w:rsidP="001F6583">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Para ir finalizando, señor Presidente, en la cuenta Ahorro, Inversión, Financiamiento, recién lo decíamos, el resultado primario da positivo, en 2.752.103 pesos.</w:t>
      </w:r>
    </w:p>
    <w:p w:rsidR="008F21D2" w:rsidRDefault="008F21D2" w:rsidP="001F6583">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Cuando mencionábamos en los servicios y los intereses, que había que tenerlos presente, es porque les tiene que quedar claro a los señores dip</w:t>
      </w:r>
      <w:r>
        <w:rPr>
          <w:rFonts w:ascii="Times New Roman" w:hAnsi="Times New Roman" w:cs="Times New Roman"/>
          <w:sz w:val="20"/>
          <w:szCs w:val="20"/>
          <w:lang w:val="es-ES"/>
        </w:rPr>
        <w:t>u</w:t>
      </w:r>
      <w:r>
        <w:rPr>
          <w:rFonts w:ascii="Times New Roman" w:hAnsi="Times New Roman" w:cs="Times New Roman"/>
          <w:sz w:val="20"/>
          <w:szCs w:val="20"/>
          <w:lang w:val="es-ES"/>
        </w:rPr>
        <w:lastRenderedPageBreak/>
        <w:t>tados lo que es el resultado primario, a la que le re</w:t>
      </w:r>
      <w:r>
        <w:rPr>
          <w:rFonts w:ascii="Times New Roman" w:hAnsi="Times New Roman" w:cs="Times New Roman"/>
          <w:sz w:val="20"/>
          <w:szCs w:val="20"/>
          <w:lang w:val="es-ES"/>
        </w:rPr>
        <w:t>s</w:t>
      </w:r>
      <w:r>
        <w:rPr>
          <w:rFonts w:ascii="Times New Roman" w:hAnsi="Times New Roman" w:cs="Times New Roman"/>
          <w:sz w:val="20"/>
          <w:szCs w:val="20"/>
          <w:lang w:val="es-ES"/>
        </w:rPr>
        <w:t>tamos los intereses y nos da el resultado financiero positivo de 15.658.000 pesos. Dando resultado equ</w:t>
      </w:r>
      <w:r>
        <w:rPr>
          <w:rFonts w:ascii="Times New Roman" w:hAnsi="Times New Roman" w:cs="Times New Roman"/>
          <w:sz w:val="20"/>
          <w:szCs w:val="20"/>
          <w:lang w:val="es-ES"/>
        </w:rPr>
        <w:t>i</w:t>
      </w:r>
      <w:r>
        <w:rPr>
          <w:rFonts w:ascii="Times New Roman" w:hAnsi="Times New Roman" w:cs="Times New Roman"/>
          <w:sz w:val="20"/>
          <w:szCs w:val="20"/>
          <w:lang w:val="es-ES"/>
        </w:rPr>
        <w:t>librado el presupuesto de la Administración Pública Provincial, cumpliendo con la Ley Nº 25917 de Re</w:t>
      </w:r>
      <w:r>
        <w:rPr>
          <w:rFonts w:ascii="Times New Roman" w:hAnsi="Times New Roman" w:cs="Times New Roman"/>
          <w:sz w:val="20"/>
          <w:szCs w:val="20"/>
          <w:lang w:val="es-ES"/>
        </w:rPr>
        <w:t>s</w:t>
      </w:r>
      <w:r>
        <w:rPr>
          <w:rFonts w:ascii="Times New Roman" w:hAnsi="Times New Roman" w:cs="Times New Roman"/>
          <w:sz w:val="20"/>
          <w:szCs w:val="20"/>
          <w:lang w:val="es-ES"/>
        </w:rPr>
        <w:t xml:space="preserve">ponsabilidad Fiscal. </w:t>
      </w:r>
    </w:p>
    <w:p w:rsidR="008F21D2" w:rsidRDefault="008F21D2" w:rsidP="001F6583">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En este Presupuesto, se informa al Poder Legislativo y Judicial, que cumple con la promesa constitucional del límite de mínimo del 6% para el Poder Judicial y del 1% para el Poder Legislativo.</w:t>
      </w:r>
    </w:p>
    <w:p w:rsidR="008F21D2" w:rsidRDefault="008F21D2" w:rsidP="001F6583">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Se informa el Presupuesto de Obras Soci</w:t>
      </w:r>
      <w:r>
        <w:rPr>
          <w:rFonts w:ascii="Times New Roman" w:hAnsi="Times New Roman" w:cs="Times New Roman"/>
          <w:sz w:val="20"/>
          <w:szCs w:val="20"/>
          <w:lang w:val="es-ES"/>
        </w:rPr>
        <w:t>a</w:t>
      </w:r>
      <w:r>
        <w:rPr>
          <w:rFonts w:ascii="Times New Roman" w:hAnsi="Times New Roman" w:cs="Times New Roman"/>
          <w:sz w:val="20"/>
          <w:szCs w:val="20"/>
          <w:lang w:val="es-ES"/>
        </w:rPr>
        <w:t>les, abarcando la Obra Social de La Provincia y el PROFE: en el Título VI, figuran otros entes, que son los organismos que se informan pero que no consol</w:t>
      </w:r>
      <w:r>
        <w:rPr>
          <w:rFonts w:ascii="Times New Roman" w:hAnsi="Times New Roman" w:cs="Times New Roman"/>
          <w:sz w:val="20"/>
          <w:szCs w:val="20"/>
          <w:lang w:val="es-ES"/>
        </w:rPr>
        <w:t>i</w:t>
      </w:r>
      <w:r>
        <w:rPr>
          <w:rFonts w:ascii="Times New Roman" w:hAnsi="Times New Roman" w:cs="Times New Roman"/>
          <w:sz w:val="20"/>
          <w:szCs w:val="20"/>
          <w:lang w:val="es-ES"/>
        </w:rPr>
        <w:t>dan en la Administración Pública Provincial; y esta información da cumplimiento a la Ley de Respons</w:t>
      </w:r>
      <w:r>
        <w:rPr>
          <w:rFonts w:ascii="Times New Roman" w:hAnsi="Times New Roman" w:cs="Times New Roman"/>
          <w:sz w:val="20"/>
          <w:szCs w:val="20"/>
          <w:lang w:val="es-ES"/>
        </w:rPr>
        <w:t>a</w:t>
      </w:r>
      <w:r>
        <w:rPr>
          <w:rFonts w:ascii="Times New Roman" w:hAnsi="Times New Roman" w:cs="Times New Roman"/>
          <w:sz w:val="20"/>
          <w:szCs w:val="20"/>
          <w:lang w:val="es-ES"/>
        </w:rPr>
        <w:t xml:space="preserve">bilidad Fiscal, marcado por el Consejo Federal. </w:t>
      </w:r>
    </w:p>
    <w:p w:rsidR="008F21D2" w:rsidRDefault="008F21D2" w:rsidP="001F6583">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Como otros entes figuran: la Caja de Acción Social, por los importes y los datos que ustedes tienen en sus escritorios. Y, finalmente se detalla OSSE, que ya se incluyó en el Presupuesto del año pasado como Empresa del Estado, en su Título VII.</w:t>
      </w:r>
    </w:p>
    <w:p w:rsidR="008F21D2" w:rsidRDefault="008F21D2" w:rsidP="001F6583">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Cabe destacar, que los Títulos V, VI y VII, no consolidan con el Presupuesto de la Administr</w:t>
      </w:r>
      <w:r>
        <w:rPr>
          <w:rFonts w:ascii="Times New Roman" w:hAnsi="Times New Roman" w:cs="Times New Roman"/>
          <w:sz w:val="20"/>
          <w:szCs w:val="20"/>
          <w:lang w:val="es-ES"/>
        </w:rPr>
        <w:t>a</w:t>
      </w:r>
      <w:r>
        <w:rPr>
          <w:rFonts w:ascii="Times New Roman" w:hAnsi="Times New Roman" w:cs="Times New Roman"/>
          <w:sz w:val="20"/>
          <w:szCs w:val="20"/>
          <w:lang w:val="es-ES"/>
        </w:rPr>
        <w:t>ción pública Provincial, y es por ello que se info</w:t>
      </w:r>
      <w:r>
        <w:rPr>
          <w:rFonts w:ascii="Times New Roman" w:hAnsi="Times New Roman" w:cs="Times New Roman"/>
          <w:sz w:val="20"/>
          <w:szCs w:val="20"/>
          <w:lang w:val="es-ES"/>
        </w:rPr>
        <w:t>r</w:t>
      </w:r>
      <w:r>
        <w:rPr>
          <w:rFonts w:ascii="Times New Roman" w:hAnsi="Times New Roman" w:cs="Times New Roman"/>
          <w:sz w:val="20"/>
          <w:szCs w:val="20"/>
          <w:lang w:val="es-ES"/>
        </w:rPr>
        <w:t>man, dando cumplimiento de la Ley.</w:t>
      </w:r>
    </w:p>
    <w:p w:rsidR="008F21D2" w:rsidRDefault="008F21D2" w:rsidP="001F6583">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También, se informan en las Planillas An</w:t>
      </w:r>
      <w:r>
        <w:rPr>
          <w:rFonts w:ascii="Times New Roman" w:hAnsi="Times New Roman" w:cs="Times New Roman"/>
          <w:sz w:val="20"/>
          <w:szCs w:val="20"/>
          <w:lang w:val="es-ES"/>
        </w:rPr>
        <w:t>e</w:t>
      </w:r>
      <w:r>
        <w:rPr>
          <w:rFonts w:ascii="Times New Roman" w:hAnsi="Times New Roman" w:cs="Times New Roman"/>
          <w:sz w:val="20"/>
          <w:szCs w:val="20"/>
          <w:lang w:val="es-ES"/>
        </w:rPr>
        <w:t xml:space="preserve">xas de Recaudación, la metodología de cálculo de los Recursos para el periodo 2.020, que está establecido en las últimas tres hojitas del Presupuesto. </w:t>
      </w:r>
    </w:p>
    <w:p w:rsidR="008F21D2" w:rsidRDefault="008F21D2" w:rsidP="001F6583">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Para no ser más extenso, señor Presidente, hemos recorrido todos los Puntos del Presupuesto: Recursos; Gastos; haciendo un Capítulo separado, referido a los municipios. Mostrando un Presupuesto equilibrado, que manifiesta nuestro Poder Ejecutivo la inversión de Obras Públicas sin descuidar los se</w:t>
      </w:r>
      <w:r>
        <w:rPr>
          <w:rFonts w:ascii="Times New Roman" w:hAnsi="Times New Roman" w:cs="Times New Roman"/>
          <w:sz w:val="20"/>
          <w:szCs w:val="20"/>
          <w:lang w:val="es-ES"/>
        </w:rPr>
        <w:t>r</w:t>
      </w:r>
      <w:r>
        <w:rPr>
          <w:rFonts w:ascii="Times New Roman" w:hAnsi="Times New Roman" w:cs="Times New Roman"/>
          <w:sz w:val="20"/>
          <w:szCs w:val="20"/>
          <w:lang w:val="es-ES"/>
        </w:rPr>
        <w:t>vicios básicos de los sectores más vulnerables, como son los sectores sociales.</w:t>
      </w:r>
    </w:p>
    <w:p w:rsidR="008F21D2" w:rsidRDefault="008F21D2" w:rsidP="001F6583">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Con esto, señor Presidente,  termino el I</w:t>
      </w:r>
      <w:r>
        <w:rPr>
          <w:rFonts w:ascii="Times New Roman" w:hAnsi="Times New Roman" w:cs="Times New Roman"/>
          <w:sz w:val="20"/>
          <w:szCs w:val="20"/>
          <w:lang w:val="es-ES"/>
        </w:rPr>
        <w:t>n</w:t>
      </w:r>
      <w:r>
        <w:rPr>
          <w:rFonts w:ascii="Times New Roman" w:hAnsi="Times New Roman" w:cs="Times New Roman"/>
          <w:sz w:val="20"/>
          <w:szCs w:val="20"/>
          <w:lang w:val="es-ES"/>
        </w:rPr>
        <w:t>forme de Presupuesto. Como recién pedí la moción para que se tratara en conjunto y se apruebe por sep</w:t>
      </w:r>
      <w:r>
        <w:rPr>
          <w:rFonts w:ascii="Times New Roman" w:hAnsi="Times New Roman" w:cs="Times New Roman"/>
          <w:sz w:val="20"/>
          <w:szCs w:val="20"/>
          <w:lang w:val="es-ES"/>
        </w:rPr>
        <w:t>a</w:t>
      </w:r>
      <w:r>
        <w:rPr>
          <w:rFonts w:ascii="Times New Roman" w:hAnsi="Times New Roman" w:cs="Times New Roman"/>
          <w:sz w:val="20"/>
          <w:szCs w:val="20"/>
          <w:lang w:val="es-ES"/>
        </w:rPr>
        <w:t>rado, voy a volver a hacer moción en materia de la Ley Impositiva y del Código Tributario; como todos lo hemos leído y lo tenemos en nuestros pupitres. También, en el momento de tratarse en particular, para que cuando se mencionen los artículos, direct</w:t>
      </w:r>
      <w:r>
        <w:rPr>
          <w:rFonts w:ascii="Times New Roman" w:hAnsi="Times New Roman" w:cs="Times New Roman"/>
          <w:sz w:val="20"/>
          <w:szCs w:val="20"/>
          <w:lang w:val="es-ES"/>
        </w:rPr>
        <w:t>a</w:t>
      </w:r>
      <w:r>
        <w:rPr>
          <w:rFonts w:ascii="Times New Roman" w:hAnsi="Times New Roman" w:cs="Times New Roman"/>
          <w:sz w:val="20"/>
          <w:szCs w:val="20"/>
          <w:lang w:val="es-ES"/>
        </w:rPr>
        <w:t>mente pasemos al tratamiento. No vamos a fund</w:t>
      </w:r>
      <w:r>
        <w:rPr>
          <w:rFonts w:ascii="Times New Roman" w:hAnsi="Times New Roman" w:cs="Times New Roman"/>
          <w:sz w:val="20"/>
          <w:szCs w:val="20"/>
          <w:lang w:val="es-ES"/>
        </w:rPr>
        <w:t>a</w:t>
      </w:r>
      <w:r>
        <w:rPr>
          <w:rFonts w:ascii="Times New Roman" w:hAnsi="Times New Roman" w:cs="Times New Roman"/>
          <w:sz w:val="20"/>
          <w:szCs w:val="20"/>
          <w:lang w:val="es-ES"/>
        </w:rPr>
        <w:lastRenderedPageBreak/>
        <w:t>mentar esas leyes, porque ya lo hemos hablado cua</w:t>
      </w:r>
      <w:r>
        <w:rPr>
          <w:rFonts w:ascii="Times New Roman" w:hAnsi="Times New Roman" w:cs="Times New Roman"/>
          <w:sz w:val="20"/>
          <w:szCs w:val="20"/>
          <w:lang w:val="es-ES"/>
        </w:rPr>
        <w:t>n</w:t>
      </w:r>
      <w:r>
        <w:rPr>
          <w:rFonts w:ascii="Times New Roman" w:hAnsi="Times New Roman" w:cs="Times New Roman"/>
          <w:sz w:val="20"/>
          <w:szCs w:val="20"/>
          <w:lang w:val="es-ES"/>
        </w:rPr>
        <w:t>do vino la Ministra, y seguramente todos los dip</w:t>
      </w:r>
      <w:r>
        <w:rPr>
          <w:rFonts w:ascii="Times New Roman" w:hAnsi="Times New Roman" w:cs="Times New Roman"/>
          <w:sz w:val="20"/>
          <w:szCs w:val="20"/>
          <w:lang w:val="es-ES"/>
        </w:rPr>
        <w:t>u</w:t>
      </w:r>
      <w:r>
        <w:rPr>
          <w:rFonts w:ascii="Times New Roman" w:hAnsi="Times New Roman" w:cs="Times New Roman"/>
          <w:sz w:val="20"/>
          <w:szCs w:val="20"/>
          <w:lang w:val="es-ES"/>
        </w:rPr>
        <w:t>tados le dieron lectura.</w:t>
      </w:r>
    </w:p>
    <w:p w:rsidR="008F21D2" w:rsidRDefault="008F21D2" w:rsidP="001F6583">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Por ello, cierro el Informe y hago moción para que los tres Proyectos, tengan aprobación en general y en particular.</w:t>
      </w:r>
    </w:p>
    <w:p w:rsidR="008F21D2" w:rsidRDefault="008F21D2" w:rsidP="001F6583">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Gracias, señor Presidente.</w:t>
      </w:r>
    </w:p>
    <w:p w:rsidR="008F21D2" w:rsidRDefault="008F21D2" w:rsidP="001F6583">
      <w:pPr>
        <w:spacing w:after="0" w:line="312" w:lineRule="auto"/>
        <w:jc w:val="both"/>
        <w:rPr>
          <w:rFonts w:ascii="Times New Roman" w:hAnsi="Times New Roman" w:cs="Times New Roman"/>
          <w:sz w:val="20"/>
          <w:szCs w:val="20"/>
          <w:lang w:val="es-ES"/>
        </w:rPr>
      </w:pPr>
      <w:r w:rsidRPr="0090011D">
        <w:rPr>
          <w:rFonts w:ascii="Times New Roman" w:hAnsi="Times New Roman" w:cs="Times New Roman"/>
          <w:b/>
          <w:lang w:val="es-ES"/>
        </w:rPr>
        <w:t xml:space="preserve">Sr. </w:t>
      </w:r>
      <w:proofErr w:type="spellStart"/>
      <w:r w:rsidRPr="0090011D">
        <w:rPr>
          <w:rFonts w:ascii="Times New Roman" w:hAnsi="Times New Roman" w:cs="Times New Roman"/>
          <w:b/>
          <w:lang w:val="es-ES"/>
        </w:rPr>
        <w:t>Miodowsky</w:t>
      </w:r>
      <w:proofErr w:type="spellEnd"/>
      <w:r w:rsidRPr="0090011D">
        <w:rPr>
          <w:rFonts w:ascii="Times New Roman" w:hAnsi="Times New Roman" w:cs="Times New Roman"/>
          <w:b/>
          <w:lang w:val="es-ES"/>
        </w:rPr>
        <w:t>.-</w:t>
      </w:r>
      <w:r>
        <w:rPr>
          <w:rFonts w:ascii="Times New Roman" w:hAnsi="Times New Roman" w:cs="Times New Roman"/>
          <w:sz w:val="20"/>
          <w:szCs w:val="20"/>
          <w:lang w:val="es-ES"/>
        </w:rPr>
        <w:t xml:space="preserve"> Pido la palabra.</w:t>
      </w:r>
    </w:p>
    <w:p w:rsidR="008F21D2" w:rsidRDefault="008F21D2" w:rsidP="001F6583">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Señor Presidente, en primer lugar quiero agradecer la exposición tan clara como siempre lo hace el diputado </w:t>
      </w:r>
      <w:proofErr w:type="spellStart"/>
      <w:r>
        <w:rPr>
          <w:rFonts w:ascii="Times New Roman" w:hAnsi="Times New Roman" w:cs="Times New Roman"/>
          <w:sz w:val="20"/>
          <w:szCs w:val="20"/>
          <w:lang w:val="es-ES"/>
        </w:rPr>
        <w:t>Jalife</w:t>
      </w:r>
      <w:proofErr w:type="spellEnd"/>
      <w:r>
        <w:rPr>
          <w:rFonts w:ascii="Times New Roman" w:hAnsi="Times New Roman" w:cs="Times New Roman"/>
          <w:sz w:val="20"/>
          <w:szCs w:val="20"/>
          <w:lang w:val="es-ES"/>
        </w:rPr>
        <w:t xml:space="preserve">. </w:t>
      </w:r>
    </w:p>
    <w:p w:rsidR="008F21D2" w:rsidRDefault="008F21D2" w:rsidP="001F6583">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También, agradecer a la Ministra de Hacie</w:t>
      </w:r>
      <w:r>
        <w:rPr>
          <w:rFonts w:ascii="Times New Roman" w:hAnsi="Times New Roman" w:cs="Times New Roman"/>
          <w:sz w:val="20"/>
          <w:szCs w:val="20"/>
          <w:lang w:val="es-ES"/>
        </w:rPr>
        <w:t>n</w:t>
      </w:r>
      <w:r>
        <w:rPr>
          <w:rFonts w:ascii="Times New Roman" w:hAnsi="Times New Roman" w:cs="Times New Roman"/>
          <w:sz w:val="20"/>
          <w:szCs w:val="20"/>
          <w:lang w:val="es-ES"/>
        </w:rPr>
        <w:t>da y a todo el equipo que se apersonó días atrás, para darnos explicaciones técnicas que a veces descon</w:t>
      </w:r>
      <w:r>
        <w:rPr>
          <w:rFonts w:ascii="Times New Roman" w:hAnsi="Times New Roman" w:cs="Times New Roman"/>
          <w:sz w:val="20"/>
          <w:szCs w:val="20"/>
          <w:lang w:val="es-ES"/>
        </w:rPr>
        <w:t>o</w:t>
      </w:r>
      <w:r>
        <w:rPr>
          <w:rFonts w:ascii="Times New Roman" w:hAnsi="Times New Roman" w:cs="Times New Roman"/>
          <w:sz w:val="20"/>
          <w:szCs w:val="20"/>
          <w:lang w:val="es-ES"/>
        </w:rPr>
        <w:t>cemos, y nos hace tanto bien, que vengan funcion</w:t>
      </w:r>
      <w:r>
        <w:rPr>
          <w:rFonts w:ascii="Times New Roman" w:hAnsi="Times New Roman" w:cs="Times New Roman"/>
          <w:sz w:val="20"/>
          <w:szCs w:val="20"/>
          <w:lang w:val="es-ES"/>
        </w:rPr>
        <w:t>a</w:t>
      </w:r>
      <w:r>
        <w:rPr>
          <w:rFonts w:ascii="Times New Roman" w:hAnsi="Times New Roman" w:cs="Times New Roman"/>
          <w:sz w:val="20"/>
          <w:szCs w:val="20"/>
          <w:lang w:val="es-ES"/>
        </w:rPr>
        <w:t>rios que entiendan de la materia y nos expliquen.</w:t>
      </w:r>
    </w:p>
    <w:p w:rsidR="008F21D2" w:rsidRDefault="008F21D2" w:rsidP="001F6583">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Tal como lo hizo el diputado </w:t>
      </w:r>
      <w:proofErr w:type="spellStart"/>
      <w:r>
        <w:rPr>
          <w:rFonts w:ascii="Times New Roman" w:hAnsi="Times New Roman" w:cs="Times New Roman"/>
          <w:sz w:val="20"/>
          <w:szCs w:val="20"/>
          <w:lang w:val="es-ES"/>
        </w:rPr>
        <w:t>Jalife</w:t>
      </w:r>
      <w:proofErr w:type="spellEnd"/>
      <w:r>
        <w:rPr>
          <w:rFonts w:ascii="Times New Roman" w:hAnsi="Times New Roman" w:cs="Times New Roman"/>
          <w:sz w:val="20"/>
          <w:szCs w:val="20"/>
          <w:lang w:val="es-ES"/>
        </w:rPr>
        <w:t>, tratánd</w:t>
      </w:r>
      <w:r>
        <w:rPr>
          <w:rFonts w:ascii="Times New Roman" w:hAnsi="Times New Roman" w:cs="Times New Roman"/>
          <w:sz w:val="20"/>
          <w:szCs w:val="20"/>
          <w:lang w:val="es-ES"/>
        </w:rPr>
        <w:t>o</w:t>
      </w:r>
      <w:r>
        <w:rPr>
          <w:rFonts w:ascii="Times New Roman" w:hAnsi="Times New Roman" w:cs="Times New Roman"/>
          <w:sz w:val="20"/>
          <w:szCs w:val="20"/>
          <w:lang w:val="es-ES"/>
        </w:rPr>
        <w:t>lo bien, en conjunto el Presupuesto, la Ley Tributaria y la Ley Impositiva. Quiero decir que lo vamos a acompañar desde el Bloque y desde el Interbloque.</w:t>
      </w:r>
    </w:p>
    <w:p w:rsidR="008F21D2" w:rsidRDefault="008F21D2" w:rsidP="001F6583">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Somos, como siempre decimos, una opos</w:t>
      </w:r>
      <w:r>
        <w:rPr>
          <w:rFonts w:ascii="Times New Roman" w:hAnsi="Times New Roman" w:cs="Times New Roman"/>
          <w:sz w:val="20"/>
          <w:szCs w:val="20"/>
          <w:lang w:val="es-ES"/>
        </w:rPr>
        <w:t>i</w:t>
      </w:r>
      <w:r>
        <w:rPr>
          <w:rFonts w:ascii="Times New Roman" w:hAnsi="Times New Roman" w:cs="Times New Roman"/>
          <w:sz w:val="20"/>
          <w:szCs w:val="20"/>
          <w:lang w:val="es-ES"/>
        </w:rPr>
        <w:t>ción constructiva, que quiere venir a colaborar y no a poner palos en la rueda. Entendemos que las disputas electorales fenecen el día de elección, y de ahí en más, debe primar siempre los intereses colectivos por sobre los intereses individuales. Lo que queremos es sumar, colaborar a una mejor calidad de vida de los sanjuaninos.</w:t>
      </w:r>
    </w:p>
    <w:p w:rsidR="008F21D2" w:rsidRPr="00126A2A" w:rsidRDefault="008F21D2" w:rsidP="001F6583">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Sabemos que, el Presupuesto, tal como su palabra lo indica, se presupone, como bien lo ha dicho el diputado </w:t>
      </w:r>
      <w:proofErr w:type="spellStart"/>
      <w:r>
        <w:rPr>
          <w:rFonts w:ascii="Times New Roman" w:hAnsi="Times New Roman" w:cs="Times New Roman"/>
          <w:sz w:val="20"/>
          <w:szCs w:val="20"/>
          <w:lang w:val="es-ES"/>
        </w:rPr>
        <w:t>Jalife</w:t>
      </w:r>
      <w:proofErr w:type="spellEnd"/>
      <w:r>
        <w:rPr>
          <w:rFonts w:ascii="Times New Roman" w:hAnsi="Times New Roman" w:cs="Times New Roman"/>
          <w:sz w:val="20"/>
          <w:szCs w:val="20"/>
          <w:lang w:val="es-ES"/>
        </w:rPr>
        <w:t xml:space="preserve">.      </w:t>
      </w:r>
    </w:p>
    <w:p w:rsidR="00CA6EE8" w:rsidRPr="00CA6EE8" w:rsidRDefault="00CA6EE8" w:rsidP="00CA6EE8">
      <w:pPr>
        <w:spacing w:after="0" w:line="312" w:lineRule="auto"/>
        <w:ind w:firstLine="709"/>
        <w:jc w:val="both"/>
        <w:rPr>
          <w:rFonts w:ascii="Times New Roman" w:hAnsi="Times New Roman" w:cs="Times New Roman"/>
          <w:sz w:val="20"/>
          <w:szCs w:val="20"/>
        </w:rPr>
      </w:pPr>
      <w:r w:rsidRPr="00CA6EE8">
        <w:rPr>
          <w:rFonts w:ascii="Times New Roman" w:hAnsi="Times New Roman" w:cs="Times New Roman"/>
          <w:sz w:val="20"/>
          <w:szCs w:val="20"/>
        </w:rPr>
        <w:t>Pero en este caso, al no tener aún el Pres</w:t>
      </w:r>
      <w:r w:rsidRPr="00CA6EE8">
        <w:rPr>
          <w:rFonts w:ascii="Times New Roman" w:hAnsi="Times New Roman" w:cs="Times New Roman"/>
          <w:sz w:val="20"/>
          <w:szCs w:val="20"/>
        </w:rPr>
        <w:t>u</w:t>
      </w:r>
      <w:r w:rsidRPr="00CA6EE8">
        <w:rPr>
          <w:rFonts w:ascii="Times New Roman" w:hAnsi="Times New Roman" w:cs="Times New Roman"/>
          <w:sz w:val="20"/>
          <w:szCs w:val="20"/>
        </w:rPr>
        <w:t>puesto Nacional, tenemos la posibilidad de que quizá tengamos que revisarlo nuevamente en marzo o en abril. Si las variables tomadas en cuenta distan m</w:t>
      </w:r>
      <w:r w:rsidRPr="00CA6EE8">
        <w:rPr>
          <w:rFonts w:ascii="Times New Roman" w:hAnsi="Times New Roman" w:cs="Times New Roman"/>
          <w:sz w:val="20"/>
          <w:szCs w:val="20"/>
        </w:rPr>
        <w:t>u</w:t>
      </w:r>
      <w:r w:rsidRPr="00CA6EE8">
        <w:rPr>
          <w:rFonts w:ascii="Times New Roman" w:hAnsi="Times New Roman" w:cs="Times New Roman"/>
          <w:sz w:val="20"/>
          <w:szCs w:val="20"/>
        </w:rPr>
        <w:t>cho de lo nacional, digo.</w:t>
      </w:r>
    </w:p>
    <w:p w:rsidR="00CA6EE8" w:rsidRPr="00CA6EE8" w:rsidRDefault="00CA6EE8" w:rsidP="00CA6EE8">
      <w:pPr>
        <w:spacing w:after="0" w:line="312" w:lineRule="auto"/>
        <w:ind w:firstLine="709"/>
        <w:jc w:val="both"/>
        <w:rPr>
          <w:rFonts w:ascii="Times New Roman" w:hAnsi="Times New Roman" w:cs="Times New Roman"/>
          <w:sz w:val="20"/>
          <w:szCs w:val="20"/>
        </w:rPr>
      </w:pPr>
      <w:r w:rsidRPr="00CA6EE8">
        <w:rPr>
          <w:rFonts w:ascii="Times New Roman" w:hAnsi="Times New Roman" w:cs="Times New Roman"/>
          <w:sz w:val="20"/>
          <w:szCs w:val="20"/>
        </w:rPr>
        <w:t>En este caso, igual vamos a acompañar el Proyecto de Ley de Presupuesto, entendiendo que por ahí los tiempos para que el Presupuesto Nacional esté quizá no se ha dado, y había que tener el Presupuesto Provincial y el acompañamiento está.</w:t>
      </w:r>
    </w:p>
    <w:p w:rsidR="00CA6EE8" w:rsidRPr="00CA6EE8" w:rsidRDefault="00CA6EE8" w:rsidP="00CA6EE8">
      <w:pPr>
        <w:spacing w:after="0" w:line="312" w:lineRule="auto"/>
        <w:ind w:firstLine="709"/>
        <w:jc w:val="both"/>
        <w:rPr>
          <w:rFonts w:ascii="Times New Roman" w:hAnsi="Times New Roman" w:cs="Times New Roman"/>
          <w:sz w:val="20"/>
          <w:szCs w:val="20"/>
        </w:rPr>
      </w:pPr>
      <w:r w:rsidRPr="00CA6EE8">
        <w:rPr>
          <w:rFonts w:ascii="Times New Roman" w:hAnsi="Times New Roman" w:cs="Times New Roman"/>
          <w:sz w:val="20"/>
          <w:szCs w:val="20"/>
        </w:rPr>
        <w:t>El Presupuesto vemos, señor Presidente, aproximadamente tiene un aumento del 55%. Hay algunos ítems que nos parece que son muy importa</w:t>
      </w:r>
      <w:r w:rsidRPr="00CA6EE8">
        <w:rPr>
          <w:rFonts w:ascii="Times New Roman" w:hAnsi="Times New Roman" w:cs="Times New Roman"/>
          <w:sz w:val="20"/>
          <w:szCs w:val="20"/>
        </w:rPr>
        <w:t>n</w:t>
      </w:r>
      <w:r w:rsidRPr="00CA6EE8">
        <w:rPr>
          <w:rFonts w:ascii="Times New Roman" w:hAnsi="Times New Roman" w:cs="Times New Roman"/>
          <w:sz w:val="20"/>
          <w:szCs w:val="20"/>
        </w:rPr>
        <w:t>tes y vale la pena aclararlo y agradecerlo.</w:t>
      </w:r>
    </w:p>
    <w:p w:rsidR="00CA6EE8" w:rsidRPr="00CA6EE8" w:rsidRDefault="00CA6EE8" w:rsidP="00CA6EE8">
      <w:pPr>
        <w:spacing w:after="0" w:line="312" w:lineRule="auto"/>
        <w:ind w:firstLine="709"/>
        <w:jc w:val="both"/>
        <w:rPr>
          <w:rFonts w:ascii="Times New Roman" w:hAnsi="Times New Roman" w:cs="Times New Roman"/>
          <w:sz w:val="20"/>
          <w:szCs w:val="20"/>
        </w:rPr>
      </w:pPr>
      <w:r w:rsidRPr="00CA6EE8">
        <w:rPr>
          <w:rFonts w:ascii="Times New Roman" w:hAnsi="Times New Roman" w:cs="Times New Roman"/>
          <w:sz w:val="20"/>
          <w:szCs w:val="20"/>
        </w:rPr>
        <w:t>Por ejemplo, en lo que se refiere al tema S</w:t>
      </w:r>
      <w:r w:rsidRPr="00CA6EE8">
        <w:rPr>
          <w:rFonts w:ascii="Times New Roman" w:hAnsi="Times New Roman" w:cs="Times New Roman"/>
          <w:sz w:val="20"/>
          <w:szCs w:val="20"/>
        </w:rPr>
        <w:t>a</w:t>
      </w:r>
      <w:r w:rsidRPr="00CA6EE8">
        <w:rPr>
          <w:rFonts w:ascii="Times New Roman" w:hAnsi="Times New Roman" w:cs="Times New Roman"/>
          <w:sz w:val="20"/>
          <w:szCs w:val="20"/>
        </w:rPr>
        <w:t xml:space="preserve">lud, vemos que tiene un 69% más, en aumento. Lo </w:t>
      </w:r>
      <w:r w:rsidRPr="00CA6EE8">
        <w:rPr>
          <w:rFonts w:ascii="Times New Roman" w:hAnsi="Times New Roman" w:cs="Times New Roman"/>
          <w:sz w:val="20"/>
          <w:szCs w:val="20"/>
        </w:rPr>
        <w:lastRenderedPageBreak/>
        <w:t>cual nos parece muy importante,</w:t>
      </w:r>
      <w:r>
        <w:t xml:space="preserve"> </w:t>
      </w:r>
      <w:r w:rsidRPr="00CA6EE8">
        <w:rPr>
          <w:rFonts w:ascii="Times New Roman" w:hAnsi="Times New Roman" w:cs="Times New Roman"/>
          <w:sz w:val="20"/>
          <w:szCs w:val="20"/>
        </w:rPr>
        <w:t>dado que sabemos que la Salud es una de las políticas prioritarias de este Gobierno, y creo que de todos quienes ocupamos una banca en este recinto entendemos a la Salud como algo fundamental, como uno de los ejes principales y fundamentales de una gestión por supuesto.</w:t>
      </w:r>
    </w:p>
    <w:p w:rsidR="00CA6EE8" w:rsidRPr="00CA6EE8" w:rsidRDefault="00CA6EE8" w:rsidP="00CA6EE8">
      <w:pPr>
        <w:spacing w:after="0" w:line="312" w:lineRule="auto"/>
        <w:ind w:firstLine="709"/>
        <w:jc w:val="both"/>
        <w:rPr>
          <w:rFonts w:ascii="Times New Roman" w:hAnsi="Times New Roman" w:cs="Times New Roman"/>
          <w:sz w:val="20"/>
          <w:szCs w:val="20"/>
        </w:rPr>
      </w:pPr>
      <w:r w:rsidRPr="00CA6EE8">
        <w:rPr>
          <w:rFonts w:ascii="Times New Roman" w:hAnsi="Times New Roman" w:cs="Times New Roman"/>
          <w:sz w:val="20"/>
          <w:szCs w:val="20"/>
        </w:rPr>
        <w:t>Hay muchas obras que están presupuestadas, como es la ampliación del Hospital Marcial Quiroga; la remodelación del Neuropsiquiátrico de Zonda; el nuevo Hospital San Roque de Jáchal; el Hospital Santa Rosa II de 25 de Mayo.</w:t>
      </w:r>
    </w:p>
    <w:p w:rsidR="007A0A1A" w:rsidRDefault="00CA6EE8" w:rsidP="007A0A1A">
      <w:pPr>
        <w:spacing w:after="0" w:line="312" w:lineRule="auto"/>
        <w:ind w:firstLine="709"/>
        <w:jc w:val="both"/>
        <w:rPr>
          <w:rFonts w:ascii="Times New Roman" w:hAnsi="Times New Roman" w:cs="Times New Roman"/>
          <w:sz w:val="20"/>
          <w:szCs w:val="20"/>
        </w:rPr>
      </w:pPr>
      <w:r w:rsidRPr="00CA6EE8">
        <w:rPr>
          <w:rFonts w:ascii="Times New Roman" w:hAnsi="Times New Roman" w:cs="Times New Roman"/>
          <w:sz w:val="20"/>
          <w:szCs w:val="20"/>
        </w:rPr>
        <w:t>Respecto a Educación, señor Presidente, hay un 63% de aumento, también nos parece algo muy lógico, nos parece algo fundamental en una materia tan impo</w:t>
      </w:r>
      <w:r w:rsidR="007A0A1A">
        <w:rPr>
          <w:rFonts w:ascii="Times New Roman" w:hAnsi="Times New Roman" w:cs="Times New Roman"/>
          <w:sz w:val="20"/>
          <w:szCs w:val="20"/>
        </w:rPr>
        <w:t>rtante como lo es la Educación.</w:t>
      </w:r>
    </w:p>
    <w:p w:rsidR="00CA6EE8" w:rsidRPr="00CA6EE8" w:rsidRDefault="00CA6EE8" w:rsidP="007A0A1A">
      <w:pPr>
        <w:spacing w:after="0" w:line="312" w:lineRule="auto"/>
        <w:ind w:firstLine="709"/>
        <w:jc w:val="both"/>
        <w:rPr>
          <w:rFonts w:ascii="Times New Roman" w:hAnsi="Times New Roman" w:cs="Times New Roman"/>
          <w:sz w:val="20"/>
          <w:szCs w:val="20"/>
        </w:rPr>
      </w:pPr>
      <w:r w:rsidRPr="00CA6EE8">
        <w:rPr>
          <w:rFonts w:ascii="Times New Roman" w:hAnsi="Times New Roman" w:cs="Times New Roman"/>
          <w:sz w:val="20"/>
          <w:szCs w:val="20"/>
        </w:rPr>
        <w:t>Y sumado a esto, hay una partida especial, que va a haber desde la Provincia para lo que es obras de infraestructuras, de mejoras de las escuelas, que muchas veces quienes tenemos contacto diario con los Poderes Ejecutivos Municipales de la Provincia, con los diecinueve ejecutivos, entiendo cada uno de los diputados departamentales y de los demás legisl</w:t>
      </w:r>
      <w:r w:rsidRPr="00CA6EE8">
        <w:rPr>
          <w:rFonts w:ascii="Times New Roman" w:hAnsi="Times New Roman" w:cs="Times New Roman"/>
          <w:sz w:val="20"/>
          <w:szCs w:val="20"/>
        </w:rPr>
        <w:t>a</w:t>
      </w:r>
      <w:r w:rsidRPr="00CA6EE8">
        <w:rPr>
          <w:rFonts w:ascii="Times New Roman" w:hAnsi="Times New Roman" w:cs="Times New Roman"/>
          <w:sz w:val="20"/>
          <w:szCs w:val="20"/>
        </w:rPr>
        <w:t>dores que tenemos contacto con dichos Poder Ejec</w:t>
      </w:r>
      <w:r w:rsidRPr="00CA6EE8">
        <w:rPr>
          <w:rFonts w:ascii="Times New Roman" w:hAnsi="Times New Roman" w:cs="Times New Roman"/>
          <w:sz w:val="20"/>
          <w:szCs w:val="20"/>
        </w:rPr>
        <w:t>u</w:t>
      </w:r>
      <w:r w:rsidRPr="00CA6EE8">
        <w:rPr>
          <w:rFonts w:ascii="Times New Roman" w:hAnsi="Times New Roman" w:cs="Times New Roman"/>
          <w:sz w:val="20"/>
          <w:szCs w:val="20"/>
        </w:rPr>
        <w:t>tivo. Lo vemos acá, porque muchos de mis pares que han sido intendentes, lo van a saber decir mejor que yo quizá. Muchas veces vemos en las escuelas, los docentes, los directivos que acuden al Gobierno M</w:t>
      </w:r>
      <w:r w:rsidRPr="00CA6EE8">
        <w:rPr>
          <w:rFonts w:ascii="Times New Roman" w:hAnsi="Times New Roman" w:cs="Times New Roman"/>
          <w:sz w:val="20"/>
          <w:szCs w:val="20"/>
        </w:rPr>
        <w:t>u</w:t>
      </w:r>
      <w:r w:rsidRPr="00CA6EE8">
        <w:rPr>
          <w:rFonts w:ascii="Times New Roman" w:hAnsi="Times New Roman" w:cs="Times New Roman"/>
          <w:sz w:val="20"/>
          <w:szCs w:val="20"/>
        </w:rPr>
        <w:t>nicipal a pedirle ayuda en salvaguarda de alguna reparación, de alguna mejora en su establecimiento, dado que por ahí manifiestan que se les hace difícil iniciar los trámites, o que no hay presupuesto. Y esto del 63%, creo que es muy importante; es un número que va a venir a ayudar, a agilizar esas mejoras, para que los niños tengan lógicamente una mejor educ</w:t>
      </w:r>
      <w:r w:rsidRPr="00CA6EE8">
        <w:rPr>
          <w:rFonts w:ascii="Times New Roman" w:hAnsi="Times New Roman" w:cs="Times New Roman"/>
          <w:sz w:val="20"/>
          <w:szCs w:val="20"/>
        </w:rPr>
        <w:t>a</w:t>
      </w:r>
      <w:r w:rsidRPr="00CA6EE8">
        <w:rPr>
          <w:rFonts w:ascii="Times New Roman" w:hAnsi="Times New Roman" w:cs="Times New Roman"/>
          <w:sz w:val="20"/>
          <w:szCs w:val="20"/>
        </w:rPr>
        <w:t>ción y condiciones más dignas en su establecimiento. Lógicamente, esto nos parece muy bueno.</w:t>
      </w:r>
    </w:p>
    <w:p w:rsidR="00CA6EE8" w:rsidRPr="00CA6EE8" w:rsidRDefault="00CA6EE8" w:rsidP="00CA6EE8">
      <w:pPr>
        <w:spacing w:after="0" w:line="312" w:lineRule="auto"/>
        <w:ind w:firstLine="709"/>
        <w:jc w:val="both"/>
        <w:rPr>
          <w:rFonts w:ascii="Times New Roman" w:hAnsi="Times New Roman" w:cs="Times New Roman"/>
          <w:sz w:val="20"/>
          <w:szCs w:val="20"/>
        </w:rPr>
      </w:pPr>
      <w:r w:rsidRPr="00CA6EE8">
        <w:rPr>
          <w:rFonts w:ascii="Times New Roman" w:hAnsi="Times New Roman" w:cs="Times New Roman"/>
          <w:sz w:val="20"/>
          <w:szCs w:val="20"/>
        </w:rPr>
        <w:t xml:space="preserve">Esto va a liberar un poco, señor Presidente, a aquellos municipios que por ahí tiene que salirse de sus funciones esenciales, como lo son </w:t>
      </w:r>
      <w:proofErr w:type="gramStart"/>
      <w:r w:rsidRPr="00CA6EE8">
        <w:rPr>
          <w:rFonts w:ascii="Times New Roman" w:hAnsi="Times New Roman" w:cs="Times New Roman"/>
          <w:sz w:val="20"/>
          <w:szCs w:val="20"/>
        </w:rPr>
        <w:t>alumbrado</w:t>
      </w:r>
      <w:proofErr w:type="gramEnd"/>
      <w:r w:rsidRPr="00CA6EE8">
        <w:rPr>
          <w:rFonts w:ascii="Times New Roman" w:hAnsi="Times New Roman" w:cs="Times New Roman"/>
          <w:sz w:val="20"/>
          <w:szCs w:val="20"/>
        </w:rPr>
        <w:t>, barrido y limpieza, para poder o empezar a colaborar con otras gestiones que no les competen, pero que en definitiva hay que tratar de estar.</w:t>
      </w:r>
    </w:p>
    <w:p w:rsidR="00CA6EE8" w:rsidRPr="00CA6EE8" w:rsidRDefault="00CA6EE8" w:rsidP="00CA6EE8">
      <w:pPr>
        <w:spacing w:after="0" w:line="312" w:lineRule="auto"/>
        <w:ind w:firstLine="709"/>
        <w:jc w:val="both"/>
        <w:rPr>
          <w:rFonts w:ascii="Times New Roman" w:hAnsi="Times New Roman" w:cs="Times New Roman"/>
          <w:sz w:val="20"/>
          <w:szCs w:val="20"/>
        </w:rPr>
      </w:pPr>
      <w:r w:rsidRPr="00CA6EE8">
        <w:rPr>
          <w:rFonts w:ascii="Times New Roman" w:hAnsi="Times New Roman" w:cs="Times New Roman"/>
          <w:sz w:val="20"/>
          <w:szCs w:val="20"/>
        </w:rPr>
        <w:t>Respecto al Deporte, señor Presidente, un 18%. La verdad que lo vemos con muy buenos ojos también, porque muestra un poco la austeridad, lóg</w:t>
      </w:r>
      <w:r w:rsidRPr="00CA6EE8">
        <w:rPr>
          <w:rFonts w:ascii="Times New Roman" w:hAnsi="Times New Roman" w:cs="Times New Roman"/>
          <w:sz w:val="20"/>
          <w:szCs w:val="20"/>
        </w:rPr>
        <w:t>i</w:t>
      </w:r>
      <w:r w:rsidRPr="00CA6EE8">
        <w:rPr>
          <w:rFonts w:ascii="Times New Roman" w:hAnsi="Times New Roman" w:cs="Times New Roman"/>
          <w:sz w:val="20"/>
          <w:szCs w:val="20"/>
        </w:rPr>
        <w:t>camente que el deporte es importante, que hace a la salud mental, que hace a la salud física, a la integr</w:t>
      </w:r>
      <w:r w:rsidRPr="00CA6EE8">
        <w:rPr>
          <w:rFonts w:ascii="Times New Roman" w:hAnsi="Times New Roman" w:cs="Times New Roman"/>
          <w:sz w:val="20"/>
          <w:szCs w:val="20"/>
        </w:rPr>
        <w:t>i</w:t>
      </w:r>
      <w:r w:rsidRPr="00CA6EE8">
        <w:rPr>
          <w:rFonts w:ascii="Times New Roman" w:hAnsi="Times New Roman" w:cs="Times New Roman"/>
          <w:sz w:val="20"/>
          <w:szCs w:val="20"/>
        </w:rPr>
        <w:lastRenderedPageBreak/>
        <w:t>dad física, que hace a mejorar cotidianamente. Pero el 18% nos parece, en nombre del bloque e interbloque, muy bien. Dado que días atrás, los diputados record</w:t>
      </w:r>
      <w:r w:rsidRPr="00CA6EE8">
        <w:rPr>
          <w:rFonts w:ascii="Times New Roman" w:hAnsi="Times New Roman" w:cs="Times New Roman"/>
          <w:sz w:val="20"/>
          <w:szCs w:val="20"/>
        </w:rPr>
        <w:t>a</w:t>
      </w:r>
      <w:r w:rsidRPr="00CA6EE8">
        <w:rPr>
          <w:rFonts w:ascii="Times New Roman" w:hAnsi="Times New Roman" w:cs="Times New Roman"/>
          <w:sz w:val="20"/>
          <w:szCs w:val="20"/>
        </w:rPr>
        <w:t>remos que declaramos la Emergencia Social, Habit</w:t>
      </w:r>
      <w:r w:rsidRPr="00CA6EE8">
        <w:rPr>
          <w:rFonts w:ascii="Times New Roman" w:hAnsi="Times New Roman" w:cs="Times New Roman"/>
          <w:sz w:val="20"/>
          <w:szCs w:val="20"/>
        </w:rPr>
        <w:t>a</w:t>
      </w:r>
      <w:r w:rsidRPr="00CA6EE8">
        <w:rPr>
          <w:rFonts w:ascii="Times New Roman" w:hAnsi="Times New Roman" w:cs="Times New Roman"/>
          <w:sz w:val="20"/>
          <w:szCs w:val="20"/>
        </w:rPr>
        <w:t>cional, de Seguridad y tantas otras. Creo que en d</w:t>
      </w:r>
      <w:r w:rsidRPr="00CA6EE8">
        <w:rPr>
          <w:rFonts w:ascii="Times New Roman" w:hAnsi="Times New Roman" w:cs="Times New Roman"/>
          <w:sz w:val="20"/>
          <w:szCs w:val="20"/>
        </w:rPr>
        <w:t>e</w:t>
      </w:r>
      <w:r w:rsidRPr="00CA6EE8">
        <w:rPr>
          <w:rFonts w:ascii="Times New Roman" w:hAnsi="Times New Roman" w:cs="Times New Roman"/>
          <w:sz w:val="20"/>
          <w:szCs w:val="20"/>
        </w:rPr>
        <w:t>porte se ha hecho mucho, por ahí hay necesidades que faltan cubrir, que siempre hay cosas para mejorar y ese 18% estamos totalmente de acuerdo.</w:t>
      </w:r>
    </w:p>
    <w:p w:rsidR="00CA6EE8" w:rsidRDefault="00CA6EE8" w:rsidP="00CA6EE8">
      <w:pPr>
        <w:spacing w:after="0" w:line="312" w:lineRule="auto"/>
        <w:ind w:firstLine="709"/>
        <w:jc w:val="both"/>
        <w:rPr>
          <w:rFonts w:ascii="Times New Roman" w:hAnsi="Times New Roman" w:cs="Times New Roman"/>
          <w:sz w:val="20"/>
          <w:szCs w:val="20"/>
        </w:rPr>
      </w:pPr>
      <w:r w:rsidRPr="00CA6EE8">
        <w:rPr>
          <w:rFonts w:ascii="Times New Roman" w:hAnsi="Times New Roman" w:cs="Times New Roman"/>
          <w:sz w:val="20"/>
          <w:szCs w:val="20"/>
        </w:rPr>
        <w:t xml:space="preserve">Respecto a Viviendas, señor Presidente, ahí disentimos un poco; porque un 31% de aumento por debajo del índice de aumento del 55% y pico, que bien decía el diputado </w:t>
      </w:r>
      <w:proofErr w:type="spellStart"/>
      <w:r w:rsidRPr="00CA6EE8">
        <w:rPr>
          <w:rFonts w:ascii="Times New Roman" w:hAnsi="Times New Roman" w:cs="Times New Roman"/>
          <w:sz w:val="20"/>
          <w:szCs w:val="20"/>
        </w:rPr>
        <w:t>Jalife</w:t>
      </w:r>
      <w:proofErr w:type="spellEnd"/>
      <w:r w:rsidRPr="00CA6EE8">
        <w:rPr>
          <w:rFonts w:ascii="Times New Roman" w:hAnsi="Times New Roman" w:cs="Times New Roman"/>
          <w:sz w:val="20"/>
          <w:szCs w:val="20"/>
        </w:rPr>
        <w:t>. Donde entiendo, núm</w:t>
      </w:r>
      <w:r w:rsidRPr="00CA6EE8">
        <w:rPr>
          <w:rFonts w:ascii="Times New Roman" w:hAnsi="Times New Roman" w:cs="Times New Roman"/>
          <w:sz w:val="20"/>
          <w:szCs w:val="20"/>
        </w:rPr>
        <w:t>e</w:t>
      </w:r>
      <w:r w:rsidRPr="00CA6EE8">
        <w:rPr>
          <w:rFonts w:ascii="Times New Roman" w:hAnsi="Times New Roman" w:cs="Times New Roman"/>
          <w:sz w:val="20"/>
          <w:szCs w:val="20"/>
        </w:rPr>
        <w:t xml:space="preserve">ros más o menos, aproximadamente se destinan 5.000.000.000 de pesos. Me parece un poco, valga la redundancia, un poco </w:t>
      </w:r>
      <w:proofErr w:type="spellStart"/>
      <w:r w:rsidRPr="00CA6EE8">
        <w:rPr>
          <w:rFonts w:ascii="Times New Roman" w:hAnsi="Times New Roman" w:cs="Times New Roman"/>
          <w:sz w:val="20"/>
          <w:szCs w:val="20"/>
        </w:rPr>
        <w:t>poco</w:t>
      </w:r>
      <w:proofErr w:type="spellEnd"/>
      <w:r w:rsidRPr="00CA6EE8">
        <w:rPr>
          <w:rFonts w:ascii="Times New Roman" w:hAnsi="Times New Roman" w:cs="Times New Roman"/>
          <w:sz w:val="20"/>
          <w:szCs w:val="20"/>
        </w:rPr>
        <w:t>. La verdad, porque con 5.000.000.000 haciendo, a groso modo y con datos que son de público conocimiento, del costo de una vivienda, aproximadamente 2.000.000 de pesos. Lo que alcanzaría para 2.500 vi</w:t>
      </w:r>
      <w:r>
        <w:rPr>
          <w:rFonts w:ascii="Times New Roman" w:hAnsi="Times New Roman" w:cs="Times New Roman"/>
          <w:sz w:val="20"/>
          <w:szCs w:val="20"/>
        </w:rPr>
        <w:t>viendas.</w:t>
      </w:r>
    </w:p>
    <w:p w:rsidR="00CA6EE8" w:rsidRPr="00776E72" w:rsidRDefault="00CA6EE8" w:rsidP="00CA6EE8">
      <w:pPr>
        <w:spacing w:after="0" w:line="312" w:lineRule="auto"/>
        <w:ind w:firstLine="709"/>
        <w:jc w:val="both"/>
        <w:rPr>
          <w:rFonts w:ascii="Times New Roman" w:hAnsi="Times New Roman" w:cs="Times New Roman"/>
          <w:sz w:val="20"/>
          <w:szCs w:val="20"/>
        </w:rPr>
      </w:pPr>
      <w:r w:rsidRPr="00776E72">
        <w:rPr>
          <w:rFonts w:ascii="Times New Roman" w:hAnsi="Times New Roman" w:cs="Times New Roman"/>
          <w:sz w:val="20"/>
          <w:szCs w:val="20"/>
        </w:rPr>
        <w:t>Hoy, señor Presidente, tenemos 60 mil in</w:t>
      </w:r>
      <w:r w:rsidRPr="00776E72">
        <w:rPr>
          <w:rFonts w:ascii="Times New Roman" w:hAnsi="Times New Roman" w:cs="Times New Roman"/>
          <w:sz w:val="20"/>
          <w:szCs w:val="20"/>
        </w:rPr>
        <w:t>s</w:t>
      </w:r>
      <w:r w:rsidRPr="00776E72">
        <w:rPr>
          <w:rFonts w:ascii="Times New Roman" w:hAnsi="Times New Roman" w:cs="Times New Roman"/>
          <w:sz w:val="20"/>
          <w:szCs w:val="20"/>
        </w:rPr>
        <w:t>criptos en el IPV</w:t>
      </w:r>
      <w:r>
        <w:rPr>
          <w:rFonts w:ascii="Times New Roman" w:hAnsi="Times New Roman" w:cs="Times New Roman"/>
          <w:sz w:val="20"/>
          <w:szCs w:val="20"/>
        </w:rPr>
        <w:t>,</w:t>
      </w:r>
      <w:r w:rsidRPr="00776E72">
        <w:rPr>
          <w:rFonts w:ascii="Times New Roman" w:hAnsi="Times New Roman" w:cs="Times New Roman"/>
          <w:sz w:val="20"/>
          <w:szCs w:val="20"/>
        </w:rPr>
        <w:t xml:space="preserve"> esperando una vivienda, esperando una solución habitacional. A este ritmo necesitarí</w:t>
      </w:r>
      <w:r w:rsidRPr="00776E72">
        <w:rPr>
          <w:rFonts w:ascii="Times New Roman" w:hAnsi="Times New Roman" w:cs="Times New Roman"/>
          <w:sz w:val="20"/>
          <w:szCs w:val="20"/>
        </w:rPr>
        <w:t>a</w:t>
      </w:r>
      <w:r w:rsidRPr="00776E72">
        <w:rPr>
          <w:rFonts w:ascii="Times New Roman" w:hAnsi="Times New Roman" w:cs="Times New Roman"/>
          <w:sz w:val="20"/>
          <w:szCs w:val="20"/>
        </w:rPr>
        <w:t>mos 24 años para poder paliar esta difícil situación habitacional que nos aqueja.</w:t>
      </w:r>
    </w:p>
    <w:p w:rsidR="00CA6EE8" w:rsidRDefault="00CA6EE8" w:rsidP="00CA6EE8">
      <w:pPr>
        <w:spacing w:after="0" w:line="312" w:lineRule="auto"/>
        <w:ind w:firstLine="708"/>
        <w:jc w:val="both"/>
        <w:rPr>
          <w:rFonts w:ascii="Times New Roman" w:hAnsi="Times New Roman" w:cs="Times New Roman"/>
          <w:sz w:val="20"/>
          <w:szCs w:val="20"/>
        </w:rPr>
      </w:pPr>
      <w:r w:rsidRPr="00776E72">
        <w:rPr>
          <w:rFonts w:ascii="Times New Roman" w:hAnsi="Times New Roman" w:cs="Times New Roman"/>
          <w:sz w:val="20"/>
          <w:szCs w:val="20"/>
        </w:rPr>
        <w:t>Por otro lado</w:t>
      </w:r>
      <w:r>
        <w:rPr>
          <w:rFonts w:ascii="Times New Roman" w:hAnsi="Times New Roman" w:cs="Times New Roman"/>
          <w:sz w:val="20"/>
          <w:szCs w:val="20"/>
        </w:rPr>
        <w:t>,</w:t>
      </w:r>
      <w:r w:rsidRPr="00776E72">
        <w:rPr>
          <w:rFonts w:ascii="Times New Roman" w:hAnsi="Times New Roman" w:cs="Times New Roman"/>
          <w:sz w:val="20"/>
          <w:szCs w:val="20"/>
        </w:rPr>
        <w:t xml:space="preserve"> en relación al Fondo de Des</w:t>
      </w:r>
      <w:r w:rsidRPr="00776E72">
        <w:rPr>
          <w:rFonts w:ascii="Times New Roman" w:hAnsi="Times New Roman" w:cs="Times New Roman"/>
          <w:sz w:val="20"/>
          <w:szCs w:val="20"/>
        </w:rPr>
        <w:t>a</w:t>
      </w:r>
      <w:r w:rsidRPr="00776E72">
        <w:rPr>
          <w:rFonts w:ascii="Times New Roman" w:hAnsi="Times New Roman" w:cs="Times New Roman"/>
          <w:sz w:val="20"/>
          <w:szCs w:val="20"/>
        </w:rPr>
        <w:t>rrollo Municipal,</w:t>
      </w:r>
      <w:r>
        <w:rPr>
          <w:rFonts w:ascii="Times New Roman" w:hAnsi="Times New Roman" w:cs="Times New Roman"/>
          <w:sz w:val="20"/>
          <w:szCs w:val="20"/>
        </w:rPr>
        <w:t xml:space="preserve"> </w:t>
      </w:r>
      <w:r w:rsidRPr="00776E72">
        <w:rPr>
          <w:rFonts w:ascii="Times New Roman" w:hAnsi="Times New Roman" w:cs="Times New Roman"/>
          <w:sz w:val="20"/>
          <w:szCs w:val="20"/>
        </w:rPr>
        <w:t>el FODERE</w:t>
      </w:r>
      <w:r>
        <w:rPr>
          <w:rFonts w:ascii="Times New Roman" w:hAnsi="Times New Roman" w:cs="Times New Roman"/>
          <w:sz w:val="20"/>
          <w:szCs w:val="20"/>
        </w:rPr>
        <w:t>S</w:t>
      </w:r>
      <w:r w:rsidRPr="00776E72">
        <w:rPr>
          <w:rFonts w:ascii="Times New Roman" w:hAnsi="Times New Roman" w:cs="Times New Roman"/>
          <w:sz w:val="20"/>
          <w:szCs w:val="20"/>
        </w:rPr>
        <w:t>, que constituye el 3% sobre la masa coparticipable. El mismo, como bien nos informó la señora Ministra, este año no fue di</w:t>
      </w:r>
      <w:r w:rsidRPr="00776E72">
        <w:rPr>
          <w:rFonts w:ascii="Times New Roman" w:hAnsi="Times New Roman" w:cs="Times New Roman"/>
          <w:sz w:val="20"/>
          <w:szCs w:val="20"/>
        </w:rPr>
        <w:t>s</w:t>
      </w:r>
      <w:r w:rsidRPr="00776E72">
        <w:rPr>
          <w:rFonts w:ascii="Times New Roman" w:hAnsi="Times New Roman" w:cs="Times New Roman"/>
          <w:sz w:val="20"/>
          <w:szCs w:val="20"/>
        </w:rPr>
        <w:t>tribuido</w:t>
      </w:r>
      <w:r>
        <w:rPr>
          <w:rFonts w:ascii="Times New Roman" w:hAnsi="Times New Roman" w:cs="Times New Roman"/>
          <w:sz w:val="20"/>
          <w:szCs w:val="20"/>
        </w:rPr>
        <w:t>,</w:t>
      </w:r>
      <w:r w:rsidRPr="00776E72">
        <w:rPr>
          <w:rFonts w:ascii="Times New Roman" w:hAnsi="Times New Roman" w:cs="Times New Roman"/>
          <w:sz w:val="20"/>
          <w:szCs w:val="20"/>
        </w:rPr>
        <w:t xml:space="preserve"> si bien existe una promesa</w:t>
      </w:r>
      <w:r>
        <w:rPr>
          <w:rFonts w:ascii="Times New Roman" w:hAnsi="Times New Roman" w:cs="Times New Roman"/>
          <w:sz w:val="20"/>
          <w:szCs w:val="20"/>
        </w:rPr>
        <w:t>,</w:t>
      </w:r>
      <w:r w:rsidRPr="00776E72">
        <w:rPr>
          <w:rFonts w:ascii="Times New Roman" w:hAnsi="Times New Roman" w:cs="Times New Roman"/>
          <w:sz w:val="20"/>
          <w:szCs w:val="20"/>
        </w:rPr>
        <w:t xml:space="preserve"> de que si va a ser distribuido en el mes de marzo, se agradece</w:t>
      </w:r>
      <w:r>
        <w:rPr>
          <w:rFonts w:ascii="Times New Roman" w:hAnsi="Times New Roman" w:cs="Times New Roman"/>
          <w:sz w:val="20"/>
          <w:szCs w:val="20"/>
        </w:rPr>
        <w:t>, y ta</w:t>
      </w:r>
      <w:r>
        <w:rPr>
          <w:rFonts w:ascii="Times New Roman" w:hAnsi="Times New Roman" w:cs="Times New Roman"/>
          <w:sz w:val="20"/>
          <w:szCs w:val="20"/>
        </w:rPr>
        <w:t>m</w:t>
      </w:r>
      <w:r>
        <w:rPr>
          <w:rFonts w:ascii="Times New Roman" w:hAnsi="Times New Roman" w:cs="Times New Roman"/>
          <w:sz w:val="20"/>
          <w:szCs w:val="20"/>
        </w:rPr>
        <w:t>bién</w:t>
      </w:r>
      <w:r w:rsidRPr="00776E72">
        <w:rPr>
          <w:rFonts w:ascii="Times New Roman" w:hAnsi="Times New Roman" w:cs="Times New Roman"/>
          <w:sz w:val="20"/>
          <w:szCs w:val="20"/>
        </w:rPr>
        <w:t xml:space="preserve"> solicitamos que se haga en forma más periódica, más regular. Ya </w:t>
      </w:r>
      <w:r>
        <w:rPr>
          <w:rFonts w:ascii="Times New Roman" w:hAnsi="Times New Roman" w:cs="Times New Roman"/>
          <w:sz w:val="20"/>
          <w:szCs w:val="20"/>
        </w:rPr>
        <w:t xml:space="preserve">que con una inflación del </w:t>
      </w:r>
      <w:r w:rsidRPr="00776E72">
        <w:rPr>
          <w:rFonts w:ascii="Times New Roman" w:hAnsi="Times New Roman" w:cs="Times New Roman"/>
          <w:sz w:val="20"/>
          <w:szCs w:val="20"/>
        </w:rPr>
        <w:t>50% apr</w:t>
      </w:r>
      <w:r w:rsidRPr="00776E72">
        <w:rPr>
          <w:rFonts w:ascii="Times New Roman" w:hAnsi="Times New Roman" w:cs="Times New Roman"/>
          <w:sz w:val="20"/>
          <w:szCs w:val="20"/>
        </w:rPr>
        <w:t>o</w:t>
      </w:r>
      <w:r w:rsidRPr="00776E72">
        <w:rPr>
          <w:rFonts w:ascii="Times New Roman" w:hAnsi="Times New Roman" w:cs="Times New Roman"/>
          <w:sz w:val="20"/>
          <w:szCs w:val="20"/>
        </w:rPr>
        <w:t>ximadamente</w:t>
      </w:r>
      <w:r>
        <w:rPr>
          <w:rFonts w:ascii="Times New Roman" w:hAnsi="Times New Roman" w:cs="Times New Roman"/>
          <w:sz w:val="20"/>
          <w:szCs w:val="20"/>
        </w:rPr>
        <w:t xml:space="preserve"> </w:t>
      </w:r>
      <w:r w:rsidRPr="00776E72">
        <w:rPr>
          <w:rFonts w:ascii="Times New Roman" w:hAnsi="Times New Roman" w:cs="Times New Roman"/>
          <w:sz w:val="20"/>
          <w:szCs w:val="20"/>
        </w:rPr>
        <w:t xml:space="preserve"> </w:t>
      </w:r>
      <w:r>
        <w:rPr>
          <w:rFonts w:ascii="Times New Roman" w:hAnsi="Times New Roman" w:cs="Times New Roman"/>
          <w:sz w:val="20"/>
          <w:szCs w:val="20"/>
        </w:rPr>
        <w:t>-</w:t>
      </w:r>
      <w:r w:rsidRPr="00776E72">
        <w:rPr>
          <w:rFonts w:ascii="Times New Roman" w:hAnsi="Times New Roman" w:cs="Times New Roman"/>
          <w:sz w:val="20"/>
          <w:szCs w:val="20"/>
        </w:rPr>
        <w:t>como ha estado previsto por el Mini</w:t>
      </w:r>
      <w:r w:rsidRPr="00776E72">
        <w:rPr>
          <w:rFonts w:ascii="Times New Roman" w:hAnsi="Times New Roman" w:cs="Times New Roman"/>
          <w:sz w:val="20"/>
          <w:szCs w:val="20"/>
        </w:rPr>
        <w:t>s</w:t>
      </w:r>
      <w:r w:rsidRPr="00776E72">
        <w:rPr>
          <w:rFonts w:ascii="Times New Roman" w:hAnsi="Times New Roman" w:cs="Times New Roman"/>
          <w:sz w:val="20"/>
          <w:szCs w:val="20"/>
        </w:rPr>
        <w:t>tro de Economía de la Nación</w:t>
      </w:r>
      <w:r>
        <w:rPr>
          <w:rFonts w:ascii="Times New Roman" w:hAnsi="Times New Roman" w:cs="Times New Roman"/>
          <w:sz w:val="20"/>
          <w:szCs w:val="20"/>
        </w:rPr>
        <w:t>- s</w:t>
      </w:r>
      <w:r w:rsidRPr="00776E72">
        <w:rPr>
          <w:rFonts w:ascii="Times New Roman" w:hAnsi="Times New Roman" w:cs="Times New Roman"/>
          <w:sz w:val="20"/>
          <w:szCs w:val="20"/>
        </w:rPr>
        <w:t>i la plata se guarda</w:t>
      </w:r>
      <w:r>
        <w:rPr>
          <w:rFonts w:ascii="Times New Roman" w:hAnsi="Times New Roman" w:cs="Times New Roman"/>
          <w:sz w:val="20"/>
          <w:szCs w:val="20"/>
        </w:rPr>
        <w:t>,</w:t>
      </w:r>
      <w:r w:rsidRPr="00776E72">
        <w:rPr>
          <w:rFonts w:ascii="Times New Roman" w:hAnsi="Times New Roman" w:cs="Times New Roman"/>
          <w:sz w:val="20"/>
          <w:szCs w:val="20"/>
        </w:rPr>
        <w:t xml:space="preserve"> la verdad</w:t>
      </w:r>
      <w:r>
        <w:rPr>
          <w:rFonts w:ascii="Times New Roman" w:hAnsi="Times New Roman" w:cs="Times New Roman"/>
          <w:sz w:val="20"/>
          <w:szCs w:val="20"/>
        </w:rPr>
        <w:t>,</w:t>
      </w:r>
      <w:r w:rsidRPr="00776E72">
        <w:rPr>
          <w:rFonts w:ascii="Times New Roman" w:hAnsi="Times New Roman" w:cs="Times New Roman"/>
          <w:sz w:val="20"/>
          <w:szCs w:val="20"/>
        </w:rPr>
        <w:t xml:space="preserve"> que no sirve y si se distribuye a los munic</w:t>
      </w:r>
      <w:r w:rsidRPr="00776E72">
        <w:rPr>
          <w:rFonts w:ascii="Times New Roman" w:hAnsi="Times New Roman" w:cs="Times New Roman"/>
          <w:sz w:val="20"/>
          <w:szCs w:val="20"/>
        </w:rPr>
        <w:t>i</w:t>
      </w:r>
      <w:r w:rsidRPr="00776E72">
        <w:rPr>
          <w:rFonts w:ascii="Times New Roman" w:hAnsi="Times New Roman" w:cs="Times New Roman"/>
          <w:sz w:val="20"/>
          <w:szCs w:val="20"/>
        </w:rPr>
        <w:t>pios</w:t>
      </w:r>
      <w:r>
        <w:rPr>
          <w:rFonts w:ascii="Times New Roman" w:hAnsi="Times New Roman" w:cs="Times New Roman"/>
          <w:sz w:val="20"/>
          <w:szCs w:val="20"/>
        </w:rPr>
        <w:t>,</w:t>
      </w:r>
      <w:r w:rsidRPr="00776E72">
        <w:rPr>
          <w:rFonts w:ascii="Times New Roman" w:hAnsi="Times New Roman" w:cs="Times New Roman"/>
          <w:sz w:val="20"/>
          <w:szCs w:val="20"/>
        </w:rPr>
        <w:t xml:space="preserve"> la verdad es que es muy necesaria, se puede seguir realizando obras y se puede mejorar aún más la calidad de vida en cada uno de los 19 municipios de la provincia.</w:t>
      </w:r>
      <w:r>
        <w:rPr>
          <w:rFonts w:ascii="Times New Roman" w:hAnsi="Times New Roman" w:cs="Times New Roman"/>
          <w:sz w:val="20"/>
          <w:szCs w:val="20"/>
        </w:rPr>
        <w:t xml:space="preserve"> </w:t>
      </w:r>
    </w:p>
    <w:p w:rsidR="00CA6EE8" w:rsidRPr="00776E72" w:rsidRDefault="00CA6EE8" w:rsidP="001F6583">
      <w:pPr>
        <w:spacing w:after="0" w:line="312" w:lineRule="auto"/>
        <w:ind w:firstLine="708"/>
        <w:jc w:val="both"/>
        <w:rPr>
          <w:rFonts w:ascii="Times New Roman" w:hAnsi="Times New Roman" w:cs="Times New Roman"/>
          <w:sz w:val="20"/>
          <w:szCs w:val="20"/>
        </w:rPr>
      </w:pPr>
      <w:r w:rsidRPr="00776E72">
        <w:rPr>
          <w:rFonts w:ascii="Times New Roman" w:hAnsi="Times New Roman" w:cs="Times New Roman"/>
          <w:sz w:val="20"/>
          <w:szCs w:val="20"/>
        </w:rPr>
        <w:t>Desde</w:t>
      </w:r>
      <w:r>
        <w:rPr>
          <w:rFonts w:ascii="Times New Roman" w:hAnsi="Times New Roman" w:cs="Times New Roman"/>
          <w:sz w:val="20"/>
          <w:szCs w:val="20"/>
        </w:rPr>
        <w:t xml:space="preserve"> ya, </w:t>
      </w:r>
      <w:r w:rsidRPr="00776E72">
        <w:rPr>
          <w:rFonts w:ascii="Times New Roman" w:hAnsi="Times New Roman" w:cs="Times New Roman"/>
          <w:sz w:val="20"/>
          <w:szCs w:val="20"/>
        </w:rPr>
        <w:t>nuevamente mencionar el aco</w:t>
      </w:r>
      <w:r w:rsidRPr="00776E72">
        <w:rPr>
          <w:rFonts w:ascii="Times New Roman" w:hAnsi="Times New Roman" w:cs="Times New Roman"/>
          <w:sz w:val="20"/>
          <w:szCs w:val="20"/>
        </w:rPr>
        <w:t>m</w:t>
      </w:r>
      <w:r w:rsidRPr="00776E72">
        <w:rPr>
          <w:rFonts w:ascii="Times New Roman" w:hAnsi="Times New Roman" w:cs="Times New Roman"/>
          <w:sz w:val="20"/>
          <w:szCs w:val="20"/>
        </w:rPr>
        <w:t>pañamiento a este Presupuesto</w:t>
      </w:r>
      <w:r>
        <w:rPr>
          <w:rFonts w:ascii="Times New Roman" w:hAnsi="Times New Roman" w:cs="Times New Roman"/>
          <w:sz w:val="20"/>
          <w:szCs w:val="20"/>
        </w:rPr>
        <w:t>,</w:t>
      </w:r>
      <w:r w:rsidRPr="00776E72">
        <w:rPr>
          <w:rFonts w:ascii="Times New Roman" w:hAnsi="Times New Roman" w:cs="Times New Roman"/>
          <w:sz w:val="20"/>
          <w:szCs w:val="20"/>
        </w:rPr>
        <w:t xml:space="preserve"> que viene a traer mejoras en la calidad de vida de cada uno de los sanjuaninos</w:t>
      </w:r>
      <w:r>
        <w:rPr>
          <w:rFonts w:ascii="Times New Roman" w:hAnsi="Times New Roman" w:cs="Times New Roman"/>
          <w:sz w:val="20"/>
          <w:szCs w:val="20"/>
        </w:rPr>
        <w:t>,</w:t>
      </w:r>
      <w:r w:rsidRPr="00776E72">
        <w:rPr>
          <w:rFonts w:ascii="Times New Roman" w:hAnsi="Times New Roman" w:cs="Times New Roman"/>
          <w:sz w:val="20"/>
          <w:szCs w:val="20"/>
        </w:rPr>
        <w:t xml:space="preserve"> que tanto lo necesitan día a día.</w:t>
      </w:r>
    </w:p>
    <w:p w:rsidR="00CA6EE8" w:rsidRPr="00776E72" w:rsidRDefault="00CA6EE8" w:rsidP="001F6583">
      <w:pPr>
        <w:spacing w:after="0" w:line="312" w:lineRule="auto"/>
        <w:ind w:firstLine="708"/>
        <w:jc w:val="both"/>
        <w:rPr>
          <w:rFonts w:ascii="Times New Roman" w:hAnsi="Times New Roman" w:cs="Times New Roman"/>
          <w:sz w:val="20"/>
          <w:szCs w:val="20"/>
        </w:rPr>
      </w:pPr>
      <w:r w:rsidRPr="00776E72">
        <w:rPr>
          <w:rFonts w:ascii="Times New Roman" w:hAnsi="Times New Roman" w:cs="Times New Roman"/>
          <w:sz w:val="20"/>
          <w:szCs w:val="20"/>
        </w:rPr>
        <w:t xml:space="preserve">Gracias, señor Presidente. </w:t>
      </w:r>
    </w:p>
    <w:p w:rsidR="00CA6EE8" w:rsidRPr="00776E72" w:rsidRDefault="00CA6EE8" w:rsidP="001F6583">
      <w:pPr>
        <w:spacing w:after="0" w:line="312" w:lineRule="auto"/>
        <w:jc w:val="both"/>
        <w:rPr>
          <w:rFonts w:ascii="Times New Roman" w:hAnsi="Times New Roman" w:cs="Times New Roman"/>
          <w:sz w:val="20"/>
          <w:szCs w:val="20"/>
        </w:rPr>
      </w:pPr>
      <w:r w:rsidRPr="00776E72">
        <w:rPr>
          <w:rFonts w:ascii="Times New Roman" w:hAnsi="Times New Roman" w:cs="Times New Roman"/>
          <w:b/>
        </w:rPr>
        <w:t xml:space="preserve">Sr. </w:t>
      </w:r>
      <w:proofErr w:type="spellStart"/>
      <w:r w:rsidRPr="00776E72">
        <w:rPr>
          <w:rFonts w:ascii="Times New Roman" w:hAnsi="Times New Roman" w:cs="Times New Roman"/>
          <w:b/>
        </w:rPr>
        <w:t>Chanampa</w:t>
      </w:r>
      <w:proofErr w:type="spellEnd"/>
      <w:r w:rsidRPr="00776E72">
        <w:rPr>
          <w:rFonts w:ascii="Times New Roman" w:hAnsi="Times New Roman" w:cs="Times New Roman"/>
          <w:b/>
        </w:rPr>
        <w:t>.-</w:t>
      </w:r>
      <w:r w:rsidRPr="00776E72">
        <w:rPr>
          <w:rFonts w:ascii="Times New Roman" w:hAnsi="Times New Roman" w:cs="Times New Roman"/>
          <w:sz w:val="20"/>
          <w:szCs w:val="20"/>
        </w:rPr>
        <w:t xml:space="preserve"> Pido la palabra. </w:t>
      </w:r>
    </w:p>
    <w:p w:rsidR="00CA6EE8" w:rsidRPr="00776E72" w:rsidRDefault="00CA6EE8" w:rsidP="001F6583">
      <w:pPr>
        <w:spacing w:after="0" w:line="312" w:lineRule="auto"/>
        <w:jc w:val="both"/>
        <w:rPr>
          <w:rFonts w:ascii="Times New Roman" w:hAnsi="Times New Roman" w:cs="Times New Roman"/>
          <w:sz w:val="20"/>
          <w:szCs w:val="20"/>
        </w:rPr>
      </w:pPr>
      <w:r w:rsidRPr="00776E72">
        <w:rPr>
          <w:rFonts w:ascii="Times New Roman" w:hAnsi="Times New Roman" w:cs="Times New Roman"/>
          <w:sz w:val="20"/>
          <w:szCs w:val="20"/>
        </w:rPr>
        <w:tab/>
        <w:t>Señor Presidente, como presidente del Bl</w:t>
      </w:r>
      <w:r w:rsidRPr="00776E72">
        <w:rPr>
          <w:rFonts w:ascii="Times New Roman" w:hAnsi="Times New Roman" w:cs="Times New Roman"/>
          <w:sz w:val="20"/>
          <w:szCs w:val="20"/>
        </w:rPr>
        <w:t>o</w:t>
      </w:r>
      <w:r w:rsidRPr="00776E72">
        <w:rPr>
          <w:rFonts w:ascii="Times New Roman" w:hAnsi="Times New Roman" w:cs="Times New Roman"/>
          <w:sz w:val="20"/>
          <w:szCs w:val="20"/>
        </w:rPr>
        <w:t xml:space="preserve">que </w:t>
      </w:r>
      <w:proofErr w:type="spellStart"/>
      <w:r w:rsidRPr="00776E72">
        <w:rPr>
          <w:rFonts w:ascii="Times New Roman" w:hAnsi="Times New Roman" w:cs="Times New Roman"/>
          <w:sz w:val="20"/>
          <w:szCs w:val="20"/>
        </w:rPr>
        <w:t>Bloquista</w:t>
      </w:r>
      <w:proofErr w:type="spellEnd"/>
      <w:r>
        <w:rPr>
          <w:rFonts w:ascii="Times New Roman" w:hAnsi="Times New Roman" w:cs="Times New Roman"/>
          <w:sz w:val="20"/>
          <w:szCs w:val="20"/>
        </w:rPr>
        <w:t>,</w:t>
      </w:r>
      <w:r w:rsidRPr="00776E72">
        <w:rPr>
          <w:rFonts w:ascii="Times New Roman" w:hAnsi="Times New Roman" w:cs="Times New Roman"/>
          <w:sz w:val="20"/>
          <w:szCs w:val="20"/>
        </w:rPr>
        <w:t xml:space="preserve"> por supuesto</w:t>
      </w:r>
      <w:r>
        <w:rPr>
          <w:rFonts w:ascii="Times New Roman" w:hAnsi="Times New Roman" w:cs="Times New Roman"/>
          <w:sz w:val="20"/>
          <w:szCs w:val="20"/>
        </w:rPr>
        <w:t>,</w:t>
      </w:r>
      <w:r w:rsidRPr="00776E72">
        <w:rPr>
          <w:rFonts w:ascii="Times New Roman" w:hAnsi="Times New Roman" w:cs="Times New Roman"/>
          <w:sz w:val="20"/>
          <w:szCs w:val="20"/>
        </w:rPr>
        <w:t xml:space="preserve"> nuestra postura es </w:t>
      </w:r>
      <w:r w:rsidRPr="00776E72">
        <w:rPr>
          <w:rFonts w:ascii="Times New Roman" w:hAnsi="Times New Roman" w:cs="Times New Roman"/>
          <w:sz w:val="20"/>
          <w:szCs w:val="20"/>
        </w:rPr>
        <w:lastRenderedPageBreak/>
        <w:t>acompañar este Presupuesto. Y nos quedamos con unas palabras que el equipo de Hacienda</w:t>
      </w:r>
      <w:r>
        <w:rPr>
          <w:rFonts w:ascii="Times New Roman" w:hAnsi="Times New Roman" w:cs="Times New Roman"/>
          <w:sz w:val="20"/>
          <w:szCs w:val="20"/>
        </w:rPr>
        <w:t xml:space="preserve"> -</w:t>
      </w:r>
      <w:r w:rsidRPr="00776E72">
        <w:rPr>
          <w:rFonts w:ascii="Times New Roman" w:hAnsi="Times New Roman" w:cs="Times New Roman"/>
          <w:sz w:val="20"/>
          <w:szCs w:val="20"/>
        </w:rPr>
        <w:t xml:space="preserve"> a través de su Ministra la CPN Marisa López</w:t>
      </w:r>
      <w:r>
        <w:rPr>
          <w:rFonts w:ascii="Times New Roman" w:hAnsi="Times New Roman" w:cs="Times New Roman"/>
          <w:sz w:val="20"/>
          <w:szCs w:val="20"/>
        </w:rPr>
        <w:t>-</w:t>
      </w:r>
      <w:r w:rsidRPr="00776E72">
        <w:rPr>
          <w:rFonts w:ascii="Times New Roman" w:hAnsi="Times New Roman" w:cs="Times New Roman"/>
          <w:sz w:val="20"/>
          <w:szCs w:val="20"/>
        </w:rPr>
        <w:t xml:space="preserve"> dejó claro el día lunes</w:t>
      </w:r>
      <w:r>
        <w:rPr>
          <w:rFonts w:ascii="Times New Roman" w:hAnsi="Times New Roman" w:cs="Times New Roman"/>
          <w:sz w:val="20"/>
          <w:szCs w:val="20"/>
        </w:rPr>
        <w:t>. U</w:t>
      </w:r>
      <w:r w:rsidRPr="00776E72">
        <w:rPr>
          <w:rFonts w:ascii="Times New Roman" w:hAnsi="Times New Roman" w:cs="Times New Roman"/>
          <w:sz w:val="20"/>
          <w:szCs w:val="20"/>
        </w:rPr>
        <w:t>n Presupuesto prudente, responsable, equil</w:t>
      </w:r>
      <w:r w:rsidRPr="00776E72">
        <w:rPr>
          <w:rFonts w:ascii="Times New Roman" w:hAnsi="Times New Roman" w:cs="Times New Roman"/>
          <w:sz w:val="20"/>
          <w:szCs w:val="20"/>
        </w:rPr>
        <w:t>i</w:t>
      </w:r>
      <w:r w:rsidRPr="00776E72">
        <w:rPr>
          <w:rFonts w:ascii="Times New Roman" w:hAnsi="Times New Roman" w:cs="Times New Roman"/>
          <w:sz w:val="20"/>
          <w:szCs w:val="20"/>
        </w:rPr>
        <w:t>brado y transparente.</w:t>
      </w:r>
    </w:p>
    <w:p w:rsidR="00CA6EE8" w:rsidRPr="00776E72" w:rsidRDefault="00CA6EE8" w:rsidP="001F6583">
      <w:pPr>
        <w:spacing w:after="0" w:line="312" w:lineRule="auto"/>
        <w:jc w:val="both"/>
        <w:rPr>
          <w:rFonts w:ascii="Times New Roman" w:hAnsi="Times New Roman" w:cs="Times New Roman"/>
          <w:sz w:val="20"/>
          <w:szCs w:val="20"/>
        </w:rPr>
      </w:pPr>
      <w:r w:rsidRPr="00776E72">
        <w:rPr>
          <w:rFonts w:ascii="Times New Roman" w:hAnsi="Times New Roman" w:cs="Times New Roman"/>
          <w:sz w:val="20"/>
          <w:szCs w:val="20"/>
        </w:rPr>
        <w:tab/>
        <w:t>Entonces</w:t>
      </w:r>
      <w:r>
        <w:rPr>
          <w:rFonts w:ascii="Times New Roman" w:hAnsi="Times New Roman" w:cs="Times New Roman"/>
          <w:sz w:val="20"/>
          <w:szCs w:val="20"/>
        </w:rPr>
        <w:t>,</w:t>
      </w:r>
      <w:r w:rsidRPr="00776E72">
        <w:rPr>
          <w:rFonts w:ascii="Times New Roman" w:hAnsi="Times New Roman" w:cs="Times New Roman"/>
          <w:sz w:val="20"/>
          <w:szCs w:val="20"/>
        </w:rPr>
        <w:t xml:space="preserve"> digo esto</w:t>
      </w:r>
      <w:r>
        <w:rPr>
          <w:rFonts w:ascii="Times New Roman" w:hAnsi="Times New Roman" w:cs="Times New Roman"/>
          <w:sz w:val="20"/>
          <w:szCs w:val="20"/>
        </w:rPr>
        <w:t>,</w:t>
      </w:r>
      <w:r w:rsidRPr="00776E72">
        <w:rPr>
          <w:rFonts w:ascii="Times New Roman" w:hAnsi="Times New Roman" w:cs="Times New Roman"/>
          <w:sz w:val="20"/>
          <w:szCs w:val="20"/>
        </w:rPr>
        <w:t xml:space="preserve"> porque antes de ha</w:t>
      </w:r>
      <w:r>
        <w:rPr>
          <w:rFonts w:ascii="Times New Roman" w:hAnsi="Times New Roman" w:cs="Times New Roman"/>
          <w:sz w:val="20"/>
          <w:szCs w:val="20"/>
        </w:rPr>
        <w:t xml:space="preserve">blar propiamente </w:t>
      </w:r>
      <w:r w:rsidRPr="00776E72">
        <w:rPr>
          <w:rFonts w:ascii="Times New Roman" w:hAnsi="Times New Roman" w:cs="Times New Roman"/>
          <w:sz w:val="20"/>
          <w:szCs w:val="20"/>
        </w:rPr>
        <w:t>del Presupuesto</w:t>
      </w:r>
      <w:r>
        <w:rPr>
          <w:rFonts w:ascii="Times New Roman" w:hAnsi="Times New Roman" w:cs="Times New Roman"/>
          <w:sz w:val="20"/>
          <w:szCs w:val="20"/>
        </w:rPr>
        <w:t>,</w:t>
      </w:r>
      <w:r w:rsidRPr="00776E72">
        <w:rPr>
          <w:rFonts w:ascii="Times New Roman" w:hAnsi="Times New Roman" w:cs="Times New Roman"/>
          <w:sz w:val="20"/>
          <w:szCs w:val="20"/>
        </w:rPr>
        <w:t xml:space="preserve"> en concreto quiero hacer alguna consideración al respecto.</w:t>
      </w:r>
    </w:p>
    <w:p w:rsidR="00CA6EE8" w:rsidRPr="00776E72" w:rsidRDefault="00CA6EE8" w:rsidP="001F6583">
      <w:pPr>
        <w:spacing w:after="0" w:line="312" w:lineRule="auto"/>
        <w:jc w:val="both"/>
        <w:rPr>
          <w:rFonts w:ascii="Times New Roman" w:hAnsi="Times New Roman" w:cs="Times New Roman"/>
          <w:sz w:val="20"/>
          <w:szCs w:val="20"/>
        </w:rPr>
      </w:pPr>
      <w:r w:rsidRPr="00776E72">
        <w:rPr>
          <w:rFonts w:ascii="Times New Roman" w:hAnsi="Times New Roman" w:cs="Times New Roman"/>
          <w:sz w:val="20"/>
          <w:szCs w:val="20"/>
        </w:rPr>
        <w:tab/>
        <w:t>Primero, destacar la buena predisposición del equipo de la Ministra</w:t>
      </w:r>
      <w:r>
        <w:rPr>
          <w:rFonts w:ascii="Times New Roman" w:hAnsi="Times New Roman" w:cs="Times New Roman"/>
          <w:sz w:val="20"/>
          <w:szCs w:val="20"/>
        </w:rPr>
        <w:t>,</w:t>
      </w:r>
      <w:r w:rsidRPr="00776E72">
        <w:rPr>
          <w:rFonts w:ascii="Times New Roman" w:hAnsi="Times New Roman" w:cs="Times New Roman"/>
          <w:sz w:val="20"/>
          <w:szCs w:val="20"/>
        </w:rPr>
        <w:t xml:space="preserve"> porque para los que no venimos del palo de la economía, hay cuestiones técnicas que por ahí nos cuesta entender. Y la verdad que siempre muy clara, muy amplia, como lo ha venido siendo en estos años en el Ministerio de H</w:t>
      </w:r>
      <w:r w:rsidRPr="00776E72">
        <w:rPr>
          <w:rFonts w:ascii="Times New Roman" w:hAnsi="Times New Roman" w:cs="Times New Roman"/>
          <w:sz w:val="20"/>
          <w:szCs w:val="20"/>
        </w:rPr>
        <w:t>a</w:t>
      </w:r>
      <w:r w:rsidRPr="00776E72">
        <w:rPr>
          <w:rFonts w:ascii="Times New Roman" w:hAnsi="Times New Roman" w:cs="Times New Roman"/>
          <w:sz w:val="20"/>
          <w:szCs w:val="20"/>
        </w:rPr>
        <w:t>ciend</w:t>
      </w:r>
      <w:r>
        <w:rPr>
          <w:rFonts w:ascii="Times New Roman" w:hAnsi="Times New Roman" w:cs="Times New Roman"/>
          <w:sz w:val="20"/>
          <w:szCs w:val="20"/>
        </w:rPr>
        <w:t>a</w:t>
      </w:r>
      <w:r w:rsidRPr="00776E72">
        <w:rPr>
          <w:rFonts w:ascii="Times New Roman" w:hAnsi="Times New Roman" w:cs="Times New Roman"/>
          <w:sz w:val="20"/>
          <w:szCs w:val="20"/>
        </w:rPr>
        <w:t xml:space="preserve">. También agradecer al Secretario de Hacienda el CPN Gerardo </w:t>
      </w:r>
      <w:proofErr w:type="spellStart"/>
      <w:r w:rsidRPr="00776E72">
        <w:rPr>
          <w:rFonts w:ascii="Times New Roman" w:hAnsi="Times New Roman" w:cs="Times New Roman"/>
          <w:sz w:val="20"/>
          <w:szCs w:val="20"/>
        </w:rPr>
        <w:t>Torrent</w:t>
      </w:r>
      <w:proofErr w:type="spellEnd"/>
      <w:r w:rsidRPr="00776E72">
        <w:rPr>
          <w:rFonts w:ascii="Times New Roman" w:hAnsi="Times New Roman" w:cs="Times New Roman"/>
          <w:sz w:val="20"/>
          <w:szCs w:val="20"/>
        </w:rPr>
        <w:t>, y al Director de Rentas Dr. Gil.</w:t>
      </w:r>
    </w:p>
    <w:p w:rsidR="00CA6EE8" w:rsidRPr="00776E72" w:rsidRDefault="00CA6EE8" w:rsidP="001F6583">
      <w:pPr>
        <w:spacing w:after="0" w:line="312" w:lineRule="auto"/>
        <w:jc w:val="both"/>
        <w:rPr>
          <w:rFonts w:ascii="Times New Roman" w:hAnsi="Times New Roman" w:cs="Times New Roman"/>
          <w:sz w:val="20"/>
          <w:szCs w:val="20"/>
        </w:rPr>
      </w:pPr>
      <w:r w:rsidRPr="00776E72">
        <w:rPr>
          <w:rFonts w:ascii="Times New Roman" w:hAnsi="Times New Roman" w:cs="Times New Roman"/>
          <w:sz w:val="20"/>
          <w:szCs w:val="20"/>
        </w:rPr>
        <w:tab/>
      </w:r>
      <w:r>
        <w:rPr>
          <w:rFonts w:ascii="Times New Roman" w:hAnsi="Times New Roman" w:cs="Times New Roman"/>
          <w:sz w:val="20"/>
          <w:szCs w:val="20"/>
        </w:rPr>
        <w:t xml:space="preserve">Quiero </w:t>
      </w:r>
      <w:r w:rsidRPr="00776E72">
        <w:rPr>
          <w:rFonts w:ascii="Times New Roman" w:hAnsi="Times New Roman" w:cs="Times New Roman"/>
          <w:sz w:val="20"/>
          <w:szCs w:val="20"/>
        </w:rPr>
        <w:t>destacar la predisposición y la volu</w:t>
      </w:r>
      <w:r w:rsidRPr="00776E72">
        <w:rPr>
          <w:rFonts w:ascii="Times New Roman" w:hAnsi="Times New Roman" w:cs="Times New Roman"/>
          <w:sz w:val="20"/>
          <w:szCs w:val="20"/>
        </w:rPr>
        <w:t>n</w:t>
      </w:r>
      <w:r w:rsidRPr="00776E72">
        <w:rPr>
          <w:rFonts w:ascii="Times New Roman" w:hAnsi="Times New Roman" w:cs="Times New Roman"/>
          <w:sz w:val="20"/>
          <w:szCs w:val="20"/>
        </w:rPr>
        <w:t xml:space="preserve">tad de este </w:t>
      </w:r>
      <w:r>
        <w:rPr>
          <w:rFonts w:ascii="Times New Roman" w:hAnsi="Times New Roman" w:cs="Times New Roman"/>
          <w:sz w:val="20"/>
          <w:szCs w:val="20"/>
        </w:rPr>
        <w:t xml:space="preserve">Poder </w:t>
      </w:r>
      <w:r w:rsidRPr="00776E72">
        <w:rPr>
          <w:rFonts w:ascii="Times New Roman" w:hAnsi="Times New Roman" w:cs="Times New Roman"/>
          <w:sz w:val="20"/>
          <w:szCs w:val="20"/>
        </w:rPr>
        <w:t>Ejecutivo Provincial</w:t>
      </w:r>
      <w:r>
        <w:rPr>
          <w:rFonts w:ascii="Times New Roman" w:hAnsi="Times New Roman" w:cs="Times New Roman"/>
          <w:sz w:val="20"/>
          <w:szCs w:val="20"/>
        </w:rPr>
        <w:t>,</w:t>
      </w:r>
      <w:r w:rsidRPr="00776E72">
        <w:rPr>
          <w:rFonts w:ascii="Times New Roman" w:hAnsi="Times New Roman" w:cs="Times New Roman"/>
          <w:sz w:val="20"/>
          <w:szCs w:val="20"/>
        </w:rPr>
        <w:t xml:space="preserve"> </w:t>
      </w:r>
      <w:r>
        <w:rPr>
          <w:rFonts w:ascii="Times New Roman" w:hAnsi="Times New Roman" w:cs="Times New Roman"/>
          <w:sz w:val="20"/>
          <w:szCs w:val="20"/>
        </w:rPr>
        <w:t>en</w:t>
      </w:r>
      <w:r w:rsidRPr="00776E72">
        <w:rPr>
          <w:rFonts w:ascii="Times New Roman" w:hAnsi="Times New Roman" w:cs="Times New Roman"/>
          <w:sz w:val="20"/>
          <w:szCs w:val="20"/>
        </w:rPr>
        <w:t xml:space="preserve"> seguir manteniendo como premisa el orden en el manejo de las Cuentas Fisca</w:t>
      </w:r>
      <w:r>
        <w:rPr>
          <w:rFonts w:ascii="Times New Roman" w:hAnsi="Times New Roman" w:cs="Times New Roman"/>
          <w:sz w:val="20"/>
          <w:szCs w:val="20"/>
        </w:rPr>
        <w:t xml:space="preserve">les, más aún </w:t>
      </w:r>
      <w:r w:rsidRPr="00776E72">
        <w:rPr>
          <w:rFonts w:ascii="Times New Roman" w:hAnsi="Times New Roman" w:cs="Times New Roman"/>
          <w:sz w:val="20"/>
          <w:szCs w:val="20"/>
        </w:rPr>
        <w:t>al no tener como todo sabemos, un Presupuesto a nivel nacional</w:t>
      </w:r>
      <w:r>
        <w:rPr>
          <w:rFonts w:ascii="Times New Roman" w:hAnsi="Times New Roman" w:cs="Times New Roman"/>
          <w:sz w:val="20"/>
          <w:szCs w:val="20"/>
        </w:rPr>
        <w:t>,</w:t>
      </w:r>
      <w:r w:rsidRPr="00776E72">
        <w:rPr>
          <w:rFonts w:ascii="Times New Roman" w:hAnsi="Times New Roman" w:cs="Times New Roman"/>
          <w:sz w:val="20"/>
          <w:szCs w:val="20"/>
        </w:rPr>
        <w:t xml:space="preserve"> las pautas y lineamientos macro fiscales de la economía de la provincia.</w:t>
      </w:r>
    </w:p>
    <w:p w:rsidR="00CA6EE8" w:rsidRPr="00776E72" w:rsidRDefault="00CA6EE8" w:rsidP="001F6583">
      <w:pPr>
        <w:spacing w:after="0" w:line="312" w:lineRule="auto"/>
        <w:jc w:val="both"/>
        <w:rPr>
          <w:rFonts w:ascii="Times New Roman" w:hAnsi="Times New Roman" w:cs="Times New Roman"/>
          <w:sz w:val="20"/>
          <w:szCs w:val="20"/>
        </w:rPr>
      </w:pPr>
      <w:r w:rsidRPr="00776E72">
        <w:rPr>
          <w:rFonts w:ascii="Times New Roman" w:hAnsi="Times New Roman" w:cs="Times New Roman"/>
          <w:sz w:val="20"/>
          <w:szCs w:val="20"/>
        </w:rPr>
        <w:tab/>
        <w:t xml:space="preserve">Siempre la </w:t>
      </w:r>
      <w:r>
        <w:rPr>
          <w:rFonts w:ascii="Times New Roman" w:hAnsi="Times New Roman" w:cs="Times New Roman"/>
          <w:sz w:val="20"/>
          <w:szCs w:val="20"/>
        </w:rPr>
        <w:t>P</w:t>
      </w:r>
      <w:r w:rsidRPr="00776E72">
        <w:rPr>
          <w:rFonts w:ascii="Times New Roman" w:hAnsi="Times New Roman" w:cs="Times New Roman"/>
          <w:sz w:val="20"/>
          <w:szCs w:val="20"/>
        </w:rPr>
        <w:t>rovincia</w:t>
      </w:r>
      <w:r>
        <w:rPr>
          <w:rFonts w:ascii="Times New Roman" w:hAnsi="Times New Roman" w:cs="Times New Roman"/>
          <w:sz w:val="20"/>
          <w:szCs w:val="20"/>
        </w:rPr>
        <w:t>,</w:t>
      </w:r>
      <w:r w:rsidRPr="00776E72">
        <w:rPr>
          <w:rFonts w:ascii="Times New Roman" w:hAnsi="Times New Roman" w:cs="Times New Roman"/>
          <w:sz w:val="20"/>
          <w:szCs w:val="20"/>
        </w:rPr>
        <w:t xml:space="preserve"> en este sentido</w:t>
      </w:r>
      <w:r>
        <w:rPr>
          <w:rFonts w:ascii="Times New Roman" w:hAnsi="Times New Roman" w:cs="Times New Roman"/>
          <w:sz w:val="20"/>
          <w:szCs w:val="20"/>
        </w:rPr>
        <w:t>,</w:t>
      </w:r>
      <w:r w:rsidRPr="00776E72">
        <w:rPr>
          <w:rFonts w:ascii="Times New Roman" w:hAnsi="Times New Roman" w:cs="Times New Roman"/>
          <w:sz w:val="20"/>
          <w:szCs w:val="20"/>
        </w:rPr>
        <w:t xml:space="preserve"> ha destacado como dije al principio, la prudencia y la responsabilidad del Presupuesto. Quiero destacar el incremento que ha habido también de casi el 56% de este Presupuesto</w:t>
      </w:r>
      <w:r>
        <w:rPr>
          <w:rFonts w:ascii="Times New Roman" w:hAnsi="Times New Roman" w:cs="Times New Roman"/>
          <w:sz w:val="20"/>
          <w:szCs w:val="20"/>
        </w:rPr>
        <w:t>,</w:t>
      </w:r>
      <w:r w:rsidRPr="00776E72">
        <w:rPr>
          <w:rFonts w:ascii="Times New Roman" w:hAnsi="Times New Roman" w:cs="Times New Roman"/>
          <w:sz w:val="20"/>
          <w:szCs w:val="20"/>
        </w:rPr>
        <w:t xml:space="preserve"> que se vuelca a los municipios sin ninguna duda</w:t>
      </w:r>
      <w:r w:rsidRPr="00776E72">
        <w:rPr>
          <w:rFonts w:ascii="Times New Roman" w:hAnsi="Times New Roman" w:cs="Times New Roman"/>
          <w:sz w:val="20"/>
          <w:szCs w:val="20"/>
        </w:rPr>
        <w:tab/>
      </w:r>
    </w:p>
    <w:p w:rsidR="00CA6EE8" w:rsidRDefault="00CA6EE8" w:rsidP="001F6583">
      <w:pPr>
        <w:spacing w:after="0" w:line="312" w:lineRule="auto"/>
        <w:jc w:val="both"/>
        <w:rPr>
          <w:rFonts w:ascii="Times New Roman" w:hAnsi="Times New Roman" w:cs="Times New Roman"/>
          <w:sz w:val="20"/>
          <w:szCs w:val="20"/>
        </w:rPr>
      </w:pPr>
      <w:r w:rsidRPr="00776E72">
        <w:rPr>
          <w:rFonts w:ascii="Times New Roman" w:hAnsi="Times New Roman" w:cs="Times New Roman"/>
          <w:sz w:val="20"/>
          <w:szCs w:val="20"/>
        </w:rPr>
        <w:tab/>
        <w:t>Estos municipios</w:t>
      </w:r>
      <w:r>
        <w:rPr>
          <w:rFonts w:ascii="Times New Roman" w:hAnsi="Times New Roman" w:cs="Times New Roman"/>
          <w:sz w:val="20"/>
          <w:szCs w:val="20"/>
        </w:rPr>
        <w:t>,</w:t>
      </w:r>
      <w:r w:rsidRPr="00776E72">
        <w:rPr>
          <w:rFonts w:ascii="Times New Roman" w:hAnsi="Times New Roman" w:cs="Times New Roman"/>
          <w:sz w:val="20"/>
          <w:szCs w:val="20"/>
        </w:rPr>
        <w:t xml:space="preserve"> que también han sido beneficiados con una ley que esta Cámara de Dip</w:t>
      </w:r>
      <w:r w:rsidRPr="00776E72">
        <w:rPr>
          <w:rFonts w:ascii="Times New Roman" w:hAnsi="Times New Roman" w:cs="Times New Roman"/>
          <w:sz w:val="20"/>
          <w:szCs w:val="20"/>
        </w:rPr>
        <w:t>u</w:t>
      </w:r>
      <w:r w:rsidRPr="00776E72">
        <w:rPr>
          <w:rFonts w:ascii="Times New Roman" w:hAnsi="Times New Roman" w:cs="Times New Roman"/>
          <w:sz w:val="20"/>
          <w:szCs w:val="20"/>
        </w:rPr>
        <w:t>tados</w:t>
      </w:r>
      <w:r>
        <w:rPr>
          <w:rFonts w:ascii="Times New Roman" w:hAnsi="Times New Roman" w:cs="Times New Roman"/>
          <w:sz w:val="20"/>
          <w:szCs w:val="20"/>
        </w:rPr>
        <w:t>,</w:t>
      </w:r>
      <w:r w:rsidRPr="00776E72">
        <w:rPr>
          <w:rFonts w:ascii="Times New Roman" w:hAnsi="Times New Roman" w:cs="Times New Roman"/>
          <w:sz w:val="20"/>
          <w:szCs w:val="20"/>
        </w:rPr>
        <w:t xml:space="preserve"> </w:t>
      </w:r>
      <w:r>
        <w:rPr>
          <w:rFonts w:ascii="Times New Roman" w:hAnsi="Times New Roman" w:cs="Times New Roman"/>
          <w:sz w:val="20"/>
          <w:szCs w:val="20"/>
        </w:rPr>
        <w:t>como</w:t>
      </w:r>
      <w:r w:rsidRPr="00776E72">
        <w:rPr>
          <w:rFonts w:ascii="Times New Roman" w:hAnsi="Times New Roman" w:cs="Times New Roman"/>
          <w:sz w:val="20"/>
          <w:szCs w:val="20"/>
        </w:rPr>
        <w:t xml:space="preserve"> es la Ley de Coparticipación. </w:t>
      </w:r>
    </w:p>
    <w:p w:rsidR="00CA6EE8" w:rsidRPr="00776E72" w:rsidRDefault="00CA6EE8" w:rsidP="001F6583">
      <w:pPr>
        <w:spacing w:after="0" w:line="312" w:lineRule="auto"/>
        <w:ind w:firstLine="708"/>
        <w:jc w:val="both"/>
        <w:rPr>
          <w:rFonts w:ascii="Times New Roman" w:hAnsi="Times New Roman" w:cs="Times New Roman"/>
          <w:sz w:val="20"/>
          <w:szCs w:val="20"/>
        </w:rPr>
      </w:pPr>
      <w:r w:rsidRPr="00776E72">
        <w:rPr>
          <w:rFonts w:ascii="Times New Roman" w:hAnsi="Times New Roman" w:cs="Times New Roman"/>
          <w:sz w:val="20"/>
          <w:szCs w:val="20"/>
        </w:rPr>
        <w:t>Esta ley</w:t>
      </w:r>
      <w:r>
        <w:rPr>
          <w:rFonts w:ascii="Times New Roman" w:hAnsi="Times New Roman" w:cs="Times New Roman"/>
          <w:sz w:val="20"/>
          <w:szCs w:val="20"/>
        </w:rPr>
        <w:t>,</w:t>
      </w:r>
      <w:r w:rsidRPr="00776E72">
        <w:rPr>
          <w:rFonts w:ascii="Times New Roman" w:hAnsi="Times New Roman" w:cs="Times New Roman"/>
          <w:sz w:val="20"/>
          <w:szCs w:val="20"/>
        </w:rPr>
        <w:t xml:space="preserve"> que hacía muchos años que se v</w:t>
      </w:r>
      <w:r w:rsidRPr="00776E72">
        <w:rPr>
          <w:rFonts w:ascii="Times New Roman" w:hAnsi="Times New Roman" w:cs="Times New Roman"/>
          <w:sz w:val="20"/>
          <w:szCs w:val="20"/>
        </w:rPr>
        <w:t>e</w:t>
      </w:r>
      <w:r w:rsidRPr="00776E72">
        <w:rPr>
          <w:rFonts w:ascii="Times New Roman" w:hAnsi="Times New Roman" w:cs="Times New Roman"/>
          <w:sz w:val="20"/>
          <w:szCs w:val="20"/>
        </w:rPr>
        <w:t>nía sugiriendo y este es el segundo año que va a e</w:t>
      </w:r>
      <w:r w:rsidRPr="00776E72">
        <w:rPr>
          <w:rFonts w:ascii="Times New Roman" w:hAnsi="Times New Roman" w:cs="Times New Roman"/>
          <w:sz w:val="20"/>
          <w:szCs w:val="20"/>
        </w:rPr>
        <w:t>n</w:t>
      </w:r>
      <w:r w:rsidRPr="00776E72">
        <w:rPr>
          <w:rFonts w:ascii="Times New Roman" w:hAnsi="Times New Roman" w:cs="Times New Roman"/>
          <w:sz w:val="20"/>
          <w:szCs w:val="20"/>
        </w:rPr>
        <w:t>trar en vigencia, los municipios tienen también esta herramienta para poder contar, y escuchaba recién a los diputados preopinantes</w:t>
      </w:r>
      <w:r>
        <w:rPr>
          <w:rFonts w:ascii="Times New Roman" w:hAnsi="Times New Roman" w:cs="Times New Roman"/>
          <w:sz w:val="20"/>
          <w:szCs w:val="20"/>
        </w:rPr>
        <w:t>,</w:t>
      </w:r>
      <w:r w:rsidRPr="00776E72">
        <w:rPr>
          <w:rFonts w:ascii="Times New Roman" w:hAnsi="Times New Roman" w:cs="Times New Roman"/>
          <w:sz w:val="20"/>
          <w:szCs w:val="20"/>
        </w:rPr>
        <w:t xml:space="preserve"> el incremento que ha habido en cuestiones básicas, como por ejemplo </w:t>
      </w:r>
      <w:r>
        <w:rPr>
          <w:rFonts w:ascii="Times New Roman" w:hAnsi="Times New Roman" w:cs="Times New Roman"/>
          <w:sz w:val="20"/>
          <w:szCs w:val="20"/>
        </w:rPr>
        <w:t>el</w:t>
      </w:r>
      <w:r w:rsidRPr="00776E72">
        <w:rPr>
          <w:rFonts w:ascii="Times New Roman" w:hAnsi="Times New Roman" w:cs="Times New Roman"/>
          <w:sz w:val="20"/>
          <w:szCs w:val="20"/>
        </w:rPr>
        <w:t xml:space="preserve"> 69% en </w:t>
      </w:r>
      <w:r>
        <w:rPr>
          <w:rFonts w:ascii="Times New Roman" w:hAnsi="Times New Roman" w:cs="Times New Roman"/>
          <w:sz w:val="20"/>
          <w:szCs w:val="20"/>
        </w:rPr>
        <w:t>S</w:t>
      </w:r>
      <w:r w:rsidRPr="00776E72">
        <w:rPr>
          <w:rFonts w:ascii="Times New Roman" w:hAnsi="Times New Roman" w:cs="Times New Roman"/>
          <w:sz w:val="20"/>
          <w:szCs w:val="20"/>
        </w:rPr>
        <w:t>alud.</w:t>
      </w:r>
    </w:p>
    <w:p w:rsidR="00CA6EE8" w:rsidRPr="00776E72" w:rsidRDefault="00CA6EE8" w:rsidP="001F6583">
      <w:pPr>
        <w:spacing w:after="0" w:line="312" w:lineRule="auto"/>
        <w:jc w:val="both"/>
        <w:rPr>
          <w:rFonts w:ascii="Times New Roman" w:hAnsi="Times New Roman" w:cs="Times New Roman"/>
          <w:sz w:val="20"/>
          <w:szCs w:val="20"/>
        </w:rPr>
      </w:pPr>
      <w:r w:rsidRPr="00776E72">
        <w:rPr>
          <w:rFonts w:ascii="Times New Roman" w:hAnsi="Times New Roman" w:cs="Times New Roman"/>
          <w:sz w:val="20"/>
          <w:szCs w:val="20"/>
        </w:rPr>
        <w:tab/>
        <w:t>Destacar también, que esta Cámara de Dip</w:t>
      </w:r>
      <w:r w:rsidRPr="00776E72">
        <w:rPr>
          <w:rFonts w:ascii="Times New Roman" w:hAnsi="Times New Roman" w:cs="Times New Roman"/>
          <w:sz w:val="20"/>
          <w:szCs w:val="20"/>
        </w:rPr>
        <w:t>u</w:t>
      </w:r>
      <w:r w:rsidRPr="00776E72">
        <w:rPr>
          <w:rFonts w:ascii="Times New Roman" w:hAnsi="Times New Roman" w:cs="Times New Roman"/>
          <w:sz w:val="20"/>
          <w:szCs w:val="20"/>
        </w:rPr>
        <w:t>tados aprobó uno de los planes que</w:t>
      </w:r>
      <w:r>
        <w:rPr>
          <w:rFonts w:ascii="Times New Roman" w:hAnsi="Times New Roman" w:cs="Times New Roman"/>
          <w:sz w:val="20"/>
          <w:szCs w:val="20"/>
        </w:rPr>
        <w:t xml:space="preserve"> es espejo a nivel nacional,</w:t>
      </w:r>
      <w:r w:rsidRPr="00776E72">
        <w:rPr>
          <w:rFonts w:ascii="Times New Roman" w:hAnsi="Times New Roman" w:cs="Times New Roman"/>
          <w:sz w:val="20"/>
          <w:szCs w:val="20"/>
        </w:rPr>
        <w:t xml:space="preserve"> el “Plan de los Primeros 1000 Días”, que también se vuelca en todos los municipios.</w:t>
      </w:r>
    </w:p>
    <w:p w:rsidR="00CA6EE8" w:rsidRDefault="00CA6EE8" w:rsidP="001F6583">
      <w:pPr>
        <w:spacing w:after="0" w:line="312" w:lineRule="auto"/>
        <w:jc w:val="both"/>
        <w:rPr>
          <w:rFonts w:ascii="Times New Roman" w:hAnsi="Times New Roman"/>
          <w:sz w:val="20"/>
          <w:szCs w:val="20"/>
        </w:rPr>
      </w:pPr>
      <w:r>
        <w:rPr>
          <w:rFonts w:ascii="Times New Roman" w:hAnsi="Times New Roman"/>
          <w:sz w:val="20"/>
          <w:szCs w:val="20"/>
        </w:rPr>
        <w:tab/>
        <w:t>También, con respecto a Educación, tenie</w:t>
      </w:r>
      <w:r>
        <w:rPr>
          <w:rFonts w:ascii="Times New Roman" w:hAnsi="Times New Roman"/>
          <w:sz w:val="20"/>
          <w:szCs w:val="20"/>
        </w:rPr>
        <w:t>n</w:t>
      </w:r>
      <w:r>
        <w:rPr>
          <w:rFonts w:ascii="Times New Roman" w:hAnsi="Times New Roman"/>
          <w:sz w:val="20"/>
          <w:szCs w:val="20"/>
        </w:rPr>
        <w:t>do en cuenta los recursos para esta Ley de Financi</w:t>
      </w:r>
      <w:r>
        <w:rPr>
          <w:rFonts w:ascii="Times New Roman" w:hAnsi="Times New Roman"/>
          <w:sz w:val="20"/>
          <w:szCs w:val="20"/>
        </w:rPr>
        <w:t>a</w:t>
      </w:r>
      <w:r>
        <w:rPr>
          <w:rFonts w:ascii="Times New Roman" w:hAnsi="Times New Roman"/>
          <w:sz w:val="20"/>
          <w:szCs w:val="20"/>
        </w:rPr>
        <w:t xml:space="preserve">miento Educativo, concretamente quiero rescatar otra </w:t>
      </w:r>
      <w:r>
        <w:rPr>
          <w:rFonts w:ascii="Times New Roman" w:hAnsi="Times New Roman"/>
          <w:sz w:val="20"/>
          <w:szCs w:val="20"/>
        </w:rPr>
        <w:lastRenderedPageBreak/>
        <w:t>política del Gobierno provincial, en cuanto a la co</w:t>
      </w:r>
      <w:r>
        <w:rPr>
          <w:rFonts w:ascii="Times New Roman" w:hAnsi="Times New Roman"/>
          <w:sz w:val="20"/>
          <w:szCs w:val="20"/>
        </w:rPr>
        <w:t>n</w:t>
      </w:r>
      <w:r>
        <w:rPr>
          <w:rFonts w:ascii="Times New Roman" w:hAnsi="Times New Roman"/>
          <w:sz w:val="20"/>
          <w:szCs w:val="20"/>
        </w:rPr>
        <w:t>creción de los ENI.</w:t>
      </w:r>
    </w:p>
    <w:p w:rsidR="00CA6EE8" w:rsidRDefault="00CA6EE8" w:rsidP="001F6583">
      <w:pPr>
        <w:spacing w:after="0" w:line="312" w:lineRule="auto"/>
        <w:jc w:val="both"/>
        <w:rPr>
          <w:rFonts w:ascii="Times New Roman" w:hAnsi="Times New Roman"/>
          <w:sz w:val="20"/>
          <w:szCs w:val="20"/>
        </w:rPr>
      </w:pPr>
      <w:r>
        <w:rPr>
          <w:rFonts w:ascii="Times New Roman" w:hAnsi="Times New Roman"/>
          <w:sz w:val="20"/>
          <w:szCs w:val="20"/>
        </w:rPr>
        <w:tab/>
        <w:t>En este caso, concretamente en Chimbas, viendo el Presupuesto, está prevista la construcción y refacción de diferentes ENI, que en verdad nos hacía falta.</w:t>
      </w:r>
    </w:p>
    <w:p w:rsidR="00CA6EE8" w:rsidRDefault="00CA6EE8" w:rsidP="001F6583">
      <w:pPr>
        <w:spacing w:after="0" w:line="312" w:lineRule="auto"/>
        <w:jc w:val="both"/>
        <w:rPr>
          <w:rFonts w:ascii="Times New Roman" w:hAnsi="Times New Roman"/>
          <w:sz w:val="20"/>
          <w:szCs w:val="20"/>
        </w:rPr>
      </w:pPr>
      <w:r>
        <w:rPr>
          <w:rFonts w:ascii="Times New Roman" w:hAnsi="Times New Roman"/>
          <w:sz w:val="20"/>
          <w:szCs w:val="20"/>
        </w:rPr>
        <w:tab/>
        <w:t>Por otro lado, también, destacar en este Presupuesto, y hablo como diputado departamental, una obra, que más allá que es en beneficio para los ciudadanos de Chimbas, también lo es para todos los sanjuaninos, como es la Ruta 40.</w:t>
      </w:r>
    </w:p>
    <w:p w:rsidR="00CA6EE8" w:rsidRDefault="00CA6EE8" w:rsidP="001F6583">
      <w:pPr>
        <w:spacing w:after="0" w:line="312" w:lineRule="auto"/>
        <w:jc w:val="both"/>
        <w:rPr>
          <w:rFonts w:ascii="Times New Roman" w:hAnsi="Times New Roman"/>
          <w:sz w:val="20"/>
          <w:szCs w:val="20"/>
        </w:rPr>
      </w:pPr>
      <w:r>
        <w:rPr>
          <w:rFonts w:ascii="Times New Roman" w:hAnsi="Times New Roman"/>
          <w:sz w:val="20"/>
          <w:szCs w:val="20"/>
        </w:rPr>
        <w:tab/>
        <w:t>Una obra que con el Gobierno anterior se pararon los fondos, tuvo que salir la Provincia a h</w:t>
      </w:r>
      <w:r>
        <w:rPr>
          <w:rFonts w:ascii="Times New Roman" w:hAnsi="Times New Roman"/>
          <w:sz w:val="20"/>
          <w:szCs w:val="20"/>
        </w:rPr>
        <w:t>a</w:t>
      </w:r>
      <w:r>
        <w:rPr>
          <w:rFonts w:ascii="Times New Roman" w:hAnsi="Times New Roman"/>
          <w:sz w:val="20"/>
          <w:szCs w:val="20"/>
        </w:rPr>
        <w:t>cerse cargo; y gracias a Dios, en este Presupuesto viene este tramo, concretamente desde calle Benav</w:t>
      </w:r>
      <w:r>
        <w:rPr>
          <w:rFonts w:ascii="Times New Roman" w:hAnsi="Times New Roman"/>
          <w:sz w:val="20"/>
          <w:szCs w:val="20"/>
        </w:rPr>
        <w:t>i</w:t>
      </w:r>
      <w:r>
        <w:rPr>
          <w:rFonts w:ascii="Times New Roman" w:hAnsi="Times New Roman"/>
          <w:sz w:val="20"/>
          <w:szCs w:val="20"/>
        </w:rPr>
        <w:t>dez hasta Callejón Blanco, en el límite con Albardón. Una obra muy esperada.</w:t>
      </w:r>
    </w:p>
    <w:p w:rsidR="00CA6EE8" w:rsidRDefault="00CA6EE8" w:rsidP="001F6583">
      <w:pPr>
        <w:spacing w:after="0" w:line="312" w:lineRule="auto"/>
        <w:jc w:val="both"/>
        <w:rPr>
          <w:rFonts w:ascii="Times New Roman" w:hAnsi="Times New Roman"/>
          <w:sz w:val="20"/>
          <w:szCs w:val="20"/>
        </w:rPr>
      </w:pPr>
      <w:r>
        <w:rPr>
          <w:rFonts w:ascii="Times New Roman" w:hAnsi="Times New Roman"/>
          <w:sz w:val="20"/>
          <w:szCs w:val="20"/>
        </w:rPr>
        <w:tab/>
        <w:t>La verdad, señor Presidente, que para nos</w:t>
      </w:r>
      <w:r>
        <w:rPr>
          <w:rFonts w:ascii="Times New Roman" w:hAnsi="Times New Roman"/>
          <w:sz w:val="20"/>
          <w:szCs w:val="20"/>
        </w:rPr>
        <w:t>o</w:t>
      </w:r>
      <w:r>
        <w:rPr>
          <w:rFonts w:ascii="Times New Roman" w:hAnsi="Times New Roman"/>
          <w:sz w:val="20"/>
          <w:szCs w:val="20"/>
        </w:rPr>
        <w:t>tros, diputados departamentales y los intendentes hoy, puedan tener la Ley de Coparticipación, es una h</w:t>
      </w:r>
      <w:r>
        <w:rPr>
          <w:rFonts w:ascii="Times New Roman" w:hAnsi="Times New Roman"/>
          <w:sz w:val="20"/>
          <w:szCs w:val="20"/>
        </w:rPr>
        <w:t>e</w:t>
      </w:r>
      <w:r>
        <w:rPr>
          <w:rFonts w:ascii="Times New Roman" w:hAnsi="Times New Roman"/>
          <w:sz w:val="20"/>
          <w:szCs w:val="20"/>
        </w:rPr>
        <w:t>rramienta muy importante para poder llevar adelante su política, más allá que, a nivel nacional, en  marzo se debatirá el presupuesto nacional, y seguramente este presupuesto, como bien dice la palabra, sufrirá algunas modificaciones.</w:t>
      </w:r>
    </w:p>
    <w:p w:rsidR="00CA6EE8" w:rsidRDefault="00CA6EE8" w:rsidP="001F6583">
      <w:pPr>
        <w:spacing w:after="0" w:line="312" w:lineRule="auto"/>
        <w:jc w:val="both"/>
        <w:rPr>
          <w:rFonts w:ascii="Times New Roman" w:hAnsi="Times New Roman"/>
          <w:sz w:val="20"/>
          <w:szCs w:val="20"/>
        </w:rPr>
      </w:pPr>
      <w:r>
        <w:rPr>
          <w:rFonts w:ascii="Times New Roman" w:hAnsi="Times New Roman"/>
          <w:sz w:val="20"/>
          <w:szCs w:val="20"/>
        </w:rPr>
        <w:tab/>
        <w:t>Desde ya, señor Presidente, nuestro Bloque acompaña la moción del señor diputado Jalife.</w:t>
      </w:r>
    </w:p>
    <w:p w:rsidR="00CA6EE8" w:rsidRDefault="00CA6EE8" w:rsidP="001F6583">
      <w:pPr>
        <w:spacing w:after="0" w:line="312" w:lineRule="auto"/>
        <w:jc w:val="both"/>
        <w:rPr>
          <w:rFonts w:ascii="Times New Roman" w:hAnsi="Times New Roman"/>
          <w:sz w:val="20"/>
          <w:szCs w:val="20"/>
        </w:rPr>
      </w:pPr>
      <w:r>
        <w:rPr>
          <w:rFonts w:ascii="Times New Roman" w:hAnsi="Times New Roman"/>
          <w:sz w:val="20"/>
          <w:szCs w:val="20"/>
        </w:rPr>
        <w:tab/>
        <w:t>Muchas gracias.</w:t>
      </w:r>
    </w:p>
    <w:p w:rsidR="00CA6EE8" w:rsidRDefault="00CA6EE8" w:rsidP="001F6583">
      <w:pPr>
        <w:spacing w:after="0" w:line="312" w:lineRule="auto"/>
        <w:jc w:val="both"/>
        <w:rPr>
          <w:rFonts w:ascii="Times New Roman" w:hAnsi="Times New Roman"/>
          <w:sz w:val="20"/>
          <w:szCs w:val="20"/>
        </w:rPr>
      </w:pPr>
      <w:r w:rsidRPr="002F650B">
        <w:rPr>
          <w:rFonts w:ascii="Times New Roman" w:hAnsi="Times New Roman"/>
          <w:b/>
          <w:bCs/>
        </w:rPr>
        <w:t>Sr. Quiroga.-</w:t>
      </w:r>
      <w:r>
        <w:rPr>
          <w:rFonts w:ascii="Times New Roman" w:hAnsi="Times New Roman"/>
          <w:sz w:val="20"/>
          <w:szCs w:val="20"/>
        </w:rPr>
        <w:t xml:space="preserve"> Pido la palabra.</w:t>
      </w:r>
    </w:p>
    <w:p w:rsidR="00CA6EE8" w:rsidRDefault="00CA6EE8" w:rsidP="001F6583">
      <w:pPr>
        <w:spacing w:after="0" w:line="312" w:lineRule="auto"/>
        <w:jc w:val="both"/>
        <w:rPr>
          <w:rFonts w:ascii="Times New Roman" w:hAnsi="Times New Roman"/>
          <w:sz w:val="20"/>
          <w:szCs w:val="20"/>
        </w:rPr>
      </w:pPr>
      <w:r>
        <w:rPr>
          <w:rFonts w:ascii="Times New Roman" w:hAnsi="Times New Roman"/>
          <w:sz w:val="20"/>
          <w:szCs w:val="20"/>
        </w:rPr>
        <w:tab/>
        <w:t>Señor Presidente, en  nombre del Bloque Frente Grande Unidad Ciudadana, quiero permitirme compartir con ustedes algunas reflexiones, hacié</w:t>
      </w:r>
      <w:r>
        <w:rPr>
          <w:rFonts w:ascii="Times New Roman" w:hAnsi="Times New Roman"/>
          <w:sz w:val="20"/>
          <w:szCs w:val="20"/>
        </w:rPr>
        <w:t>n</w:t>
      </w:r>
      <w:r>
        <w:rPr>
          <w:rFonts w:ascii="Times New Roman" w:hAnsi="Times New Roman"/>
          <w:sz w:val="20"/>
          <w:szCs w:val="20"/>
        </w:rPr>
        <w:t>dome eco, por otro lado, principalmente del mensaje que el señor Gobernador nos transmitió el día de su juramento hace algunos días, en este Recinto.</w:t>
      </w:r>
    </w:p>
    <w:p w:rsidR="00CA6EE8" w:rsidRDefault="00CA6EE8" w:rsidP="001F6583">
      <w:pPr>
        <w:spacing w:after="0" w:line="312" w:lineRule="auto"/>
        <w:jc w:val="both"/>
        <w:rPr>
          <w:rFonts w:ascii="Times New Roman" w:hAnsi="Times New Roman"/>
          <w:sz w:val="20"/>
          <w:szCs w:val="20"/>
        </w:rPr>
      </w:pPr>
      <w:r>
        <w:rPr>
          <w:rFonts w:ascii="Times New Roman" w:hAnsi="Times New Roman"/>
          <w:sz w:val="20"/>
          <w:szCs w:val="20"/>
        </w:rPr>
        <w:tab/>
        <w:t>Sin lugar a dudas estamos ante el tratamie</w:t>
      </w:r>
      <w:r>
        <w:rPr>
          <w:rFonts w:ascii="Times New Roman" w:hAnsi="Times New Roman"/>
          <w:sz w:val="20"/>
          <w:szCs w:val="20"/>
        </w:rPr>
        <w:t>n</w:t>
      </w:r>
      <w:r>
        <w:rPr>
          <w:rFonts w:ascii="Times New Roman" w:hAnsi="Times New Roman"/>
          <w:sz w:val="20"/>
          <w:szCs w:val="20"/>
        </w:rPr>
        <w:t>to de una ley fundamental, como es la Ley de Pres</w:t>
      </w:r>
      <w:r>
        <w:rPr>
          <w:rFonts w:ascii="Times New Roman" w:hAnsi="Times New Roman"/>
          <w:sz w:val="20"/>
          <w:szCs w:val="20"/>
        </w:rPr>
        <w:t>u</w:t>
      </w:r>
      <w:r>
        <w:rPr>
          <w:rFonts w:ascii="Times New Roman" w:hAnsi="Times New Roman"/>
          <w:sz w:val="20"/>
          <w:szCs w:val="20"/>
        </w:rPr>
        <w:t>puesto Provincial, en el marco de una crisis económ</w:t>
      </w:r>
      <w:r>
        <w:rPr>
          <w:rFonts w:ascii="Times New Roman" w:hAnsi="Times New Roman"/>
          <w:sz w:val="20"/>
          <w:szCs w:val="20"/>
        </w:rPr>
        <w:t>i</w:t>
      </w:r>
      <w:r>
        <w:rPr>
          <w:rFonts w:ascii="Times New Roman" w:hAnsi="Times New Roman"/>
          <w:sz w:val="20"/>
          <w:szCs w:val="20"/>
        </w:rPr>
        <w:t>ca y social verdaderamente catastrófica a nivel naci</w:t>
      </w:r>
      <w:r>
        <w:rPr>
          <w:rFonts w:ascii="Times New Roman" w:hAnsi="Times New Roman"/>
          <w:sz w:val="20"/>
          <w:szCs w:val="20"/>
        </w:rPr>
        <w:t>o</w:t>
      </w:r>
      <w:r>
        <w:rPr>
          <w:rFonts w:ascii="Times New Roman" w:hAnsi="Times New Roman"/>
          <w:sz w:val="20"/>
          <w:szCs w:val="20"/>
        </w:rPr>
        <w:t>nal.</w:t>
      </w:r>
    </w:p>
    <w:p w:rsidR="00CA6EE8" w:rsidRDefault="00CA6EE8" w:rsidP="001F6583">
      <w:pPr>
        <w:spacing w:after="0" w:line="312" w:lineRule="auto"/>
        <w:jc w:val="both"/>
        <w:rPr>
          <w:rFonts w:ascii="Times New Roman" w:hAnsi="Times New Roman"/>
          <w:sz w:val="20"/>
          <w:szCs w:val="20"/>
        </w:rPr>
      </w:pPr>
      <w:r>
        <w:rPr>
          <w:rFonts w:ascii="Times New Roman" w:hAnsi="Times New Roman"/>
          <w:sz w:val="20"/>
          <w:szCs w:val="20"/>
        </w:rPr>
        <w:tab/>
        <w:t>Como sabemos decir, que los logros obten</w:t>
      </w:r>
      <w:r>
        <w:rPr>
          <w:rFonts w:ascii="Times New Roman" w:hAnsi="Times New Roman"/>
          <w:sz w:val="20"/>
          <w:szCs w:val="20"/>
        </w:rPr>
        <w:t>i</w:t>
      </w:r>
      <w:r>
        <w:rPr>
          <w:rFonts w:ascii="Times New Roman" w:hAnsi="Times New Roman"/>
          <w:sz w:val="20"/>
          <w:szCs w:val="20"/>
        </w:rPr>
        <w:t>dos desde de punto de vista de las perspectivas y principios filosóficos del proyecto nacional y pop</w:t>
      </w:r>
      <w:r>
        <w:rPr>
          <w:rFonts w:ascii="Times New Roman" w:hAnsi="Times New Roman"/>
          <w:sz w:val="20"/>
          <w:szCs w:val="20"/>
        </w:rPr>
        <w:t>u</w:t>
      </w:r>
      <w:r>
        <w:rPr>
          <w:rFonts w:ascii="Times New Roman" w:hAnsi="Times New Roman"/>
          <w:sz w:val="20"/>
          <w:szCs w:val="20"/>
        </w:rPr>
        <w:t>lar, no son magia.</w:t>
      </w:r>
    </w:p>
    <w:p w:rsidR="00CA6EE8" w:rsidRDefault="00CA6EE8" w:rsidP="001F6583">
      <w:pPr>
        <w:spacing w:after="0" w:line="312" w:lineRule="auto"/>
        <w:jc w:val="both"/>
        <w:rPr>
          <w:rFonts w:ascii="Times New Roman" w:hAnsi="Times New Roman"/>
          <w:sz w:val="20"/>
          <w:szCs w:val="20"/>
        </w:rPr>
      </w:pPr>
      <w:r>
        <w:rPr>
          <w:rFonts w:ascii="Times New Roman" w:hAnsi="Times New Roman"/>
          <w:sz w:val="20"/>
          <w:szCs w:val="20"/>
        </w:rPr>
        <w:tab/>
        <w:t xml:space="preserve">En este caso concreto, señor Presidente, quiero poner de relieve coincidencias estructurales que explican, sin lugar a dudas, por qué hoy estamos </w:t>
      </w:r>
      <w:r>
        <w:rPr>
          <w:rFonts w:ascii="Times New Roman" w:hAnsi="Times New Roman"/>
          <w:sz w:val="20"/>
          <w:szCs w:val="20"/>
        </w:rPr>
        <w:lastRenderedPageBreak/>
        <w:t>en presencia de un proyecto de presupuesto que nos honra, nos edifica y con mucha alegría en represent</w:t>
      </w:r>
      <w:r>
        <w:rPr>
          <w:rFonts w:ascii="Times New Roman" w:hAnsi="Times New Roman"/>
          <w:sz w:val="20"/>
          <w:szCs w:val="20"/>
        </w:rPr>
        <w:t>a</w:t>
      </w:r>
      <w:r>
        <w:rPr>
          <w:rFonts w:ascii="Times New Roman" w:hAnsi="Times New Roman"/>
          <w:sz w:val="20"/>
          <w:szCs w:val="20"/>
        </w:rPr>
        <w:t>ción de los ciudadanos sanjuaninos, venimos a apr</w:t>
      </w:r>
      <w:r>
        <w:rPr>
          <w:rFonts w:ascii="Times New Roman" w:hAnsi="Times New Roman"/>
          <w:sz w:val="20"/>
          <w:szCs w:val="20"/>
        </w:rPr>
        <w:t>o</w:t>
      </w:r>
      <w:r>
        <w:rPr>
          <w:rFonts w:ascii="Times New Roman" w:hAnsi="Times New Roman"/>
          <w:sz w:val="20"/>
          <w:szCs w:val="20"/>
        </w:rPr>
        <w:t>bar.</w:t>
      </w:r>
    </w:p>
    <w:p w:rsidR="00CA6EE8" w:rsidRDefault="00CA6EE8" w:rsidP="001F6583">
      <w:pPr>
        <w:spacing w:after="0" w:line="312" w:lineRule="auto"/>
        <w:jc w:val="both"/>
        <w:rPr>
          <w:rFonts w:ascii="Times New Roman" w:hAnsi="Times New Roman"/>
          <w:sz w:val="20"/>
          <w:szCs w:val="20"/>
        </w:rPr>
      </w:pPr>
      <w:r>
        <w:rPr>
          <w:rFonts w:ascii="Times New Roman" w:hAnsi="Times New Roman"/>
          <w:sz w:val="20"/>
          <w:szCs w:val="20"/>
        </w:rPr>
        <w:tab/>
        <w:t>No hay aquí, señor Presidente, solamente mérito técnico; no hay aquí solamente un trabajo eficiente y eficaz, que por cierto me congratula poder defender y exhibir, desde ya que los equipos técnicos del Poder Ejecutivo provincial, nos demuestra la sabiduría en cada una de las designaciones y la afe</w:t>
      </w:r>
      <w:r>
        <w:rPr>
          <w:rFonts w:ascii="Times New Roman" w:hAnsi="Times New Roman"/>
          <w:sz w:val="20"/>
          <w:szCs w:val="20"/>
        </w:rPr>
        <w:t>c</w:t>
      </w:r>
      <w:r>
        <w:rPr>
          <w:rFonts w:ascii="Times New Roman" w:hAnsi="Times New Roman"/>
          <w:sz w:val="20"/>
          <w:szCs w:val="20"/>
        </w:rPr>
        <w:t>tación al trabajo.</w:t>
      </w:r>
    </w:p>
    <w:p w:rsidR="00CA6EE8" w:rsidRDefault="00CA6EE8" w:rsidP="001F6583">
      <w:pPr>
        <w:spacing w:after="0" w:line="312" w:lineRule="auto"/>
        <w:jc w:val="both"/>
        <w:rPr>
          <w:rFonts w:ascii="Times New Roman" w:hAnsi="Times New Roman"/>
          <w:sz w:val="20"/>
          <w:szCs w:val="20"/>
        </w:rPr>
      </w:pPr>
      <w:r>
        <w:rPr>
          <w:rFonts w:ascii="Times New Roman" w:hAnsi="Times New Roman"/>
          <w:sz w:val="20"/>
          <w:szCs w:val="20"/>
        </w:rPr>
        <w:tab/>
        <w:t>Pero aquí hay, efectivamente, en términos filosóficos, un sustento de las bondades numéricas de este instrumento Presupuesto provincial.</w:t>
      </w:r>
    </w:p>
    <w:p w:rsidR="00CA6EE8" w:rsidRDefault="00CA6EE8" w:rsidP="001F6583">
      <w:pPr>
        <w:spacing w:after="0" w:line="312" w:lineRule="auto"/>
        <w:jc w:val="both"/>
        <w:rPr>
          <w:rFonts w:ascii="Times New Roman" w:hAnsi="Times New Roman"/>
          <w:sz w:val="20"/>
          <w:szCs w:val="20"/>
        </w:rPr>
      </w:pPr>
      <w:r>
        <w:rPr>
          <w:rFonts w:ascii="Times New Roman" w:hAnsi="Times New Roman"/>
          <w:sz w:val="20"/>
          <w:szCs w:val="20"/>
        </w:rPr>
        <w:tab/>
        <w:t>Sin lugar a dudas, cuando nuestro Gobern</w:t>
      </w:r>
      <w:r>
        <w:rPr>
          <w:rFonts w:ascii="Times New Roman" w:hAnsi="Times New Roman"/>
          <w:sz w:val="20"/>
          <w:szCs w:val="20"/>
        </w:rPr>
        <w:t>a</w:t>
      </w:r>
      <w:r>
        <w:rPr>
          <w:rFonts w:ascii="Times New Roman" w:hAnsi="Times New Roman"/>
          <w:sz w:val="20"/>
          <w:szCs w:val="20"/>
        </w:rPr>
        <w:t>dor nos dice que la política ha venido sufriendo un vaciamiento esencial, en San Juan podemos demo</w:t>
      </w:r>
      <w:r>
        <w:rPr>
          <w:rFonts w:ascii="Times New Roman" w:hAnsi="Times New Roman"/>
          <w:sz w:val="20"/>
          <w:szCs w:val="20"/>
        </w:rPr>
        <w:t>s</w:t>
      </w:r>
      <w:r>
        <w:rPr>
          <w:rFonts w:ascii="Times New Roman" w:hAnsi="Times New Roman"/>
          <w:sz w:val="20"/>
          <w:szCs w:val="20"/>
        </w:rPr>
        <w:t>trar que cuando se tiene una orientación clara en beneficio de los intereses de la Patria y la comunidad, y, por caso, de los sanjuaninos en su totalidad, es posible, absolutamente posible demostrar que desde el año 2003 a la fecha, en más de quince años de desarrollo del Proyecto Nacional y Popular en la Provincia, en la responsabilidad política de quienes hemos conformado, en su oportunidad, el Frente para la Victoria, y ahora el Frente Todos; teniendo en cuenta una responsabilidad indelegable de quien gobierna y conduce el proyecto cultural de los sa</w:t>
      </w:r>
      <w:r>
        <w:rPr>
          <w:rFonts w:ascii="Times New Roman" w:hAnsi="Times New Roman"/>
          <w:sz w:val="20"/>
          <w:szCs w:val="20"/>
        </w:rPr>
        <w:t>n</w:t>
      </w:r>
      <w:r>
        <w:rPr>
          <w:rFonts w:ascii="Times New Roman" w:hAnsi="Times New Roman"/>
          <w:sz w:val="20"/>
          <w:szCs w:val="20"/>
        </w:rPr>
        <w:t xml:space="preserve">juaninos, que es escuchar a las minerías y a los que no tienen visibilidad. </w:t>
      </w:r>
    </w:p>
    <w:p w:rsidR="00CA6EE8" w:rsidRPr="001A4305" w:rsidRDefault="00CA6EE8" w:rsidP="001F6583">
      <w:pPr>
        <w:spacing w:after="0" w:line="312" w:lineRule="auto"/>
        <w:ind w:firstLine="708"/>
        <w:jc w:val="both"/>
        <w:rPr>
          <w:rFonts w:ascii="Times New Roman" w:hAnsi="Times New Roman"/>
          <w:sz w:val="20"/>
          <w:szCs w:val="20"/>
        </w:rPr>
      </w:pPr>
      <w:r>
        <w:rPr>
          <w:rFonts w:ascii="Times New Roman" w:hAnsi="Times New Roman"/>
          <w:sz w:val="20"/>
          <w:szCs w:val="20"/>
        </w:rPr>
        <w:t xml:space="preserve">Llegar hoy con esta tranquilidad, con este clima de </w:t>
      </w:r>
      <w:proofErr w:type="spellStart"/>
      <w:r>
        <w:rPr>
          <w:rFonts w:ascii="Times New Roman" w:hAnsi="Times New Roman"/>
          <w:sz w:val="20"/>
          <w:szCs w:val="20"/>
        </w:rPr>
        <w:t>mancomunión</w:t>
      </w:r>
      <w:proofErr w:type="spellEnd"/>
      <w:r>
        <w:rPr>
          <w:rFonts w:ascii="Times New Roman" w:hAnsi="Times New Roman"/>
          <w:sz w:val="20"/>
          <w:szCs w:val="20"/>
        </w:rPr>
        <w:t>, haber escuchado a un conn</w:t>
      </w:r>
      <w:r>
        <w:rPr>
          <w:rFonts w:ascii="Times New Roman" w:hAnsi="Times New Roman"/>
          <w:sz w:val="20"/>
          <w:szCs w:val="20"/>
        </w:rPr>
        <w:t>o</w:t>
      </w:r>
      <w:r>
        <w:rPr>
          <w:rFonts w:ascii="Times New Roman" w:hAnsi="Times New Roman"/>
          <w:sz w:val="20"/>
          <w:szCs w:val="20"/>
        </w:rPr>
        <w:t>tado representante de la oposición que, tranquilame</w:t>
      </w:r>
      <w:r>
        <w:rPr>
          <w:rFonts w:ascii="Times New Roman" w:hAnsi="Times New Roman"/>
          <w:sz w:val="20"/>
          <w:szCs w:val="20"/>
        </w:rPr>
        <w:t>n</w:t>
      </w:r>
      <w:r>
        <w:rPr>
          <w:rFonts w:ascii="Times New Roman" w:hAnsi="Times New Roman"/>
          <w:sz w:val="20"/>
          <w:szCs w:val="20"/>
        </w:rPr>
        <w:t>te, sin ponerse “colorado”, pone en valor los méritos que tiene este Presupuesto, es porque aquí ha habido políticas de Estado y Proyecto Político en beneficio de la soberanía política, la independencia económica y la justicia social.</w:t>
      </w:r>
    </w:p>
    <w:p w:rsidR="00CA6EE8" w:rsidRPr="00376693" w:rsidRDefault="00CA6EE8" w:rsidP="001F6583">
      <w:pPr>
        <w:spacing w:after="0" w:line="312" w:lineRule="auto"/>
        <w:ind w:firstLine="708"/>
        <w:jc w:val="both"/>
        <w:rPr>
          <w:rFonts w:ascii="Times New Roman" w:hAnsi="Times New Roman" w:cs="Times New Roman"/>
          <w:sz w:val="20"/>
          <w:szCs w:val="20"/>
          <w:lang w:val="es-ES"/>
        </w:rPr>
      </w:pPr>
      <w:r w:rsidRPr="00376693">
        <w:rPr>
          <w:rFonts w:ascii="Times New Roman" w:hAnsi="Times New Roman" w:cs="Times New Roman"/>
          <w:sz w:val="20"/>
          <w:szCs w:val="20"/>
          <w:lang w:val="es-ES"/>
        </w:rPr>
        <w:t>Esto no es una casualidad, esto no es magia, este presupuesto, expresa fácticamente y da todos los instrumentos de los recursos y la orientación del gasto necesaria</w:t>
      </w:r>
      <w:r>
        <w:rPr>
          <w:rFonts w:ascii="Times New Roman" w:hAnsi="Times New Roman" w:cs="Times New Roman"/>
          <w:sz w:val="20"/>
          <w:szCs w:val="20"/>
          <w:lang w:val="es-ES"/>
        </w:rPr>
        <w:t>,</w:t>
      </w:r>
      <w:r w:rsidRPr="00376693">
        <w:rPr>
          <w:rFonts w:ascii="Times New Roman" w:hAnsi="Times New Roman" w:cs="Times New Roman"/>
          <w:sz w:val="20"/>
          <w:szCs w:val="20"/>
          <w:lang w:val="es-ES"/>
        </w:rPr>
        <w:t xml:space="preserve"> para garantizar aquellos objetivos y aquellas metas que hemos sabido comunicarle a la comunidad.</w:t>
      </w:r>
    </w:p>
    <w:p w:rsidR="00CA6EE8" w:rsidRPr="00376693" w:rsidRDefault="00CA6EE8" w:rsidP="001F6583">
      <w:pPr>
        <w:spacing w:after="0" w:line="312" w:lineRule="auto"/>
        <w:jc w:val="both"/>
        <w:rPr>
          <w:rFonts w:ascii="Times New Roman" w:hAnsi="Times New Roman" w:cs="Times New Roman"/>
          <w:sz w:val="20"/>
          <w:szCs w:val="20"/>
          <w:lang w:val="es-ES"/>
        </w:rPr>
      </w:pPr>
      <w:r w:rsidRPr="00376693">
        <w:rPr>
          <w:rFonts w:ascii="Times New Roman" w:hAnsi="Times New Roman" w:cs="Times New Roman"/>
          <w:sz w:val="20"/>
          <w:szCs w:val="20"/>
          <w:lang w:val="es-ES"/>
        </w:rPr>
        <w:tab/>
        <w:t>Desde ese lugar, con muchísima tranquil</w:t>
      </w:r>
      <w:r w:rsidRPr="00376693">
        <w:rPr>
          <w:rFonts w:ascii="Times New Roman" w:hAnsi="Times New Roman" w:cs="Times New Roman"/>
          <w:sz w:val="20"/>
          <w:szCs w:val="20"/>
          <w:lang w:val="es-ES"/>
        </w:rPr>
        <w:t>i</w:t>
      </w:r>
      <w:r w:rsidRPr="00376693">
        <w:rPr>
          <w:rFonts w:ascii="Times New Roman" w:hAnsi="Times New Roman" w:cs="Times New Roman"/>
          <w:sz w:val="20"/>
          <w:szCs w:val="20"/>
          <w:lang w:val="es-ES"/>
        </w:rPr>
        <w:t>dad, con un orgullo inmenso de ser parte de este proyecto cultural de los sanjuaninos, quiero comun</w:t>
      </w:r>
      <w:r w:rsidRPr="00376693">
        <w:rPr>
          <w:rFonts w:ascii="Times New Roman" w:hAnsi="Times New Roman" w:cs="Times New Roman"/>
          <w:sz w:val="20"/>
          <w:szCs w:val="20"/>
          <w:lang w:val="es-ES"/>
        </w:rPr>
        <w:t>i</w:t>
      </w:r>
      <w:r w:rsidRPr="00376693">
        <w:rPr>
          <w:rFonts w:ascii="Times New Roman" w:hAnsi="Times New Roman" w:cs="Times New Roman"/>
          <w:sz w:val="20"/>
          <w:szCs w:val="20"/>
          <w:lang w:val="es-ES"/>
        </w:rPr>
        <w:lastRenderedPageBreak/>
        <w:t>carle señor Presidente, y a través de usted</w:t>
      </w:r>
      <w:r>
        <w:rPr>
          <w:rFonts w:ascii="Times New Roman" w:hAnsi="Times New Roman" w:cs="Times New Roman"/>
          <w:sz w:val="20"/>
          <w:szCs w:val="20"/>
          <w:lang w:val="es-ES"/>
        </w:rPr>
        <w:t>,</w:t>
      </w:r>
      <w:r w:rsidRPr="00376693">
        <w:rPr>
          <w:rFonts w:ascii="Times New Roman" w:hAnsi="Times New Roman" w:cs="Times New Roman"/>
          <w:sz w:val="20"/>
          <w:szCs w:val="20"/>
          <w:lang w:val="es-ES"/>
        </w:rPr>
        <w:t xml:space="preserve"> a todos los miembros de la </w:t>
      </w:r>
      <w:r>
        <w:rPr>
          <w:rFonts w:ascii="Times New Roman" w:hAnsi="Times New Roman" w:cs="Times New Roman"/>
          <w:sz w:val="20"/>
          <w:szCs w:val="20"/>
          <w:lang w:val="es-ES"/>
        </w:rPr>
        <w:t>S</w:t>
      </w:r>
      <w:r w:rsidRPr="00376693">
        <w:rPr>
          <w:rFonts w:ascii="Times New Roman" w:hAnsi="Times New Roman" w:cs="Times New Roman"/>
          <w:sz w:val="20"/>
          <w:szCs w:val="20"/>
          <w:lang w:val="es-ES"/>
        </w:rPr>
        <w:t>ala, que el Bloque Frente Grande Unidad Ciudadana va a acompañar este Proyecto de Presupuesto y dejamos planteado nuestro comprom</w:t>
      </w:r>
      <w:r w:rsidRPr="00376693">
        <w:rPr>
          <w:rFonts w:ascii="Times New Roman" w:hAnsi="Times New Roman" w:cs="Times New Roman"/>
          <w:sz w:val="20"/>
          <w:szCs w:val="20"/>
          <w:lang w:val="es-ES"/>
        </w:rPr>
        <w:t>i</w:t>
      </w:r>
      <w:r w:rsidRPr="00376693">
        <w:rPr>
          <w:rFonts w:ascii="Times New Roman" w:hAnsi="Times New Roman" w:cs="Times New Roman"/>
          <w:sz w:val="20"/>
          <w:szCs w:val="20"/>
          <w:lang w:val="es-ES"/>
        </w:rPr>
        <w:t>so irreductible de poder trabajar para avanzar en el desarrollo del proyecto del modelo de San Juan, que por otro lado, como todos sabemos</w:t>
      </w:r>
      <w:r>
        <w:rPr>
          <w:rFonts w:ascii="Times New Roman" w:hAnsi="Times New Roman" w:cs="Times New Roman"/>
          <w:sz w:val="20"/>
          <w:szCs w:val="20"/>
          <w:lang w:val="es-ES"/>
        </w:rPr>
        <w:t xml:space="preserve">, – esto </w:t>
      </w:r>
      <w:r w:rsidRPr="00376693">
        <w:rPr>
          <w:rFonts w:ascii="Times New Roman" w:hAnsi="Times New Roman" w:cs="Times New Roman"/>
          <w:sz w:val="20"/>
          <w:szCs w:val="20"/>
          <w:lang w:val="es-ES"/>
        </w:rPr>
        <w:t xml:space="preserve">también </w:t>
      </w:r>
      <w:r>
        <w:rPr>
          <w:rFonts w:ascii="Times New Roman" w:hAnsi="Times New Roman" w:cs="Times New Roman"/>
          <w:sz w:val="20"/>
          <w:szCs w:val="20"/>
          <w:lang w:val="es-ES"/>
        </w:rPr>
        <w:t>d</w:t>
      </w:r>
      <w:r w:rsidRPr="00376693">
        <w:rPr>
          <w:rFonts w:ascii="Times New Roman" w:hAnsi="Times New Roman" w:cs="Times New Roman"/>
          <w:sz w:val="20"/>
          <w:szCs w:val="20"/>
          <w:lang w:val="es-ES"/>
        </w:rPr>
        <w:t>ebe de ponernos orgullosos</w:t>
      </w:r>
      <w:r>
        <w:rPr>
          <w:rFonts w:ascii="Times New Roman" w:hAnsi="Times New Roman" w:cs="Times New Roman"/>
          <w:sz w:val="20"/>
          <w:szCs w:val="20"/>
          <w:lang w:val="es-ES"/>
        </w:rPr>
        <w:t>-</w:t>
      </w:r>
      <w:r w:rsidRPr="00376693">
        <w:rPr>
          <w:rFonts w:ascii="Times New Roman" w:hAnsi="Times New Roman" w:cs="Times New Roman"/>
          <w:sz w:val="20"/>
          <w:szCs w:val="20"/>
          <w:lang w:val="es-ES"/>
        </w:rPr>
        <w:t xml:space="preserve"> es un punto de refere</w:t>
      </w:r>
      <w:r w:rsidRPr="00376693">
        <w:rPr>
          <w:rFonts w:ascii="Times New Roman" w:hAnsi="Times New Roman" w:cs="Times New Roman"/>
          <w:sz w:val="20"/>
          <w:szCs w:val="20"/>
          <w:lang w:val="es-ES"/>
        </w:rPr>
        <w:t>n</w:t>
      </w:r>
      <w:r w:rsidRPr="00376693">
        <w:rPr>
          <w:rFonts w:ascii="Times New Roman" w:hAnsi="Times New Roman" w:cs="Times New Roman"/>
          <w:sz w:val="20"/>
          <w:szCs w:val="20"/>
          <w:lang w:val="es-ES"/>
        </w:rPr>
        <w:t>cia en esta titánica tarea</w:t>
      </w:r>
      <w:r>
        <w:rPr>
          <w:rFonts w:ascii="Times New Roman" w:hAnsi="Times New Roman" w:cs="Times New Roman"/>
          <w:sz w:val="20"/>
          <w:szCs w:val="20"/>
          <w:lang w:val="es-ES"/>
        </w:rPr>
        <w:t>,</w:t>
      </w:r>
      <w:r w:rsidRPr="00376693">
        <w:rPr>
          <w:rFonts w:ascii="Times New Roman" w:hAnsi="Times New Roman" w:cs="Times New Roman"/>
          <w:sz w:val="20"/>
          <w:szCs w:val="20"/>
          <w:lang w:val="es-ES"/>
        </w:rPr>
        <w:t xml:space="preserve"> que el compañero Alberto Fernández y la compañera Cristina Fernández de Kirchner tendrán que conducir en la reconstrucción de la ruinas en las que nos ha</w:t>
      </w:r>
      <w:r>
        <w:rPr>
          <w:rFonts w:ascii="Times New Roman" w:hAnsi="Times New Roman" w:cs="Times New Roman"/>
          <w:sz w:val="20"/>
          <w:szCs w:val="20"/>
          <w:lang w:val="es-ES"/>
        </w:rPr>
        <w:t>n</w:t>
      </w:r>
      <w:r w:rsidRPr="00376693">
        <w:rPr>
          <w:rFonts w:ascii="Times New Roman" w:hAnsi="Times New Roman" w:cs="Times New Roman"/>
          <w:sz w:val="20"/>
          <w:szCs w:val="20"/>
          <w:lang w:val="es-ES"/>
        </w:rPr>
        <w:t xml:space="preserve"> dejado las políticas neoliberales del Gobierno de Cambiemos.</w:t>
      </w:r>
    </w:p>
    <w:p w:rsidR="00CA6EE8" w:rsidRPr="00376693" w:rsidRDefault="00CA6EE8" w:rsidP="001F6583">
      <w:pPr>
        <w:spacing w:after="0" w:line="312" w:lineRule="auto"/>
        <w:jc w:val="both"/>
        <w:rPr>
          <w:rFonts w:ascii="Times New Roman" w:hAnsi="Times New Roman" w:cs="Times New Roman"/>
          <w:sz w:val="20"/>
          <w:szCs w:val="20"/>
          <w:lang w:val="es-ES"/>
        </w:rPr>
      </w:pPr>
      <w:r w:rsidRPr="00376693">
        <w:rPr>
          <w:rFonts w:ascii="Times New Roman" w:hAnsi="Times New Roman" w:cs="Times New Roman"/>
          <w:sz w:val="20"/>
          <w:szCs w:val="20"/>
          <w:lang w:val="es-ES"/>
        </w:rPr>
        <w:tab/>
        <w:t>Muchas gracias, señor Presidente.</w:t>
      </w:r>
    </w:p>
    <w:p w:rsidR="00CA6EE8" w:rsidRPr="00376693" w:rsidRDefault="00CA6EE8" w:rsidP="001F6583">
      <w:pPr>
        <w:spacing w:after="0" w:line="312" w:lineRule="auto"/>
        <w:jc w:val="both"/>
        <w:rPr>
          <w:rFonts w:ascii="Times New Roman" w:hAnsi="Times New Roman" w:cs="Times New Roman"/>
          <w:sz w:val="20"/>
          <w:szCs w:val="20"/>
          <w:lang w:val="es-ES"/>
        </w:rPr>
      </w:pPr>
      <w:r w:rsidRPr="00C81020">
        <w:rPr>
          <w:rFonts w:ascii="Times New Roman" w:hAnsi="Times New Roman" w:cs="Times New Roman"/>
          <w:b/>
          <w:bCs/>
          <w:lang w:val="es-ES"/>
        </w:rPr>
        <w:t>Sr. Sancassani.-</w:t>
      </w:r>
      <w:r w:rsidRPr="00C81020">
        <w:rPr>
          <w:rFonts w:ascii="Times New Roman" w:hAnsi="Times New Roman" w:cs="Times New Roman"/>
          <w:lang w:val="es-ES"/>
        </w:rPr>
        <w:t xml:space="preserve"> </w:t>
      </w:r>
      <w:r w:rsidRPr="00376693">
        <w:rPr>
          <w:rFonts w:ascii="Times New Roman" w:hAnsi="Times New Roman" w:cs="Times New Roman"/>
          <w:sz w:val="20"/>
          <w:szCs w:val="20"/>
          <w:lang w:val="es-ES"/>
        </w:rPr>
        <w:t>Pido la palabra.</w:t>
      </w:r>
    </w:p>
    <w:p w:rsidR="00CA6EE8" w:rsidRDefault="00CA6EE8" w:rsidP="001F6583">
      <w:pPr>
        <w:spacing w:after="0" w:line="312" w:lineRule="auto"/>
        <w:jc w:val="both"/>
        <w:rPr>
          <w:rFonts w:ascii="Times New Roman" w:hAnsi="Times New Roman" w:cs="Times New Roman"/>
          <w:sz w:val="20"/>
          <w:szCs w:val="20"/>
          <w:lang w:val="es-ES"/>
        </w:rPr>
      </w:pPr>
      <w:r w:rsidRPr="00376693">
        <w:rPr>
          <w:rFonts w:ascii="Times New Roman" w:hAnsi="Times New Roman" w:cs="Times New Roman"/>
          <w:sz w:val="20"/>
          <w:szCs w:val="20"/>
          <w:lang w:val="es-ES"/>
        </w:rPr>
        <w:tab/>
        <w:t>Señor Presiden</w:t>
      </w:r>
      <w:r>
        <w:rPr>
          <w:rFonts w:ascii="Times New Roman" w:hAnsi="Times New Roman" w:cs="Times New Roman"/>
          <w:sz w:val="20"/>
          <w:szCs w:val="20"/>
          <w:lang w:val="es-ES"/>
        </w:rPr>
        <w:t>te</w:t>
      </w:r>
      <w:r w:rsidRPr="00376693">
        <w:rPr>
          <w:rFonts w:ascii="Times New Roman" w:hAnsi="Times New Roman" w:cs="Times New Roman"/>
          <w:sz w:val="20"/>
          <w:szCs w:val="20"/>
          <w:lang w:val="es-ES"/>
        </w:rPr>
        <w:t>,</w:t>
      </w:r>
      <w:r>
        <w:rPr>
          <w:rFonts w:ascii="Times New Roman" w:hAnsi="Times New Roman" w:cs="Times New Roman"/>
          <w:sz w:val="20"/>
          <w:szCs w:val="20"/>
          <w:lang w:val="es-ES"/>
        </w:rPr>
        <w:t xml:space="preserve"> nuestra posición del Bl</w:t>
      </w:r>
      <w:r>
        <w:rPr>
          <w:rFonts w:ascii="Times New Roman" w:hAnsi="Times New Roman" w:cs="Times New Roman"/>
          <w:sz w:val="20"/>
          <w:szCs w:val="20"/>
          <w:lang w:val="es-ES"/>
        </w:rPr>
        <w:t>o</w:t>
      </w:r>
      <w:r>
        <w:rPr>
          <w:rFonts w:ascii="Times New Roman" w:hAnsi="Times New Roman" w:cs="Times New Roman"/>
          <w:sz w:val="20"/>
          <w:szCs w:val="20"/>
          <w:lang w:val="es-ES"/>
        </w:rPr>
        <w:t>que ya la sustentó el Presidente, pero a modo de r</w:t>
      </w:r>
      <w:r>
        <w:rPr>
          <w:rFonts w:ascii="Times New Roman" w:hAnsi="Times New Roman" w:cs="Times New Roman"/>
          <w:sz w:val="20"/>
          <w:szCs w:val="20"/>
          <w:lang w:val="es-ES"/>
        </w:rPr>
        <w:t>e</w:t>
      </w:r>
      <w:r>
        <w:rPr>
          <w:rFonts w:ascii="Times New Roman" w:hAnsi="Times New Roman" w:cs="Times New Roman"/>
          <w:sz w:val="20"/>
          <w:szCs w:val="20"/>
          <w:lang w:val="es-ES"/>
        </w:rPr>
        <w:t>flexión, ya lo habíamos hablado en la visita que nos hizo la Secretaria de Hacienda y su equipo acá en a la Legislatura, si bien nosotros tenemos la obligación y el Poder Ejecutivo tiene la obligación, tal cual lo establece la Constitución en los deberes que tiene el Gobernador en su artículo Nº189 inciso 5, en sus deberes está presentar el presupuesto los primeros meses del año, con una prórroga de 30 días. Ese es el mandato de la Constitución.</w:t>
      </w:r>
    </w:p>
    <w:p w:rsidR="00CA6EE8" w:rsidRDefault="00CA6EE8" w:rsidP="001F6583">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Indudablemente, hoy ocurre un hecho que desde hace muchos años no sucede, que no tengamos el presupuesto nacional, sin duda dependemos de las variables macroeconómicas que se desprenden del mismo, para poder así, tomarla en la Provincia de San Juan.</w:t>
      </w:r>
    </w:p>
    <w:p w:rsidR="00CA6EE8" w:rsidRDefault="00CA6EE8" w:rsidP="001F6583">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Entonces, el gesto del Poder Ejecutivo de que se apruebe, yo creo que es lo importante, tenie</w:t>
      </w:r>
      <w:r>
        <w:rPr>
          <w:rFonts w:ascii="Times New Roman" w:hAnsi="Times New Roman" w:cs="Times New Roman"/>
          <w:sz w:val="20"/>
          <w:szCs w:val="20"/>
          <w:lang w:val="es-ES"/>
        </w:rPr>
        <w:t>n</w:t>
      </w:r>
      <w:r>
        <w:rPr>
          <w:rFonts w:ascii="Times New Roman" w:hAnsi="Times New Roman" w:cs="Times New Roman"/>
          <w:sz w:val="20"/>
          <w:szCs w:val="20"/>
          <w:lang w:val="es-ES"/>
        </w:rPr>
        <w:t>do en cuenta de que el presupuesto establece cómo se va manejar el Poder Ejecutivo por un año, es decir, la administración de los recursos que tiene el Poder Ejecutivo Provincial, el poder de manejarlo por un año y que dice como lo puede llegar a realizar.</w:t>
      </w:r>
    </w:p>
    <w:p w:rsidR="00CA6EE8" w:rsidRDefault="00CA6EE8" w:rsidP="001F6583">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Indudablemente que nosotros, dentro del presupuesto, le damos la posibilidad de reestructurar y de reasignar partidas presupuestarias al Poder Ej</w:t>
      </w:r>
      <w:r>
        <w:rPr>
          <w:rFonts w:ascii="Times New Roman" w:hAnsi="Times New Roman" w:cs="Times New Roman"/>
          <w:sz w:val="20"/>
          <w:szCs w:val="20"/>
          <w:lang w:val="es-ES"/>
        </w:rPr>
        <w:t>e</w:t>
      </w:r>
      <w:r>
        <w:rPr>
          <w:rFonts w:ascii="Times New Roman" w:hAnsi="Times New Roman" w:cs="Times New Roman"/>
          <w:sz w:val="20"/>
          <w:szCs w:val="20"/>
          <w:lang w:val="es-ES"/>
        </w:rPr>
        <w:t>cutivo, que es lógico que siempre se le brinde esa posibilidad por parte de la Cámara de Diputados, pero entendemos de que, seguramente lo charlamos en la visita de marzo o abril,  que podría llegar a sufrir unas modificaciones en cuanto a que el G</w:t>
      </w:r>
      <w:r>
        <w:rPr>
          <w:rFonts w:ascii="Times New Roman" w:hAnsi="Times New Roman" w:cs="Times New Roman"/>
          <w:sz w:val="20"/>
          <w:szCs w:val="20"/>
          <w:lang w:val="es-ES"/>
        </w:rPr>
        <w:t>o</w:t>
      </w:r>
      <w:r>
        <w:rPr>
          <w:rFonts w:ascii="Times New Roman" w:hAnsi="Times New Roman" w:cs="Times New Roman"/>
          <w:sz w:val="20"/>
          <w:szCs w:val="20"/>
          <w:lang w:val="es-ES"/>
        </w:rPr>
        <w:lastRenderedPageBreak/>
        <w:t>bierno Nacional pretende ya tener un presupuesto más acorde en cuanto a lo que hoy se está tratando en el Congreso y a las medidas que vaya a tomar a partir del primero de enero para que nosotros podamos corregir el presupuesto.</w:t>
      </w:r>
    </w:p>
    <w:p w:rsidR="00CA6EE8" w:rsidRDefault="00CA6EE8" w:rsidP="001F6583">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Sería importante, más allá de las reasign</w:t>
      </w:r>
      <w:r>
        <w:rPr>
          <w:rFonts w:ascii="Times New Roman" w:hAnsi="Times New Roman" w:cs="Times New Roman"/>
          <w:sz w:val="20"/>
          <w:szCs w:val="20"/>
          <w:lang w:val="es-ES"/>
        </w:rPr>
        <w:t>a</w:t>
      </w:r>
      <w:r>
        <w:rPr>
          <w:rFonts w:ascii="Times New Roman" w:hAnsi="Times New Roman" w:cs="Times New Roman"/>
          <w:sz w:val="20"/>
          <w:szCs w:val="20"/>
          <w:lang w:val="es-ES"/>
        </w:rPr>
        <w:t>ciones y reestructuración de partidas, de que venga a la Cámara de Diputados para que nosotros podamos evaluar también qué impactos tendría a partir de esa fecha nuestro presupuesto que hoy estamos aproba</w:t>
      </w:r>
      <w:r>
        <w:rPr>
          <w:rFonts w:ascii="Times New Roman" w:hAnsi="Times New Roman" w:cs="Times New Roman"/>
          <w:sz w:val="20"/>
          <w:szCs w:val="20"/>
          <w:lang w:val="es-ES"/>
        </w:rPr>
        <w:t>n</w:t>
      </w:r>
      <w:r>
        <w:rPr>
          <w:rFonts w:ascii="Times New Roman" w:hAnsi="Times New Roman" w:cs="Times New Roman"/>
          <w:sz w:val="20"/>
          <w:szCs w:val="20"/>
          <w:lang w:val="es-ES"/>
        </w:rPr>
        <w:t>do.</w:t>
      </w:r>
    </w:p>
    <w:p w:rsidR="00CA6EE8" w:rsidRDefault="00CA6EE8" w:rsidP="001F6583">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Es decir, eso es lo importante, que veo como reflexión, en estos momentos para tener en cuenta.</w:t>
      </w:r>
    </w:p>
    <w:p w:rsidR="00CA6EE8" w:rsidRPr="00376693" w:rsidRDefault="00CA6EE8" w:rsidP="001F6583">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Indudablemente que, desde el Poder Ejecut</w:t>
      </w:r>
      <w:r>
        <w:rPr>
          <w:rFonts w:ascii="Times New Roman" w:hAnsi="Times New Roman" w:cs="Times New Roman"/>
          <w:sz w:val="20"/>
          <w:szCs w:val="20"/>
          <w:lang w:val="es-ES"/>
        </w:rPr>
        <w:t>i</w:t>
      </w:r>
      <w:r>
        <w:rPr>
          <w:rFonts w:ascii="Times New Roman" w:hAnsi="Times New Roman" w:cs="Times New Roman"/>
          <w:sz w:val="20"/>
          <w:szCs w:val="20"/>
          <w:lang w:val="es-ES"/>
        </w:rPr>
        <w:t>vo durante muchos años, y recién lo decía el diputado preopinante, no hemos tenido un presupuesto que no haya sido equilibrado.</w:t>
      </w:r>
    </w:p>
    <w:p w:rsidR="006055F4" w:rsidRDefault="006055F4" w:rsidP="000466E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deben manejar los recursos como corre</w:t>
      </w:r>
      <w:r>
        <w:rPr>
          <w:rFonts w:ascii="Times New Roman" w:hAnsi="Times New Roman" w:cs="Times New Roman"/>
          <w:sz w:val="20"/>
          <w:szCs w:val="20"/>
        </w:rPr>
        <w:t>s</w:t>
      </w:r>
      <w:r>
        <w:rPr>
          <w:rFonts w:ascii="Times New Roman" w:hAnsi="Times New Roman" w:cs="Times New Roman"/>
          <w:sz w:val="20"/>
          <w:szCs w:val="20"/>
        </w:rPr>
        <w:t xml:space="preserve">ponde, no gastar más de lo que entra al Presupuesto. </w:t>
      </w:r>
    </w:p>
    <w:p w:rsidR="006055F4" w:rsidRDefault="006055F4" w:rsidP="000466E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Entonces esta reflexión, hace que podamos tener el día de mañana una modificación importante, para ver cómo se va a llevar adelante esos recursos el año que viene.</w:t>
      </w:r>
    </w:p>
    <w:p w:rsidR="006055F4" w:rsidRDefault="006055F4" w:rsidP="000466E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Simplemente, señor Presidente, quería hacer esa reflexión para que la tengamos en cuenta.</w:t>
      </w:r>
    </w:p>
    <w:p w:rsidR="006055F4" w:rsidRDefault="006055F4" w:rsidP="000466E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w:t>
      </w:r>
    </w:p>
    <w:p w:rsidR="006055F4" w:rsidRDefault="006055F4" w:rsidP="000466E0">
      <w:pPr>
        <w:spacing w:after="0" w:line="312" w:lineRule="auto"/>
        <w:jc w:val="both"/>
        <w:rPr>
          <w:rFonts w:ascii="Times New Roman" w:hAnsi="Times New Roman" w:cs="Times New Roman"/>
          <w:sz w:val="20"/>
          <w:szCs w:val="20"/>
        </w:rPr>
      </w:pPr>
      <w:r w:rsidRPr="0072154B">
        <w:rPr>
          <w:rFonts w:ascii="Times New Roman" w:hAnsi="Times New Roman" w:cs="Times New Roman"/>
          <w:b/>
          <w:szCs w:val="20"/>
        </w:rPr>
        <w:t>Sr. Gioja</w:t>
      </w:r>
      <w:r>
        <w:rPr>
          <w:rFonts w:ascii="Times New Roman" w:hAnsi="Times New Roman" w:cs="Times New Roman"/>
          <w:b/>
          <w:szCs w:val="20"/>
        </w:rPr>
        <w:t xml:space="preserve"> (Juan Carlos)</w:t>
      </w:r>
      <w:r w:rsidRPr="0072154B">
        <w:rPr>
          <w:rFonts w:ascii="Times New Roman" w:hAnsi="Times New Roman" w:cs="Times New Roman"/>
          <w:b/>
          <w:szCs w:val="20"/>
        </w:rPr>
        <w:t>.-</w:t>
      </w:r>
      <w:r>
        <w:rPr>
          <w:rFonts w:ascii="Times New Roman" w:hAnsi="Times New Roman" w:cs="Times New Roman"/>
          <w:sz w:val="20"/>
          <w:szCs w:val="20"/>
        </w:rPr>
        <w:t xml:space="preserve"> Pido la palabra.</w:t>
      </w:r>
    </w:p>
    <w:p w:rsidR="006055F4" w:rsidRDefault="006055F4" w:rsidP="000466E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tan solo al efecto de poner en valor este gesto del Poder Ejecutivo Provi</w:t>
      </w:r>
      <w:r>
        <w:rPr>
          <w:rFonts w:ascii="Times New Roman" w:hAnsi="Times New Roman" w:cs="Times New Roman"/>
          <w:sz w:val="20"/>
          <w:szCs w:val="20"/>
        </w:rPr>
        <w:t>n</w:t>
      </w:r>
      <w:r>
        <w:rPr>
          <w:rFonts w:ascii="Times New Roman" w:hAnsi="Times New Roman" w:cs="Times New Roman"/>
          <w:sz w:val="20"/>
          <w:szCs w:val="20"/>
        </w:rPr>
        <w:t>cial, que en el marco de la profunda crisis económica que existe en Argentina, producto, (bien decía el diputado preopinante), de las políticas neoliberales que se han desarrollado en el país, y han dado lugar a índices macroeconómicos impensados, que tienen como consecuencia real, que el Gobierno de la N</w:t>
      </w:r>
      <w:r>
        <w:rPr>
          <w:rFonts w:ascii="Times New Roman" w:hAnsi="Times New Roman" w:cs="Times New Roman"/>
          <w:sz w:val="20"/>
          <w:szCs w:val="20"/>
        </w:rPr>
        <w:t>a</w:t>
      </w:r>
      <w:r>
        <w:rPr>
          <w:rFonts w:ascii="Times New Roman" w:hAnsi="Times New Roman" w:cs="Times New Roman"/>
          <w:sz w:val="20"/>
          <w:szCs w:val="20"/>
        </w:rPr>
        <w:t xml:space="preserve">ción no ha podido hacer un Presupuesto. </w:t>
      </w:r>
    </w:p>
    <w:p w:rsidR="006055F4" w:rsidRDefault="006055F4" w:rsidP="000466E0">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 partir de eso, entiendo y pongo en valor la decisión del Poder Ejecutivo de enviar esta iniciativa. Y entiendo que tiene que ver con conseguir el ord</w:t>
      </w:r>
      <w:r>
        <w:rPr>
          <w:rFonts w:ascii="Times New Roman" w:hAnsi="Times New Roman" w:cs="Times New Roman"/>
          <w:sz w:val="20"/>
          <w:szCs w:val="20"/>
        </w:rPr>
        <w:t>e</w:t>
      </w:r>
      <w:r>
        <w:rPr>
          <w:rFonts w:ascii="Times New Roman" w:hAnsi="Times New Roman" w:cs="Times New Roman"/>
          <w:sz w:val="20"/>
          <w:szCs w:val="20"/>
        </w:rPr>
        <w:t>namiento de las cuentas públicas tal cual se ha pla</w:t>
      </w:r>
      <w:r>
        <w:rPr>
          <w:rFonts w:ascii="Times New Roman" w:hAnsi="Times New Roman" w:cs="Times New Roman"/>
          <w:sz w:val="20"/>
          <w:szCs w:val="20"/>
        </w:rPr>
        <w:t>n</w:t>
      </w:r>
      <w:r>
        <w:rPr>
          <w:rFonts w:ascii="Times New Roman" w:hAnsi="Times New Roman" w:cs="Times New Roman"/>
          <w:sz w:val="20"/>
          <w:szCs w:val="20"/>
        </w:rPr>
        <w:t>teado.</w:t>
      </w:r>
    </w:p>
    <w:p w:rsidR="006055F4" w:rsidRDefault="006055F4" w:rsidP="000466E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Me parece que es un muy útil, en tanto y en cuanto constituya un punto de partida, constituya un rumbo.</w:t>
      </w:r>
    </w:p>
    <w:p w:rsidR="006055F4" w:rsidRDefault="006055F4" w:rsidP="000466E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Lo que tenemos que tener en claro, y me parece que el Gobierno de la Provincia así lo ha e</w:t>
      </w:r>
      <w:r>
        <w:rPr>
          <w:rFonts w:ascii="Times New Roman" w:hAnsi="Times New Roman" w:cs="Times New Roman"/>
          <w:sz w:val="20"/>
          <w:szCs w:val="20"/>
        </w:rPr>
        <w:t>n</w:t>
      </w:r>
      <w:r>
        <w:rPr>
          <w:rFonts w:ascii="Times New Roman" w:hAnsi="Times New Roman" w:cs="Times New Roman"/>
          <w:sz w:val="20"/>
          <w:szCs w:val="20"/>
        </w:rPr>
        <w:t xml:space="preserve">tendido, (esto de buscar los recursos, y asignar los </w:t>
      </w:r>
      <w:r>
        <w:rPr>
          <w:rFonts w:ascii="Times New Roman" w:hAnsi="Times New Roman" w:cs="Times New Roman"/>
          <w:sz w:val="20"/>
          <w:szCs w:val="20"/>
        </w:rPr>
        <w:lastRenderedPageBreak/>
        <w:t xml:space="preserve">gastos), que tiene atrás de sí, una concepción política, tiene atrás de sí, un pensar de cómo se va a organizar la sociedad, que es un estadio de pensamiento a la política. </w:t>
      </w:r>
    </w:p>
    <w:p w:rsidR="006055F4" w:rsidRDefault="006055F4" w:rsidP="000466E0">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 partir del cual lo decía muy bien el dip</w:t>
      </w:r>
      <w:r>
        <w:rPr>
          <w:rFonts w:ascii="Times New Roman" w:hAnsi="Times New Roman" w:cs="Times New Roman"/>
          <w:sz w:val="20"/>
          <w:szCs w:val="20"/>
        </w:rPr>
        <w:t>u</w:t>
      </w:r>
      <w:r>
        <w:rPr>
          <w:rFonts w:ascii="Times New Roman" w:hAnsi="Times New Roman" w:cs="Times New Roman"/>
          <w:sz w:val="20"/>
          <w:szCs w:val="20"/>
        </w:rPr>
        <w:t>tado, por los números que están en el Presupuesto, nos sentimos contenidos porque atrás de si hay una línea, un pensar humanista, por decir como ejemplo que el 53%, 55% de la asignación de gastos sea para los gastos sociales, es un testimonio muy fuerte, que alrededor del 15% este vinculado a inversión produ</w:t>
      </w:r>
      <w:r>
        <w:rPr>
          <w:rFonts w:ascii="Times New Roman" w:hAnsi="Times New Roman" w:cs="Times New Roman"/>
          <w:sz w:val="20"/>
          <w:szCs w:val="20"/>
        </w:rPr>
        <w:t>c</w:t>
      </w:r>
      <w:r>
        <w:rPr>
          <w:rFonts w:ascii="Times New Roman" w:hAnsi="Times New Roman" w:cs="Times New Roman"/>
          <w:sz w:val="20"/>
          <w:szCs w:val="20"/>
        </w:rPr>
        <w:t>tiva, y esté vinculado a promover el desarrollo ec</w:t>
      </w:r>
      <w:r>
        <w:rPr>
          <w:rFonts w:ascii="Times New Roman" w:hAnsi="Times New Roman" w:cs="Times New Roman"/>
          <w:sz w:val="20"/>
          <w:szCs w:val="20"/>
        </w:rPr>
        <w:t>o</w:t>
      </w:r>
      <w:r>
        <w:rPr>
          <w:rFonts w:ascii="Times New Roman" w:hAnsi="Times New Roman" w:cs="Times New Roman"/>
          <w:sz w:val="20"/>
          <w:szCs w:val="20"/>
        </w:rPr>
        <w:t xml:space="preserve">nómico también es muy bueno. Pero por sobre todas las cosas, a promover el consumo. </w:t>
      </w:r>
    </w:p>
    <w:p w:rsidR="006055F4" w:rsidRDefault="006055F4" w:rsidP="000466E0">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Creo que hay que mencionar que el Congr</w:t>
      </w:r>
      <w:r>
        <w:rPr>
          <w:rFonts w:ascii="Times New Roman" w:hAnsi="Times New Roman" w:cs="Times New Roman"/>
          <w:sz w:val="20"/>
          <w:szCs w:val="20"/>
        </w:rPr>
        <w:t>e</w:t>
      </w:r>
      <w:r>
        <w:rPr>
          <w:rFonts w:ascii="Times New Roman" w:hAnsi="Times New Roman" w:cs="Times New Roman"/>
          <w:sz w:val="20"/>
          <w:szCs w:val="20"/>
        </w:rPr>
        <w:t>so de la Nación está trabajando en la declaración de emergencia; es tan desastroso el estado en que ha quedado el Estado después de las políticas neoliber</w:t>
      </w:r>
      <w:r>
        <w:rPr>
          <w:rFonts w:ascii="Times New Roman" w:hAnsi="Times New Roman" w:cs="Times New Roman"/>
          <w:sz w:val="20"/>
          <w:szCs w:val="20"/>
        </w:rPr>
        <w:t>a</w:t>
      </w:r>
      <w:r>
        <w:rPr>
          <w:rFonts w:ascii="Times New Roman" w:hAnsi="Times New Roman" w:cs="Times New Roman"/>
          <w:sz w:val="20"/>
          <w:szCs w:val="20"/>
        </w:rPr>
        <w:t>les. El Congreso de la Nación va a declarar emerge</w:t>
      </w:r>
      <w:r>
        <w:rPr>
          <w:rFonts w:ascii="Times New Roman" w:hAnsi="Times New Roman" w:cs="Times New Roman"/>
          <w:sz w:val="20"/>
          <w:szCs w:val="20"/>
        </w:rPr>
        <w:t>n</w:t>
      </w:r>
      <w:r>
        <w:rPr>
          <w:rFonts w:ascii="Times New Roman" w:hAnsi="Times New Roman" w:cs="Times New Roman"/>
          <w:sz w:val="20"/>
          <w:szCs w:val="20"/>
        </w:rPr>
        <w:t xml:space="preserve">cia desde la cuestión de salud, hasta pasando por la cultura, economía financiera y demás. </w:t>
      </w:r>
    </w:p>
    <w:p w:rsidR="006055F4" w:rsidRDefault="006055F4" w:rsidP="000466E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Sin duda, esto nos da una visión optimista en cuanto y en tanto este llamado, o declaración de emergencia haya de poner la economía en marcha, y seguramente ha de producir una suerte de desahogo en los sectores que están mal, llámese de la produ</w:t>
      </w:r>
      <w:r>
        <w:rPr>
          <w:rFonts w:ascii="Times New Roman" w:hAnsi="Times New Roman" w:cs="Times New Roman"/>
          <w:sz w:val="20"/>
          <w:szCs w:val="20"/>
        </w:rPr>
        <w:t>c</w:t>
      </w:r>
      <w:r>
        <w:rPr>
          <w:rFonts w:ascii="Times New Roman" w:hAnsi="Times New Roman" w:cs="Times New Roman"/>
          <w:sz w:val="20"/>
          <w:szCs w:val="20"/>
        </w:rPr>
        <w:t>ción, del consumo, de los que tienen empleos, o llámese de los desocupados.</w:t>
      </w:r>
    </w:p>
    <w:p w:rsidR="006055F4" w:rsidRDefault="006055F4" w:rsidP="000466E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Decirles, que participamos de la idea de este Presupuesto, que lo aprobamos con la sentida pert</w:t>
      </w:r>
      <w:r>
        <w:rPr>
          <w:rFonts w:ascii="Times New Roman" w:hAnsi="Times New Roman" w:cs="Times New Roman"/>
          <w:sz w:val="20"/>
          <w:szCs w:val="20"/>
        </w:rPr>
        <w:t>e</w:t>
      </w:r>
      <w:r>
        <w:rPr>
          <w:rFonts w:ascii="Times New Roman" w:hAnsi="Times New Roman" w:cs="Times New Roman"/>
          <w:sz w:val="20"/>
          <w:szCs w:val="20"/>
        </w:rPr>
        <w:t>nencia del Gobernador de la Provincia.</w:t>
      </w:r>
    </w:p>
    <w:p w:rsidR="006D6201" w:rsidRDefault="006D6201" w:rsidP="006055F4">
      <w:pPr>
        <w:spacing w:after="0" w:line="312" w:lineRule="auto"/>
        <w:ind w:firstLine="708"/>
        <w:jc w:val="both"/>
        <w:rPr>
          <w:rFonts w:ascii="Times New Roman" w:hAnsi="Times New Roman"/>
          <w:sz w:val="20"/>
          <w:szCs w:val="20"/>
        </w:rPr>
      </w:pPr>
      <w:r>
        <w:rPr>
          <w:rFonts w:ascii="Times New Roman" w:hAnsi="Times New Roman"/>
          <w:sz w:val="20"/>
          <w:szCs w:val="20"/>
        </w:rPr>
        <w:t xml:space="preserve">Cuando el diputado </w:t>
      </w:r>
      <w:proofErr w:type="spellStart"/>
      <w:r>
        <w:rPr>
          <w:rFonts w:ascii="Times New Roman" w:hAnsi="Times New Roman"/>
          <w:sz w:val="20"/>
          <w:szCs w:val="20"/>
        </w:rPr>
        <w:t>Jalife</w:t>
      </w:r>
      <w:proofErr w:type="spellEnd"/>
      <w:r>
        <w:rPr>
          <w:rFonts w:ascii="Times New Roman" w:hAnsi="Times New Roman"/>
          <w:sz w:val="20"/>
          <w:szCs w:val="20"/>
        </w:rPr>
        <w:t xml:space="preserve"> planteaba el tema de las Aplicaciones Financieras y el pago de la Deuda y los Intereses, vaya qué importante que cuando h</w:t>
      </w:r>
      <w:r>
        <w:rPr>
          <w:rFonts w:ascii="Times New Roman" w:hAnsi="Times New Roman"/>
          <w:sz w:val="20"/>
          <w:szCs w:val="20"/>
        </w:rPr>
        <w:t>a</w:t>
      </w:r>
      <w:r>
        <w:rPr>
          <w:rFonts w:ascii="Times New Roman" w:hAnsi="Times New Roman"/>
          <w:sz w:val="20"/>
          <w:szCs w:val="20"/>
        </w:rPr>
        <w:t xml:space="preserve">bla de lo que hay que pagar, se sepa qué es lo que hay que pagar y a quién; por qué se pidió la plata y en qué está ese dinero. </w:t>
      </w:r>
    </w:p>
    <w:p w:rsidR="006D6201" w:rsidRDefault="006D6201" w:rsidP="001F6583">
      <w:pPr>
        <w:spacing w:after="0" w:line="312" w:lineRule="auto"/>
        <w:jc w:val="both"/>
        <w:rPr>
          <w:rFonts w:ascii="Times New Roman" w:hAnsi="Times New Roman"/>
          <w:sz w:val="20"/>
          <w:szCs w:val="20"/>
        </w:rPr>
      </w:pPr>
      <w:r>
        <w:rPr>
          <w:rFonts w:ascii="Times New Roman" w:hAnsi="Times New Roman"/>
          <w:sz w:val="20"/>
          <w:szCs w:val="20"/>
        </w:rPr>
        <w:tab/>
        <w:t>Entonces, cuando él habla de que hay que pagar a los Fondos de Kuwaití –por ejemplo–, sab</w:t>
      </w:r>
      <w:r>
        <w:rPr>
          <w:rFonts w:ascii="Times New Roman" w:hAnsi="Times New Roman"/>
          <w:sz w:val="20"/>
          <w:szCs w:val="20"/>
        </w:rPr>
        <w:t>e</w:t>
      </w:r>
      <w:r>
        <w:rPr>
          <w:rFonts w:ascii="Times New Roman" w:hAnsi="Times New Roman"/>
          <w:sz w:val="20"/>
          <w:szCs w:val="20"/>
        </w:rPr>
        <w:t>mos que va a al acueducto; cuando el diputado dice que hay que pagar al BID, sabemos que va al PR</w:t>
      </w:r>
      <w:r>
        <w:rPr>
          <w:rFonts w:ascii="Times New Roman" w:hAnsi="Times New Roman"/>
          <w:sz w:val="20"/>
          <w:szCs w:val="20"/>
        </w:rPr>
        <w:t>O</w:t>
      </w:r>
      <w:r>
        <w:rPr>
          <w:rFonts w:ascii="Times New Roman" w:hAnsi="Times New Roman"/>
          <w:sz w:val="20"/>
          <w:szCs w:val="20"/>
        </w:rPr>
        <w:t>SAP. Digo, hay una responsabilidad en la toma de la Deuda, cosa que, obviamente, el Gobierno Nacional anterior en modo alguno ha hecho, y ha endeudado la Argentina a más no poder.</w:t>
      </w:r>
    </w:p>
    <w:p w:rsidR="006D6201" w:rsidRDefault="006D6201" w:rsidP="001F6583">
      <w:pPr>
        <w:spacing w:after="0" w:line="312" w:lineRule="auto"/>
        <w:jc w:val="both"/>
        <w:rPr>
          <w:rFonts w:ascii="Times New Roman" w:hAnsi="Times New Roman"/>
          <w:sz w:val="20"/>
          <w:szCs w:val="20"/>
        </w:rPr>
      </w:pPr>
      <w:r>
        <w:rPr>
          <w:rFonts w:ascii="Times New Roman" w:hAnsi="Times New Roman"/>
          <w:sz w:val="20"/>
          <w:szCs w:val="20"/>
        </w:rPr>
        <w:tab/>
        <w:t>Tan sólo quería exponer estas consideraci</w:t>
      </w:r>
      <w:r>
        <w:rPr>
          <w:rFonts w:ascii="Times New Roman" w:hAnsi="Times New Roman"/>
          <w:sz w:val="20"/>
          <w:szCs w:val="20"/>
        </w:rPr>
        <w:t>o</w:t>
      </w:r>
      <w:r>
        <w:rPr>
          <w:rFonts w:ascii="Times New Roman" w:hAnsi="Times New Roman"/>
          <w:sz w:val="20"/>
          <w:szCs w:val="20"/>
        </w:rPr>
        <w:t>nes, señor Presidente.</w:t>
      </w:r>
    </w:p>
    <w:p w:rsidR="006D6201" w:rsidRDefault="006D6201" w:rsidP="001F6583">
      <w:pPr>
        <w:spacing w:after="0" w:line="312" w:lineRule="auto"/>
        <w:jc w:val="both"/>
        <w:rPr>
          <w:rFonts w:ascii="Times New Roman" w:hAnsi="Times New Roman"/>
          <w:sz w:val="20"/>
          <w:szCs w:val="20"/>
        </w:rPr>
      </w:pPr>
      <w:r>
        <w:rPr>
          <w:rFonts w:ascii="Times New Roman" w:hAnsi="Times New Roman"/>
          <w:sz w:val="20"/>
          <w:szCs w:val="20"/>
        </w:rPr>
        <w:lastRenderedPageBreak/>
        <w:tab/>
        <w:t>Muchas gracias.</w:t>
      </w:r>
    </w:p>
    <w:p w:rsidR="006D6201" w:rsidRDefault="006D6201" w:rsidP="001F6583">
      <w:pPr>
        <w:spacing w:after="0" w:line="312" w:lineRule="auto"/>
        <w:jc w:val="both"/>
        <w:rPr>
          <w:rFonts w:ascii="Times New Roman" w:hAnsi="Times New Roman"/>
          <w:sz w:val="20"/>
          <w:szCs w:val="20"/>
        </w:rPr>
      </w:pPr>
      <w:r>
        <w:rPr>
          <w:rFonts w:ascii="Times New Roman" w:hAnsi="Times New Roman"/>
          <w:b/>
          <w:bCs/>
        </w:rPr>
        <w:t xml:space="preserve">Sr. Abarca.- </w:t>
      </w:r>
      <w:r>
        <w:rPr>
          <w:rFonts w:ascii="Times New Roman" w:hAnsi="Times New Roman"/>
          <w:sz w:val="20"/>
          <w:szCs w:val="20"/>
        </w:rPr>
        <w:t>Pido la palabra.</w:t>
      </w:r>
    </w:p>
    <w:p w:rsidR="006D6201" w:rsidRDefault="006D6201" w:rsidP="001F6583">
      <w:pPr>
        <w:spacing w:after="0" w:line="312" w:lineRule="auto"/>
        <w:jc w:val="both"/>
        <w:rPr>
          <w:rFonts w:ascii="Times New Roman" w:hAnsi="Times New Roman"/>
          <w:sz w:val="20"/>
          <w:szCs w:val="20"/>
        </w:rPr>
      </w:pPr>
      <w:r>
        <w:rPr>
          <w:rFonts w:ascii="Times New Roman" w:hAnsi="Times New Roman"/>
          <w:sz w:val="20"/>
          <w:szCs w:val="20"/>
        </w:rPr>
        <w:tab/>
        <w:t>Señor Presidente, para poder cerrar este Presupuesto 2020, en primer lugar, quiero agradece</w:t>
      </w:r>
      <w:r>
        <w:rPr>
          <w:rFonts w:ascii="Times New Roman" w:hAnsi="Times New Roman"/>
          <w:sz w:val="20"/>
          <w:szCs w:val="20"/>
        </w:rPr>
        <w:t>r</w:t>
      </w:r>
      <w:r>
        <w:rPr>
          <w:rFonts w:ascii="Times New Roman" w:hAnsi="Times New Roman"/>
          <w:sz w:val="20"/>
          <w:szCs w:val="20"/>
        </w:rPr>
        <w:t xml:space="preserve">le al miembro informante, doctor </w:t>
      </w:r>
      <w:proofErr w:type="spellStart"/>
      <w:r>
        <w:rPr>
          <w:rFonts w:ascii="Times New Roman" w:hAnsi="Times New Roman"/>
          <w:sz w:val="20"/>
          <w:szCs w:val="20"/>
        </w:rPr>
        <w:t>Jalife</w:t>
      </w:r>
      <w:proofErr w:type="spellEnd"/>
      <w:r>
        <w:rPr>
          <w:rFonts w:ascii="Times New Roman" w:hAnsi="Times New Roman"/>
          <w:sz w:val="20"/>
          <w:szCs w:val="20"/>
        </w:rPr>
        <w:t>. Gracias por mostrar y demostrar, que podemos escuchar y ver en qué se determinan los Fondos de este Presupuesto.</w:t>
      </w:r>
    </w:p>
    <w:p w:rsidR="006D6201" w:rsidRDefault="006D6201" w:rsidP="001F6583">
      <w:pPr>
        <w:spacing w:after="0" w:line="312" w:lineRule="auto"/>
        <w:jc w:val="both"/>
        <w:rPr>
          <w:rFonts w:ascii="Times New Roman" w:hAnsi="Times New Roman"/>
          <w:sz w:val="20"/>
          <w:szCs w:val="20"/>
        </w:rPr>
      </w:pPr>
      <w:r>
        <w:rPr>
          <w:rFonts w:ascii="Times New Roman" w:hAnsi="Times New Roman"/>
          <w:sz w:val="20"/>
          <w:szCs w:val="20"/>
        </w:rPr>
        <w:tab/>
        <w:t xml:space="preserve">También, quiero agradecerle a la Ministra, y me quedo con sus palabras, porque cuando llegó, manifestó que este Presupuesto era “un Presupuesto prudente y responsable”. </w:t>
      </w:r>
    </w:p>
    <w:p w:rsidR="006D6201" w:rsidRDefault="006D6201" w:rsidP="001F6583">
      <w:pPr>
        <w:spacing w:after="0" w:line="312" w:lineRule="auto"/>
        <w:jc w:val="both"/>
        <w:rPr>
          <w:rFonts w:ascii="Times New Roman" w:hAnsi="Times New Roman"/>
          <w:sz w:val="20"/>
          <w:szCs w:val="20"/>
        </w:rPr>
      </w:pPr>
      <w:r>
        <w:rPr>
          <w:rFonts w:ascii="Times New Roman" w:hAnsi="Times New Roman"/>
          <w:sz w:val="20"/>
          <w:szCs w:val="20"/>
        </w:rPr>
        <w:tab/>
        <w:t>Qué importante es escuchar dos palabras simples: “prudente” en relación a la situación que se vive en nuestra Argentina, una situación difícil; pero, desde acá, tomamos el desafío de decir “se va a pr</w:t>
      </w:r>
      <w:r>
        <w:rPr>
          <w:rFonts w:ascii="Times New Roman" w:hAnsi="Times New Roman"/>
          <w:sz w:val="20"/>
          <w:szCs w:val="20"/>
        </w:rPr>
        <w:t>e</w:t>
      </w:r>
      <w:r>
        <w:rPr>
          <w:rFonts w:ascii="Times New Roman" w:hAnsi="Times New Roman"/>
          <w:sz w:val="20"/>
          <w:szCs w:val="20"/>
        </w:rPr>
        <w:t>sentar un proyecto de Presupuesto, para que sigamos adelante”.</w:t>
      </w:r>
    </w:p>
    <w:p w:rsidR="006D6201" w:rsidRDefault="006D6201" w:rsidP="001F6583">
      <w:pPr>
        <w:spacing w:after="0" w:line="312" w:lineRule="auto"/>
        <w:jc w:val="both"/>
        <w:rPr>
          <w:rFonts w:ascii="Times New Roman" w:hAnsi="Times New Roman"/>
          <w:sz w:val="20"/>
          <w:szCs w:val="20"/>
        </w:rPr>
      </w:pPr>
      <w:r>
        <w:rPr>
          <w:rFonts w:ascii="Times New Roman" w:hAnsi="Times New Roman"/>
          <w:sz w:val="20"/>
          <w:szCs w:val="20"/>
        </w:rPr>
        <w:tab/>
        <w:t>Y, “responsable”, porque también habla de la responsabilidad de que se lleve a cabo de la mejor manera y que, el Presupuesto, a fin de año, esté c</w:t>
      </w:r>
      <w:r>
        <w:rPr>
          <w:rFonts w:ascii="Times New Roman" w:hAnsi="Times New Roman"/>
          <w:sz w:val="20"/>
          <w:szCs w:val="20"/>
        </w:rPr>
        <w:t>e</w:t>
      </w:r>
      <w:r>
        <w:rPr>
          <w:rFonts w:ascii="Times New Roman" w:hAnsi="Times New Roman"/>
          <w:sz w:val="20"/>
          <w:szCs w:val="20"/>
        </w:rPr>
        <w:t>rrando.</w:t>
      </w:r>
    </w:p>
    <w:p w:rsidR="006D6201" w:rsidRDefault="006D6201" w:rsidP="001F6583">
      <w:pPr>
        <w:spacing w:after="0" w:line="312" w:lineRule="auto"/>
        <w:jc w:val="both"/>
        <w:rPr>
          <w:rFonts w:ascii="Times New Roman" w:hAnsi="Times New Roman"/>
          <w:sz w:val="20"/>
          <w:szCs w:val="20"/>
        </w:rPr>
      </w:pPr>
      <w:r>
        <w:rPr>
          <w:rFonts w:ascii="Times New Roman" w:hAnsi="Times New Roman"/>
          <w:sz w:val="20"/>
          <w:szCs w:val="20"/>
        </w:rPr>
        <w:tab/>
        <w:t>Pero también, cuando hablamos de cerrar, no es simplemente con los números, sino que cierre con nuestra gente, con todos los sanjuaninos dentro.</w:t>
      </w:r>
    </w:p>
    <w:p w:rsidR="006D6201" w:rsidRDefault="006D6201" w:rsidP="001F6583">
      <w:pPr>
        <w:spacing w:after="0" w:line="312"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 xml:space="preserve">Qué importante es, cuando vemos que en el Presupuesto el año pasado –en realidad, para este año que estamos terminando– teníamos 65 mil millones de pesos; y hoy, tenemos 103 mil millones de pesos. Un aumento muy considerable; un aumento del 58%, señor Presidente. </w:t>
      </w:r>
    </w:p>
    <w:p w:rsidR="006D6201" w:rsidRDefault="006D6201" w:rsidP="001F6583">
      <w:pPr>
        <w:spacing w:after="0" w:line="312" w:lineRule="auto"/>
        <w:ind w:firstLine="708"/>
        <w:jc w:val="both"/>
        <w:rPr>
          <w:rFonts w:ascii="Times New Roman" w:hAnsi="Times New Roman"/>
          <w:sz w:val="20"/>
          <w:szCs w:val="20"/>
        </w:rPr>
      </w:pPr>
      <w:r>
        <w:rPr>
          <w:rFonts w:ascii="Times New Roman" w:hAnsi="Times New Roman"/>
          <w:sz w:val="20"/>
          <w:szCs w:val="20"/>
        </w:rPr>
        <w:t>Lo vemos con muy buenos ojos; pero ta</w:t>
      </w:r>
      <w:r>
        <w:rPr>
          <w:rFonts w:ascii="Times New Roman" w:hAnsi="Times New Roman"/>
          <w:sz w:val="20"/>
          <w:szCs w:val="20"/>
        </w:rPr>
        <w:t>m</w:t>
      </w:r>
      <w:r>
        <w:rPr>
          <w:rFonts w:ascii="Times New Roman" w:hAnsi="Times New Roman"/>
          <w:sz w:val="20"/>
          <w:szCs w:val="20"/>
        </w:rPr>
        <w:t xml:space="preserve">bién, lo vemos mejor cuando se determina que el 55% va a la inversión social. ¡Qué importante que es esto! </w:t>
      </w:r>
    </w:p>
    <w:p w:rsidR="006D6201" w:rsidRDefault="006D6201" w:rsidP="001F6583">
      <w:pPr>
        <w:spacing w:after="0" w:line="312" w:lineRule="auto"/>
        <w:ind w:firstLine="708"/>
        <w:jc w:val="both"/>
        <w:rPr>
          <w:rFonts w:ascii="Times New Roman" w:hAnsi="Times New Roman"/>
          <w:sz w:val="20"/>
          <w:szCs w:val="20"/>
        </w:rPr>
      </w:pPr>
      <w:r>
        <w:rPr>
          <w:rFonts w:ascii="Times New Roman" w:hAnsi="Times New Roman"/>
          <w:sz w:val="20"/>
          <w:szCs w:val="20"/>
        </w:rPr>
        <w:t>Qué importante es, también dentro de la i</w:t>
      </w:r>
      <w:r>
        <w:rPr>
          <w:rFonts w:ascii="Times New Roman" w:hAnsi="Times New Roman"/>
          <w:sz w:val="20"/>
          <w:szCs w:val="20"/>
        </w:rPr>
        <w:t>n</w:t>
      </w:r>
      <w:r>
        <w:rPr>
          <w:rFonts w:ascii="Times New Roman" w:hAnsi="Times New Roman"/>
          <w:sz w:val="20"/>
          <w:szCs w:val="20"/>
        </w:rPr>
        <w:t>versión social, que se siga con todas las obras; las que están en construcción y, aparte de ellas, las que v</w:t>
      </w:r>
      <w:r>
        <w:rPr>
          <w:rFonts w:ascii="Times New Roman" w:hAnsi="Times New Roman"/>
          <w:sz w:val="20"/>
          <w:szCs w:val="20"/>
        </w:rPr>
        <w:t>a</w:t>
      </w:r>
      <w:r>
        <w:rPr>
          <w:rFonts w:ascii="Times New Roman" w:hAnsi="Times New Roman"/>
          <w:sz w:val="20"/>
          <w:szCs w:val="20"/>
        </w:rPr>
        <w:t>mos a realizar para este año 2020.</w:t>
      </w:r>
    </w:p>
    <w:p w:rsidR="006D6201" w:rsidRDefault="006D6201" w:rsidP="001F6583">
      <w:pPr>
        <w:spacing w:after="0" w:line="312" w:lineRule="auto"/>
        <w:ind w:firstLine="708"/>
        <w:jc w:val="both"/>
        <w:rPr>
          <w:rFonts w:ascii="Times New Roman" w:hAnsi="Times New Roman"/>
          <w:sz w:val="20"/>
          <w:szCs w:val="20"/>
        </w:rPr>
      </w:pPr>
      <w:r>
        <w:rPr>
          <w:rFonts w:ascii="Times New Roman" w:hAnsi="Times New Roman"/>
          <w:sz w:val="20"/>
          <w:szCs w:val="20"/>
        </w:rPr>
        <w:t>Cuando hablamos de realizar nuevas obras, se determina para todas ellas el 20% del Presupuesto; es decir, más de 20 mil millones de pesos. Es lo m</w:t>
      </w:r>
      <w:r>
        <w:rPr>
          <w:rFonts w:ascii="Times New Roman" w:hAnsi="Times New Roman"/>
          <w:sz w:val="20"/>
          <w:szCs w:val="20"/>
        </w:rPr>
        <w:t>e</w:t>
      </w:r>
      <w:r>
        <w:rPr>
          <w:rFonts w:ascii="Times New Roman" w:hAnsi="Times New Roman"/>
          <w:sz w:val="20"/>
          <w:szCs w:val="20"/>
        </w:rPr>
        <w:t>jor que nos puede pasar.</w:t>
      </w:r>
    </w:p>
    <w:p w:rsidR="006D6201" w:rsidRDefault="006D6201" w:rsidP="001F6583">
      <w:pPr>
        <w:spacing w:after="0" w:line="312" w:lineRule="auto"/>
        <w:ind w:firstLine="708"/>
        <w:jc w:val="both"/>
        <w:rPr>
          <w:rFonts w:ascii="Times New Roman" w:hAnsi="Times New Roman"/>
          <w:sz w:val="20"/>
          <w:szCs w:val="20"/>
        </w:rPr>
      </w:pPr>
      <w:r>
        <w:rPr>
          <w:rFonts w:ascii="Times New Roman" w:hAnsi="Times New Roman"/>
          <w:sz w:val="20"/>
          <w:szCs w:val="20"/>
        </w:rPr>
        <w:t>Detrás de cada uno de estas obras, va a haber fuentes de trabajo; y cuando decimos “fuentes de trabajo”, hablamos de dignificar al hombre, a la fam</w:t>
      </w:r>
      <w:r>
        <w:rPr>
          <w:rFonts w:ascii="Times New Roman" w:hAnsi="Times New Roman"/>
          <w:sz w:val="20"/>
          <w:szCs w:val="20"/>
        </w:rPr>
        <w:t>i</w:t>
      </w:r>
      <w:r>
        <w:rPr>
          <w:rFonts w:ascii="Times New Roman" w:hAnsi="Times New Roman"/>
          <w:sz w:val="20"/>
          <w:szCs w:val="20"/>
        </w:rPr>
        <w:t>lia, y eso es lo mejor que nos puede pasar, señor Presidente.</w:t>
      </w:r>
    </w:p>
    <w:p w:rsidR="006D6201" w:rsidRDefault="006D6201" w:rsidP="001F6583">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La verdad, me siento orgulloso de estar hoy acá, en el tratamiento de un Presupuesto en el que –como dice la palabra– se presupone que vamos a poder realizar todas estas obras y demás, que son tan necesarias para los hombres.</w:t>
      </w:r>
    </w:p>
    <w:p w:rsidR="006D6201" w:rsidRDefault="006D6201" w:rsidP="001F6583">
      <w:pPr>
        <w:spacing w:after="0" w:line="312" w:lineRule="auto"/>
        <w:ind w:firstLine="708"/>
        <w:jc w:val="both"/>
        <w:rPr>
          <w:rFonts w:ascii="Times New Roman" w:hAnsi="Times New Roman"/>
          <w:sz w:val="20"/>
          <w:szCs w:val="20"/>
        </w:rPr>
      </w:pPr>
      <w:r>
        <w:rPr>
          <w:rFonts w:ascii="Times New Roman" w:hAnsi="Times New Roman"/>
          <w:sz w:val="20"/>
          <w:szCs w:val="20"/>
        </w:rPr>
        <w:t>Recién se hablaba de viviendas; sé que, para este año, vamos a tener una inversión importante en relación a ellas, porque hay en ejecución más de mil y se va a seguir con esto.</w:t>
      </w:r>
    </w:p>
    <w:p w:rsidR="006D6201" w:rsidRPr="006D6201" w:rsidRDefault="006D6201" w:rsidP="006D6201">
      <w:pPr>
        <w:spacing w:after="0" w:line="312" w:lineRule="auto"/>
        <w:ind w:firstLine="708"/>
        <w:jc w:val="both"/>
        <w:rPr>
          <w:rFonts w:ascii="Times New Roman" w:hAnsi="Times New Roman" w:cs="Times New Roman"/>
          <w:sz w:val="20"/>
          <w:szCs w:val="20"/>
        </w:rPr>
      </w:pPr>
      <w:r w:rsidRPr="006D6201">
        <w:rPr>
          <w:rFonts w:ascii="Times New Roman" w:hAnsi="Times New Roman" w:cs="Times New Roman"/>
          <w:sz w:val="20"/>
          <w:szCs w:val="20"/>
        </w:rPr>
        <w:t>Y, a través del Instituto Provincial de la V</w:t>
      </w:r>
      <w:r w:rsidRPr="006D6201">
        <w:rPr>
          <w:rFonts w:ascii="Times New Roman" w:hAnsi="Times New Roman" w:cs="Times New Roman"/>
          <w:sz w:val="20"/>
          <w:szCs w:val="20"/>
        </w:rPr>
        <w:t>i</w:t>
      </w:r>
      <w:r w:rsidRPr="006D6201">
        <w:rPr>
          <w:rFonts w:ascii="Times New Roman" w:hAnsi="Times New Roman" w:cs="Times New Roman"/>
          <w:sz w:val="20"/>
          <w:szCs w:val="20"/>
        </w:rPr>
        <w:t>vienda, tenemos más de mil quinientos cincuenta viviendas, que ya están para su licitación; y tenemos, por otro lado, a través del Lote Hogar, mil doscientas veinte viviendas, señor Presidente.</w:t>
      </w:r>
    </w:p>
    <w:p w:rsidR="006D6201" w:rsidRPr="006D6201" w:rsidRDefault="006D6201" w:rsidP="006D6201">
      <w:pPr>
        <w:spacing w:after="0" w:line="312" w:lineRule="auto"/>
        <w:ind w:firstLine="708"/>
        <w:jc w:val="both"/>
        <w:rPr>
          <w:rFonts w:ascii="Times New Roman" w:hAnsi="Times New Roman" w:cs="Times New Roman"/>
          <w:sz w:val="20"/>
          <w:szCs w:val="20"/>
        </w:rPr>
      </w:pPr>
      <w:r w:rsidRPr="006D6201">
        <w:rPr>
          <w:rFonts w:ascii="Times New Roman" w:hAnsi="Times New Roman" w:cs="Times New Roman"/>
          <w:sz w:val="20"/>
          <w:szCs w:val="20"/>
        </w:rPr>
        <w:t>Aparte de eso, hay otras operatorias que t</w:t>
      </w:r>
      <w:r w:rsidRPr="006D6201">
        <w:rPr>
          <w:rFonts w:ascii="Times New Roman" w:hAnsi="Times New Roman" w:cs="Times New Roman"/>
          <w:sz w:val="20"/>
          <w:szCs w:val="20"/>
        </w:rPr>
        <w:t>e</w:t>
      </w:r>
      <w:r w:rsidRPr="006D6201">
        <w:rPr>
          <w:rFonts w:ascii="Times New Roman" w:hAnsi="Times New Roman" w:cs="Times New Roman"/>
          <w:sz w:val="20"/>
          <w:szCs w:val="20"/>
        </w:rPr>
        <w:t>nemos hoy; en realidad, cuatrocientas sesenta vivie</w:t>
      </w:r>
      <w:r w:rsidRPr="006D6201">
        <w:rPr>
          <w:rFonts w:ascii="Times New Roman" w:hAnsi="Times New Roman" w:cs="Times New Roman"/>
          <w:sz w:val="20"/>
          <w:szCs w:val="20"/>
        </w:rPr>
        <w:t>n</w:t>
      </w:r>
      <w:r w:rsidRPr="006D6201">
        <w:rPr>
          <w:rFonts w:ascii="Times New Roman" w:hAnsi="Times New Roman" w:cs="Times New Roman"/>
          <w:sz w:val="20"/>
          <w:szCs w:val="20"/>
        </w:rPr>
        <w:t>das.</w:t>
      </w:r>
    </w:p>
    <w:p w:rsidR="006D6201" w:rsidRPr="006D6201" w:rsidRDefault="006D6201" w:rsidP="006D6201">
      <w:pPr>
        <w:spacing w:after="0" w:line="312" w:lineRule="auto"/>
        <w:ind w:firstLine="708"/>
        <w:jc w:val="both"/>
        <w:rPr>
          <w:rFonts w:ascii="Times New Roman" w:hAnsi="Times New Roman" w:cs="Times New Roman"/>
          <w:sz w:val="20"/>
          <w:szCs w:val="20"/>
        </w:rPr>
      </w:pPr>
      <w:r w:rsidRPr="006D6201">
        <w:rPr>
          <w:rFonts w:ascii="Times New Roman" w:hAnsi="Times New Roman" w:cs="Times New Roman"/>
          <w:sz w:val="20"/>
          <w:szCs w:val="20"/>
        </w:rPr>
        <w:t>Entonces, con esto, cumplimos que tenemos más de cuatro mil viviendas para este año.</w:t>
      </w:r>
    </w:p>
    <w:p w:rsidR="006D6201" w:rsidRPr="006D6201" w:rsidRDefault="006D6201" w:rsidP="006D6201">
      <w:pPr>
        <w:spacing w:after="0" w:line="312" w:lineRule="auto"/>
        <w:ind w:firstLine="708"/>
        <w:jc w:val="both"/>
        <w:rPr>
          <w:rFonts w:ascii="Times New Roman" w:hAnsi="Times New Roman" w:cs="Times New Roman"/>
          <w:sz w:val="20"/>
          <w:szCs w:val="20"/>
        </w:rPr>
      </w:pPr>
      <w:r w:rsidRPr="006D6201">
        <w:rPr>
          <w:rFonts w:ascii="Times New Roman" w:hAnsi="Times New Roman" w:cs="Times New Roman"/>
          <w:sz w:val="20"/>
          <w:szCs w:val="20"/>
        </w:rPr>
        <w:t>Pero no me voy a quedar simplemente ahí, en las cuatro mil viviendas que vamos a tener, a tr</w:t>
      </w:r>
      <w:r w:rsidRPr="006D6201">
        <w:rPr>
          <w:rFonts w:ascii="Times New Roman" w:hAnsi="Times New Roman" w:cs="Times New Roman"/>
          <w:sz w:val="20"/>
          <w:szCs w:val="20"/>
        </w:rPr>
        <w:t>a</w:t>
      </w:r>
      <w:r w:rsidRPr="006D6201">
        <w:rPr>
          <w:rFonts w:ascii="Times New Roman" w:hAnsi="Times New Roman" w:cs="Times New Roman"/>
          <w:sz w:val="20"/>
          <w:szCs w:val="20"/>
        </w:rPr>
        <w:t>vés de la Provincia, para realizarse, sino que también vamos a estar gestionando, a través de la Nación, para que vengan los recursos necesarios, que sabemos que se tienen todos los años, para construir más v</w:t>
      </w:r>
      <w:r w:rsidRPr="006D6201">
        <w:rPr>
          <w:rFonts w:ascii="Times New Roman" w:hAnsi="Times New Roman" w:cs="Times New Roman"/>
          <w:sz w:val="20"/>
          <w:szCs w:val="20"/>
        </w:rPr>
        <w:t>i</w:t>
      </w:r>
      <w:r w:rsidRPr="006D6201">
        <w:rPr>
          <w:rFonts w:ascii="Times New Roman" w:hAnsi="Times New Roman" w:cs="Times New Roman"/>
          <w:sz w:val="20"/>
          <w:szCs w:val="20"/>
        </w:rPr>
        <w:t>viendas.</w:t>
      </w:r>
    </w:p>
    <w:p w:rsidR="006D6201" w:rsidRPr="006D6201" w:rsidRDefault="006D6201" w:rsidP="006D6201">
      <w:pPr>
        <w:spacing w:after="0" w:line="312" w:lineRule="auto"/>
        <w:ind w:firstLine="708"/>
        <w:jc w:val="both"/>
        <w:rPr>
          <w:rFonts w:ascii="Times New Roman" w:hAnsi="Times New Roman" w:cs="Times New Roman"/>
          <w:sz w:val="20"/>
          <w:szCs w:val="20"/>
        </w:rPr>
      </w:pPr>
      <w:r w:rsidRPr="006D6201">
        <w:rPr>
          <w:rFonts w:ascii="Times New Roman" w:hAnsi="Times New Roman" w:cs="Times New Roman"/>
          <w:sz w:val="20"/>
          <w:szCs w:val="20"/>
        </w:rPr>
        <w:t>Les comento que, hace ratito, cuando tení</w:t>
      </w:r>
      <w:r w:rsidRPr="006D6201">
        <w:rPr>
          <w:rFonts w:ascii="Times New Roman" w:hAnsi="Times New Roman" w:cs="Times New Roman"/>
          <w:sz w:val="20"/>
          <w:szCs w:val="20"/>
        </w:rPr>
        <w:t>a</w:t>
      </w:r>
      <w:r w:rsidRPr="006D6201">
        <w:rPr>
          <w:rFonts w:ascii="Times New Roman" w:hAnsi="Times New Roman" w:cs="Times New Roman"/>
          <w:sz w:val="20"/>
          <w:szCs w:val="20"/>
        </w:rPr>
        <w:t>mos reunión de Gabinete, el gobernador expresaba que había estado charlando con la ministra de V</w:t>
      </w:r>
      <w:r w:rsidRPr="006D6201">
        <w:rPr>
          <w:rFonts w:ascii="Times New Roman" w:hAnsi="Times New Roman" w:cs="Times New Roman"/>
          <w:sz w:val="20"/>
          <w:szCs w:val="20"/>
        </w:rPr>
        <w:t>i</w:t>
      </w:r>
      <w:r w:rsidRPr="006D6201">
        <w:rPr>
          <w:rFonts w:ascii="Times New Roman" w:hAnsi="Times New Roman" w:cs="Times New Roman"/>
          <w:sz w:val="20"/>
          <w:szCs w:val="20"/>
        </w:rPr>
        <w:t>vienda, y ya están en conversación para nuevos pr</w:t>
      </w:r>
      <w:r w:rsidRPr="006D6201">
        <w:rPr>
          <w:rFonts w:ascii="Times New Roman" w:hAnsi="Times New Roman" w:cs="Times New Roman"/>
          <w:sz w:val="20"/>
          <w:szCs w:val="20"/>
        </w:rPr>
        <w:t>o</w:t>
      </w:r>
      <w:r w:rsidRPr="006D6201">
        <w:rPr>
          <w:rFonts w:ascii="Times New Roman" w:hAnsi="Times New Roman" w:cs="Times New Roman"/>
          <w:sz w:val="20"/>
          <w:szCs w:val="20"/>
        </w:rPr>
        <w:t>yectos que se presenten en la Nación, y eso es tota</w:t>
      </w:r>
      <w:r w:rsidRPr="006D6201">
        <w:rPr>
          <w:rFonts w:ascii="Times New Roman" w:hAnsi="Times New Roman" w:cs="Times New Roman"/>
          <w:sz w:val="20"/>
          <w:szCs w:val="20"/>
        </w:rPr>
        <w:t>l</w:t>
      </w:r>
      <w:r w:rsidRPr="006D6201">
        <w:rPr>
          <w:rFonts w:ascii="Times New Roman" w:hAnsi="Times New Roman" w:cs="Times New Roman"/>
          <w:sz w:val="20"/>
          <w:szCs w:val="20"/>
        </w:rPr>
        <w:t xml:space="preserve">mente aparte, que vamos a tener una mayor cantidad de viviendas. </w:t>
      </w:r>
    </w:p>
    <w:p w:rsidR="006D6201" w:rsidRPr="006D6201" w:rsidRDefault="006D6201" w:rsidP="006D6201">
      <w:pPr>
        <w:spacing w:after="0" w:line="312" w:lineRule="auto"/>
        <w:ind w:firstLine="708"/>
        <w:jc w:val="both"/>
        <w:rPr>
          <w:rFonts w:ascii="Times New Roman" w:hAnsi="Times New Roman" w:cs="Times New Roman"/>
          <w:sz w:val="20"/>
          <w:szCs w:val="20"/>
        </w:rPr>
      </w:pPr>
      <w:r w:rsidRPr="006D6201">
        <w:rPr>
          <w:rFonts w:ascii="Times New Roman" w:hAnsi="Times New Roman" w:cs="Times New Roman"/>
          <w:sz w:val="20"/>
          <w:szCs w:val="20"/>
        </w:rPr>
        <w:t>Cuando hablamos de mayor cantidad de v</w:t>
      </w:r>
      <w:r w:rsidRPr="006D6201">
        <w:rPr>
          <w:rFonts w:ascii="Times New Roman" w:hAnsi="Times New Roman" w:cs="Times New Roman"/>
          <w:sz w:val="20"/>
          <w:szCs w:val="20"/>
        </w:rPr>
        <w:t>i</w:t>
      </w:r>
      <w:r w:rsidRPr="006D6201">
        <w:rPr>
          <w:rFonts w:ascii="Times New Roman" w:hAnsi="Times New Roman" w:cs="Times New Roman"/>
          <w:sz w:val="20"/>
          <w:szCs w:val="20"/>
        </w:rPr>
        <w:t>viendas, no hablamos, simplemente, de que vamos a tener un mejor techo para cada uno de los habitantes que tiene nuestra Provincia, sino que también est</w:t>
      </w:r>
      <w:r w:rsidRPr="006D6201">
        <w:rPr>
          <w:rFonts w:ascii="Times New Roman" w:hAnsi="Times New Roman" w:cs="Times New Roman"/>
          <w:sz w:val="20"/>
          <w:szCs w:val="20"/>
        </w:rPr>
        <w:t>a</w:t>
      </w:r>
      <w:r w:rsidRPr="006D6201">
        <w:rPr>
          <w:rFonts w:ascii="Times New Roman" w:hAnsi="Times New Roman" w:cs="Times New Roman"/>
          <w:sz w:val="20"/>
          <w:szCs w:val="20"/>
        </w:rPr>
        <w:t>mos hablando, como decía anteriormente, de fuentes de trabajo.</w:t>
      </w:r>
    </w:p>
    <w:p w:rsidR="006D6201" w:rsidRPr="006D6201" w:rsidRDefault="006D6201" w:rsidP="006D6201">
      <w:pPr>
        <w:spacing w:after="0" w:line="312" w:lineRule="auto"/>
        <w:ind w:firstLine="708"/>
        <w:jc w:val="both"/>
        <w:rPr>
          <w:rFonts w:ascii="Times New Roman" w:hAnsi="Times New Roman" w:cs="Times New Roman"/>
          <w:sz w:val="20"/>
          <w:szCs w:val="20"/>
        </w:rPr>
      </w:pPr>
      <w:r w:rsidRPr="006D6201">
        <w:rPr>
          <w:rFonts w:ascii="Times New Roman" w:hAnsi="Times New Roman" w:cs="Times New Roman"/>
          <w:sz w:val="20"/>
          <w:szCs w:val="20"/>
        </w:rPr>
        <w:t>Así que, nos sentimos orgullosos por ello.</w:t>
      </w:r>
    </w:p>
    <w:p w:rsidR="006D6201" w:rsidRPr="006D6201" w:rsidRDefault="006D6201" w:rsidP="006D6201">
      <w:pPr>
        <w:spacing w:after="0" w:line="312" w:lineRule="auto"/>
        <w:ind w:firstLine="708"/>
        <w:jc w:val="both"/>
        <w:rPr>
          <w:rFonts w:ascii="Times New Roman" w:hAnsi="Times New Roman" w:cs="Times New Roman"/>
          <w:sz w:val="20"/>
          <w:szCs w:val="20"/>
        </w:rPr>
      </w:pPr>
      <w:r w:rsidRPr="006D6201">
        <w:rPr>
          <w:rFonts w:ascii="Times New Roman" w:hAnsi="Times New Roman" w:cs="Times New Roman"/>
          <w:sz w:val="20"/>
          <w:szCs w:val="20"/>
        </w:rPr>
        <w:t>Hoy, a lo mejor, en el Presupuesto, figuran 3.300.000.000 para la construcción de viviendas, pero tenga la plena seguridad de que va a ser mucho más, señor Presidente.</w:t>
      </w:r>
    </w:p>
    <w:p w:rsidR="006D6201" w:rsidRPr="006D6201" w:rsidRDefault="006D6201" w:rsidP="006D6201">
      <w:pPr>
        <w:spacing w:after="0" w:line="312" w:lineRule="auto"/>
        <w:ind w:firstLine="708"/>
        <w:jc w:val="both"/>
        <w:rPr>
          <w:rFonts w:ascii="Times New Roman" w:hAnsi="Times New Roman" w:cs="Times New Roman"/>
          <w:sz w:val="20"/>
          <w:szCs w:val="20"/>
        </w:rPr>
      </w:pPr>
      <w:r w:rsidRPr="006D6201">
        <w:rPr>
          <w:rFonts w:ascii="Times New Roman" w:hAnsi="Times New Roman" w:cs="Times New Roman"/>
          <w:sz w:val="20"/>
          <w:szCs w:val="20"/>
        </w:rPr>
        <w:t>También, quiero reflejar algo muy importa</w:t>
      </w:r>
      <w:r w:rsidRPr="006D6201">
        <w:rPr>
          <w:rFonts w:ascii="Times New Roman" w:hAnsi="Times New Roman" w:cs="Times New Roman"/>
          <w:sz w:val="20"/>
          <w:szCs w:val="20"/>
        </w:rPr>
        <w:t>n</w:t>
      </w:r>
      <w:r w:rsidRPr="006D6201">
        <w:rPr>
          <w:rFonts w:ascii="Times New Roman" w:hAnsi="Times New Roman" w:cs="Times New Roman"/>
          <w:sz w:val="20"/>
          <w:szCs w:val="20"/>
        </w:rPr>
        <w:t>te, porque, a través de la construcción, tenemos ho</w:t>
      </w:r>
      <w:r w:rsidRPr="006D6201">
        <w:rPr>
          <w:rFonts w:ascii="Times New Roman" w:hAnsi="Times New Roman" w:cs="Times New Roman"/>
          <w:sz w:val="20"/>
          <w:szCs w:val="20"/>
        </w:rPr>
        <w:t>s</w:t>
      </w:r>
      <w:r w:rsidRPr="006D6201">
        <w:rPr>
          <w:rFonts w:ascii="Times New Roman" w:hAnsi="Times New Roman" w:cs="Times New Roman"/>
          <w:sz w:val="20"/>
          <w:szCs w:val="20"/>
        </w:rPr>
        <w:lastRenderedPageBreak/>
        <w:t xml:space="preserve">pitales, que no solamente se han centralizado en la Capital. </w:t>
      </w:r>
    </w:p>
    <w:p w:rsidR="006D6201" w:rsidRPr="006D6201" w:rsidRDefault="006D6201" w:rsidP="006D6201">
      <w:pPr>
        <w:spacing w:after="0" w:line="312" w:lineRule="auto"/>
        <w:ind w:firstLine="708"/>
        <w:jc w:val="both"/>
        <w:rPr>
          <w:rFonts w:ascii="Times New Roman" w:hAnsi="Times New Roman" w:cs="Times New Roman"/>
          <w:sz w:val="20"/>
          <w:szCs w:val="20"/>
        </w:rPr>
      </w:pPr>
      <w:r w:rsidRPr="006D6201">
        <w:rPr>
          <w:rFonts w:ascii="Times New Roman" w:hAnsi="Times New Roman" w:cs="Times New Roman"/>
          <w:sz w:val="20"/>
          <w:szCs w:val="20"/>
        </w:rPr>
        <w:t>Veo con buenos ojos que también se van a hacer hospitales en Jáchal, 25 de Mayo, y otros d</w:t>
      </w:r>
      <w:r w:rsidRPr="006D6201">
        <w:rPr>
          <w:rFonts w:ascii="Times New Roman" w:hAnsi="Times New Roman" w:cs="Times New Roman"/>
          <w:sz w:val="20"/>
          <w:szCs w:val="20"/>
        </w:rPr>
        <w:t>e</w:t>
      </w:r>
      <w:r w:rsidRPr="006D6201">
        <w:rPr>
          <w:rFonts w:ascii="Times New Roman" w:hAnsi="Times New Roman" w:cs="Times New Roman"/>
          <w:sz w:val="20"/>
          <w:szCs w:val="20"/>
        </w:rPr>
        <w:t>partamentos.</w:t>
      </w:r>
    </w:p>
    <w:p w:rsidR="006D6201" w:rsidRPr="006D6201" w:rsidRDefault="006D6201" w:rsidP="006D6201">
      <w:pPr>
        <w:spacing w:after="0" w:line="312" w:lineRule="auto"/>
        <w:ind w:firstLine="708"/>
        <w:jc w:val="both"/>
        <w:rPr>
          <w:rFonts w:ascii="Times New Roman" w:hAnsi="Times New Roman" w:cs="Times New Roman"/>
          <w:sz w:val="20"/>
          <w:szCs w:val="20"/>
        </w:rPr>
      </w:pPr>
      <w:r w:rsidRPr="006D6201">
        <w:rPr>
          <w:rFonts w:ascii="Times New Roman" w:hAnsi="Times New Roman" w:cs="Times New Roman"/>
          <w:sz w:val="20"/>
          <w:szCs w:val="20"/>
        </w:rPr>
        <w:t>¡Qué importante que es esto, señor Preside</w:t>
      </w:r>
      <w:r w:rsidRPr="006D6201">
        <w:rPr>
          <w:rFonts w:ascii="Times New Roman" w:hAnsi="Times New Roman" w:cs="Times New Roman"/>
          <w:sz w:val="20"/>
          <w:szCs w:val="20"/>
        </w:rPr>
        <w:t>n</w:t>
      </w:r>
      <w:r w:rsidRPr="006D6201">
        <w:rPr>
          <w:rFonts w:ascii="Times New Roman" w:hAnsi="Times New Roman" w:cs="Times New Roman"/>
          <w:sz w:val="20"/>
          <w:szCs w:val="20"/>
        </w:rPr>
        <w:t>te!</w:t>
      </w:r>
    </w:p>
    <w:p w:rsidR="006D6201" w:rsidRPr="006D6201" w:rsidRDefault="006D6201" w:rsidP="006D6201">
      <w:pPr>
        <w:spacing w:after="0" w:line="312" w:lineRule="auto"/>
        <w:ind w:firstLine="708"/>
        <w:jc w:val="both"/>
        <w:rPr>
          <w:rFonts w:ascii="Times New Roman" w:hAnsi="Times New Roman" w:cs="Times New Roman"/>
          <w:sz w:val="20"/>
          <w:szCs w:val="20"/>
        </w:rPr>
      </w:pPr>
      <w:r w:rsidRPr="006D6201">
        <w:rPr>
          <w:rFonts w:ascii="Times New Roman" w:hAnsi="Times New Roman" w:cs="Times New Roman"/>
          <w:sz w:val="20"/>
          <w:szCs w:val="20"/>
        </w:rPr>
        <w:t>Por otro lado, la inversión educativa, o sea, la inversión que se va a hacer a toda la infraestructura educativa; más de 1.000.000.000 de pesos, destinados a la inversión de establecimientos educativos, señor Presidente.</w:t>
      </w:r>
    </w:p>
    <w:p w:rsidR="006D6201" w:rsidRPr="006D6201" w:rsidRDefault="006D6201" w:rsidP="006D6201">
      <w:pPr>
        <w:spacing w:after="0" w:line="312" w:lineRule="auto"/>
        <w:ind w:firstLine="708"/>
        <w:jc w:val="both"/>
        <w:rPr>
          <w:rFonts w:ascii="Times New Roman" w:hAnsi="Times New Roman" w:cs="Times New Roman"/>
          <w:sz w:val="20"/>
          <w:szCs w:val="20"/>
        </w:rPr>
      </w:pPr>
      <w:r w:rsidRPr="006D6201">
        <w:rPr>
          <w:rFonts w:ascii="Times New Roman" w:hAnsi="Times New Roman" w:cs="Times New Roman"/>
          <w:sz w:val="20"/>
          <w:szCs w:val="20"/>
        </w:rPr>
        <w:t>¡Qué bueno y qué importante es ello!</w:t>
      </w:r>
    </w:p>
    <w:p w:rsidR="006D6201" w:rsidRPr="006D6201" w:rsidRDefault="006D6201" w:rsidP="006D6201">
      <w:pPr>
        <w:spacing w:after="0" w:line="312" w:lineRule="auto"/>
        <w:ind w:firstLine="708"/>
        <w:jc w:val="both"/>
        <w:rPr>
          <w:rFonts w:ascii="Times New Roman" w:hAnsi="Times New Roman" w:cs="Times New Roman"/>
          <w:sz w:val="20"/>
          <w:szCs w:val="20"/>
        </w:rPr>
      </w:pPr>
      <w:r w:rsidRPr="006D6201">
        <w:rPr>
          <w:rFonts w:ascii="Times New Roman" w:hAnsi="Times New Roman" w:cs="Times New Roman"/>
          <w:sz w:val="20"/>
          <w:szCs w:val="20"/>
        </w:rPr>
        <w:t>No dejaría tampoco de mencionar algo que ha sido muy importante para nosotros, que siempre hemos estado reclamando, de una u otra manera, a través de los departamentos. Yo no voy a hablar de los municipios, sino de los departamentos de la Pr</w:t>
      </w:r>
      <w:r w:rsidRPr="006D6201">
        <w:rPr>
          <w:rFonts w:ascii="Times New Roman" w:hAnsi="Times New Roman" w:cs="Times New Roman"/>
          <w:sz w:val="20"/>
          <w:szCs w:val="20"/>
        </w:rPr>
        <w:t>o</w:t>
      </w:r>
      <w:r w:rsidRPr="006D6201">
        <w:rPr>
          <w:rFonts w:ascii="Times New Roman" w:hAnsi="Times New Roman" w:cs="Times New Roman"/>
          <w:sz w:val="20"/>
          <w:szCs w:val="20"/>
        </w:rPr>
        <w:t>vincia.</w:t>
      </w:r>
    </w:p>
    <w:p w:rsidR="006D6201" w:rsidRPr="006D6201" w:rsidRDefault="006D6201" w:rsidP="006D6201">
      <w:pPr>
        <w:spacing w:after="0" w:line="312" w:lineRule="auto"/>
        <w:ind w:firstLine="708"/>
        <w:jc w:val="both"/>
        <w:rPr>
          <w:rFonts w:ascii="Times New Roman" w:hAnsi="Times New Roman" w:cs="Times New Roman"/>
          <w:sz w:val="20"/>
          <w:szCs w:val="20"/>
        </w:rPr>
      </w:pPr>
      <w:r w:rsidRPr="006D6201">
        <w:rPr>
          <w:rFonts w:ascii="Times New Roman" w:hAnsi="Times New Roman" w:cs="Times New Roman"/>
          <w:sz w:val="20"/>
          <w:szCs w:val="20"/>
        </w:rPr>
        <w:t>La Provincia se compone por diecinueve d</w:t>
      </w:r>
      <w:r w:rsidRPr="006D6201">
        <w:rPr>
          <w:rFonts w:ascii="Times New Roman" w:hAnsi="Times New Roman" w:cs="Times New Roman"/>
          <w:sz w:val="20"/>
          <w:szCs w:val="20"/>
        </w:rPr>
        <w:t>e</w:t>
      </w:r>
      <w:r w:rsidRPr="006D6201">
        <w:rPr>
          <w:rFonts w:ascii="Times New Roman" w:hAnsi="Times New Roman" w:cs="Times New Roman"/>
          <w:sz w:val="20"/>
          <w:szCs w:val="20"/>
        </w:rPr>
        <w:t>partamentos, que están siempre viendo y buscando de qué manera pueden crecer, y qué bueno que es cua</w:t>
      </w:r>
      <w:r w:rsidRPr="006D6201">
        <w:rPr>
          <w:rFonts w:ascii="Times New Roman" w:hAnsi="Times New Roman" w:cs="Times New Roman"/>
          <w:sz w:val="20"/>
          <w:szCs w:val="20"/>
        </w:rPr>
        <w:t>n</w:t>
      </w:r>
      <w:r w:rsidRPr="006D6201">
        <w:rPr>
          <w:rFonts w:ascii="Times New Roman" w:hAnsi="Times New Roman" w:cs="Times New Roman"/>
          <w:sz w:val="20"/>
          <w:szCs w:val="20"/>
        </w:rPr>
        <w:t>do se contempla, dentro del Presupuesto, un aumento de más del 55%, para que tengamos un buen Pres</w:t>
      </w:r>
      <w:r w:rsidRPr="006D6201">
        <w:rPr>
          <w:rFonts w:ascii="Times New Roman" w:hAnsi="Times New Roman" w:cs="Times New Roman"/>
          <w:sz w:val="20"/>
          <w:szCs w:val="20"/>
        </w:rPr>
        <w:t>u</w:t>
      </w:r>
      <w:r w:rsidRPr="006D6201">
        <w:rPr>
          <w:rFonts w:ascii="Times New Roman" w:hAnsi="Times New Roman" w:cs="Times New Roman"/>
          <w:sz w:val="20"/>
          <w:szCs w:val="20"/>
        </w:rPr>
        <w:t>puesto, en cada uno de los departamentos.</w:t>
      </w:r>
    </w:p>
    <w:p w:rsidR="006D6201" w:rsidRPr="006D6201" w:rsidRDefault="006D6201" w:rsidP="006D6201">
      <w:pPr>
        <w:spacing w:after="0" w:line="312" w:lineRule="auto"/>
        <w:ind w:firstLine="708"/>
        <w:jc w:val="both"/>
        <w:rPr>
          <w:rFonts w:ascii="Times New Roman" w:hAnsi="Times New Roman" w:cs="Times New Roman"/>
          <w:sz w:val="20"/>
          <w:szCs w:val="20"/>
        </w:rPr>
      </w:pPr>
      <w:r w:rsidRPr="006D6201">
        <w:rPr>
          <w:rFonts w:ascii="Times New Roman" w:hAnsi="Times New Roman" w:cs="Times New Roman"/>
          <w:sz w:val="20"/>
          <w:szCs w:val="20"/>
        </w:rPr>
        <w:t>9.000.000.000 de pesos para este año, cua</w:t>
      </w:r>
      <w:r w:rsidRPr="006D6201">
        <w:rPr>
          <w:rFonts w:ascii="Times New Roman" w:hAnsi="Times New Roman" w:cs="Times New Roman"/>
          <w:sz w:val="20"/>
          <w:szCs w:val="20"/>
        </w:rPr>
        <w:t>n</w:t>
      </w:r>
      <w:r w:rsidRPr="006D6201">
        <w:rPr>
          <w:rFonts w:ascii="Times New Roman" w:hAnsi="Times New Roman" w:cs="Times New Roman"/>
          <w:sz w:val="20"/>
          <w:szCs w:val="20"/>
        </w:rPr>
        <w:t>do el año pasado teníamos 6.500.000.000, cuando se colocan, para lo que es la emergencia, 492.000.000, señor Presidente, y 300.000.000 de pesos más, ta</w:t>
      </w:r>
      <w:r w:rsidRPr="006D6201">
        <w:rPr>
          <w:rFonts w:ascii="Times New Roman" w:hAnsi="Times New Roman" w:cs="Times New Roman"/>
          <w:sz w:val="20"/>
          <w:szCs w:val="20"/>
        </w:rPr>
        <w:t>m</w:t>
      </w:r>
      <w:r w:rsidRPr="006D6201">
        <w:rPr>
          <w:rFonts w:ascii="Times New Roman" w:hAnsi="Times New Roman" w:cs="Times New Roman"/>
          <w:sz w:val="20"/>
          <w:szCs w:val="20"/>
        </w:rPr>
        <w:t>bién, para la parte de Inversión Regional.</w:t>
      </w:r>
    </w:p>
    <w:p w:rsidR="006D6201" w:rsidRPr="006D6201" w:rsidRDefault="006D6201" w:rsidP="006D6201">
      <w:pPr>
        <w:spacing w:after="0" w:line="312" w:lineRule="auto"/>
        <w:ind w:firstLine="708"/>
        <w:jc w:val="both"/>
        <w:rPr>
          <w:rFonts w:ascii="Times New Roman" w:hAnsi="Times New Roman" w:cs="Times New Roman"/>
          <w:sz w:val="20"/>
          <w:szCs w:val="20"/>
        </w:rPr>
      </w:pPr>
      <w:r w:rsidRPr="006D6201">
        <w:rPr>
          <w:rFonts w:ascii="Times New Roman" w:hAnsi="Times New Roman" w:cs="Times New Roman"/>
          <w:sz w:val="20"/>
          <w:szCs w:val="20"/>
        </w:rPr>
        <w:t>Creo que esto habla a las claras de que t</w:t>
      </w:r>
      <w:r w:rsidRPr="006D6201">
        <w:rPr>
          <w:rFonts w:ascii="Times New Roman" w:hAnsi="Times New Roman" w:cs="Times New Roman"/>
          <w:sz w:val="20"/>
          <w:szCs w:val="20"/>
        </w:rPr>
        <w:t>e</w:t>
      </w:r>
      <w:r w:rsidRPr="006D6201">
        <w:rPr>
          <w:rFonts w:ascii="Times New Roman" w:hAnsi="Times New Roman" w:cs="Times New Roman"/>
          <w:sz w:val="20"/>
          <w:szCs w:val="20"/>
        </w:rPr>
        <w:t>nemos que hablar, porque muchas veces se habla de federalismo, pero se habla y no se realiza.</w:t>
      </w:r>
    </w:p>
    <w:p w:rsidR="006D6201" w:rsidRPr="006D6201" w:rsidRDefault="006D6201" w:rsidP="006D6201">
      <w:pPr>
        <w:spacing w:after="0" w:line="312" w:lineRule="auto"/>
        <w:ind w:firstLine="708"/>
        <w:jc w:val="both"/>
        <w:rPr>
          <w:rFonts w:ascii="Times New Roman" w:hAnsi="Times New Roman" w:cs="Times New Roman"/>
          <w:sz w:val="20"/>
          <w:szCs w:val="20"/>
        </w:rPr>
      </w:pPr>
      <w:r w:rsidRPr="006D6201">
        <w:rPr>
          <w:rFonts w:ascii="Times New Roman" w:hAnsi="Times New Roman" w:cs="Times New Roman"/>
          <w:sz w:val="20"/>
          <w:szCs w:val="20"/>
        </w:rPr>
        <w:t>De esta manera, en este Presupuesto, lo v</w:t>
      </w:r>
      <w:r w:rsidRPr="006D6201">
        <w:rPr>
          <w:rFonts w:ascii="Times New Roman" w:hAnsi="Times New Roman" w:cs="Times New Roman"/>
          <w:sz w:val="20"/>
          <w:szCs w:val="20"/>
        </w:rPr>
        <w:t>e</w:t>
      </w:r>
      <w:r w:rsidRPr="006D6201">
        <w:rPr>
          <w:rFonts w:ascii="Times New Roman" w:hAnsi="Times New Roman" w:cs="Times New Roman"/>
          <w:sz w:val="20"/>
          <w:szCs w:val="20"/>
        </w:rPr>
        <w:t>mos realizado; lo vemos con muy buenos ojos.</w:t>
      </w:r>
    </w:p>
    <w:p w:rsidR="006D6201" w:rsidRPr="006D6201" w:rsidRDefault="006D6201" w:rsidP="006D6201">
      <w:pPr>
        <w:spacing w:after="0" w:line="312" w:lineRule="auto"/>
        <w:ind w:firstLine="708"/>
        <w:jc w:val="both"/>
        <w:rPr>
          <w:rFonts w:ascii="Times New Roman" w:hAnsi="Times New Roman" w:cs="Times New Roman"/>
          <w:sz w:val="20"/>
          <w:szCs w:val="20"/>
        </w:rPr>
      </w:pPr>
      <w:r w:rsidRPr="006D6201">
        <w:rPr>
          <w:rFonts w:ascii="Times New Roman" w:hAnsi="Times New Roman" w:cs="Times New Roman"/>
          <w:sz w:val="20"/>
          <w:szCs w:val="20"/>
        </w:rPr>
        <w:t>Quiero agradecerles a todos ustedes; a todos los que me antecedieron en la palabra; a todos los bloques que manifestaron su apoyo.</w:t>
      </w:r>
    </w:p>
    <w:p w:rsidR="006D6201" w:rsidRPr="006D6201" w:rsidRDefault="006D6201" w:rsidP="006D6201">
      <w:pPr>
        <w:spacing w:after="0" w:line="312" w:lineRule="auto"/>
        <w:ind w:firstLine="708"/>
        <w:jc w:val="both"/>
        <w:rPr>
          <w:rFonts w:ascii="Times New Roman" w:hAnsi="Times New Roman" w:cs="Times New Roman"/>
          <w:sz w:val="20"/>
          <w:szCs w:val="20"/>
        </w:rPr>
      </w:pPr>
      <w:r w:rsidRPr="006D6201">
        <w:rPr>
          <w:rFonts w:ascii="Times New Roman" w:hAnsi="Times New Roman" w:cs="Times New Roman"/>
          <w:sz w:val="20"/>
          <w:szCs w:val="20"/>
        </w:rPr>
        <w:t>Hoy, la situación del País es muy difícil, p</w:t>
      </w:r>
      <w:r w:rsidRPr="006D6201">
        <w:rPr>
          <w:rFonts w:ascii="Times New Roman" w:hAnsi="Times New Roman" w:cs="Times New Roman"/>
          <w:sz w:val="20"/>
          <w:szCs w:val="20"/>
        </w:rPr>
        <w:t>e</w:t>
      </w:r>
      <w:r w:rsidRPr="006D6201">
        <w:rPr>
          <w:rFonts w:ascii="Times New Roman" w:hAnsi="Times New Roman" w:cs="Times New Roman"/>
          <w:sz w:val="20"/>
          <w:szCs w:val="20"/>
        </w:rPr>
        <w:t>ro no es la de San Juan.</w:t>
      </w:r>
    </w:p>
    <w:p w:rsidR="006D6201" w:rsidRPr="006D6201" w:rsidRDefault="006D6201" w:rsidP="006D6201">
      <w:pPr>
        <w:spacing w:after="0" w:line="312" w:lineRule="auto"/>
        <w:ind w:firstLine="708"/>
        <w:jc w:val="both"/>
        <w:rPr>
          <w:rFonts w:ascii="Times New Roman" w:hAnsi="Times New Roman" w:cs="Times New Roman"/>
          <w:sz w:val="20"/>
          <w:szCs w:val="20"/>
        </w:rPr>
      </w:pPr>
      <w:r w:rsidRPr="006D6201">
        <w:rPr>
          <w:rFonts w:ascii="Times New Roman" w:hAnsi="Times New Roman" w:cs="Times New Roman"/>
          <w:sz w:val="20"/>
          <w:szCs w:val="20"/>
        </w:rPr>
        <w:t xml:space="preserve">Entonces, hoy mostramos esa madurez de decir </w:t>
      </w:r>
      <w:r w:rsidRPr="006D6201">
        <w:rPr>
          <w:rFonts w:ascii="Times New Roman" w:hAnsi="Times New Roman" w:cs="Times New Roman"/>
          <w:i/>
          <w:sz w:val="20"/>
          <w:szCs w:val="20"/>
        </w:rPr>
        <w:t>“aquí estamos”</w:t>
      </w:r>
      <w:r w:rsidRPr="006D6201">
        <w:rPr>
          <w:rFonts w:ascii="Times New Roman" w:hAnsi="Times New Roman" w:cs="Times New Roman"/>
          <w:sz w:val="20"/>
          <w:szCs w:val="20"/>
        </w:rPr>
        <w:t xml:space="preserve">, no solamente por intenciones personales, sino por el pueblo, por los sanjuaninos. </w:t>
      </w:r>
    </w:p>
    <w:p w:rsidR="006D6201" w:rsidRPr="006D6201" w:rsidRDefault="006D6201" w:rsidP="006D6201">
      <w:pPr>
        <w:spacing w:after="0" w:line="312" w:lineRule="auto"/>
        <w:ind w:firstLine="708"/>
        <w:jc w:val="both"/>
        <w:rPr>
          <w:rFonts w:ascii="Times New Roman" w:hAnsi="Times New Roman" w:cs="Times New Roman"/>
          <w:sz w:val="20"/>
          <w:szCs w:val="20"/>
        </w:rPr>
      </w:pPr>
      <w:r w:rsidRPr="006D6201">
        <w:rPr>
          <w:rFonts w:ascii="Times New Roman" w:hAnsi="Times New Roman" w:cs="Times New Roman"/>
          <w:sz w:val="20"/>
          <w:szCs w:val="20"/>
        </w:rPr>
        <w:t>Les pido a todos el apoyo, y hago moción para la votación de este Presupuesto, para que lo saquemos por unanimidad.</w:t>
      </w:r>
    </w:p>
    <w:p w:rsidR="004D7E2B" w:rsidRDefault="006D6201" w:rsidP="006D6201">
      <w:pPr>
        <w:spacing w:after="0" w:line="312" w:lineRule="auto"/>
        <w:ind w:firstLine="708"/>
        <w:jc w:val="both"/>
        <w:rPr>
          <w:rFonts w:ascii="Times New Roman" w:hAnsi="Times New Roman" w:cs="Times New Roman"/>
          <w:sz w:val="20"/>
          <w:szCs w:val="20"/>
        </w:rPr>
      </w:pPr>
      <w:r w:rsidRPr="006D6201">
        <w:rPr>
          <w:rFonts w:ascii="Times New Roman" w:hAnsi="Times New Roman" w:cs="Times New Roman"/>
          <w:sz w:val="20"/>
          <w:szCs w:val="20"/>
        </w:rPr>
        <w:t xml:space="preserve">Gracias, señor Presidente. </w:t>
      </w:r>
    </w:p>
    <w:p w:rsidR="004D7E2B" w:rsidRDefault="004D7E2B" w:rsidP="000466E0">
      <w:pPr>
        <w:spacing w:after="0" w:line="312" w:lineRule="auto"/>
        <w:jc w:val="both"/>
        <w:rPr>
          <w:rFonts w:ascii="Times New Roman" w:hAnsi="Times New Roman" w:cs="Times New Roman"/>
          <w:sz w:val="20"/>
          <w:szCs w:val="20"/>
          <w:lang w:val="es-ES"/>
        </w:rPr>
      </w:pPr>
      <w:r>
        <w:rPr>
          <w:rFonts w:ascii="Times New Roman" w:hAnsi="Times New Roman" w:cs="Times New Roman"/>
          <w:b/>
          <w:bCs/>
          <w:lang w:val="es-ES"/>
        </w:rPr>
        <w:lastRenderedPageBreak/>
        <w:t>Sr. Presidente (</w:t>
      </w:r>
      <w:proofErr w:type="spellStart"/>
      <w:r>
        <w:rPr>
          <w:rFonts w:ascii="Times New Roman" w:hAnsi="Times New Roman" w:cs="Times New Roman"/>
          <w:b/>
          <w:bCs/>
          <w:lang w:val="es-ES"/>
        </w:rPr>
        <w:t>Gattoni</w:t>
      </w:r>
      <w:proofErr w:type="spellEnd"/>
      <w:r>
        <w:rPr>
          <w:rFonts w:ascii="Times New Roman" w:hAnsi="Times New Roman" w:cs="Times New Roman"/>
          <w:b/>
          <w:bCs/>
          <w:lang w:val="es-ES"/>
        </w:rPr>
        <w:t xml:space="preserve">).- </w:t>
      </w:r>
      <w:r>
        <w:rPr>
          <w:rFonts w:ascii="Times New Roman" w:hAnsi="Times New Roman" w:cs="Times New Roman"/>
          <w:sz w:val="20"/>
          <w:szCs w:val="20"/>
          <w:lang w:val="es-ES"/>
        </w:rPr>
        <w:t>Muchas gracias, señor diputado Abarca.</w:t>
      </w:r>
    </w:p>
    <w:p w:rsidR="004D7E2B" w:rsidRDefault="004D7E2B" w:rsidP="000466E0">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Quiero aclarar primero que la moción del señor diputado Jalife ya fue votada en general.</w:t>
      </w:r>
    </w:p>
    <w:p w:rsidR="004D7E2B" w:rsidRDefault="004D7E2B" w:rsidP="000466E0">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Corresponde que votemos cada uno de los Proyectos por separado.</w:t>
      </w:r>
    </w:p>
    <w:p w:rsidR="004D7E2B" w:rsidRDefault="004D7E2B" w:rsidP="000466E0">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Está en consideración en general el Proyecto de Ley del Presupuesto Provincial para el Ejercicio 2020.</w:t>
      </w:r>
    </w:p>
    <w:p w:rsidR="004D7E2B" w:rsidRDefault="004D7E2B" w:rsidP="000466E0">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Se va a votar.</w:t>
      </w:r>
    </w:p>
    <w:p w:rsidR="004D7E2B" w:rsidRDefault="004D7E2B" w:rsidP="000466E0">
      <w:pPr>
        <w:spacing w:after="0" w:line="312" w:lineRule="auto"/>
        <w:jc w:val="both"/>
        <w:rPr>
          <w:rFonts w:ascii="Times New Roman" w:hAnsi="Times New Roman" w:cs="Times New Roman"/>
          <w:sz w:val="20"/>
          <w:szCs w:val="20"/>
          <w:lang w:val="es-ES"/>
        </w:rPr>
      </w:pPr>
    </w:p>
    <w:p w:rsidR="004D7E2B" w:rsidRDefault="00F9085F" w:rsidP="000466E0">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w:t>
      </w:r>
      <w:r w:rsidR="004D7E2B">
        <w:rPr>
          <w:rFonts w:ascii="Times New Roman" w:hAnsi="Times New Roman" w:cs="Times New Roman"/>
          <w:sz w:val="20"/>
          <w:szCs w:val="20"/>
          <w:lang w:val="es-ES"/>
        </w:rPr>
        <w:t>Se vota y es aprobada</w:t>
      </w:r>
      <w:r>
        <w:rPr>
          <w:rFonts w:ascii="Times New Roman" w:hAnsi="Times New Roman" w:cs="Times New Roman"/>
          <w:sz w:val="20"/>
          <w:szCs w:val="20"/>
          <w:lang w:val="es-ES"/>
        </w:rPr>
        <w:t>–</w:t>
      </w:r>
    </w:p>
    <w:p w:rsidR="004D7E2B" w:rsidRDefault="004D7E2B" w:rsidP="000466E0">
      <w:pPr>
        <w:spacing w:after="0" w:line="312" w:lineRule="auto"/>
        <w:jc w:val="center"/>
        <w:rPr>
          <w:rFonts w:ascii="Times New Roman" w:hAnsi="Times New Roman" w:cs="Times New Roman"/>
          <w:sz w:val="20"/>
          <w:szCs w:val="20"/>
          <w:lang w:val="es-ES"/>
        </w:rPr>
      </w:pPr>
    </w:p>
    <w:p w:rsidR="004D7E2B" w:rsidRDefault="004D7E2B" w:rsidP="000466E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Corresponde el tratamiento en particular, por Secretaría Legislativa se da lectura al número del artículo, si algún diputado quiere hacer alguna mod</w:t>
      </w:r>
      <w:r>
        <w:rPr>
          <w:rFonts w:ascii="Times New Roman" w:hAnsi="Times New Roman" w:cs="Times New Roman"/>
          <w:sz w:val="20"/>
          <w:szCs w:val="20"/>
          <w:lang w:val="es-ES"/>
        </w:rPr>
        <w:t>i</w:t>
      </w:r>
      <w:r>
        <w:rPr>
          <w:rFonts w:ascii="Times New Roman" w:hAnsi="Times New Roman" w:cs="Times New Roman"/>
          <w:sz w:val="20"/>
          <w:szCs w:val="20"/>
          <w:lang w:val="es-ES"/>
        </w:rPr>
        <w:t>ficación solicita la palabra.</w:t>
      </w:r>
    </w:p>
    <w:p w:rsidR="004D7E2B" w:rsidRDefault="004D7E2B" w:rsidP="000466E0">
      <w:pPr>
        <w:spacing w:after="0" w:line="312" w:lineRule="auto"/>
        <w:jc w:val="both"/>
        <w:rPr>
          <w:rFonts w:ascii="Times New Roman" w:hAnsi="Times New Roman" w:cs="Times New Roman"/>
          <w:sz w:val="20"/>
          <w:szCs w:val="20"/>
          <w:lang w:val="es-ES"/>
        </w:rPr>
      </w:pPr>
    </w:p>
    <w:p w:rsidR="004D7E2B" w:rsidRDefault="007A0A1A" w:rsidP="000466E0">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w:t>
      </w:r>
      <w:r w:rsidR="004D7E2B">
        <w:rPr>
          <w:rFonts w:ascii="Times New Roman" w:hAnsi="Times New Roman" w:cs="Times New Roman"/>
          <w:sz w:val="20"/>
          <w:szCs w:val="20"/>
          <w:lang w:val="es-ES"/>
        </w:rPr>
        <w:t>Se enuncian, votan y aprueban</w:t>
      </w:r>
    </w:p>
    <w:p w:rsidR="004D7E2B" w:rsidRDefault="004D7E2B" w:rsidP="000466E0">
      <w:pPr>
        <w:spacing w:after="0" w:line="240" w:lineRule="auto"/>
        <w:jc w:val="center"/>
        <w:rPr>
          <w:rFonts w:ascii="Times New Roman" w:hAnsi="Times New Roman" w:cs="Times New Roman"/>
          <w:sz w:val="20"/>
          <w:szCs w:val="20"/>
          <w:lang w:val="es-ES"/>
        </w:rPr>
      </w:pPr>
      <w:proofErr w:type="gramStart"/>
      <w:r>
        <w:rPr>
          <w:rFonts w:ascii="Times New Roman" w:hAnsi="Times New Roman" w:cs="Times New Roman"/>
          <w:sz w:val="20"/>
          <w:szCs w:val="20"/>
          <w:lang w:val="es-ES"/>
        </w:rPr>
        <w:t>lo</w:t>
      </w:r>
      <w:r w:rsidR="007A0A1A">
        <w:rPr>
          <w:rFonts w:ascii="Times New Roman" w:hAnsi="Times New Roman" w:cs="Times New Roman"/>
          <w:sz w:val="20"/>
          <w:szCs w:val="20"/>
          <w:lang w:val="es-ES"/>
        </w:rPr>
        <w:t>s</w:t>
      </w:r>
      <w:proofErr w:type="gramEnd"/>
      <w:r w:rsidR="007A0A1A">
        <w:rPr>
          <w:rFonts w:ascii="Times New Roman" w:hAnsi="Times New Roman" w:cs="Times New Roman"/>
          <w:sz w:val="20"/>
          <w:szCs w:val="20"/>
          <w:lang w:val="es-ES"/>
        </w:rPr>
        <w:t xml:space="preserve"> artículos 1º al 29º inclusive–</w:t>
      </w:r>
    </w:p>
    <w:p w:rsidR="007A0A1A" w:rsidRDefault="007A0A1A" w:rsidP="000466E0">
      <w:pPr>
        <w:spacing w:after="0" w:line="240" w:lineRule="auto"/>
        <w:jc w:val="center"/>
        <w:rPr>
          <w:rFonts w:ascii="Times New Roman" w:hAnsi="Times New Roman" w:cs="Times New Roman"/>
          <w:sz w:val="20"/>
          <w:szCs w:val="20"/>
          <w:lang w:val="es-ES"/>
        </w:rPr>
      </w:pPr>
    </w:p>
    <w:p w:rsidR="004D7E2B" w:rsidRDefault="007A0A1A" w:rsidP="000466E0">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enuncia el artículo 30º–</w:t>
      </w:r>
    </w:p>
    <w:p w:rsidR="004D7E2B" w:rsidRDefault="004D7E2B" w:rsidP="000466E0">
      <w:pPr>
        <w:spacing w:after="0" w:line="240" w:lineRule="auto"/>
        <w:jc w:val="center"/>
        <w:rPr>
          <w:rFonts w:ascii="Times New Roman" w:hAnsi="Times New Roman" w:cs="Times New Roman"/>
          <w:sz w:val="20"/>
          <w:szCs w:val="20"/>
          <w:lang w:val="es-ES"/>
        </w:rPr>
      </w:pPr>
    </w:p>
    <w:p w:rsidR="004D7E2B" w:rsidRDefault="004D7E2B" w:rsidP="000466E0">
      <w:pPr>
        <w:spacing w:after="0" w:line="240" w:lineRule="auto"/>
        <w:jc w:val="center"/>
        <w:rPr>
          <w:rFonts w:ascii="Times New Roman" w:hAnsi="Times New Roman" w:cs="Times New Roman"/>
          <w:sz w:val="20"/>
          <w:szCs w:val="20"/>
          <w:lang w:val="es-ES"/>
        </w:rPr>
      </w:pPr>
    </w:p>
    <w:p w:rsidR="004D7E2B" w:rsidRDefault="004D7E2B" w:rsidP="000466E0">
      <w:pPr>
        <w:spacing w:after="0" w:line="312" w:lineRule="auto"/>
        <w:jc w:val="both"/>
        <w:rPr>
          <w:rFonts w:ascii="Times New Roman" w:hAnsi="Times New Roman" w:cs="Times New Roman"/>
          <w:sz w:val="20"/>
          <w:szCs w:val="20"/>
          <w:lang w:val="es-ES"/>
        </w:rPr>
      </w:pPr>
      <w:r>
        <w:rPr>
          <w:rFonts w:ascii="Times New Roman" w:hAnsi="Times New Roman" w:cs="Times New Roman"/>
          <w:b/>
          <w:bCs/>
          <w:lang w:val="es-ES"/>
        </w:rPr>
        <w:t xml:space="preserve">Sr. </w:t>
      </w:r>
      <w:proofErr w:type="spellStart"/>
      <w:r>
        <w:rPr>
          <w:rFonts w:ascii="Times New Roman" w:hAnsi="Times New Roman" w:cs="Times New Roman"/>
          <w:b/>
          <w:bCs/>
          <w:lang w:val="es-ES"/>
        </w:rPr>
        <w:t>Usín</w:t>
      </w:r>
      <w:proofErr w:type="spellEnd"/>
      <w:r>
        <w:rPr>
          <w:rFonts w:ascii="Times New Roman" w:hAnsi="Times New Roman" w:cs="Times New Roman"/>
          <w:b/>
          <w:bCs/>
          <w:lang w:val="es-ES"/>
        </w:rPr>
        <w:t xml:space="preserve">.- </w:t>
      </w:r>
      <w:r>
        <w:rPr>
          <w:rFonts w:ascii="Times New Roman" w:hAnsi="Times New Roman" w:cs="Times New Roman"/>
          <w:sz w:val="20"/>
          <w:szCs w:val="20"/>
          <w:lang w:val="es-ES"/>
        </w:rPr>
        <w:t>Pido la palabra.</w:t>
      </w:r>
    </w:p>
    <w:p w:rsidR="004D7E2B" w:rsidRDefault="004D7E2B" w:rsidP="000466E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es para mocionar para que se incorpore el texto modificatorio del artículo 30º, que fue consensuado en la Comisión Permanente, y lo tiene el Secretario Legislativo.</w:t>
      </w:r>
    </w:p>
    <w:p w:rsidR="004D7E2B" w:rsidRDefault="004D7E2B" w:rsidP="000466E0">
      <w:pPr>
        <w:spacing w:after="0" w:line="312" w:lineRule="auto"/>
        <w:jc w:val="both"/>
        <w:rPr>
          <w:rFonts w:ascii="Times New Roman" w:hAnsi="Times New Roman" w:cs="Times New Roman"/>
          <w:sz w:val="20"/>
          <w:szCs w:val="20"/>
          <w:lang w:val="es-ES"/>
        </w:rPr>
      </w:pPr>
      <w:bookmarkStart w:id="0" w:name="_Hlk27718380"/>
      <w:r>
        <w:rPr>
          <w:rFonts w:ascii="Times New Roman" w:hAnsi="Times New Roman" w:cs="Times New Roman"/>
          <w:b/>
          <w:bCs/>
          <w:lang w:val="es-ES"/>
        </w:rPr>
        <w:t>Sr. Presidente (</w:t>
      </w:r>
      <w:proofErr w:type="spellStart"/>
      <w:r>
        <w:rPr>
          <w:rFonts w:ascii="Times New Roman" w:hAnsi="Times New Roman" w:cs="Times New Roman"/>
          <w:b/>
          <w:bCs/>
          <w:lang w:val="es-ES"/>
        </w:rPr>
        <w:t>Gattoni</w:t>
      </w:r>
      <w:proofErr w:type="spellEnd"/>
      <w:r>
        <w:rPr>
          <w:rFonts w:ascii="Times New Roman" w:hAnsi="Times New Roman" w:cs="Times New Roman"/>
          <w:b/>
          <w:bCs/>
          <w:lang w:val="es-ES"/>
        </w:rPr>
        <w:t xml:space="preserve">).- </w:t>
      </w:r>
      <w:r>
        <w:rPr>
          <w:rFonts w:ascii="Times New Roman" w:hAnsi="Times New Roman" w:cs="Times New Roman"/>
          <w:sz w:val="20"/>
          <w:szCs w:val="20"/>
          <w:lang w:val="es-ES"/>
        </w:rPr>
        <w:t xml:space="preserve">Está en consideración </w:t>
      </w:r>
      <w:bookmarkEnd w:id="0"/>
      <w:r>
        <w:rPr>
          <w:rFonts w:ascii="Times New Roman" w:hAnsi="Times New Roman" w:cs="Times New Roman"/>
          <w:sz w:val="20"/>
          <w:szCs w:val="20"/>
          <w:lang w:val="es-ES"/>
        </w:rPr>
        <w:t>el artículo 30º.</w:t>
      </w:r>
    </w:p>
    <w:p w:rsidR="004D7E2B" w:rsidRDefault="004D7E2B" w:rsidP="000466E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4D7E2B" w:rsidRDefault="004D7E2B" w:rsidP="000466E0">
      <w:pPr>
        <w:spacing w:after="0" w:line="312" w:lineRule="auto"/>
        <w:jc w:val="both"/>
        <w:rPr>
          <w:rFonts w:ascii="Times New Roman" w:hAnsi="Times New Roman" w:cs="Times New Roman"/>
          <w:sz w:val="20"/>
          <w:szCs w:val="20"/>
          <w:lang w:val="es-ES"/>
        </w:rPr>
      </w:pPr>
    </w:p>
    <w:p w:rsidR="004D7E2B" w:rsidRDefault="007A0A1A" w:rsidP="000466E0">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aprobado–</w:t>
      </w:r>
    </w:p>
    <w:p w:rsidR="007A0A1A" w:rsidRDefault="007A0A1A" w:rsidP="000466E0">
      <w:pPr>
        <w:spacing w:after="0" w:line="312" w:lineRule="auto"/>
        <w:jc w:val="center"/>
        <w:rPr>
          <w:rFonts w:ascii="Times New Roman" w:hAnsi="Times New Roman" w:cs="Times New Roman"/>
          <w:sz w:val="20"/>
          <w:szCs w:val="20"/>
          <w:lang w:val="es-ES"/>
        </w:rPr>
      </w:pPr>
    </w:p>
    <w:p w:rsidR="004D7E2B" w:rsidRDefault="004D7E2B" w:rsidP="000466E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Continuamos con la votación en particular.</w:t>
      </w:r>
    </w:p>
    <w:p w:rsidR="004D7E2B" w:rsidRDefault="004D7E2B" w:rsidP="000466E0">
      <w:pPr>
        <w:spacing w:after="0" w:line="312" w:lineRule="auto"/>
        <w:jc w:val="both"/>
        <w:rPr>
          <w:rFonts w:ascii="Times New Roman" w:hAnsi="Times New Roman" w:cs="Times New Roman"/>
          <w:sz w:val="20"/>
          <w:szCs w:val="20"/>
          <w:lang w:val="es-ES"/>
        </w:rPr>
      </w:pPr>
    </w:p>
    <w:p w:rsidR="004D7E2B" w:rsidRDefault="007A0A1A" w:rsidP="000466E0">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w:t>
      </w:r>
      <w:r w:rsidR="004D7E2B">
        <w:rPr>
          <w:rFonts w:ascii="Times New Roman" w:hAnsi="Times New Roman" w:cs="Times New Roman"/>
          <w:sz w:val="20"/>
          <w:szCs w:val="20"/>
          <w:lang w:val="es-ES"/>
        </w:rPr>
        <w:t>Se enuncian, votan y aprueban</w:t>
      </w:r>
    </w:p>
    <w:p w:rsidR="004D7E2B" w:rsidRPr="007C6837" w:rsidRDefault="004D7E2B" w:rsidP="000466E0">
      <w:pPr>
        <w:spacing w:after="0" w:line="240" w:lineRule="auto"/>
        <w:jc w:val="center"/>
        <w:rPr>
          <w:rFonts w:ascii="Times New Roman" w:hAnsi="Times New Roman" w:cs="Times New Roman"/>
          <w:smallCaps/>
          <w:sz w:val="20"/>
          <w:szCs w:val="20"/>
          <w:lang w:val="es-ES"/>
        </w:rPr>
      </w:pPr>
      <w:proofErr w:type="gramStart"/>
      <w:r>
        <w:rPr>
          <w:rFonts w:ascii="Times New Roman" w:hAnsi="Times New Roman" w:cs="Times New Roman"/>
          <w:sz w:val="20"/>
          <w:szCs w:val="20"/>
          <w:lang w:val="es-ES"/>
        </w:rPr>
        <w:t>los</w:t>
      </w:r>
      <w:proofErr w:type="gramEnd"/>
      <w:r>
        <w:rPr>
          <w:rFonts w:ascii="Times New Roman" w:hAnsi="Times New Roman" w:cs="Times New Roman"/>
          <w:sz w:val="20"/>
          <w:szCs w:val="20"/>
          <w:lang w:val="es-ES"/>
        </w:rPr>
        <w:t xml:space="preserve"> art</w:t>
      </w:r>
      <w:r w:rsidR="007A0A1A">
        <w:rPr>
          <w:rFonts w:ascii="Times New Roman" w:hAnsi="Times New Roman" w:cs="Times New Roman"/>
          <w:sz w:val="20"/>
          <w:szCs w:val="20"/>
          <w:lang w:val="es-ES"/>
        </w:rPr>
        <w:t>ículos del 31º al 36º inclusive–</w:t>
      </w:r>
    </w:p>
    <w:p w:rsidR="004D7E2B" w:rsidRDefault="004D7E2B" w:rsidP="000466E0">
      <w:pPr>
        <w:spacing w:after="0" w:line="240" w:lineRule="auto"/>
        <w:ind w:firstLine="708"/>
        <w:jc w:val="center"/>
        <w:rPr>
          <w:rFonts w:ascii="Times New Roman" w:hAnsi="Times New Roman" w:cs="Times New Roman"/>
          <w:sz w:val="20"/>
          <w:szCs w:val="20"/>
          <w:lang w:val="es-ES"/>
        </w:rPr>
      </w:pPr>
    </w:p>
    <w:p w:rsidR="004D7E2B" w:rsidRDefault="004D7E2B" w:rsidP="000466E0">
      <w:pPr>
        <w:spacing w:after="0" w:line="312" w:lineRule="auto"/>
        <w:jc w:val="both"/>
        <w:rPr>
          <w:rFonts w:ascii="Times New Roman" w:hAnsi="Times New Roman" w:cs="Times New Roman"/>
          <w:sz w:val="20"/>
          <w:szCs w:val="20"/>
          <w:lang w:val="es-ES"/>
        </w:rPr>
      </w:pPr>
      <w:r>
        <w:rPr>
          <w:rFonts w:ascii="Times New Roman" w:hAnsi="Times New Roman" w:cs="Times New Roman"/>
          <w:b/>
          <w:bCs/>
          <w:lang w:val="es-ES"/>
        </w:rPr>
        <w:t>Sr. Secretario Legislativo (</w:t>
      </w:r>
      <w:proofErr w:type="spellStart"/>
      <w:r>
        <w:rPr>
          <w:rFonts w:ascii="Times New Roman" w:hAnsi="Times New Roman" w:cs="Times New Roman"/>
          <w:b/>
          <w:bCs/>
          <w:lang w:val="es-ES"/>
        </w:rPr>
        <w:t>Alvo</w:t>
      </w:r>
      <w:proofErr w:type="spellEnd"/>
      <w:r>
        <w:rPr>
          <w:rFonts w:ascii="Times New Roman" w:hAnsi="Times New Roman" w:cs="Times New Roman"/>
          <w:b/>
          <w:bCs/>
          <w:lang w:val="es-ES"/>
        </w:rPr>
        <w:t xml:space="preserve">).- </w:t>
      </w:r>
      <w:r>
        <w:rPr>
          <w:rFonts w:ascii="Times New Roman" w:hAnsi="Times New Roman" w:cs="Times New Roman"/>
          <w:sz w:val="20"/>
          <w:szCs w:val="20"/>
          <w:lang w:val="es-ES"/>
        </w:rPr>
        <w:t>El artículo 37º es de forma.</w:t>
      </w:r>
    </w:p>
    <w:p w:rsidR="004D7E2B" w:rsidRDefault="004D7E2B" w:rsidP="000466E0">
      <w:pPr>
        <w:spacing w:after="0" w:line="312" w:lineRule="auto"/>
        <w:jc w:val="both"/>
        <w:rPr>
          <w:rFonts w:ascii="Times New Roman" w:hAnsi="Times New Roman" w:cs="Times New Roman"/>
          <w:sz w:val="20"/>
          <w:szCs w:val="20"/>
          <w:lang w:val="es-ES"/>
        </w:rPr>
      </w:pPr>
      <w:r>
        <w:rPr>
          <w:rFonts w:ascii="Times New Roman" w:hAnsi="Times New Roman" w:cs="Times New Roman"/>
          <w:b/>
          <w:bCs/>
          <w:lang w:val="es-ES"/>
        </w:rPr>
        <w:t>Sr. Presidente (</w:t>
      </w:r>
      <w:proofErr w:type="spellStart"/>
      <w:r>
        <w:rPr>
          <w:rFonts w:ascii="Times New Roman" w:hAnsi="Times New Roman" w:cs="Times New Roman"/>
          <w:b/>
          <w:bCs/>
          <w:lang w:val="es-ES"/>
        </w:rPr>
        <w:t>Gattoni</w:t>
      </w:r>
      <w:proofErr w:type="spellEnd"/>
      <w:r>
        <w:rPr>
          <w:rFonts w:ascii="Times New Roman" w:hAnsi="Times New Roman" w:cs="Times New Roman"/>
          <w:b/>
          <w:bCs/>
          <w:lang w:val="es-ES"/>
        </w:rPr>
        <w:t xml:space="preserve">).- </w:t>
      </w:r>
      <w:r>
        <w:rPr>
          <w:rFonts w:ascii="Times New Roman" w:hAnsi="Times New Roman" w:cs="Times New Roman"/>
          <w:sz w:val="20"/>
          <w:szCs w:val="20"/>
          <w:lang w:val="es-ES"/>
        </w:rPr>
        <w:t>Está en consideración el Proyecto con las modificaciones introducidas.</w:t>
      </w:r>
    </w:p>
    <w:p w:rsidR="004D7E2B" w:rsidRDefault="004D7E2B" w:rsidP="000466E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4D7E2B" w:rsidRDefault="004D7E2B" w:rsidP="000466E0">
      <w:pPr>
        <w:spacing w:after="0" w:line="312" w:lineRule="auto"/>
        <w:jc w:val="both"/>
        <w:rPr>
          <w:rFonts w:ascii="Times New Roman" w:hAnsi="Times New Roman" w:cs="Times New Roman"/>
          <w:sz w:val="20"/>
          <w:szCs w:val="20"/>
          <w:lang w:val="es-ES"/>
        </w:rPr>
      </w:pPr>
    </w:p>
    <w:p w:rsidR="004D7E2B" w:rsidRDefault="007A0A1A" w:rsidP="000466E0">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w:t>
      </w:r>
      <w:r w:rsidR="004D7E2B">
        <w:rPr>
          <w:rFonts w:ascii="Times New Roman" w:hAnsi="Times New Roman" w:cs="Times New Roman"/>
          <w:sz w:val="20"/>
          <w:szCs w:val="20"/>
          <w:lang w:val="es-ES"/>
        </w:rPr>
        <w:t>Se vo</w:t>
      </w:r>
      <w:r>
        <w:rPr>
          <w:rFonts w:ascii="Times New Roman" w:hAnsi="Times New Roman" w:cs="Times New Roman"/>
          <w:sz w:val="20"/>
          <w:szCs w:val="20"/>
          <w:lang w:val="es-ES"/>
        </w:rPr>
        <w:t>ta y es aprobado por unanimidad–</w:t>
      </w:r>
    </w:p>
    <w:p w:rsidR="007A0A1A" w:rsidRDefault="007A0A1A" w:rsidP="000466E0">
      <w:pPr>
        <w:spacing w:after="0" w:line="312" w:lineRule="auto"/>
        <w:jc w:val="center"/>
        <w:rPr>
          <w:rFonts w:ascii="Times New Roman" w:hAnsi="Times New Roman" w:cs="Times New Roman"/>
          <w:sz w:val="20"/>
          <w:szCs w:val="20"/>
          <w:lang w:val="es-ES"/>
        </w:rPr>
      </w:pPr>
    </w:p>
    <w:p w:rsidR="004D7E2B" w:rsidRDefault="004D7E2B" w:rsidP="000466E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Queda sancionado con fuerza de Ley.</w:t>
      </w:r>
    </w:p>
    <w:p w:rsidR="004D7E2B" w:rsidRDefault="004D7E2B" w:rsidP="000466E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ab/>
        <w:t>Está en consideración en general el Proyecto de Ley Impositiva Anual.</w:t>
      </w:r>
    </w:p>
    <w:p w:rsidR="004D7E2B" w:rsidRDefault="004D7E2B" w:rsidP="000466E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4D7E2B" w:rsidRDefault="004D7E2B" w:rsidP="000466E0">
      <w:pPr>
        <w:spacing w:after="0" w:line="312" w:lineRule="auto"/>
        <w:jc w:val="both"/>
        <w:rPr>
          <w:rFonts w:ascii="Times New Roman" w:hAnsi="Times New Roman" w:cs="Times New Roman"/>
          <w:sz w:val="20"/>
          <w:szCs w:val="20"/>
          <w:lang w:val="es-ES"/>
        </w:rPr>
      </w:pPr>
    </w:p>
    <w:p w:rsidR="004D7E2B" w:rsidRDefault="007A0A1A" w:rsidP="000466E0">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w:t>
      </w:r>
      <w:r w:rsidR="004D7E2B">
        <w:rPr>
          <w:rFonts w:ascii="Times New Roman" w:hAnsi="Times New Roman" w:cs="Times New Roman"/>
          <w:sz w:val="20"/>
          <w:szCs w:val="20"/>
          <w:lang w:val="es-ES"/>
        </w:rPr>
        <w:t>Se vo</w:t>
      </w:r>
      <w:r>
        <w:rPr>
          <w:rFonts w:ascii="Times New Roman" w:hAnsi="Times New Roman" w:cs="Times New Roman"/>
          <w:sz w:val="20"/>
          <w:szCs w:val="20"/>
          <w:lang w:val="es-ES"/>
        </w:rPr>
        <w:t>ta y es aprobado por unanimidad–</w:t>
      </w:r>
    </w:p>
    <w:p w:rsidR="004D7E2B" w:rsidRDefault="004D7E2B" w:rsidP="000466E0">
      <w:pPr>
        <w:spacing w:after="0" w:line="312" w:lineRule="auto"/>
        <w:jc w:val="center"/>
        <w:rPr>
          <w:rFonts w:ascii="Times New Roman" w:hAnsi="Times New Roman" w:cs="Times New Roman"/>
          <w:sz w:val="20"/>
          <w:szCs w:val="20"/>
          <w:lang w:val="es-ES"/>
        </w:rPr>
      </w:pPr>
    </w:p>
    <w:p w:rsidR="004D7E2B" w:rsidRDefault="004D7E2B" w:rsidP="000466E0">
      <w:pPr>
        <w:spacing w:after="0" w:line="312" w:lineRule="auto"/>
        <w:jc w:val="both"/>
        <w:rPr>
          <w:rFonts w:ascii="Times New Roman" w:hAnsi="Times New Roman" w:cs="Times New Roman"/>
          <w:b/>
          <w:bCs/>
          <w:lang w:val="es-ES"/>
        </w:rPr>
      </w:pPr>
      <w:r>
        <w:rPr>
          <w:rFonts w:ascii="Times New Roman" w:hAnsi="Times New Roman" w:cs="Times New Roman"/>
          <w:sz w:val="20"/>
          <w:szCs w:val="20"/>
          <w:lang w:val="es-ES"/>
        </w:rPr>
        <w:tab/>
        <w:t>Corresponde el tratamiento en particular, y al igual que hicimos con el Proyecto anterior, por Secretaría Legislativa se enunciarán los artículos y si algún diputado quiere hacer alguna modificación lo solicita cuando lo enuncien.</w:t>
      </w:r>
    </w:p>
    <w:p w:rsidR="004D7E2B" w:rsidRDefault="004D7E2B" w:rsidP="000466E0">
      <w:pPr>
        <w:spacing w:after="0" w:line="240" w:lineRule="auto"/>
        <w:jc w:val="center"/>
        <w:rPr>
          <w:rFonts w:ascii="Times New Roman" w:hAnsi="Times New Roman"/>
          <w:bCs/>
          <w:sz w:val="20"/>
          <w:szCs w:val="20"/>
        </w:rPr>
      </w:pPr>
      <w:r>
        <w:rPr>
          <w:rFonts w:ascii="Times New Roman" w:hAnsi="Times New Roman"/>
          <w:bCs/>
          <w:sz w:val="20"/>
          <w:szCs w:val="20"/>
        </w:rPr>
        <w:t>-Se enuncian, votan y aprueban</w:t>
      </w:r>
    </w:p>
    <w:p w:rsidR="004D7E2B" w:rsidRDefault="004D7E2B" w:rsidP="000466E0">
      <w:pPr>
        <w:spacing w:after="0" w:line="240" w:lineRule="auto"/>
        <w:jc w:val="center"/>
        <w:rPr>
          <w:rFonts w:ascii="Times New Roman" w:hAnsi="Times New Roman"/>
          <w:bCs/>
          <w:sz w:val="20"/>
          <w:szCs w:val="20"/>
        </w:rPr>
      </w:pPr>
      <w:proofErr w:type="gramStart"/>
      <w:r>
        <w:rPr>
          <w:rFonts w:ascii="Times New Roman" w:hAnsi="Times New Roman"/>
          <w:bCs/>
          <w:sz w:val="20"/>
          <w:szCs w:val="20"/>
        </w:rPr>
        <w:t>los</w:t>
      </w:r>
      <w:proofErr w:type="gramEnd"/>
      <w:r>
        <w:rPr>
          <w:rFonts w:ascii="Times New Roman" w:hAnsi="Times New Roman"/>
          <w:bCs/>
          <w:sz w:val="20"/>
          <w:szCs w:val="20"/>
        </w:rPr>
        <w:t xml:space="preserve"> artículos 1º al 68º-</w:t>
      </w:r>
    </w:p>
    <w:p w:rsidR="004D7E2B" w:rsidRDefault="004D7E2B" w:rsidP="000466E0">
      <w:pPr>
        <w:spacing w:after="0" w:line="312" w:lineRule="auto"/>
        <w:rPr>
          <w:rFonts w:ascii="Times New Roman" w:hAnsi="Times New Roman"/>
          <w:bCs/>
          <w:sz w:val="20"/>
          <w:szCs w:val="20"/>
        </w:rPr>
      </w:pPr>
    </w:p>
    <w:p w:rsidR="004D7E2B" w:rsidRDefault="007A0A1A" w:rsidP="000466E0">
      <w:pPr>
        <w:spacing w:after="0" w:line="312" w:lineRule="auto"/>
        <w:jc w:val="center"/>
        <w:rPr>
          <w:rFonts w:ascii="Times New Roman" w:hAnsi="Times New Roman"/>
          <w:bCs/>
          <w:sz w:val="20"/>
          <w:szCs w:val="20"/>
        </w:rPr>
      </w:pPr>
      <w:r>
        <w:rPr>
          <w:rFonts w:ascii="Times New Roman" w:hAnsi="Times New Roman"/>
          <w:bCs/>
          <w:sz w:val="20"/>
          <w:szCs w:val="20"/>
        </w:rPr>
        <w:t>–</w:t>
      </w:r>
      <w:r w:rsidR="004D7E2B">
        <w:rPr>
          <w:rFonts w:ascii="Times New Roman" w:hAnsi="Times New Roman"/>
          <w:bCs/>
          <w:sz w:val="20"/>
          <w:szCs w:val="20"/>
        </w:rPr>
        <w:t>Se enuncia el artículo 69º</w:t>
      </w:r>
      <w:r>
        <w:rPr>
          <w:rFonts w:ascii="Times New Roman" w:hAnsi="Times New Roman"/>
          <w:bCs/>
          <w:sz w:val="20"/>
          <w:szCs w:val="20"/>
        </w:rPr>
        <w:t>–</w:t>
      </w:r>
    </w:p>
    <w:p w:rsidR="004D7E2B" w:rsidRDefault="004D7E2B" w:rsidP="000466E0">
      <w:pPr>
        <w:spacing w:after="0" w:line="312" w:lineRule="auto"/>
        <w:jc w:val="both"/>
        <w:rPr>
          <w:rFonts w:ascii="Times New Roman" w:hAnsi="Times New Roman"/>
          <w:bCs/>
          <w:sz w:val="20"/>
          <w:szCs w:val="20"/>
        </w:rPr>
      </w:pPr>
    </w:p>
    <w:p w:rsidR="004D7E2B" w:rsidRDefault="004D7E2B" w:rsidP="000466E0">
      <w:pPr>
        <w:spacing w:after="0" w:line="312" w:lineRule="auto"/>
        <w:jc w:val="both"/>
        <w:rPr>
          <w:rFonts w:ascii="Times New Roman" w:hAnsi="Times New Roman"/>
          <w:bCs/>
          <w:sz w:val="20"/>
          <w:szCs w:val="20"/>
        </w:rPr>
      </w:pPr>
      <w:r>
        <w:rPr>
          <w:rFonts w:ascii="Times New Roman" w:hAnsi="Times New Roman"/>
          <w:b/>
          <w:bCs/>
          <w:szCs w:val="20"/>
        </w:rPr>
        <w:t xml:space="preserve">Sra. Paredes.- </w:t>
      </w:r>
      <w:r>
        <w:rPr>
          <w:rFonts w:ascii="Times New Roman" w:hAnsi="Times New Roman"/>
          <w:bCs/>
          <w:sz w:val="20"/>
          <w:szCs w:val="20"/>
        </w:rPr>
        <w:t>Pido la palabra.</w:t>
      </w:r>
    </w:p>
    <w:p w:rsidR="004D7E2B" w:rsidRPr="00260D0A" w:rsidRDefault="004D7E2B" w:rsidP="000466E0">
      <w:pPr>
        <w:spacing w:after="0" w:line="312" w:lineRule="auto"/>
        <w:jc w:val="both"/>
        <w:rPr>
          <w:rFonts w:ascii="Times New Roman" w:hAnsi="Times New Roman"/>
          <w:bCs/>
          <w:i/>
          <w:iCs/>
          <w:sz w:val="20"/>
          <w:szCs w:val="20"/>
        </w:rPr>
      </w:pPr>
      <w:r>
        <w:rPr>
          <w:rFonts w:ascii="Times New Roman" w:hAnsi="Times New Roman"/>
          <w:bCs/>
          <w:sz w:val="20"/>
          <w:szCs w:val="20"/>
        </w:rPr>
        <w:tab/>
        <w:t xml:space="preserve">Señor Presidente, conforme lo tratado en Comisión Permanente, hago moción a fin de que en este artículo, se agregue, como último párrafo, la disposición que diga, </w:t>
      </w:r>
      <w:r w:rsidRPr="00260D0A">
        <w:rPr>
          <w:rFonts w:ascii="Times New Roman" w:hAnsi="Times New Roman"/>
          <w:bCs/>
          <w:i/>
          <w:iCs/>
          <w:sz w:val="20"/>
          <w:szCs w:val="20"/>
        </w:rPr>
        <w:t>“que los descuentos previstos en el inciso b) y c), se aplicarán también al pago del impuesto de forma anual o semestral, según el caso, con los certificados de créditos fiscal, conforme Ley 1888-I y 1744-I”.</w:t>
      </w:r>
    </w:p>
    <w:p w:rsidR="004D7E2B" w:rsidRPr="00260D0A" w:rsidRDefault="004D7E2B" w:rsidP="000466E0">
      <w:pPr>
        <w:spacing w:after="0" w:line="312" w:lineRule="auto"/>
        <w:jc w:val="both"/>
        <w:rPr>
          <w:rFonts w:ascii="Times New Roman" w:hAnsi="Times New Roman"/>
          <w:bCs/>
          <w:sz w:val="20"/>
          <w:szCs w:val="20"/>
        </w:rPr>
      </w:pPr>
      <w:r>
        <w:rPr>
          <w:rFonts w:ascii="Times New Roman" w:hAnsi="Times New Roman"/>
          <w:bCs/>
          <w:sz w:val="20"/>
          <w:szCs w:val="20"/>
        </w:rPr>
        <w:tab/>
        <w:t xml:space="preserve">Solicito si puede ser leído por Secretaría Legislativa, el artículo con la introducción </w:t>
      </w:r>
      <w:proofErr w:type="spellStart"/>
      <w:r>
        <w:rPr>
          <w:rFonts w:ascii="Times New Roman" w:hAnsi="Times New Roman"/>
          <w:bCs/>
          <w:sz w:val="20"/>
          <w:szCs w:val="20"/>
        </w:rPr>
        <w:t>incluída</w:t>
      </w:r>
      <w:proofErr w:type="spellEnd"/>
      <w:r>
        <w:rPr>
          <w:rFonts w:ascii="Times New Roman" w:hAnsi="Times New Roman"/>
          <w:bCs/>
          <w:sz w:val="20"/>
          <w:szCs w:val="20"/>
        </w:rPr>
        <w:t>.</w:t>
      </w:r>
    </w:p>
    <w:p w:rsidR="004D7E2B" w:rsidRDefault="004D7E2B" w:rsidP="000466E0">
      <w:pPr>
        <w:spacing w:after="0" w:line="312" w:lineRule="auto"/>
        <w:jc w:val="both"/>
        <w:rPr>
          <w:rFonts w:ascii="Times New Roman" w:hAnsi="Times New Roman"/>
          <w:bCs/>
          <w:sz w:val="20"/>
          <w:szCs w:val="20"/>
        </w:rPr>
      </w:pPr>
      <w:r>
        <w:rPr>
          <w:rFonts w:ascii="Times New Roman" w:hAnsi="Times New Roman"/>
          <w:b/>
          <w:bCs/>
          <w:szCs w:val="20"/>
        </w:rPr>
        <w:t>Sr. Presidente (</w:t>
      </w:r>
      <w:proofErr w:type="spellStart"/>
      <w:r>
        <w:rPr>
          <w:rFonts w:ascii="Times New Roman" w:hAnsi="Times New Roman"/>
          <w:b/>
          <w:bCs/>
          <w:szCs w:val="20"/>
        </w:rPr>
        <w:t>Gattoni</w:t>
      </w:r>
      <w:proofErr w:type="spellEnd"/>
      <w:r>
        <w:rPr>
          <w:rFonts w:ascii="Times New Roman" w:hAnsi="Times New Roman"/>
          <w:b/>
          <w:bCs/>
          <w:szCs w:val="20"/>
        </w:rPr>
        <w:t xml:space="preserve">).- </w:t>
      </w:r>
      <w:r>
        <w:rPr>
          <w:rFonts w:ascii="Times New Roman" w:hAnsi="Times New Roman"/>
          <w:bCs/>
          <w:sz w:val="20"/>
          <w:szCs w:val="20"/>
        </w:rPr>
        <w:t>Por Secretaría Legisl</w:t>
      </w:r>
      <w:r>
        <w:rPr>
          <w:rFonts w:ascii="Times New Roman" w:hAnsi="Times New Roman"/>
          <w:bCs/>
          <w:sz w:val="20"/>
          <w:szCs w:val="20"/>
        </w:rPr>
        <w:t>a</w:t>
      </w:r>
      <w:r>
        <w:rPr>
          <w:rFonts w:ascii="Times New Roman" w:hAnsi="Times New Roman"/>
          <w:bCs/>
          <w:sz w:val="20"/>
          <w:szCs w:val="20"/>
        </w:rPr>
        <w:t>tiva se dará lectura a cómo queda el artículo.</w:t>
      </w:r>
    </w:p>
    <w:p w:rsidR="004D7E2B" w:rsidRDefault="004D7E2B" w:rsidP="000466E0">
      <w:pPr>
        <w:spacing w:after="0" w:line="312" w:lineRule="auto"/>
        <w:jc w:val="both"/>
        <w:rPr>
          <w:rFonts w:ascii="Times New Roman" w:hAnsi="Times New Roman"/>
          <w:bCs/>
          <w:sz w:val="20"/>
          <w:szCs w:val="20"/>
        </w:rPr>
      </w:pPr>
      <w:r>
        <w:rPr>
          <w:rFonts w:ascii="Times New Roman" w:hAnsi="Times New Roman"/>
          <w:b/>
          <w:bCs/>
          <w:szCs w:val="20"/>
        </w:rPr>
        <w:t>Sr. Secretario Legislativo (</w:t>
      </w:r>
      <w:proofErr w:type="spellStart"/>
      <w:r>
        <w:rPr>
          <w:rFonts w:ascii="Times New Roman" w:hAnsi="Times New Roman"/>
          <w:b/>
          <w:bCs/>
          <w:szCs w:val="20"/>
        </w:rPr>
        <w:t>Alvo</w:t>
      </w:r>
      <w:proofErr w:type="spellEnd"/>
      <w:r>
        <w:rPr>
          <w:rFonts w:ascii="Times New Roman" w:hAnsi="Times New Roman"/>
          <w:b/>
          <w:bCs/>
          <w:szCs w:val="20"/>
        </w:rPr>
        <w:t xml:space="preserve">).- </w:t>
      </w:r>
      <w:r>
        <w:rPr>
          <w:rFonts w:ascii="Times New Roman" w:hAnsi="Times New Roman"/>
          <w:bCs/>
          <w:sz w:val="20"/>
          <w:szCs w:val="20"/>
        </w:rPr>
        <w:t>Lee:</w:t>
      </w:r>
    </w:p>
    <w:p w:rsidR="004D7E2B" w:rsidRDefault="004D7E2B" w:rsidP="000466E0">
      <w:pPr>
        <w:spacing w:after="0" w:line="240" w:lineRule="auto"/>
        <w:jc w:val="both"/>
        <w:rPr>
          <w:rFonts w:ascii="Arial" w:hAnsi="Arial" w:cs="Arial"/>
          <w:bCs/>
          <w:i/>
          <w:iCs/>
          <w:sz w:val="16"/>
          <w:szCs w:val="16"/>
        </w:rPr>
      </w:pPr>
      <w:r w:rsidRPr="005F38D7">
        <w:rPr>
          <w:rFonts w:ascii="Arial" w:hAnsi="Arial" w:cs="Arial"/>
          <w:bCs/>
          <w:i/>
          <w:iCs/>
          <w:sz w:val="16"/>
          <w:szCs w:val="16"/>
        </w:rPr>
        <w:t xml:space="preserve">Artículo 69º: </w:t>
      </w:r>
      <w:proofErr w:type="spellStart"/>
      <w:r w:rsidRPr="005F38D7">
        <w:rPr>
          <w:rFonts w:ascii="Arial" w:hAnsi="Arial" w:cs="Arial"/>
          <w:bCs/>
          <w:i/>
          <w:iCs/>
          <w:sz w:val="16"/>
          <w:szCs w:val="16"/>
        </w:rPr>
        <w:t>Facúltase</w:t>
      </w:r>
      <w:proofErr w:type="spellEnd"/>
      <w:r w:rsidRPr="005F38D7">
        <w:rPr>
          <w:rFonts w:ascii="Arial" w:hAnsi="Arial" w:cs="Arial"/>
          <w:bCs/>
          <w:i/>
          <w:iCs/>
          <w:sz w:val="16"/>
          <w:szCs w:val="16"/>
        </w:rPr>
        <w:t xml:space="preserve"> al Ministerio de Hacienda y Finanzas, </w:t>
      </w:r>
    </w:p>
    <w:p w:rsidR="004D7E2B" w:rsidRPr="005F38D7" w:rsidRDefault="004D7E2B" w:rsidP="000466E0">
      <w:pPr>
        <w:spacing w:after="0" w:line="240" w:lineRule="auto"/>
        <w:jc w:val="both"/>
        <w:rPr>
          <w:rFonts w:ascii="Arial" w:hAnsi="Arial" w:cs="Arial"/>
          <w:bCs/>
          <w:i/>
          <w:iCs/>
          <w:sz w:val="16"/>
          <w:szCs w:val="16"/>
        </w:rPr>
      </w:pPr>
      <w:r>
        <w:rPr>
          <w:rFonts w:ascii="Arial" w:hAnsi="Arial" w:cs="Arial"/>
          <w:bCs/>
          <w:i/>
          <w:iCs/>
          <w:sz w:val="16"/>
          <w:szCs w:val="16"/>
        </w:rPr>
        <w:t xml:space="preserve">                     </w:t>
      </w:r>
      <w:r w:rsidRPr="005F38D7">
        <w:rPr>
          <w:rFonts w:ascii="Arial" w:hAnsi="Arial" w:cs="Arial"/>
          <w:bCs/>
          <w:i/>
          <w:iCs/>
          <w:sz w:val="16"/>
          <w:szCs w:val="16"/>
        </w:rPr>
        <w:t>a través de la Secretaría de Hacienda y Fina</w:t>
      </w:r>
      <w:r w:rsidRPr="005F38D7">
        <w:rPr>
          <w:rFonts w:ascii="Arial" w:hAnsi="Arial" w:cs="Arial"/>
          <w:bCs/>
          <w:i/>
          <w:iCs/>
          <w:sz w:val="16"/>
          <w:szCs w:val="16"/>
        </w:rPr>
        <w:t>n</w:t>
      </w:r>
      <w:r w:rsidRPr="005F38D7">
        <w:rPr>
          <w:rFonts w:ascii="Arial" w:hAnsi="Arial" w:cs="Arial"/>
          <w:bCs/>
          <w:i/>
          <w:iCs/>
          <w:sz w:val="16"/>
          <w:szCs w:val="16"/>
        </w:rPr>
        <w:t>zas para disponer de un descuento de: inciso a)- Hasta el 10%  en el impuesto inmobiliario, siempre que la cancel</w:t>
      </w:r>
      <w:r w:rsidRPr="005F38D7">
        <w:rPr>
          <w:rFonts w:ascii="Arial" w:hAnsi="Arial" w:cs="Arial"/>
          <w:bCs/>
          <w:i/>
          <w:iCs/>
          <w:sz w:val="16"/>
          <w:szCs w:val="16"/>
        </w:rPr>
        <w:t>a</w:t>
      </w:r>
      <w:r w:rsidRPr="005F38D7">
        <w:rPr>
          <w:rFonts w:ascii="Arial" w:hAnsi="Arial" w:cs="Arial"/>
          <w:bCs/>
          <w:i/>
          <w:iCs/>
          <w:sz w:val="16"/>
          <w:szCs w:val="16"/>
        </w:rPr>
        <w:t>ción del impuesto correspondiente a los años fiscales, no prescriptos, se efectúe el 31 de octubre de 2019 en instit</w:t>
      </w:r>
      <w:r w:rsidRPr="005F38D7">
        <w:rPr>
          <w:rFonts w:ascii="Arial" w:hAnsi="Arial" w:cs="Arial"/>
          <w:bCs/>
          <w:i/>
          <w:iCs/>
          <w:sz w:val="16"/>
          <w:szCs w:val="16"/>
        </w:rPr>
        <w:t>u</w:t>
      </w:r>
      <w:r w:rsidRPr="005F38D7">
        <w:rPr>
          <w:rFonts w:ascii="Arial" w:hAnsi="Arial" w:cs="Arial"/>
          <w:bCs/>
          <w:i/>
          <w:iCs/>
          <w:sz w:val="16"/>
          <w:szCs w:val="16"/>
        </w:rPr>
        <w:t>ciones bancarias u otras autorizadas por la Dirección Gen</w:t>
      </w:r>
      <w:r w:rsidRPr="005F38D7">
        <w:rPr>
          <w:rFonts w:ascii="Arial" w:hAnsi="Arial" w:cs="Arial"/>
          <w:bCs/>
          <w:i/>
          <w:iCs/>
          <w:sz w:val="16"/>
          <w:szCs w:val="16"/>
        </w:rPr>
        <w:t>e</w:t>
      </w:r>
      <w:r w:rsidRPr="005F38D7">
        <w:rPr>
          <w:rFonts w:ascii="Arial" w:hAnsi="Arial" w:cs="Arial"/>
          <w:bCs/>
          <w:i/>
          <w:iCs/>
          <w:sz w:val="16"/>
          <w:szCs w:val="16"/>
        </w:rPr>
        <w:t>ral de Rentas; inciso b) Hasta el 15% en el impuesto inmob</w:t>
      </w:r>
      <w:r w:rsidRPr="005F38D7">
        <w:rPr>
          <w:rFonts w:ascii="Arial" w:hAnsi="Arial" w:cs="Arial"/>
          <w:bCs/>
          <w:i/>
          <w:iCs/>
          <w:sz w:val="16"/>
          <w:szCs w:val="16"/>
        </w:rPr>
        <w:t>i</w:t>
      </w:r>
      <w:r w:rsidRPr="005F38D7">
        <w:rPr>
          <w:rFonts w:ascii="Arial" w:hAnsi="Arial" w:cs="Arial"/>
          <w:bCs/>
          <w:i/>
          <w:iCs/>
          <w:sz w:val="16"/>
          <w:szCs w:val="16"/>
        </w:rPr>
        <w:t>liario, siempre que el ingreso del impuesto anual se efectúe hasta la fecha de vencimiento que a tal fin establezca la Dirección General de Rentas, en instituciones bancarias u otras autorizadas por la Dirección General de Rentas. La falta de pago en termino causará la perdida automática del beneficio establecido; inciso c) Hasta el 5% en el impuesto inmobiliario correspondiente a cada semestre, en la medida que el ingreso del impuesto se efectúe hasta la fecha de vencimiento que a tal fin establezca la Dirección General de Rentas, en instituciones bancarias, u otras autorizadas por la Dirección General de Rentas</w:t>
      </w:r>
      <w:r>
        <w:rPr>
          <w:rFonts w:ascii="Arial" w:hAnsi="Arial" w:cs="Arial"/>
          <w:bCs/>
          <w:i/>
          <w:iCs/>
          <w:sz w:val="16"/>
          <w:szCs w:val="16"/>
        </w:rPr>
        <w:t>.</w:t>
      </w:r>
    </w:p>
    <w:p w:rsidR="004D7E2B" w:rsidRPr="005F38D7" w:rsidRDefault="004D7E2B" w:rsidP="000466E0">
      <w:pPr>
        <w:spacing w:after="0" w:line="240" w:lineRule="auto"/>
        <w:jc w:val="both"/>
        <w:rPr>
          <w:rFonts w:ascii="Arial" w:hAnsi="Arial" w:cs="Arial"/>
          <w:i/>
          <w:iCs/>
          <w:sz w:val="16"/>
          <w:szCs w:val="16"/>
        </w:rPr>
      </w:pPr>
      <w:r w:rsidRPr="005F38D7">
        <w:rPr>
          <w:rFonts w:ascii="Arial" w:hAnsi="Arial" w:cs="Arial"/>
          <w:i/>
          <w:iCs/>
          <w:sz w:val="16"/>
          <w:szCs w:val="16"/>
        </w:rPr>
        <w:t xml:space="preserve"> </w:t>
      </w:r>
    </w:p>
    <w:p w:rsidR="004D7E2B" w:rsidRPr="00D11825" w:rsidRDefault="004D7E2B" w:rsidP="000466E0">
      <w:pPr>
        <w:spacing w:after="0" w:line="240" w:lineRule="auto"/>
        <w:jc w:val="both"/>
        <w:rPr>
          <w:rFonts w:ascii="Arial" w:eastAsia="Arial Unicode MS" w:hAnsi="Arial" w:cs="Arial"/>
          <w:i/>
          <w:sz w:val="16"/>
          <w:szCs w:val="16"/>
          <w:lang w:val="es-ES"/>
        </w:rPr>
      </w:pPr>
      <w:r w:rsidRPr="00D11825">
        <w:rPr>
          <w:rFonts w:ascii="Arial" w:hAnsi="Arial" w:cs="Arial"/>
          <w:sz w:val="20"/>
          <w:szCs w:val="20"/>
          <w:lang w:val="es-ES"/>
        </w:rPr>
        <w:tab/>
      </w:r>
      <w:r w:rsidRPr="00D11825">
        <w:rPr>
          <w:rFonts w:ascii="Arial" w:eastAsia="Arial Unicode MS" w:hAnsi="Arial" w:cs="Arial"/>
          <w:i/>
          <w:sz w:val="16"/>
          <w:szCs w:val="16"/>
          <w:lang w:val="es-ES"/>
        </w:rPr>
        <w:t xml:space="preserve">La falta de pago de pago en término, causará la pérdida automática del beneficio establecido. </w:t>
      </w:r>
    </w:p>
    <w:p w:rsidR="004D7E2B" w:rsidRPr="00D11825" w:rsidRDefault="004D7E2B" w:rsidP="000466E0">
      <w:pPr>
        <w:spacing w:after="0" w:line="240" w:lineRule="auto"/>
        <w:ind w:firstLine="708"/>
        <w:jc w:val="both"/>
        <w:rPr>
          <w:rFonts w:ascii="Arial" w:eastAsia="Arial Unicode MS" w:hAnsi="Arial" w:cs="Arial"/>
          <w:i/>
          <w:sz w:val="16"/>
          <w:szCs w:val="16"/>
          <w:lang w:val="es-ES"/>
        </w:rPr>
      </w:pPr>
      <w:r>
        <w:rPr>
          <w:rFonts w:ascii="Arial" w:eastAsia="Arial Unicode MS" w:hAnsi="Arial" w:cs="Arial"/>
          <w:i/>
          <w:sz w:val="16"/>
          <w:szCs w:val="16"/>
          <w:lang w:val="es-ES"/>
        </w:rPr>
        <w:t>Inciso d</w:t>
      </w:r>
      <w:r w:rsidRPr="00D11825">
        <w:rPr>
          <w:rFonts w:ascii="Arial" w:eastAsia="Arial Unicode MS" w:hAnsi="Arial" w:cs="Arial"/>
          <w:i/>
          <w:sz w:val="16"/>
          <w:szCs w:val="16"/>
          <w:lang w:val="es-ES"/>
        </w:rPr>
        <w:t>)</w:t>
      </w:r>
      <w:r>
        <w:rPr>
          <w:rFonts w:ascii="Arial" w:eastAsia="Arial Unicode MS" w:hAnsi="Arial" w:cs="Arial"/>
          <w:i/>
          <w:sz w:val="16"/>
          <w:szCs w:val="16"/>
          <w:lang w:val="es-ES"/>
        </w:rPr>
        <w:t>:</w:t>
      </w:r>
      <w:r w:rsidRPr="00D11825">
        <w:rPr>
          <w:rFonts w:ascii="Arial" w:eastAsia="Arial Unicode MS" w:hAnsi="Arial" w:cs="Arial"/>
          <w:i/>
          <w:sz w:val="16"/>
          <w:szCs w:val="16"/>
          <w:lang w:val="es-ES"/>
        </w:rPr>
        <w:t xml:space="preserve"> hasta el 5% en el Impuesto Inmobiliario en la medida que para el ingreso del impuesto se opte por el sistema de Débito Automático o por el de Descuento de Haberes, conforme a los procedimientos que a tal fin est</w:t>
      </w:r>
      <w:r w:rsidRPr="00D11825">
        <w:rPr>
          <w:rFonts w:ascii="Arial" w:eastAsia="Arial Unicode MS" w:hAnsi="Arial" w:cs="Arial"/>
          <w:i/>
          <w:sz w:val="16"/>
          <w:szCs w:val="16"/>
          <w:lang w:val="es-ES"/>
        </w:rPr>
        <w:t>a</w:t>
      </w:r>
      <w:r w:rsidRPr="00D11825">
        <w:rPr>
          <w:rFonts w:ascii="Arial" w:eastAsia="Arial Unicode MS" w:hAnsi="Arial" w:cs="Arial"/>
          <w:i/>
          <w:sz w:val="16"/>
          <w:szCs w:val="16"/>
          <w:lang w:val="es-ES"/>
        </w:rPr>
        <w:t xml:space="preserve">blezca la Dirección General de Rentas. </w:t>
      </w:r>
    </w:p>
    <w:p w:rsidR="004D7E2B" w:rsidRPr="00D11825" w:rsidRDefault="004D7E2B" w:rsidP="000466E0">
      <w:pPr>
        <w:spacing w:after="0" w:line="240" w:lineRule="auto"/>
        <w:ind w:firstLine="708"/>
        <w:jc w:val="both"/>
        <w:rPr>
          <w:rFonts w:ascii="Arial" w:eastAsia="Arial Unicode MS" w:hAnsi="Arial" w:cs="Arial"/>
          <w:i/>
          <w:sz w:val="16"/>
          <w:szCs w:val="16"/>
          <w:lang w:val="es-ES"/>
        </w:rPr>
      </w:pPr>
      <w:r w:rsidRPr="00D11825">
        <w:rPr>
          <w:rFonts w:ascii="Arial" w:eastAsia="Arial Unicode MS" w:hAnsi="Arial" w:cs="Arial"/>
          <w:i/>
          <w:sz w:val="16"/>
          <w:szCs w:val="16"/>
          <w:lang w:val="es-ES"/>
        </w:rPr>
        <w:lastRenderedPageBreak/>
        <w:t>Los descuentos previstos en los i</w:t>
      </w:r>
      <w:r>
        <w:rPr>
          <w:rFonts w:ascii="Arial" w:eastAsia="Arial Unicode MS" w:hAnsi="Arial" w:cs="Arial"/>
          <w:i/>
          <w:sz w:val="16"/>
          <w:szCs w:val="16"/>
          <w:lang w:val="es-ES"/>
        </w:rPr>
        <w:t>ncisos a), b</w:t>
      </w:r>
      <w:r w:rsidRPr="00D11825">
        <w:rPr>
          <w:rFonts w:ascii="Arial" w:eastAsia="Arial Unicode MS" w:hAnsi="Arial" w:cs="Arial"/>
          <w:i/>
          <w:sz w:val="16"/>
          <w:szCs w:val="16"/>
          <w:lang w:val="es-ES"/>
        </w:rPr>
        <w:t xml:space="preserve">) y </w:t>
      </w:r>
      <w:r>
        <w:rPr>
          <w:rFonts w:ascii="Arial" w:eastAsia="Arial Unicode MS" w:hAnsi="Arial" w:cs="Arial"/>
          <w:i/>
          <w:sz w:val="16"/>
          <w:szCs w:val="16"/>
          <w:lang w:val="es-ES"/>
        </w:rPr>
        <w:t>c</w:t>
      </w:r>
      <w:r w:rsidRPr="00D11825">
        <w:rPr>
          <w:rFonts w:ascii="Arial" w:eastAsia="Arial Unicode MS" w:hAnsi="Arial" w:cs="Arial"/>
          <w:i/>
          <w:sz w:val="16"/>
          <w:szCs w:val="16"/>
          <w:lang w:val="es-ES"/>
        </w:rPr>
        <w:t>) del presente artículo, serán aplicados conforme al orden</w:t>
      </w:r>
      <w:r w:rsidRPr="00D11825">
        <w:rPr>
          <w:rFonts w:ascii="Arial" w:eastAsia="Arial Unicode MS" w:hAnsi="Arial" w:cs="Arial"/>
          <w:i/>
          <w:sz w:val="16"/>
          <w:szCs w:val="16"/>
          <w:lang w:val="es-ES"/>
        </w:rPr>
        <w:t>a</w:t>
      </w:r>
      <w:r w:rsidRPr="00D11825">
        <w:rPr>
          <w:rFonts w:ascii="Arial" w:eastAsia="Arial Unicode MS" w:hAnsi="Arial" w:cs="Arial"/>
          <w:i/>
          <w:sz w:val="16"/>
          <w:szCs w:val="16"/>
          <w:lang w:val="es-ES"/>
        </w:rPr>
        <w:t>miento establecido en el mismo. Los descuent</w:t>
      </w:r>
      <w:r>
        <w:rPr>
          <w:rFonts w:ascii="Arial" w:eastAsia="Arial Unicode MS" w:hAnsi="Arial" w:cs="Arial"/>
          <w:i/>
          <w:sz w:val="16"/>
          <w:szCs w:val="16"/>
          <w:lang w:val="es-ES"/>
        </w:rPr>
        <w:t>os previstos en los incisos b</w:t>
      </w:r>
      <w:r w:rsidRPr="00D11825">
        <w:rPr>
          <w:rFonts w:ascii="Arial" w:eastAsia="Arial Unicode MS" w:hAnsi="Arial" w:cs="Arial"/>
          <w:i/>
          <w:sz w:val="16"/>
          <w:szCs w:val="16"/>
          <w:lang w:val="es-ES"/>
        </w:rPr>
        <w:t xml:space="preserve">) y </w:t>
      </w:r>
      <w:r>
        <w:rPr>
          <w:rFonts w:ascii="Arial" w:eastAsia="Arial Unicode MS" w:hAnsi="Arial" w:cs="Arial"/>
          <w:i/>
          <w:sz w:val="16"/>
          <w:szCs w:val="16"/>
          <w:lang w:val="es-ES"/>
        </w:rPr>
        <w:t>c</w:t>
      </w:r>
      <w:r w:rsidRPr="00D11825">
        <w:rPr>
          <w:rFonts w:ascii="Arial" w:eastAsia="Arial Unicode MS" w:hAnsi="Arial" w:cs="Arial"/>
          <w:i/>
          <w:sz w:val="16"/>
          <w:szCs w:val="16"/>
          <w:lang w:val="es-ES"/>
        </w:rPr>
        <w:t>) serán también aplicables cuando se cancele el impuesto anual o semestral, según el caso, con certificados de Crédito Fiscal de las Leyes Nº 1888-I y Nº 1744-I.</w:t>
      </w:r>
    </w:p>
    <w:p w:rsidR="004D7E2B" w:rsidRDefault="004D7E2B" w:rsidP="000466E0">
      <w:pPr>
        <w:spacing w:after="0" w:line="312" w:lineRule="auto"/>
        <w:ind w:firstLine="709"/>
        <w:jc w:val="both"/>
        <w:rPr>
          <w:rFonts w:ascii="Times New Roman" w:eastAsia="Arial Unicode MS" w:hAnsi="Times New Roman" w:cs="Times New Roman"/>
          <w:sz w:val="20"/>
          <w:szCs w:val="20"/>
          <w:lang w:val="es-ES"/>
        </w:rPr>
      </w:pPr>
    </w:p>
    <w:p w:rsidR="004D7E2B" w:rsidRDefault="007A0A1A" w:rsidP="000466E0">
      <w:pPr>
        <w:spacing w:after="0" w:line="240" w:lineRule="auto"/>
        <w:ind w:firstLine="709"/>
        <w:jc w:val="center"/>
        <w:rPr>
          <w:rFonts w:ascii="Times New Roman" w:eastAsia="Arial Unicode MS" w:hAnsi="Times New Roman" w:cs="Times New Roman"/>
          <w:sz w:val="20"/>
          <w:szCs w:val="20"/>
        </w:rPr>
      </w:pPr>
      <w:r>
        <w:rPr>
          <w:rFonts w:ascii="Arial Unicode MS" w:eastAsia="Arial Unicode MS" w:hAnsi="Arial Unicode MS" w:cs="Arial Unicode MS"/>
          <w:i/>
          <w:sz w:val="16"/>
          <w:szCs w:val="16"/>
        </w:rPr>
        <w:t>–</w:t>
      </w:r>
      <w:r w:rsidR="004D7E2B" w:rsidRPr="00F757CA">
        <w:rPr>
          <w:rFonts w:ascii="Times New Roman" w:eastAsia="Arial Unicode MS" w:hAnsi="Times New Roman" w:cs="Times New Roman"/>
          <w:sz w:val="20"/>
          <w:szCs w:val="20"/>
        </w:rPr>
        <w:t>Se enuncian</w:t>
      </w:r>
      <w:r w:rsidR="004D7E2B">
        <w:rPr>
          <w:rFonts w:ascii="Times New Roman" w:eastAsia="Arial Unicode MS" w:hAnsi="Times New Roman" w:cs="Times New Roman"/>
          <w:sz w:val="20"/>
          <w:szCs w:val="20"/>
        </w:rPr>
        <w:t>, votan y aprueban</w:t>
      </w:r>
    </w:p>
    <w:p w:rsidR="004D7E2B" w:rsidRDefault="004D7E2B" w:rsidP="000466E0">
      <w:pPr>
        <w:spacing w:after="0" w:line="240" w:lineRule="auto"/>
        <w:ind w:firstLine="709"/>
        <w:jc w:val="center"/>
        <w:rPr>
          <w:rFonts w:ascii="Times New Roman" w:eastAsia="Arial Unicode MS" w:hAnsi="Times New Roman" w:cs="Times New Roman"/>
          <w:sz w:val="20"/>
          <w:szCs w:val="20"/>
        </w:rPr>
      </w:pPr>
      <w:r w:rsidRPr="00F757CA">
        <w:rPr>
          <w:rFonts w:ascii="Times New Roman" w:eastAsia="Arial Unicode MS" w:hAnsi="Times New Roman" w:cs="Times New Roman"/>
          <w:sz w:val="20"/>
          <w:szCs w:val="20"/>
        </w:rPr>
        <w:t xml:space="preserve"> </w:t>
      </w:r>
      <w:proofErr w:type="gramStart"/>
      <w:r w:rsidRPr="00F757CA">
        <w:rPr>
          <w:rFonts w:ascii="Times New Roman" w:eastAsia="Arial Unicode MS" w:hAnsi="Times New Roman" w:cs="Times New Roman"/>
          <w:sz w:val="20"/>
          <w:szCs w:val="20"/>
        </w:rPr>
        <w:t>los</w:t>
      </w:r>
      <w:proofErr w:type="gramEnd"/>
      <w:r w:rsidRPr="00F757CA">
        <w:rPr>
          <w:rFonts w:ascii="Times New Roman" w:eastAsia="Arial Unicode MS" w:hAnsi="Times New Roman" w:cs="Times New Roman"/>
          <w:sz w:val="20"/>
          <w:szCs w:val="20"/>
        </w:rPr>
        <w:t xml:space="preserve"> artícu</w:t>
      </w:r>
      <w:r>
        <w:rPr>
          <w:rFonts w:ascii="Times New Roman" w:eastAsia="Arial Unicode MS" w:hAnsi="Times New Roman" w:cs="Times New Roman"/>
          <w:sz w:val="20"/>
          <w:szCs w:val="20"/>
        </w:rPr>
        <w:t>los 70</w:t>
      </w:r>
      <w:r w:rsidRPr="00F757CA">
        <w:rPr>
          <w:rFonts w:ascii="Times New Roman" w:eastAsia="Arial Unicode MS" w:hAnsi="Times New Roman" w:cs="Times New Roman"/>
          <w:sz w:val="20"/>
          <w:szCs w:val="20"/>
        </w:rPr>
        <w:t xml:space="preserve">º, al </w:t>
      </w:r>
      <w:r>
        <w:rPr>
          <w:rFonts w:ascii="Times New Roman" w:eastAsia="Arial Unicode MS" w:hAnsi="Times New Roman" w:cs="Times New Roman"/>
          <w:sz w:val="20"/>
          <w:szCs w:val="20"/>
        </w:rPr>
        <w:t>76º</w:t>
      </w:r>
      <w:r w:rsidR="007A0A1A">
        <w:rPr>
          <w:rFonts w:ascii="Times New Roman" w:eastAsia="Arial Unicode MS" w:hAnsi="Times New Roman" w:cs="Times New Roman"/>
          <w:sz w:val="20"/>
          <w:szCs w:val="20"/>
        </w:rPr>
        <w:t xml:space="preserve"> inclusive–</w:t>
      </w:r>
    </w:p>
    <w:p w:rsidR="004D7E2B" w:rsidRDefault="004D7E2B" w:rsidP="000466E0">
      <w:pPr>
        <w:spacing w:after="0" w:line="240" w:lineRule="auto"/>
        <w:ind w:firstLine="709"/>
        <w:jc w:val="center"/>
        <w:rPr>
          <w:rFonts w:ascii="Times New Roman" w:eastAsia="Arial Unicode MS" w:hAnsi="Times New Roman" w:cs="Times New Roman"/>
          <w:sz w:val="20"/>
          <w:szCs w:val="20"/>
        </w:rPr>
      </w:pPr>
    </w:p>
    <w:p w:rsidR="004D7E2B" w:rsidRDefault="004D7E2B" w:rsidP="000466E0">
      <w:pPr>
        <w:spacing w:after="0" w:line="240" w:lineRule="auto"/>
        <w:ind w:firstLine="709"/>
        <w:jc w:val="center"/>
        <w:rPr>
          <w:rFonts w:ascii="Times New Roman" w:eastAsia="Arial Unicode MS" w:hAnsi="Times New Roman" w:cs="Times New Roman"/>
          <w:sz w:val="20"/>
          <w:szCs w:val="20"/>
        </w:rPr>
      </w:pPr>
    </w:p>
    <w:p w:rsidR="004D7E2B" w:rsidRDefault="007A0A1A" w:rsidP="000466E0">
      <w:pPr>
        <w:spacing w:after="0" w:line="240" w:lineRule="auto"/>
        <w:ind w:firstLine="709"/>
        <w:jc w:val="center"/>
        <w:rPr>
          <w:rFonts w:ascii="Times New Roman" w:eastAsia="Arial Unicode MS" w:hAnsi="Times New Roman" w:cs="Times New Roman"/>
          <w:sz w:val="20"/>
          <w:szCs w:val="20"/>
          <w:lang w:val="es-ES"/>
        </w:rPr>
      </w:pPr>
      <w:r>
        <w:rPr>
          <w:rFonts w:ascii="Times New Roman" w:eastAsia="Arial Unicode MS" w:hAnsi="Times New Roman" w:cs="Times New Roman"/>
          <w:sz w:val="20"/>
          <w:szCs w:val="20"/>
          <w:lang w:val="es-ES"/>
        </w:rPr>
        <w:t>–</w:t>
      </w:r>
      <w:r w:rsidR="004D7E2B">
        <w:rPr>
          <w:rFonts w:ascii="Times New Roman" w:eastAsia="Arial Unicode MS" w:hAnsi="Times New Roman" w:cs="Times New Roman"/>
          <w:sz w:val="20"/>
          <w:szCs w:val="20"/>
          <w:lang w:val="es-ES"/>
        </w:rPr>
        <w:t>Se enuncia el</w:t>
      </w:r>
      <w:r w:rsidR="004D7E2B" w:rsidRPr="00334E39">
        <w:rPr>
          <w:rFonts w:ascii="Times New Roman" w:eastAsia="Arial Unicode MS" w:hAnsi="Times New Roman" w:cs="Times New Roman"/>
          <w:sz w:val="20"/>
          <w:szCs w:val="20"/>
          <w:lang w:val="es-ES"/>
        </w:rPr>
        <w:t xml:space="preserve"> artículo</w:t>
      </w:r>
      <w:r w:rsidR="004D7E2B">
        <w:rPr>
          <w:rFonts w:ascii="Times New Roman" w:eastAsia="Arial Unicode MS" w:hAnsi="Times New Roman" w:cs="Times New Roman"/>
          <w:sz w:val="20"/>
          <w:szCs w:val="20"/>
          <w:lang w:val="es-ES"/>
        </w:rPr>
        <w:t xml:space="preserve"> 77</w:t>
      </w:r>
      <w:r>
        <w:rPr>
          <w:rFonts w:ascii="Times New Roman" w:eastAsia="Arial Unicode MS" w:hAnsi="Times New Roman" w:cs="Times New Roman"/>
          <w:sz w:val="20"/>
          <w:szCs w:val="20"/>
          <w:lang w:val="es-ES"/>
        </w:rPr>
        <w:t>º–</w:t>
      </w:r>
    </w:p>
    <w:p w:rsidR="004D7E2B" w:rsidRDefault="004D7E2B" w:rsidP="000466E0">
      <w:pPr>
        <w:spacing w:after="0" w:line="240" w:lineRule="auto"/>
        <w:ind w:firstLine="709"/>
        <w:jc w:val="center"/>
        <w:rPr>
          <w:rFonts w:ascii="Times New Roman" w:eastAsia="Arial Unicode MS" w:hAnsi="Times New Roman" w:cs="Times New Roman"/>
          <w:sz w:val="20"/>
          <w:szCs w:val="20"/>
        </w:rPr>
      </w:pPr>
    </w:p>
    <w:p w:rsidR="004D7E2B" w:rsidRDefault="004D7E2B" w:rsidP="000466E0">
      <w:pPr>
        <w:spacing w:after="0" w:line="240" w:lineRule="auto"/>
        <w:ind w:firstLine="709"/>
        <w:jc w:val="center"/>
        <w:rPr>
          <w:rFonts w:ascii="Times New Roman" w:eastAsia="Arial Unicode MS" w:hAnsi="Times New Roman" w:cs="Times New Roman"/>
          <w:sz w:val="20"/>
          <w:szCs w:val="20"/>
        </w:rPr>
      </w:pPr>
    </w:p>
    <w:p w:rsidR="004D7E2B" w:rsidRDefault="004D7E2B" w:rsidP="000466E0">
      <w:pPr>
        <w:spacing w:after="0" w:line="312" w:lineRule="auto"/>
        <w:jc w:val="both"/>
        <w:rPr>
          <w:rFonts w:ascii="Times New Roman" w:eastAsia="Arial Unicode MS" w:hAnsi="Times New Roman" w:cs="Times New Roman"/>
          <w:sz w:val="20"/>
          <w:szCs w:val="20"/>
        </w:rPr>
      </w:pPr>
      <w:r w:rsidRPr="00E832B6">
        <w:rPr>
          <w:rFonts w:ascii="Times New Roman" w:eastAsia="Arial Unicode MS" w:hAnsi="Times New Roman" w:cs="Times New Roman"/>
          <w:b/>
        </w:rPr>
        <w:t>Sra. Paredes.-</w:t>
      </w:r>
      <w:r>
        <w:rPr>
          <w:rFonts w:ascii="Times New Roman" w:eastAsia="Arial Unicode MS" w:hAnsi="Times New Roman" w:cs="Times New Roman"/>
          <w:sz w:val="20"/>
          <w:szCs w:val="20"/>
        </w:rPr>
        <w:t xml:space="preserve"> Pido la palabra.</w:t>
      </w:r>
    </w:p>
    <w:p w:rsidR="004D7E2B" w:rsidRPr="00780F91" w:rsidRDefault="004D7E2B" w:rsidP="000466E0">
      <w:pPr>
        <w:spacing w:after="0" w:line="312" w:lineRule="auto"/>
        <w:jc w:val="both"/>
        <w:rPr>
          <w:rFonts w:ascii="Times New Roman" w:eastAsia="Arial Unicode MS" w:hAnsi="Times New Roman" w:cs="Times New Roman"/>
          <w:i/>
          <w:sz w:val="20"/>
          <w:szCs w:val="20"/>
        </w:rPr>
      </w:pPr>
      <w:r>
        <w:rPr>
          <w:rFonts w:ascii="Times New Roman" w:eastAsia="Arial Unicode MS" w:hAnsi="Times New Roman" w:cs="Times New Roman"/>
          <w:sz w:val="20"/>
          <w:szCs w:val="20"/>
        </w:rPr>
        <w:tab/>
        <w:t xml:space="preserve">Señor Presidente, en el mismo sentido y conforme a lo acordado en Comisión, solicito que al artículo 77º, se le agregue como último párrafo que </w:t>
      </w:r>
      <w:r w:rsidRPr="00780F91">
        <w:rPr>
          <w:rFonts w:ascii="Times New Roman" w:eastAsia="Arial Unicode MS" w:hAnsi="Times New Roman" w:cs="Times New Roman"/>
          <w:i/>
          <w:sz w:val="20"/>
          <w:szCs w:val="20"/>
        </w:rPr>
        <w:t>“los descuentos dispuestos en los incisos B) y C), también van a ser aplicables en el caso de cancel</w:t>
      </w:r>
      <w:r w:rsidRPr="00780F91">
        <w:rPr>
          <w:rFonts w:ascii="Times New Roman" w:eastAsia="Arial Unicode MS" w:hAnsi="Times New Roman" w:cs="Times New Roman"/>
          <w:i/>
          <w:sz w:val="20"/>
          <w:szCs w:val="20"/>
        </w:rPr>
        <w:t>a</w:t>
      </w:r>
      <w:r w:rsidRPr="00780F91">
        <w:rPr>
          <w:rFonts w:ascii="Times New Roman" w:eastAsia="Arial Unicode MS" w:hAnsi="Times New Roman" w:cs="Times New Roman"/>
          <w:i/>
          <w:sz w:val="20"/>
          <w:szCs w:val="20"/>
        </w:rPr>
        <w:t>ción de impuestos de manera anual o semestral, según el caso,  con los certificados de Crédito Fi</w:t>
      </w:r>
      <w:r w:rsidRPr="00780F91">
        <w:rPr>
          <w:rFonts w:ascii="Times New Roman" w:eastAsia="Arial Unicode MS" w:hAnsi="Times New Roman" w:cs="Times New Roman"/>
          <w:i/>
          <w:sz w:val="20"/>
          <w:szCs w:val="20"/>
        </w:rPr>
        <w:t>s</w:t>
      </w:r>
      <w:r w:rsidRPr="00780F91">
        <w:rPr>
          <w:rFonts w:ascii="Times New Roman" w:eastAsia="Arial Unicode MS" w:hAnsi="Times New Roman" w:cs="Times New Roman"/>
          <w:i/>
          <w:sz w:val="20"/>
          <w:szCs w:val="20"/>
        </w:rPr>
        <w:t>cal</w:t>
      </w:r>
      <w:r>
        <w:rPr>
          <w:rFonts w:ascii="Times New Roman" w:eastAsia="Arial Unicode MS" w:hAnsi="Times New Roman" w:cs="Times New Roman"/>
          <w:i/>
          <w:sz w:val="20"/>
          <w:szCs w:val="20"/>
        </w:rPr>
        <w:t>”.</w:t>
      </w:r>
    </w:p>
    <w:p w:rsidR="004D7E2B" w:rsidRDefault="004D7E2B" w:rsidP="000466E0">
      <w:pPr>
        <w:spacing w:after="0" w:line="312"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ab/>
        <w:t>Solicito que se lea por Secretaría, la reda</w:t>
      </w:r>
      <w:r>
        <w:rPr>
          <w:rFonts w:ascii="Times New Roman" w:eastAsia="Arial Unicode MS" w:hAnsi="Times New Roman" w:cs="Times New Roman"/>
          <w:sz w:val="20"/>
          <w:szCs w:val="20"/>
        </w:rPr>
        <w:t>c</w:t>
      </w:r>
      <w:r>
        <w:rPr>
          <w:rFonts w:ascii="Times New Roman" w:eastAsia="Arial Unicode MS" w:hAnsi="Times New Roman" w:cs="Times New Roman"/>
          <w:sz w:val="20"/>
          <w:szCs w:val="20"/>
        </w:rPr>
        <w:t>ción del artículo con la introducción manifestada.</w:t>
      </w:r>
    </w:p>
    <w:p w:rsidR="004D7E2B" w:rsidRDefault="004D7E2B" w:rsidP="000466E0">
      <w:pPr>
        <w:spacing w:after="0" w:line="312"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ab/>
        <w:t>Gracias, señor Presidente.</w:t>
      </w:r>
    </w:p>
    <w:p w:rsidR="004D7E2B" w:rsidRDefault="004D7E2B" w:rsidP="000466E0">
      <w:pPr>
        <w:spacing w:after="0" w:line="312" w:lineRule="auto"/>
        <w:jc w:val="both"/>
        <w:rPr>
          <w:rFonts w:ascii="Times New Roman" w:eastAsia="Arial Unicode MS" w:hAnsi="Times New Roman" w:cs="Times New Roman"/>
          <w:sz w:val="20"/>
          <w:szCs w:val="20"/>
        </w:rPr>
      </w:pPr>
      <w:r w:rsidRPr="00D11825">
        <w:rPr>
          <w:rFonts w:ascii="Times New Roman" w:eastAsia="Arial Unicode MS" w:hAnsi="Times New Roman" w:cs="Times New Roman"/>
          <w:b/>
        </w:rPr>
        <w:t>Sr. Secretario Legislativo (</w:t>
      </w:r>
      <w:proofErr w:type="spellStart"/>
      <w:r w:rsidRPr="00D11825">
        <w:rPr>
          <w:rFonts w:ascii="Times New Roman" w:eastAsia="Arial Unicode MS" w:hAnsi="Times New Roman" w:cs="Times New Roman"/>
          <w:b/>
        </w:rPr>
        <w:t>Alvo</w:t>
      </w:r>
      <w:proofErr w:type="spellEnd"/>
      <w:r w:rsidRPr="00D11825">
        <w:rPr>
          <w:rFonts w:ascii="Times New Roman" w:eastAsia="Arial Unicode MS" w:hAnsi="Times New Roman" w:cs="Times New Roman"/>
          <w:b/>
        </w:rPr>
        <w:t>).-</w:t>
      </w:r>
      <w:r>
        <w:rPr>
          <w:rFonts w:ascii="Times New Roman" w:eastAsia="Arial Unicode MS" w:hAnsi="Times New Roman" w:cs="Times New Roman"/>
          <w:sz w:val="20"/>
          <w:szCs w:val="20"/>
        </w:rPr>
        <w:t xml:space="preserve"> lee: </w:t>
      </w:r>
    </w:p>
    <w:p w:rsidR="004D7E2B" w:rsidRDefault="004D7E2B" w:rsidP="000466E0">
      <w:pPr>
        <w:spacing w:after="0" w:line="312" w:lineRule="auto"/>
        <w:jc w:val="both"/>
        <w:rPr>
          <w:rFonts w:ascii="Times New Roman" w:eastAsia="Arial Unicode MS" w:hAnsi="Times New Roman" w:cs="Times New Roman"/>
          <w:sz w:val="20"/>
          <w:szCs w:val="20"/>
        </w:rPr>
      </w:pPr>
    </w:p>
    <w:p w:rsidR="004D7E2B" w:rsidRDefault="004D7E2B" w:rsidP="000466E0">
      <w:pPr>
        <w:spacing w:after="0" w:line="240" w:lineRule="auto"/>
        <w:ind w:left="1410" w:hanging="1410"/>
        <w:jc w:val="both"/>
        <w:rPr>
          <w:rFonts w:ascii="Arial" w:eastAsia="Arial Unicode MS" w:hAnsi="Arial" w:cs="Arial"/>
          <w:i/>
          <w:sz w:val="16"/>
          <w:szCs w:val="16"/>
        </w:rPr>
      </w:pPr>
      <w:r>
        <w:rPr>
          <w:rFonts w:ascii="Arial" w:eastAsia="Arial Unicode MS" w:hAnsi="Arial" w:cs="Arial"/>
          <w:i/>
          <w:sz w:val="16"/>
          <w:szCs w:val="16"/>
        </w:rPr>
        <w:t xml:space="preserve">ARTÍCULO 77º.- </w:t>
      </w:r>
      <w:r>
        <w:rPr>
          <w:rFonts w:ascii="Arial" w:eastAsia="Arial Unicode MS" w:hAnsi="Arial" w:cs="Arial"/>
          <w:i/>
          <w:sz w:val="16"/>
          <w:szCs w:val="16"/>
        </w:rPr>
        <w:tab/>
        <w:t>Impuesto a la Radicación de Automot</w:t>
      </w:r>
      <w:r>
        <w:rPr>
          <w:rFonts w:ascii="Arial" w:eastAsia="Arial Unicode MS" w:hAnsi="Arial" w:cs="Arial"/>
          <w:i/>
          <w:sz w:val="16"/>
          <w:szCs w:val="16"/>
        </w:rPr>
        <w:t>o</w:t>
      </w:r>
      <w:r>
        <w:rPr>
          <w:rFonts w:ascii="Arial" w:eastAsia="Arial Unicode MS" w:hAnsi="Arial" w:cs="Arial"/>
          <w:i/>
          <w:sz w:val="16"/>
          <w:szCs w:val="16"/>
        </w:rPr>
        <w:t>res.</w:t>
      </w:r>
    </w:p>
    <w:p w:rsidR="004D7E2B" w:rsidRDefault="004D7E2B" w:rsidP="000466E0">
      <w:pPr>
        <w:spacing w:after="0" w:line="240" w:lineRule="auto"/>
        <w:ind w:hanging="1410"/>
        <w:jc w:val="both"/>
        <w:rPr>
          <w:rFonts w:ascii="Arial" w:eastAsia="Arial Unicode MS" w:hAnsi="Arial" w:cs="Arial"/>
          <w:i/>
          <w:sz w:val="16"/>
          <w:szCs w:val="16"/>
        </w:rPr>
      </w:pPr>
      <w:r>
        <w:rPr>
          <w:rFonts w:ascii="Arial" w:eastAsia="Arial Unicode MS" w:hAnsi="Arial" w:cs="Arial"/>
          <w:i/>
          <w:sz w:val="16"/>
          <w:szCs w:val="16"/>
        </w:rPr>
        <w:t xml:space="preserve">                               </w:t>
      </w:r>
      <w:r>
        <w:rPr>
          <w:rFonts w:ascii="Arial" w:eastAsia="Arial Unicode MS" w:hAnsi="Arial" w:cs="Arial"/>
          <w:i/>
          <w:sz w:val="16"/>
          <w:szCs w:val="16"/>
        </w:rPr>
        <w:tab/>
      </w:r>
      <w:r>
        <w:rPr>
          <w:rFonts w:ascii="Arial" w:eastAsia="Arial Unicode MS" w:hAnsi="Arial" w:cs="Arial"/>
          <w:i/>
          <w:sz w:val="16"/>
          <w:szCs w:val="16"/>
        </w:rPr>
        <w:tab/>
        <w:t xml:space="preserve">               Facúltese al Ministerio de Hacienda y Finanzas a través de la Secretaría de Hacienda y Finanzas, para disponer un descuento de: inciso a): hasta el 10% en el Impuesto a la Radicación de Automotores, en la medida que la cancelación del impuesto correspondiente a los años fiscales no prescriptos, se haya efectuado al 31 de dicie</w:t>
      </w:r>
      <w:r>
        <w:rPr>
          <w:rFonts w:ascii="Arial" w:eastAsia="Arial Unicode MS" w:hAnsi="Arial" w:cs="Arial"/>
          <w:i/>
          <w:sz w:val="16"/>
          <w:szCs w:val="16"/>
        </w:rPr>
        <w:t>m</w:t>
      </w:r>
      <w:r>
        <w:rPr>
          <w:rFonts w:ascii="Arial" w:eastAsia="Arial Unicode MS" w:hAnsi="Arial" w:cs="Arial"/>
          <w:i/>
          <w:sz w:val="16"/>
          <w:szCs w:val="16"/>
        </w:rPr>
        <w:t>bre de 2.019 en Instituciones Bancarias u otras autorizadas por la Dirección General de Rentas.</w:t>
      </w:r>
    </w:p>
    <w:p w:rsidR="004D7E2B" w:rsidRDefault="004D7E2B" w:rsidP="000466E0">
      <w:pPr>
        <w:spacing w:after="0" w:line="240" w:lineRule="auto"/>
        <w:jc w:val="both"/>
        <w:rPr>
          <w:rFonts w:ascii="Arial" w:eastAsia="Arial Unicode MS" w:hAnsi="Arial" w:cs="Arial"/>
          <w:i/>
          <w:sz w:val="16"/>
          <w:szCs w:val="16"/>
        </w:rPr>
      </w:pPr>
      <w:r>
        <w:rPr>
          <w:rFonts w:ascii="Arial" w:eastAsia="Arial Unicode MS" w:hAnsi="Arial" w:cs="Arial"/>
          <w:i/>
          <w:sz w:val="16"/>
          <w:szCs w:val="16"/>
        </w:rPr>
        <w:tab/>
        <w:t>Inciso b): hasta el 15% en el Impuesto a la Rad</w:t>
      </w:r>
      <w:r>
        <w:rPr>
          <w:rFonts w:ascii="Arial" w:eastAsia="Arial Unicode MS" w:hAnsi="Arial" w:cs="Arial"/>
          <w:i/>
          <w:sz w:val="16"/>
          <w:szCs w:val="16"/>
        </w:rPr>
        <w:t>i</w:t>
      </w:r>
      <w:r>
        <w:rPr>
          <w:rFonts w:ascii="Arial" w:eastAsia="Arial Unicode MS" w:hAnsi="Arial" w:cs="Arial"/>
          <w:i/>
          <w:sz w:val="16"/>
          <w:szCs w:val="16"/>
        </w:rPr>
        <w:t xml:space="preserve">cación de Automotores, en la medida que el ingreso del impuesto anual se efectúe hasta la fecha de vencimiento, que a tal fin establezca la Dirección General de Rentas en Instituciones Bancarias u otras autorizadas por la Dirección General de Rentas. </w:t>
      </w:r>
    </w:p>
    <w:p w:rsidR="004D7E2B" w:rsidRDefault="004D7E2B" w:rsidP="000466E0">
      <w:pPr>
        <w:spacing w:after="0" w:line="240" w:lineRule="auto"/>
        <w:jc w:val="both"/>
        <w:rPr>
          <w:rFonts w:ascii="Arial" w:eastAsia="Arial Unicode MS" w:hAnsi="Arial" w:cs="Arial"/>
          <w:i/>
          <w:sz w:val="16"/>
          <w:szCs w:val="16"/>
        </w:rPr>
      </w:pPr>
      <w:r>
        <w:rPr>
          <w:rFonts w:ascii="Arial" w:eastAsia="Arial Unicode MS" w:hAnsi="Arial" w:cs="Arial"/>
          <w:i/>
          <w:sz w:val="16"/>
          <w:szCs w:val="16"/>
        </w:rPr>
        <w:tab/>
        <w:t>La falta de pago en término, causará la pérdida automática del beneficio establecido. El descuento previsto en este inciso, será también de aplicación al caso las nu</w:t>
      </w:r>
      <w:r>
        <w:rPr>
          <w:rFonts w:ascii="Arial" w:eastAsia="Arial Unicode MS" w:hAnsi="Arial" w:cs="Arial"/>
          <w:i/>
          <w:sz w:val="16"/>
          <w:szCs w:val="16"/>
        </w:rPr>
        <w:t>e</w:t>
      </w:r>
      <w:r>
        <w:rPr>
          <w:rFonts w:ascii="Arial" w:eastAsia="Arial Unicode MS" w:hAnsi="Arial" w:cs="Arial"/>
          <w:i/>
          <w:sz w:val="16"/>
          <w:szCs w:val="16"/>
        </w:rPr>
        <w:t>vas radicaciones al Parque Automotor de la Provincia, co</w:t>
      </w:r>
      <w:r>
        <w:rPr>
          <w:rFonts w:ascii="Arial" w:eastAsia="Arial Unicode MS" w:hAnsi="Arial" w:cs="Arial"/>
          <w:i/>
          <w:sz w:val="16"/>
          <w:szCs w:val="16"/>
        </w:rPr>
        <w:t>n</w:t>
      </w:r>
      <w:r>
        <w:rPr>
          <w:rFonts w:ascii="Arial" w:eastAsia="Arial Unicode MS" w:hAnsi="Arial" w:cs="Arial"/>
          <w:i/>
          <w:sz w:val="16"/>
          <w:szCs w:val="16"/>
        </w:rPr>
        <w:t>templadas en el artículo 304º del Código Tributario, que se efectúen con fecha posterior al vencimiento previsto en el párrafo anterior, en la medida que el Ingreso del Impuesto anual, proporcional se efectúe al momento de realizarse el trámite de radicación.</w:t>
      </w:r>
    </w:p>
    <w:p w:rsidR="004D7E2B" w:rsidRDefault="004D7E2B" w:rsidP="000466E0">
      <w:pPr>
        <w:spacing w:after="0" w:line="240" w:lineRule="auto"/>
        <w:jc w:val="both"/>
        <w:rPr>
          <w:rFonts w:ascii="Arial" w:eastAsia="Arial Unicode MS" w:hAnsi="Arial" w:cs="Arial"/>
          <w:i/>
          <w:sz w:val="16"/>
          <w:szCs w:val="16"/>
        </w:rPr>
      </w:pPr>
      <w:r>
        <w:rPr>
          <w:rFonts w:ascii="Arial" w:eastAsia="Arial Unicode MS" w:hAnsi="Arial" w:cs="Arial"/>
          <w:i/>
          <w:sz w:val="16"/>
          <w:szCs w:val="16"/>
        </w:rPr>
        <w:tab/>
        <w:t>Inciso c): Hasta el 5% en el impuesto a la Radic</w:t>
      </w:r>
      <w:r>
        <w:rPr>
          <w:rFonts w:ascii="Arial" w:eastAsia="Arial Unicode MS" w:hAnsi="Arial" w:cs="Arial"/>
          <w:i/>
          <w:sz w:val="16"/>
          <w:szCs w:val="16"/>
        </w:rPr>
        <w:t>a</w:t>
      </w:r>
      <w:r>
        <w:rPr>
          <w:rFonts w:ascii="Arial" w:eastAsia="Arial Unicode MS" w:hAnsi="Arial" w:cs="Arial"/>
          <w:i/>
          <w:sz w:val="16"/>
          <w:szCs w:val="16"/>
        </w:rPr>
        <w:t>ción de Automotores correspondiente a cada semestre, en la medida que el ingreso del impuesto se efectúe hasta la fecha de vencimiento, que a tal fin establezca la Dirección General de Rentas en Instituciones Bancarias u otras autor</w:t>
      </w:r>
      <w:r>
        <w:rPr>
          <w:rFonts w:ascii="Arial" w:eastAsia="Arial Unicode MS" w:hAnsi="Arial" w:cs="Arial"/>
          <w:i/>
          <w:sz w:val="16"/>
          <w:szCs w:val="16"/>
        </w:rPr>
        <w:t>i</w:t>
      </w:r>
      <w:r>
        <w:rPr>
          <w:rFonts w:ascii="Arial" w:eastAsia="Arial Unicode MS" w:hAnsi="Arial" w:cs="Arial"/>
          <w:i/>
          <w:sz w:val="16"/>
          <w:szCs w:val="16"/>
        </w:rPr>
        <w:t>zadas por la Dirección General de Rentas.</w:t>
      </w:r>
    </w:p>
    <w:p w:rsidR="004D7E2B" w:rsidRDefault="004D7E2B" w:rsidP="000466E0">
      <w:pPr>
        <w:spacing w:after="0" w:line="240" w:lineRule="auto"/>
        <w:jc w:val="both"/>
        <w:rPr>
          <w:rFonts w:ascii="Arial" w:eastAsia="Arial Unicode MS" w:hAnsi="Arial" w:cs="Arial"/>
          <w:i/>
          <w:sz w:val="16"/>
          <w:szCs w:val="16"/>
        </w:rPr>
      </w:pPr>
      <w:r>
        <w:rPr>
          <w:rFonts w:ascii="Arial" w:eastAsia="Arial Unicode MS" w:hAnsi="Arial" w:cs="Arial"/>
          <w:i/>
          <w:sz w:val="16"/>
          <w:szCs w:val="16"/>
        </w:rPr>
        <w:tab/>
        <w:t>La falta de pago en término, causará le pérdida automática del beneficio establecido.</w:t>
      </w:r>
    </w:p>
    <w:p w:rsidR="004D7E2B" w:rsidRDefault="004D7E2B" w:rsidP="000466E0">
      <w:pPr>
        <w:spacing w:after="0" w:line="240" w:lineRule="auto"/>
        <w:jc w:val="both"/>
        <w:rPr>
          <w:rFonts w:ascii="Arial" w:eastAsia="Arial Unicode MS" w:hAnsi="Arial" w:cs="Arial"/>
          <w:i/>
          <w:sz w:val="16"/>
          <w:szCs w:val="16"/>
        </w:rPr>
      </w:pPr>
      <w:r>
        <w:rPr>
          <w:rFonts w:ascii="Arial" w:eastAsia="Arial Unicode MS" w:hAnsi="Arial" w:cs="Arial"/>
          <w:i/>
          <w:sz w:val="16"/>
          <w:szCs w:val="16"/>
        </w:rPr>
        <w:tab/>
        <w:t>Inciso d): Hasta el 5% en el Impuesto a la Radic</w:t>
      </w:r>
      <w:r>
        <w:rPr>
          <w:rFonts w:ascii="Arial" w:eastAsia="Arial Unicode MS" w:hAnsi="Arial" w:cs="Arial"/>
          <w:i/>
          <w:sz w:val="16"/>
          <w:szCs w:val="16"/>
        </w:rPr>
        <w:t>a</w:t>
      </w:r>
      <w:r>
        <w:rPr>
          <w:rFonts w:ascii="Arial" w:eastAsia="Arial Unicode MS" w:hAnsi="Arial" w:cs="Arial"/>
          <w:i/>
          <w:sz w:val="16"/>
          <w:szCs w:val="16"/>
        </w:rPr>
        <w:t xml:space="preserve">ción de Automotores, en la medida que para el ingreso del impuesto se opte por el sistema de Débito Automático o por </w:t>
      </w:r>
      <w:r>
        <w:rPr>
          <w:rFonts w:ascii="Arial" w:eastAsia="Arial Unicode MS" w:hAnsi="Arial" w:cs="Arial"/>
          <w:i/>
          <w:sz w:val="16"/>
          <w:szCs w:val="16"/>
        </w:rPr>
        <w:lastRenderedPageBreak/>
        <w:t>el de Descuento de Haberes, conforme a los procedimientos que a tal fin establezca la Dirección General de Rentas.</w:t>
      </w:r>
    </w:p>
    <w:p w:rsidR="004D7E2B" w:rsidRDefault="004D7E2B" w:rsidP="000466E0">
      <w:pPr>
        <w:spacing w:after="0" w:line="240" w:lineRule="auto"/>
        <w:jc w:val="both"/>
        <w:rPr>
          <w:rFonts w:ascii="Arial" w:eastAsia="Arial Unicode MS" w:hAnsi="Arial" w:cs="Arial"/>
          <w:i/>
          <w:sz w:val="16"/>
          <w:szCs w:val="16"/>
        </w:rPr>
      </w:pPr>
      <w:r>
        <w:rPr>
          <w:rFonts w:ascii="Arial" w:eastAsia="Arial Unicode MS" w:hAnsi="Arial" w:cs="Arial"/>
          <w:i/>
          <w:sz w:val="16"/>
          <w:szCs w:val="16"/>
        </w:rPr>
        <w:tab/>
        <w:t>Los descuentos previstos en los incisos a), b), c) y d) del presente artículo, serán aplicados conforme al Ord</w:t>
      </w:r>
      <w:r>
        <w:rPr>
          <w:rFonts w:ascii="Arial" w:eastAsia="Arial Unicode MS" w:hAnsi="Arial" w:cs="Arial"/>
          <w:i/>
          <w:sz w:val="16"/>
          <w:szCs w:val="16"/>
        </w:rPr>
        <w:t>e</w:t>
      </w:r>
      <w:r>
        <w:rPr>
          <w:rFonts w:ascii="Arial" w:eastAsia="Arial Unicode MS" w:hAnsi="Arial" w:cs="Arial"/>
          <w:i/>
          <w:sz w:val="16"/>
          <w:szCs w:val="16"/>
        </w:rPr>
        <w:t>namiento establecido en el mismo. Los descuentos previstos en los incisos b) y c), serán también aplicables cuando se cancela el impuesto anual o semestral, según el caso, con certificados de Crédito Fiscal de las Leyes Nº 1888-I y Nº 1744-I.</w:t>
      </w:r>
    </w:p>
    <w:p w:rsidR="004D7E2B" w:rsidRDefault="004D7E2B" w:rsidP="000466E0">
      <w:pPr>
        <w:spacing w:after="0" w:line="240" w:lineRule="auto"/>
        <w:jc w:val="both"/>
        <w:rPr>
          <w:rFonts w:ascii="Arial" w:eastAsia="Arial Unicode MS" w:hAnsi="Arial" w:cs="Arial"/>
          <w:i/>
          <w:sz w:val="16"/>
          <w:szCs w:val="16"/>
        </w:rPr>
      </w:pPr>
    </w:p>
    <w:p w:rsidR="004D7E2B" w:rsidRDefault="004D7E2B" w:rsidP="000466E0">
      <w:pPr>
        <w:spacing w:after="0" w:line="240" w:lineRule="auto"/>
        <w:jc w:val="both"/>
        <w:rPr>
          <w:rFonts w:ascii="Arial" w:eastAsia="Arial Unicode MS" w:hAnsi="Arial" w:cs="Arial"/>
          <w:i/>
          <w:sz w:val="16"/>
          <w:szCs w:val="16"/>
        </w:rPr>
      </w:pPr>
    </w:p>
    <w:p w:rsidR="004D7E2B" w:rsidRDefault="007A0A1A" w:rsidP="000466E0">
      <w:pPr>
        <w:spacing w:after="0" w:line="240" w:lineRule="auto"/>
        <w:jc w:val="center"/>
        <w:rPr>
          <w:rFonts w:ascii="Times New Roman" w:eastAsia="Arial Unicode MS" w:hAnsi="Times New Roman" w:cs="Times New Roman"/>
          <w:sz w:val="20"/>
          <w:szCs w:val="20"/>
          <w:lang w:val="es-ES"/>
        </w:rPr>
      </w:pPr>
      <w:r>
        <w:rPr>
          <w:rFonts w:ascii="Times New Roman" w:eastAsia="Arial Unicode MS" w:hAnsi="Times New Roman" w:cs="Times New Roman"/>
          <w:sz w:val="20"/>
          <w:szCs w:val="20"/>
          <w:lang w:val="es-ES"/>
        </w:rPr>
        <w:t>–</w:t>
      </w:r>
      <w:r w:rsidR="004D7E2B">
        <w:rPr>
          <w:rFonts w:ascii="Times New Roman" w:eastAsia="Arial Unicode MS" w:hAnsi="Times New Roman" w:cs="Times New Roman"/>
          <w:sz w:val="20"/>
          <w:szCs w:val="20"/>
          <w:lang w:val="es-ES"/>
        </w:rPr>
        <w:t>Se enuncian, votan y aprueban</w:t>
      </w:r>
    </w:p>
    <w:p w:rsidR="004D7E2B" w:rsidRDefault="004D7E2B" w:rsidP="000466E0">
      <w:pPr>
        <w:spacing w:after="0" w:line="240" w:lineRule="auto"/>
        <w:jc w:val="center"/>
        <w:rPr>
          <w:rFonts w:ascii="Times New Roman" w:eastAsia="Arial Unicode MS" w:hAnsi="Times New Roman" w:cs="Times New Roman"/>
          <w:sz w:val="20"/>
          <w:szCs w:val="20"/>
          <w:lang w:val="es-ES"/>
        </w:rPr>
      </w:pPr>
      <w:proofErr w:type="gramStart"/>
      <w:r>
        <w:rPr>
          <w:rFonts w:ascii="Times New Roman" w:eastAsia="Arial Unicode MS" w:hAnsi="Times New Roman" w:cs="Times New Roman"/>
          <w:sz w:val="20"/>
          <w:szCs w:val="20"/>
          <w:lang w:val="es-ES"/>
        </w:rPr>
        <w:t>los</w:t>
      </w:r>
      <w:proofErr w:type="gramEnd"/>
      <w:r w:rsidRPr="00334E39">
        <w:rPr>
          <w:rFonts w:ascii="Times New Roman" w:eastAsia="Arial Unicode MS" w:hAnsi="Times New Roman" w:cs="Times New Roman"/>
          <w:sz w:val="20"/>
          <w:szCs w:val="20"/>
          <w:lang w:val="es-ES"/>
        </w:rPr>
        <w:t xml:space="preserve"> artículo</w:t>
      </w:r>
      <w:r>
        <w:rPr>
          <w:rFonts w:ascii="Times New Roman" w:eastAsia="Arial Unicode MS" w:hAnsi="Times New Roman" w:cs="Times New Roman"/>
          <w:sz w:val="20"/>
          <w:szCs w:val="20"/>
          <w:lang w:val="es-ES"/>
        </w:rPr>
        <w:t>s 78º al 87º inclusive</w:t>
      </w:r>
      <w:r w:rsidR="007A0A1A">
        <w:rPr>
          <w:rFonts w:ascii="Times New Roman" w:eastAsia="Arial Unicode MS" w:hAnsi="Times New Roman" w:cs="Times New Roman"/>
          <w:sz w:val="20"/>
          <w:szCs w:val="20"/>
          <w:lang w:val="es-ES"/>
        </w:rPr>
        <w:t>–</w:t>
      </w:r>
    </w:p>
    <w:p w:rsidR="004D7E2B" w:rsidRDefault="004D7E2B" w:rsidP="000466E0">
      <w:pPr>
        <w:spacing w:after="0" w:line="240" w:lineRule="auto"/>
        <w:jc w:val="center"/>
        <w:rPr>
          <w:rFonts w:ascii="Times New Roman" w:eastAsia="Arial Unicode MS" w:hAnsi="Times New Roman" w:cs="Times New Roman"/>
          <w:sz w:val="20"/>
          <w:szCs w:val="20"/>
          <w:lang w:val="es-ES"/>
        </w:rPr>
      </w:pPr>
    </w:p>
    <w:p w:rsidR="004D7E2B" w:rsidRDefault="004D7E2B" w:rsidP="000466E0">
      <w:pPr>
        <w:spacing w:after="0" w:line="312" w:lineRule="auto"/>
        <w:rPr>
          <w:rFonts w:ascii="Times New Roman" w:eastAsia="Arial Unicode MS" w:hAnsi="Times New Roman" w:cs="Times New Roman"/>
          <w:sz w:val="20"/>
          <w:szCs w:val="20"/>
        </w:rPr>
      </w:pPr>
      <w:r w:rsidRPr="00BC38EC">
        <w:rPr>
          <w:rFonts w:ascii="Times New Roman" w:eastAsia="Arial Unicode MS" w:hAnsi="Times New Roman" w:cs="Times New Roman"/>
          <w:b/>
        </w:rPr>
        <w:t>Sr. Secretario Legislativo (</w:t>
      </w:r>
      <w:proofErr w:type="spellStart"/>
      <w:r w:rsidRPr="00BC38EC">
        <w:rPr>
          <w:rFonts w:ascii="Times New Roman" w:eastAsia="Arial Unicode MS" w:hAnsi="Times New Roman" w:cs="Times New Roman"/>
          <w:b/>
        </w:rPr>
        <w:t>Alvo</w:t>
      </w:r>
      <w:proofErr w:type="spellEnd"/>
      <w:r w:rsidRPr="00BC38EC">
        <w:rPr>
          <w:rFonts w:ascii="Times New Roman" w:eastAsia="Arial Unicode MS" w:hAnsi="Times New Roman" w:cs="Times New Roman"/>
          <w:b/>
        </w:rPr>
        <w:t>).-</w:t>
      </w:r>
      <w:r>
        <w:rPr>
          <w:rFonts w:ascii="Times New Roman" w:eastAsia="Arial Unicode MS" w:hAnsi="Times New Roman" w:cs="Times New Roman"/>
          <w:b/>
        </w:rPr>
        <w:t xml:space="preserve"> </w:t>
      </w:r>
      <w:r>
        <w:rPr>
          <w:rFonts w:ascii="Times New Roman" w:eastAsia="Arial Unicode MS" w:hAnsi="Times New Roman" w:cs="Times New Roman"/>
          <w:sz w:val="20"/>
          <w:szCs w:val="20"/>
        </w:rPr>
        <w:t>El artículo 88º, de forma.</w:t>
      </w:r>
    </w:p>
    <w:p w:rsidR="004D7E2B" w:rsidRDefault="004D7E2B" w:rsidP="000466E0">
      <w:pPr>
        <w:spacing w:after="0" w:line="312" w:lineRule="auto"/>
        <w:jc w:val="both"/>
        <w:rPr>
          <w:rFonts w:ascii="Times New Roman" w:hAnsi="Times New Roman"/>
          <w:sz w:val="20"/>
          <w:szCs w:val="20"/>
          <w:lang w:val="es-ES"/>
        </w:rPr>
      </w:pPr>
      <w:r w:rsidRPr="00887AD7">
        <w:rPr>
          <w:rFonts w:ascii="Times New Roman" w:hAnsi="Times New Roman"/>
          <w:b/>
          <w:lang w:val="es-ES"/>
        </w:rPr>
        <w:t>Sr. Presidente (</w:t>
      </w:r>
      <w:proofErr w:type="spellStart"/>
      <w:r w:rsidRPr="00887AD7">
        <w:rPr>
          <w:rFonts w:ascii="Times New Roman" w:hAnsi="Times New Roman"/>
          <w:b/>
          <w:lang w:val="es-ES"/>
        </w:rPr>
        <w:t>Gattoni</w:t>
      </w:r>
      <w:proofErr w:type="spellEnd"/>
      <w:r w:rsidRPr="00887AD7">
        <w:rPr>
          <w:rFonts w:ascii="Times New Roman" w:hAnsi="Times New Roman"/>
          <w:b/>
          <w:lang w:val="es-ES"/>
        </w:rPr>
        <w:t>).-</w:t>
      </w:r>
      <w:r>
        <w:rPr>
          <w:rFonts w:ascii="Times New Roman" w:hAnsi="Times New Roman"/>
          <w:b/>
          <w:lang w:val="es-ES"/>
        </w:rPr>
        <w:t xml:space="preserve"> </w:t>
      </w:r>
      <w:r>
        <w:rPr>
          <w:rFonts w:ascii="Times New Roman" w:hAnsi="Times New Roman"/>
          <w:sz w:val="20"/>
          <w:szCs w:val="20"/>
          <w:lang w:val="es-ES"/>
        </w:rPr>
        <w:t>Corresponde someter a votación en particular</w:t>
      </w:r>
      <w:r w:rsidRPr="003D1F49">
        <w:rPr>
          <w:rFonts w:ascii="Times New Roman" w:hAnsi="Times New Roman"/>
          <w:sz w:val="20"/>
          <w:szCs w:val="20"/>
          <w:lang w:val="es-ES"/>
        </w:rPr>
        <w:t xml:space="preserve"> </w:t>
      </w:r>
      <w:r>
        <w:rPr>
          <w:rFonts w:ascii="Times New Roman" w:hAnsi="Times New Roman"/>
          <w:sz w:val="20"/>
          <w:szCs w:val="20"/>
          <w:lang w:val="es-ES"/>
        </w:rPr>
        <w:t xml:space="preserve">los artículos 69º y 77º, con las modificaciones introducidas. </w:t>
      </w:r>
    </w:p>
    <w:p w:rsidR="004D7E2B" w:rsidRDefault="004D7E2B" w:rsidP="000466E0">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votar.</w:t>
      </w:r>
    </w:p>
    <w:p w:rsidR="004D7E2B" w:rsidRDefault="004D7E2B" w:rsidP="000466E0">
      <w:pPr>
        <w:spacing w:after="0" w:line="312" w:lineRule="auto"/>
        <w:jc w:val="both"/>
        <w:rPr>
          <w:rFonts w:ascii="Times New Roman" w:hAnsi="Times New Roman"/>
          <w:sz w:val="20"/>
          <w:szCs w:val="20"/>
          <w:lang w:val="es-ES"/>
        </w:rPr>
      </w:pPr>
    </w:p>
    <w:p w:rsidR="004D7E2B" w:rsidRDefault="007A0A1A" w:rsidP="000466E0">
      <w:pPr>
        <w:spacing w:after="0" w:line="240" w:lineRule="auto"/>
        <w:jc w:val="center"/>
        <w:rPr>
          <w:rFonts w:ascii="Times New Roman" w:hAnsi="Times New Roman"/>
          <w:sz w:val="20"/>
          <w:szCs w:val="20"/>
          <w:lang w:val="es-ES"/>
        </w:rPr>
      </w:pPr>
      <w:r>
        <w:rPr>
          <w:rFonts w:ascii="Times New Roman" w:hAnsi="Times New Roman"/>
          <w:sz w:val="20"/>
          <w:szCs w:val="20"/>
          <w:lang w:val="es-ES"/>
        </w:rPr>
        <w:t>–</w:t>
      </w:r>
      <w:r w:rsidR="004D7E2B">
        <w:rPr>
          <w:rFonts w:ascii="Times New Roman" w:hAnsi="Times New Roman"/>
          <w:sz w:val="20"/>
          <w:szCs w:val="20"/>
          <w:lang w:val="es-ES"/>
        </w:rPr>
        <w:t xml:space="preserve">Se votan y son aprobados </w:t>
      </w:r>
    </w:p>
    <w:p w:rsidR="004D7E2B" w:rsidRDefault="007A0A1A" w:rsidP="000466E0">
      <w:pPr>
        <w:spacing w:after="0" w:line="240" w:lineRule="auto"/>
        <w:jc w:val="center"/>
        <w:rPr>
          <w:rFonts w:ascii="Times New Roman" w:hAnsi="Times New Roman"/>
          <w:sz w:val="20"/>
          <w:szCs w:val="20"/>
          <w:lang w:val="es-ES"/>
        </w:rPr>
      </w:pPr>
      <w:proofErr w:type="gramStart"/>
      <w:r>
        <w:rPr>
          <w:rFonts w:ascii="Times New Roman" w:hAnsi="Times New Roman"/>
          <w:sz w:val="20"/>
          <w:szCs w:val="20"/>
          <w:lang w:val="es-ES"/>
        </w:rPr>
        <w:t>con</w:t>
      </w:r>
      <w:proofErr w:type="gramEnd"/>
      <w:r>
        <w:rPr>
          <w:rFonts w:ascii="Times New Roman" w:hAnsi="Times New Roman"/>
          <w:sz w:val="20"/>
          <w:szCs w:val="20"/>
          <w:lang w:val="es-ES"/>
        </w:rPr>
        <w:t xml:space="preserve"> treinta y cuatro votos–</w:t>
      </w:r>
    </w:p>
    <w:p w:rsidR="0085256A" w:rsidRDefault="0085256A" w:rsidP="000466E0">
      <w:pPr>
        <w:spacing w:after="0" w:line="240" w:lineRule="auto"/>
        <w:jc w:val="center"/>
        <w:rPr>
          <w:rFonts w:ascii="Times New Roman" w:hAnsi="Times New Roman"/>
          <w:sz w:val="20"/>
          <w:szCs w:val="20"/>
          <w:lang w:val="es-ES"/>
        </w:rPr>
      </w:pPr>
    </w:p>
    <w:p w:rsidR="0085256A" w:rsidRPr="00BC38EC" w:rsidRDefault="0085256A" w:rsidP="000466E0">
      <w:pPr>
        <w:spacing w:after="0" w:line="240" w:lineRule="auto"/>
        <w:jc w:val="center"/>
        <w:rPr>
          <w:rFonts w:ascii="Times New Roman" w:hAnsi="Times New Roman"/>
          <w:sz w:val="20"/>
          <w:szCs w:val="20"/>
          <w:lang w:val="es-ES"/>
        </w:rPr>
      </w:pPr>
    </w:p>
    <w:p w:rsidR="004D7E2B" w:rsidRPr="00E05117" w:rsidRDefault="00E05117" w:rsidP="00E05117">
      <w:pPr>
        <w:spacing w:after="0" w:line="312"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ab/>
      </w:r>
      <w:r w:rsidR="004D7E2B" w:rsidRPr="009C2F01">
        <w:rPr>
          <w:rFonts w:ascii="Times New Roman" w:hAnsi="Times New Roman" w:cs="Times New Roman"/>
          <w:sz w:val="20"/>
          <w:szCs w:val="20"/>
        </w:rPr>
        <w:t xml:space="preserve">Queda </w:t>
      </w:r>
      <w:r w:rsidR="004D7E2B">
        <w:rPr>
          <w:rFonts w:ascii="Times New Roman" w:hAnsi="Times New Roman" w:cs="Times New Roman"/>
          <w:sz w:val="20"/>
          <w:szCs w:val="20"/>
        </w:rPr>
        <w:t>sancionado con fuerza de Ley.</w:t>
      </w:r>
    </w:p>
    <w:p w:rsidR="004D7E2B" w:rsidRPr="004D7E2B" w:rsidRDefault="004D7E2B" w:rsidP="004D7E2B">
      <w:pPr>
        <w:spacing w:after="0" w:line="312" w:lineRule="auto"/>
        <w:ind w:firstLine="709"/>
        <w:jc w:val="both"/>
        <w:rPr>
          <w:rFonts w:ascii="Times New Roman" w:hAnsi="Times New Roman" w:cs="Times New Roman"/>
          <w:sz w:val="20"/>
          <w:szCs w:val="20"/>
        </w:rPr>
      </w:pPr>
      <w:r w:rsidRPr="004D7E2B">
        <w:rPr>
          <w:rFonts w:ascii="Times New Roman" w:hAnsi="Times New Roman" w:cs="Times New Roman"/>
          <w:sz w:val="20"/>
          <w:szCs w:val="20"/>
        </w:rPr>
        <w:t>Señores diputados, corresponde que pas</w:t>
      </w:r>
      <w:r w:rsidRPr="004D7E2B">
        <w:rPr>
          <w:rFonts w:ascii="Times New Roman" w:hAnsi="Times New Roman" w:cs="Times New Roman"/>
          <w:sz w:val="20"/>
          <w:szCs w:val="20"/>
        </w:rPr>
        <w:t>e</w:t>
      </w:r>
      <w:r w:rsidRPr="004D7E2B">
        <w:rPr>
          <w:rFonts w:ascii="Times New Roman" w:hAnsi="Times New Roman" w:cs="Times New Roman"/>
          <w:sz w:val="20"/>
          <w:szCs w:val="20"/>
        </w:rPr>
        <w:t>mos al tratamiento en general del Código Tributario.</w:t>
      </w:r>
    </w:p>
    <w:p w:rsidR="004D7E2B" w:rsidRDefault="004D7E2B" w:rsidP="00E05117">
      <w:pPr>
        <w:spacing w:after="0" w:line="312" w:lineRule="auto"/>
        <w:ind w:firstLine="720"/>
        <w:jc w:val="both"/>
        <w:rPr>
          <w:rFonts w:ascii="Times New Roman" w:hAnsi="Times New Roman" w:cs="Times New Roman"/>
          <w:sz w:val="20"/>
          <w:szCs w:val="20"/>
        </w:rPr>
      </w:pPr>
      <w:r w:rsidRPr="004D7E2B">
        <w:rPr>
          <w:rFonts w:ascii="Times New Roman" w:hAnsi="Times New Roman" w:cs="Times New Roman"/>
          <w:sz w:val="20"/>
          <w:szCs w:val="20"/>
        </w:rPr>
        <w:t>Los señores diputados que estén por la afi</w:t>
      </w:r>
      <w:r w:rsidRPr="004D7E2B">
        <w:rPr>
          <w:rFonts w:ascii="Times New Roman" w:hAnsi="Times New Roman" w:cs="Times New Roman"/>
          <w:sz w:val="20"/>
          <w:szCs w:val="20"/>
        </w:rPr>
        <w:t>r</w:t>
      </w:r>
      <w:r w:rsidRPr="004D7E2B">
        <w:rPr>
          <w:rFonts w:ascii="Times New Roman" w:hAnsi="Times New Roman" w:cs="Times New Roman"/>
          <w:sz w:val="20"/>
          <w:szCs w:val="20"/>
        </w:rPr>
        <w:t>mativa, sírvanse marcar su voto.</w:t>
      </w:r>
    </w:p>
    <w:p w:rsidR="004D7E2B" w:rsidRPr="004D7E2B" w:rsidRDefault="004D7E2B" w:rsidP="004D7E2B">
      <w:pPr>
        <w:spacing w:after="0" w:line="312" w:lineRule="auto"/>
        <w:ind w:firstLine="720"/>
        <w:jc w:val="both"/>
        <w:rPr>
          <w:rFonts w:ascii="Times New Roman" w:hAnsi="Times New Roman" w:cs="Times New Roman"/>
          <w:sz w:val="20"/>
          <w:szCs w:val="20"/>
        </w:rPr>
      </w:pPr>
    </w:p>
    <w:p w:rsidR="004D7E2B" w:rsidRPr="004D7E2B" w:rsidRDefault="004D7E2B" w:rsidP="004D7E2B">
      <w:pPr>
        <w:spacing w:after="0" w:line="240" w:lineRule="auto"/>
        <w:jc w:val="center"/>
        <w:rPr>
          <w:rFonts w:ascii="Times New Roman" w:hAnsi="Times New Roman" w:cs="Times New Roman"/>
          <w:sz w:val="20"/>
          <w:szCs w:val="20"/>
        </w:rPr>
      </w:pPr>
      <w:r w:rsidRPr="004D7E2B">
        <w:rPr>
          <w:rFonts w:ascii="Times New Roman" w:hAnsi="Times New Roman" w:cs="Times New Roman"/>
          <w:sz w:val="20"/>
          <w:szCs w:val="20"/>
        </w:rPr>
        <w:t>– Se vota y es aprobado</w:t>
      </w:r>
    </w:p>
    <w:p w:rsidR="004D7E2B" w:rsidRDefault="004D7E2B" w:rsidP="004D7E2B">
      <w:pPr>
        <w:spacing w:after="0" w:line="312" w:lineRule="auto"/>
        <w:jc w:val="center"/>
        <w:rPr>
          <w:rFonts w:ascii="Times New Roman" w:hAnsi="Times New Roman" w:cs="Times New Roman"/>
          <w:sz w:val="20"/>
          <w:szCs w:val="20"/>
        </w:rPr>
      </w:pPr>
      <w:proofErr w:type="gramStart"/>
      <w:r w:rsidRPr="004D7E2B">
        <w:rPr>
          <w:rFonts w:ascii="Times New Roman" w:hAnsi="Times New Roman" w:cs="Times New Roman"/>
          <w:sz w:val="20"/>
          <w:szCs w:val="20"/>
        </w:rPr>
        <w:t>por</w:t>
      </w:r>
      <w:proofErr w:type="gramEnd"/>
      <w:r w:rsidRPr="004D7E2B">
        <w:rPr>
          <w:rFonts w:ascii="Times New Roman" w:hAnsi="Times New Roman" w:cs="Times New Roman"/>
          <w:sz w:val="20"/>
          <w:szCs w:val="20"/>
        </w:rPr>
        <w:t xml:space="preserve"> treinta y cuatro votos –</w:t>
      </w:r>
    </w:p>
    <w:p w:rsidR="004D7E2B" w:rsidRDefault="004D7E2B" w:rsidP="004D7E2B">
      <w:pPr>
        <w:spacing w:after="0" w:line="312" w:lineRule="auto"/>
        <w:jc w:val="center"/>
        <w:rPr>
          <w:rFonts w:ascii="Times New Roman" w:hAnsi="Times New Roman" w:cs="Times New Roman"/>
          <w:sz w:val="20"/>
          <w:szCs w:val="20"/>
        </w:rPr>
      </w:pPr>
      <w:bookmarkStart w:id="1" w:name="_GoBack"/>
      <w:bookmarkEnd w:id="1"/>
    </w:p>
    <w:p w:rsidR="004D7E2B" w:rsidRPr="004D7E2B" w:rsidRDefault="004D7E2B" w:rsidP="007A0A1A">
      <w:pPr>
        <w:spacing w:after="0" w:line="312" w:lineRule="auto"/>
        <w:ind w:firstLine="708"/>
        <w:jc w:val="both"/>
        <w:rPr>
          <w:rFonts w:ascii="Times New Roman" w:hAnsi="Times New Roman" w:cs="Times New Roman"/>
          <w:sz w:val="20"/>
          <w:szCs w:val="20"/>
        </w:rPr>
      </w:pPr>
      <w:r w:rsidRPr="004D7E2B">
        <w:rPr>
          <w:rFonts w:ascii="Times New Roman" w:hAnsi="Times New Roman" w:cs="Times New Roman"/>
          <w:sz w:val="20"/>
          <w:szCs w:val="20"/>
        </w:rPr>
        <w:t>Queda aprobado en general.</w:t>
      </w:r>
    </w:p>
    <w:p w:rsidR="004D7E2B" w:rsidRPr="004D7E2B" w:rsidRDefault="004D7E2B" w:rsidP="004D7E2B">
      <w:pPr>
        <w:spacing w:after="0" w:line="312" w:lineRule="auto"/>
        <w:ind w:firstLine="709"/>
        <w:jc w:val="both"/>
        <w:rPr>
          <w:rFonts w:ascii="Times New Roman" w:hAnsi="Times New Roman" w:cs="Times New Roman"/>
          <w:sz w:val="20"/>
          <w:szCs w:val="20"/>
        </w:rPr>
      </w:pPr>
      <w:r w:rsidRPr="004D7E2B">
        <w:rPr>
          <w:rFonts w:ascii="Times New Roman" w:hAnsi="Times New Roman" w:cs="Times New Roman"/>
          <w:sz w:val="20"/>
          <w:szCs w:val="20"/>
        </w:rPr>
        <w:t>Corresponde que pasemos al tratamiento en particular, para lo cual al igual que en los casos ant</w:t>
      </w:r>
      <w:r w:rsidRPr="004D7E2B">
        <w:rPr>
          <w:rFonts w:ascii="Times New Roman" w:hAnsi="Times New Roman" w:cs="Times New Roman"/>
          <w:sz w:val="20"/>
          <w:szCs w:val="20"/>
        </w:rPr>
        <w:t>e</w:t>
      </w:r>
      <w:r w:rsidRPr="004D7E2B">
        <w:rPr>
          <w:rFonts w:ascii="Times New Roman" w:hAnsi="Times New Roman" w:cs="Times New Roman"/>
          <w:sz w:val="20"/>
          <w:szCs w:val="20"/>
        </w:rPr>
        <w:t>riores por Secretaría Legislativa se enunciarán los artículos, cuando algún diputado quiera hacer una modificación lo solicita.</w:t>
      </w:r>
    </w:p>
    <w:p w:rsidR="004D7E2B" w:rsidRDefault="004D7E2B" w:rsidP="004D7E2B">
      <w:pPr>
        <w:spacing w:after="0" w:line="312" w:lineRule="auto"/>
        <w:jc w:val="both"/>
        <w:rPr>
          <w:rFonts w:ascii="Times New Roman" w:hAnsi="Times New Roman" w:cs="Times New Roman"/>
          <w:sz w:val="20"/>
          <w:szCs w:val="20"/>
        </w:rPr>
      </w:pPr>
      <w:r w:rsidRPr="004D7E2B">
        <w:rPr>
          <w:rFonts w:ascii="Times New Roman" w:hAnsi="Times New Roman" w:cs="Times New Roman"/>
          <w:b/>
        </w:rPr>
        <w:t>Sr. Secretario Legislativo (</w:t>
      </w:r>
      <w:proofErr w:type="spellStart"/>
      <w:r w:rsidRPr="004D7E2B">
        <w:rPr>
          <w:rFonts w:ascii="Times New Roman" w:hAnsi="Times New Roman" w:cs="Times New Roman"/>
          <w:b/>
        </w:rPr>
        <w:t>Alvo</w:t>
      </w:r>
      <w:proofErr w:type="spellEnd"/>
      <w:r w:rsidRPr="004D7E2B">
        <w:rPr>
          <w:rFonts w:ascii="Times New Roman" w:hAnsi="Times New Roman" w:cs="Times New Roman"/>
          <w:b/>
        </w:rPr>
        <w:t>).-</w:t>
      </w:r>
      <w:r w:rsidRPr="004D7E2B">
        <w:rPr>
          <w:rFonts w:ascii="Times New Roman" w:hAnsi="Times New Roman" w:cs="Times New Roman"/>
          <w:sz w:val="20"/>
          <w:szCs w:val="20"/>
        </w:rPr>
        <w:t xml:space="preserve"> Lee:</w:t>
      </w:r>
    </w:p>
    <w:p w:rsidR="004D7E2B" w:rsidRPr="004D7E2B" w:rsidRDefault="004D7E2B" w:rsidP="004D7E2B">
      <w:pPr>
        <w:spacing w:after="0" w:line="312" w:lineRule="auto"/>
        <w:jc w:val="both"/>
        <w:rPr>
          <w:rFonts w:ascii="Times New Roman" w:hAnsi="Times New Roman" w:cs="Times New Roman"/>
          <w:sz w:val="20"/>
          <w:szCs w:val="20"/>
        </w:rPr>
      </w:pPr>
    </w:p>
    <w:p w:rsidR="004D7E2B" w:rsidRPr="004D7E2B" w:rsidRDefault="004D7E2B" w:rsidP="004D7E2B">
      <w:pPr>
        <w:spacing w:after="0" w:line="240" w:lineRule="auto"/>
        <w:jc w:val="center"/>
        <w:rPr>
          <w:rFonts w:ascii="Times New Roman" w:hAnsi="Times New Roman" w:cs="Times New Roman"/>
          <w:sz w:val="20"/>
          <w:szCs w:val="20"/>
        </w:rPr>
      </w:pPr>
      <w:r w:rsidRPr="004D7E2B">
        <w:rPr>
          <w:rFonts w:ascii="Times New Roman" w:hAnsi="Times New Roman" w:cs="Times New Roman"/>
          <w:sz w:val="20"/>
          <w:szCs w:val="20"/>
        </w:rPr>
        <w:t>– Se enuncian los artículos</w:t>
      </w:r>
    </w:p>
    <w:p w:rsidR="004D7E2B" w:rsidRDefault="004D7E2B" w:rsidP="004D7E2B">
      <w:pPr>
        <w:spacing w:after="0" w:line="240" w:lineRule="auto"/>
        <w:jc w:val="center"/>
        <w:rPr>
          <w:rFonts w:ascii="Times New Roman" w:hAnsi="Times New Roman" w:cs="Times New Roman"/>
          <w:sz w:val="20"/>
          <w:szCs w:val="20"/>
        </w:rPr>
      </w:pPr>
      <w:r w:rsidRPr="004D7E2B">
        <w:rPr>
          <w:rFonts w:ascii="Times New Roman" w:hAnsi="Times New Roman" w:cs="Times New Roman"/>
          <w:sz w:val="20"/>
          <w:szCs w:val="20"/>
        </w:rPr>
        <w:t>1º al 9º inclusive –</w:t>
      </w:r>
    </w:p>
    <w:p w:rsidR="004D7E2B" w:rsidRPr="004D7E2B" w:rsidRDefault="004D7E2B" w:rsidP="007A0A1A">
      <w:pPr>
        <w:spacing w:after="0" w:line="312" w:lineRule="auto"/>
        <w:ind w:right="794"/>
        <w:rPr>
          <w:rFonts w:ascii="Times New Roman" w:hAnsi="Times New Roman" w:cs="Times New Roman"/>
          <w:sz w:val="20"/>
          <w:szCs w:val="20"/>
        </w:rPr>
      </w:pPr>
    </w:p>
    <w:p w:rsidR="004D7E2B" w:rsidRDefault="004D7E2B" w:rsidP="008A4CFD">
      <w:pPr>
        <w:spacing w:after="0" w:line="312" w:lineRule="auto"/>
        <w:ind w:right="794"/>
        <w:jc w:val="center"/>
        <w:rPr>
          <w:rFonts w:ascii="Times New Roman" w:hAnsi="Times New Roman" w:cs="Times New Roman"/>
          <w:sz w:val="20"/>
          <w:szCs w:val="20"/>
        </w:rPr>
      </w:pPr>
      <w:r w:rsidRPr="004D7E2B">
        <w:rPr>
          <w:rFonts w:ascii="Times New Roman" w:hAnsi="Times New Roman" w:cs="Times New Roman"/>
          <w:sz w:val="20"/>
          <w:szCs w:val="20"/>
        </w:rPr>
        <w:t>– Se enuncia el artículo 10º –</w:t>
      </w:r>
    </w:p>
    <w:p w:rsidR="004D7E2B" w:rsidRPr="004D7E2B" w:rsidRDefault="004D7E2B" w:rsidP="004D7E2B">
      <w:pPr>
        <w:spacing w:after="0" w:line="312" w:lineRule="auto"/>
        <w:ind w:right="794"/>
        <w:jc w:val="center"/>
        <w:rPr>
          <w:rFonts w:ascii="Times New Roman" w:hAnsi="Times New Roman" w:cs="Times New Roman"/>
          <w:sz w:val="20"/>
          <w:szCs w:val="20"/>
        </w:rPr>
      </w:pPr>
    </w:p>
    <w:p w:rsidR="004D7E2B" w:rsidRPr="004D7E2B" w:rsidRDefault="004D7E2B" w:rsidP="004D7E2B">
      <w:pPr>
        <w:spacing w:after="0" w:line="312" w:lineRule="auto"/>
        <w:jc w:val="both"/>
        <w:rPr>
          <w:rFonts w:ascii="Times New Roman" w:hAnsi="Times New Roman" w:cs="Times New Roman"/>
          <w:sz w:val="20"/>
          <w:szCs w:val="20"/>
        </w:rPr>
      </w:pPr>
      <w:r w:rsidRPr="004D7E2B">
        <w:rPr>
          <w:rFonts w:ascii="Times New Roman" w:hAnsi="Times New Roman" w:cs="Times New Roman"/>
          <w:b/>
        </w:rPr>
        <w:t>Sr. Gioja.-</w:t>
      </w:r>
      <w:r w:rsidRPr="004D7E2B">
        <w:rPr>
          <w:rFonts w:ascii="Times New Roman" w:hAnsi="Times New Roman" w:cs="Times New Roman"/>
          <w:sz w:val="20"/>
          <w:szCs w:val="20"/>
        </w:rPr>
        <w:t xml:space="preserve"> Pido la palabra.</w:t>
      </w:r>
    </w:p>
    <w:p w:rsidR="004D7E2B" w:rsidRPr="004D7E2B" w:rsidRDefault="004D7E2B" w:rsidP="004D7E2B">
      <w:pPr>
        <w:spacing w:after="0" w:line="312" w:lineRule="auto"/>
        <w:ind w:firstLine="720"/>
        <w:jc w:val="both"/>
        <w:rPr>
          <w:rFonts w:ascii="Times New Roman" w:hAnsi="Times New Roman" w:cs="Times New Roman"/>
          <w:sz w:val="20"/>
          <w:szCs w:val="20"/>
        </w:rPr>
      </w:pPr>
      <w:r w:rsidRPr="004D7E2B">
        <w:rPr>
          <w:rFonts w:ascii="Times New Roman" w:hAnsi="Times New Roman" w:cs="Times New Roman"/>
          <w:sz w:val="20"/>
          <w:szCs w:val="20"/>
        </w:rPr>
        <w:t>Señor Presidente, este artículo hace refere</w:t>
      </w:r>
      <w:r w:rsidRPr="004D7E2B">
        <w:rPr>
          <w:rFonts w:ascii="Times New Roman" w:hAnsi="Times New Roman" w:cs="Times New Roman"/>
          <w:sz w:val="20"/>
          <w:szCs w:val="20"/>
        </w:rPr>
        <w:t>n</w:t>
      </w:r>
      <w:r w:rsidRPr="004D7E2B">
        <w:rPr>
          <w:rFonts w:ascii="Times New Roman" w:hAnsi="Times New Roman" w:cs="Times New Roman"/>
          <w:sz w:val="20"/>
          <w:szCs w:val="20"/>
        </w:rPr>
        <w:t>cia a excepciones para los contratos de locación de servicios que realiza el Estado Provincial con pers</w:t>
      </w:r>
      <w:r w:rsidRPr="004D7E2B">
        <w:rPr>
          <w:rFonts w:ascii="Times New Roman" w:hAnsi="Times New Roman" w:cs="Times New Roman"/>
          <w:sz w:val="20"/>
          <w:szCs w:val="20"/>
        </w:rPr>
        <w:t>o</w:t>
      </w:r>
      <w:r w:rsidRPr="004D7E2B">
        <w:rPr>
          <w:rFonts w:ascii="Times New Roman" w:hAnsi="Times New Roman" w:cs="Times New Roman"/>
          <w:sz w:val="20"/>
          <w:szCs w:val="20"/>
        </w:rPr>
        <w:t>nas.</w:t>
      </w:r>
    </w:p>
    <w:p w:rsidR="004D7E2B" w:rsidRPr="004D7E2B" w:rsidRDefault="004D7E2B" w:rsidP="004D7E2B">
      <w:pPr>
        <w:spacing w:after="0" w:line="312" w:lineRule="auto"/>
        <w:ind w:firstLine="720"/>
        <w:jc w:val="both"/>
        <w:rPr>
          <w:rFonts w:ascii="Times New Roman" w:hAnsi="Times New Roman" w:cs="Times New Roman"/>
          <w:sz w:val="20"/>
          <w:szCs w:val="20"/>
        </w:rPr>
      </w:pPr>
      <w:r w:rsidRPr="004D7E2B">
        <w:rPr>
          <w:rFonts w:ascii="Times New Roman" w:hAnsi="Times New Roman" w:cs="Times New Roman"/>
          <w:sz w:val="20"/>
          <w:szCs w:val="20"/>
        </w:rPr>
        <w:lastRenderedPageBreak/>
        <w:t>Solicitamos que se incluya también a los contratos de locación de servicios que realizan los municipios.</w:t>
      </w:r>
    </w:p>
    <w:p w:rsidR="004D7E2B" w:rsidRPr="004D7E2B" w:rsidRDefault="004D7E2B" w:rsidP="004D7E2B">
      <w:pPr>
        <w:spacing w:after="0" w:line="312" w:lineRule="auto"/>
        <w:ind w:firstLine="720"/>
        <w:jc w:val="both"/>
        <w:rPr>
          <w:rFonts w:ascii="Times New Roman" w:hAnsi="Times New Roman" w:cs="Times New Roman"/>
          <w:sz w:val="20"/>
          <w:szCs w:val="20"/>
        </w:rPr>
      </w:pPr>
      <w:r w:rsidRPr="004D7E2B">
        <w:rPr>
          <w:rFonts w:ascii="Times New Roman" w:hAnsi="Times New Roman" w:cs="Times New Roman"/>
          <w:sz w:val="20"/>
          <w:szCs w:val="20"/>
        </w:rPr>
        <w:t>Sobre eso hago dos consideraciones, señor Presidente. La primera, es que pone en igualdad de condiciones a los municipios y al Estado Provincial en materia de esta excepción. Y la segunda, que los montos de los cuales se está hablando no son signif</w:t>
      </w:r>
      <w:r w:rsidRPr="004D7E2B">
        <w:rPr>
          <w:rFonts w:ascii="Times New Roman" w:hAnsi="Times New Roman" w:cs="Times New Roman"/>
          <w:sz w:val="20"/>
          <w:szCs w:val="20"/>
        </w:rPr>
        <w:t>i</w:t>
      </w:r>
      <w:r w:rsidRPr="004D7E2B">
        <w:rPr>
          <w:rFonts w:ascii="Times New Roman" w:hAnsi="Times New Roman" w:cs="Times New Roman"/>
          <w:sz w:val="20"/>
          <w:szCs w:val="20"/>
        </w:rPr>
        <w:t>cativos que vayan a influir en el Presupuesto. Otra consideración también, esto fue hablado y acordado con el Poder Ejecutivo Provincial.</w:t>
      </w:r>
    </w:p>
    <w:p w:rsidR="004D7E2B" w:rsidRPr="004D7E2B" w:rsidRDefault="004D7E2B" w:rsidP="004D7E2B">
      <w:pPr>
        <w:spacing w:after="0" w:line="312" w:lineRule="auto"/>
        <w:ind w:firstLine="720"/>
        <w:jc w:val="both"/>
        <w:rPr>
          <w:rFonts w:ascii="Times New Roman" w:hAnsi="Times New Roman" w:cs="Times New Roman"/>
          <w:sz w:val="20"/>
          <w:szCs w:val="20"/>
        </w:rPr>
      </w:pPr>
      <w:r w:rsidRPr="004D7E2B">
        <w:rPr>
          <w:rFonts w:ascii="Times New Roman" w:hAnsi="Times New Roman" w:cs="Times New Roman"/>
          <w:sz w:val="20"/>
          <w:szCs w:val="20"/>
        </w:rPr>
        <w:t>Lo hago moción, señor Presidente.</w:t>
      </w:r>
    </w:p>
    <w:p w:rsidR="004D7E2B" w:rsidRPr="004D7E2B" w:rsidRDefault="004D7E2B" w:rsidP="004D7E2B">
      <w:pPr>
        <w:spacing w:after="0" w:line="312" w:lineRule="auto"/>
        <w:ind w:firstLine="720"/>
        <w:jc w:val="both"/>
        <w:rPr>
          <w:rFonts w:ascii="Times New Roman" w:hAnsi="Times New Roman" w:cs="Times New Roman"/>
          <w:sz w:val="20"/>
          <w:szCs w:val="20"/>
        </w:rPr>
      </w:pPr>
      <w:r w:rsidRPr="004D7E2B">
        <w:rPr>
          <w:rFonts w:ascii="Times New Roman" w:hAnsi="Times New Roman" w:cs="Times New Roman"/>
          <w:sz w:val="20"/>
          <w:szCs w:val="20"/>
        </w:rPr>
        <w:t>Gracias.</w:t>
      </w:r>
    </w:p>
    <w:p w:rsidR="004D7E2B" w:rsidRPr="004D7E2B" w:rsidRDefault="004D7E2B" w:rsidP="004D7E2B">
      <w:pPr>
        <w:spacing w:after="0" w:line="312" w:lineRule="auto"/>
        <w:jc w:val="both"/>
        <w:rPr>
          <w:rFonts w:ascii="Times New Roman" w:hAnsi="Times New Roman" w:cs="Times New Roman"/>
          <w:sz w:val="20"/>
          <w:szCs w:val="20"/>
        </w:rPr>
      </w:pPr>
      <w:r w:rsidRPr="004D7E2B">
        <w:rPr>
          <w:rFonts w:ascii="Times New Roman" w:hAnsi="Times New Roman" w:cs="Times New Roman"/>
          <w:b/>
        </w:rPr>
        <w:t>Sr. Presidente (</w:t>
      </w:r>
      <w:proofErr w:type="spellStart"/>
      <w:r w:rsidRPr="004D7E2B">
        <w:rPr>
          <w:rFonts w:ascii="Times New Roman" w:hAnsi="Times New Roman" w:cs="Times New Roman"/>
          <w:b/>
        </w:rPr>
        <w:t>Gattoni</w:t>
      </w:r>
      <w:proofErr w:type="spellEnd"/>
      <w:r w:rsidRPr="004D7E2B">
        <w:rPr>
          <w:rFonts w:ascii="Times New Roman" w:hAnsi="Times New Roman" w:cs="Times New Roman"/>
          <w:b/>
        </w:rPr>
        <w:t>).-</w:t>
      </w:r>
      <w:r w:rsidRPr="004D7E2B">
        <w:rPr>
          <w:rFonts w:ascii="Times New Roman" w:hAnsi="Times New Roman" w:cs="Times New Roman"/>
          <w:sz w:val="20"/>
          <w:szCs w:val="20"/>
        </w:rPr>
        <w:t xml:space="preserve"> Por Secretaría Legisl</w:t>
      </w:r>
      <w:r w:rsidRPr="004D7E2B">
        <w:rPr>
          <w:rFonts w:ascii="Times New Roman" w:hAnsi="Times New Roman" w:cs="Times New Roman"/>
          <w:sz w:val="20"/>
          <w:szCs w:val="20"/>
        </w:rPr>
        <w:t>a</w:t>
      </w:r>
      <w:r w:rsidRPr="004D7E2B">
        <w:rPr>
          <w:rFonts w:ascii="Times New Roman" w:hAnsi="Times New Roman" w:cs="Times New Roman"/>
          <w:sz w:val="20"/>
          <w:szCs w:val="20"/>
        </w:rPr>
        <w:t>tiva se continua con el enunciado de los artículos.</w:t>
      </w:r>
    </w:p>
    <w:p w:rsidR="004D7E2B" w:rsidRPr="004D7E2B" w:rsidRDefault="004D7E2B" w:rsidP="004D7E2B">
      <w:pPr>
        <w:spacing w:after="0" w:line="312" w:lineRule="auto"/>
        <w:jc w:val="both"/>
        <w:rPr>
          <w:rFonts w:ascii="Times New Roman" w:hAnsi="Times New Roman" w:cs="Times New Roman"/>
          <w:sz w:val="20"/>
          <w:szCs w:val="20"/>
        </w:rPr>
      </w:pPr>
      <w:r w:rsidRPr="004D7E2B">
        <w:rPr>
          <w:rFonts w:ascii="Times New Roman" w:hAnsi="Times New Roman" w:cs="Times New Roman"/>
          <w:b/>
        </w:rPr>
        <w:t>Sr. Secretario Legislativo (</w:t>
      </w:r>
      <w:proofErr w:type="spellStart"/>
      <w:r w:rsidRPr="004D7E2B">
        <w:rPr>
          <w:rFonts w:ascii="Times New Roman" w:hAnsi="Times New Roman" w:cs="Times New Roman"/>
          <w:b/>
        </w:rPr>
        <w:t>Alvo</w:t>
      </w:r>
      <w:proofErr w:type="spellEnd"/>
      <w:r w:rsidRPr="004D7E2B">
        <w:rPr>
          <w:rFonts w:ascii="Times New Roman" w:hAnsi="Times New Roman" w:cs="Times New Roman"/>
          <w:b/>
        </w:rPr>
        <w:t>).-</w:t>
      </w:r>
      <w:r w:rsidRPr="004D7E2B">
        <w:rPr>
          <w:rFonts w:ascii="Times New Roman" w:hAnsi="Times New Roman" w:cs="Times New Roman"/>
          <w:sz w:val="20"/>
          <w:szCs w:val="20"/>
        </w:rPr>
        <w:t xml:space="preserve"> Lee:</w:t>
      </w:r>
    </w:p>
    <w:p w:rsidR="004D7E2B" w:rsidRPr="004D7E2B" w:rsidRDefault="004D7E2B" w:rsidP="004D7E2B">
      <w:pPr>
        <w:spacing w:after="0" w:line="312" w:lineRule="auto"/>
        <w:jc w:val="both"/>
        <w:rPr>
          <w:rFonts w:ascii="Times New Roman" w:hAnsi="Times New Roman" w:cs="Times New Roman"/>
          <w:sz w:val="20"/>
          <w:szCs w:val="20"/>
        </w:rPr>
      </w:pPr>
    </w:p>
    <w:p w:rsidR="004D7E2B" w:rsidRPr="004D7E2B" w:rsidRDefault="004D7E2B" w:rsidP="004D7E2B">
      <w:pPr>
        <w:spacing w:after="0" w:line="240" w:lineRule="auto"/>
        <w:ind w:left="1191" w:right="794"/>
        <w:jc w:val="center"/>
        <w:rPr>
          <w:rFonts w:ascii="Times New Roman" w:hAnsi="Times New Roman" w:cs="Times New Roman"/>
          <w:b/>
          <w:sz w:val="20"/>
          <w:szCs w:val="20"/>
        </w:rPr>
      </w:pPr>
      <w:r w:rsidRPr="004D7E2B">
        <w:rPr>
          <w:rFonts w:ascii="Times New Roman" w:hAnsi="Times New Roman" w:cs="Times New Roman"/>
          <w:sz w:val="20"/>
          <w:szCs w:val="20"/>
        </w:rPr>
        <w:t>– Se enuncian los artículos</w:t>
      </w:r>
    </w:p>
    <w:p w:rsidR="008A4CFD" w:rsidRDefault="004D7E2B" w:rsidP="008A4CFD">
      <w:pPr>
        <w:spacing w:after="0" w:line="240" w:lineRule="auto"/>
        <w:ind w:left="1191" w:right="794"/>
        <w:jc w:val="center"/>
        <w:rPr>
          <w:rFonts w:ascii="Times New Roman" w:hAnsi="Times New Roman" w:cs="Times New Roman"/>
          <w:sz w:val="20"/>
          <w:szCs w:val="20"/>
        </w:rPr>
      </w:pPr>
      <w:r w:rsidRPr="004D7E2B">
        <w:rPr>
          <w:rFonts w:ascii="Times New Roman" w:hAnsi="Times New Roman" w:cs="Times New Roman"/>
          <w:sz w:val="20"/>
          <w:szCs w:val="20"/>
        </w:rPr>
        <w:t>10º al 14º inclusive –</w:t>
      </w:r>
    </w:p>
    <w:p w:rsidR="008A4CFD" w:rsidRPr="004D7E2B" w:rsidRDefault="008A4CFD" w:rsidP="008A4CFD">
      <w:pPr>
        <w:spacing w:after="0" w:line="240" w:lineRule="auto"/>
        <w:ind w:left="1191" w:right="794"/>
        <w:jc w:val="center"/>
        <w:rPr>
          <w:rFonts w:ascii="Times New Roman" w:hAnsi="Times New Roman" w:cs="Times New Roman"/>
          <w:sz w:val="20"/>
          <w:szCs w:val="20"/>
        </w:rPr>
      </w:pPr>
    </w:p>
    <w:p w:rsidR="004D7E2B" w:rsidRPr="004D7E2B" w:rsidRDefault="004D7E2B" w:rsidP="004D7E2B">
      <w:pPr>
        <w:spacing w:after="0" w:line="312" w:lineRule="auto"/>
        <w:ind w:firstLine="709"/>
        <w:jc w:val="both"/>
        <w:rPr>
          <w:rFonts w:ascii="Times New Roman" w:hAnsi="Times New Roman" w:cs="Times New Roman"/>
          <w:sz w:val="20"/>
          <w:szCs w:val="20"/>
        </w:rPr>
      </w:pPr>
      <w:r w:rsidRPr="004D7E2B">
        <w:rPr>
          <w:rFonts w:ascii="Times New Roman" w:hAnsi="Times New Roman" w:cs="Times New Roman"/>
          <w:sz w:val="20"/>
          <w:szCs w:val="20"/>
        </w:rPr>
        <w:t>El artículo 15º, es de forma.</w:t>
      </w:r>
    </w:p>
    <w:p w:rsidR="004D7E2B" w:rsidRPr="004D7E2B" w:rsidRDefault="004D7E2B" w:rsidP="004D7E2B">
      <w:pPr>
        <w:spacing w:after="0" w:line="312" w:lineRule="auto"/>
        <w:jc w:val="both"/>
        <w:rPr>
          <w:rFonts w:ascii="Times New Roman" w:hAnsi="Times New Roman" w:cs="Times New Roman"/>
          <w:sz w:val="20"/>
          <w:szCs w:val="20"/>
        </w:rPr>
      </w:pPr>
      <w:r w:rsidRPr="004D7E2B">
        <w:rPr>
          <w:rFonts w:ascii="Times New Roman" w:hAnsi="Times New Roman" w:cs="Times New Roman"/>
          <w:b/>
        </w:rPr>
        <w:t>Sr. Presidente (</w:t>
      </w:r>
      <w:proofErr w:type="spellStart"/>
      <w:r w:rsidRPr="004D7E2B">
        <w:rPr>
          <w:rFonts w:ascii="Times New Roman" w:hAnsi="Times New Roman" w:cs="Times New Roman"/>
          <w:b/>
        </w:rPr>
        <w:t>Gattoni</w:t>
      </w:r>
      <w:proofErr w:type="spellEnd"/>
      <w:r w:rsidRPr="004D7E2B">
        <w:rPr>
          <w:rFonts w:ascii="Times New Roman" w:hAnsi="Times New Roman" w:cs="Times New Roman"/>
          <w:b/>
        </w:rPr>
        <w:t>).-</w:t>
      </w:r>
      <w:r w:rsidRPr="004D7E2B">
        <w:rPr>
          <w:rFonts w:ascii="Times New Roman" w:hAnsi="Times New Roman" w:cs="Times New Roman"/>
          <w:sz w:val="20"/>
          <w:szCs w:val="20"/>
        </w:rPr>
        <w:t xml:space="preserve"> Está en consideración en particular el proyecto, con las modificaciones introducidas al Artículo 10º.</w:t>
      </w:r>
    </w:p>
    <w:p w:rsidR="004D7E2B" w:rsidRPr="004D7E2B" w:rsidRDefault="004D7E2B" w:rsidP="004D7E2B">
      <w:pPr>
        <w:spacing w:after="0" w:line="312" w:lineRule="auto"/>
        <w:ind w:firstLine="720"/>
        <w:jc w:val="both"/>
        <w:rPr>
          <w:rFonts w:ascii="Times New Roman" w:hAnsi="Times New Roman" w:cs="Times New Roman"/>
          <w:sz w:val="20"/>
          <w:szCs w:val="20"/>
        </w:rPr>
      </w:pPr>
      <w:r w:rsidRPr="004D7E2B">
        <w:rPr>
          <w:rFonts w:ascii="Times New Roman" w:hAnsi="Times New Roman" w:cs="Times New Roman"/>
          <w:sz w:val="20"/>
          <w:szCs w:val="20"/>
        </w:rPr>
        <w:t>Los señores diputados que estén por la afi</w:t>
      </w:r>
      <w:r w:rsidRPr="004D7E2B">
        <w:rPr>
          <w:rFonts w:ascii="Times New Roman" w:hAnsi="Times New Roman" w:cs="Times New Roman"/>
          <w:sz w:val="20"/>
          <w:szCs w:val="20"/>
        </w:rPr>
        <w:t>r</w:t>
      </w:r>
      <w:r w:rsidRPr="004D7E2B">
        <w:rPr>
          <w:rFonts w:ascii="Times New Roman" w:hAnsi="Times New Roman" w:cs="Times New Roman"/>
          <w:sz w:val="20"/>
          <w:szCs w:val="20"/>
        </w:rPr>
        <w:t>mativa, sírvanse marcar su voto.</w:t>
      </w:r>
    </w:p>
    <w:p w:rsidR="004D7E2B" w:rsidRPr="004D7E2B" w:rsidRDefault="004D7E2B" w:rsidP="004D7E2B">
      <w:pPr>
        <w:spacing w:after="0" w:line="312" w:lineRule="auto"/>
        <w:jc w:val="both"/>
        <w:rPr>
          <w:rFonts w:ascii="Times New Roman" w:hAnsi="Times New Roman" w:cs="Times New Roman"/>
          <w:sz w:val="20"/>
          <w:szCs w:val="20"/>
        </w:rPr>
      </w:pPr>
    </w:p>
    <w:p w:rsidR="004D7E2B" w:rsidRPr="004D7E2B" w:rsidRDefault="007A0A1A" w:rsidP="004D7E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4D7E2B" w:rsidRPr="004D7E2B">
        <w:rPr>
          <w:rFonts w:ascii="Times New Roman" w:hAnsi="Times New Roman" w:cs="Times New Roman"/>
          <w:sz w:val="20"/>
          <w:szCs w:val="20"/>
        </w:rPr>
        <w:t>Se vota y es aprobado</w:t>
      </w:r>
    </w:p>
    <w:p w:rsidR="004D7E2B" w:rsidRPr="004D7E2B" w:rsidRDefault="004D7E2B" w:rsidP="004D7E2B">
      <w:pPr>
        <w:spacing w:after="0" w:line="240" w:lineRule="auto"/>
        <w:jc w:val="center"/>
        <w:rPr>
          <w:rFonts w:ascii="Times New Roman" w:hAnsi="Times New Roman" w:cs="Times New Roman"/>
          <w:sz w:val="20"/>
          <w:szCs w:val="20"/>
        </w:rPr>
      </w:pPr>
      <w:proofErr w:type="gramStart"/>
      <w:r w:rsidRPr="004D7E2B">
        <w:rPr>
          <w:rFonts w:ascii="Times New Roman" w:hAnsi="Times New Roman" w:cs="Times New Roman"/>
          <w:sz w:val="20"/>
          <w:szCs w:val="20"/>
        </w:rPr>
        <w:t>por</w:t>
      </w:r>
      <w:proofErr w:type="gramEnd"/>
      <w:r w:rsidRPr="004D7E2B">
        <w:rPr>
          <w:rFonts w:ascii="Times New Roman" w:hAnsi="Times New Roman" w:cs="Times New Roman"/>
          <w:sz w:val="20"/>
          <w:szCs w:val="20"/>
        </w:rPr>
        <w:t xml:space="preserve"> treinta y cinco votos–</w:t>
      </w:r>
    </w:p>
    <w:p w:rsidR="004D7E2B" w:rsidRPr="004D7E2B" w:rsidRDefault="004D7E2B" w:rsidP="004D7E2B">
      <w:pPr>
        <w:spacing w:after="0" w:line="312" w:lineRule="auto"/>
        <w:jc w:val="both"/>
        <w:rPr>
          <w:rFonts w:ascii="Times New Roman" w:hAnsi="Times New Roman" w:cs="Times New Roman"/>
          <w:sz w:val="20"/>
          <w:szCs w:val="20"/>
        </w:rPr>
      </w:pPr>
    </w:p>
    <w:p w:rsidR="004D7E2B" w:rsidRPr="004D7E2B" w:rsidRDefault="004D7E2B" w:rsidP="004D7E2B">
      <w:pPr>
        <w:spacing w:after="0" w:line="312" w:lineRule="auto"/>
        <w:ind w:firstLine="720"/>
        <w:jc w:val="both"/>
        <w:rPr>
          <w:rFonts w:ascii="Times New Roman" w:hAnsi="Times New Roman" w:cs="Times New Roman"/>
          <w:sz w:val="20"/>
          <w:szCs w:val="20"/>
        </w:rPr>
      </w:pPr>
      <w:r w:rsidRPr="004D7E2B">
        <w:rPr>
          <w:rFonts w:ascii="Times New Roman" w:hAnsi="Times New Roman" w:cs="Times New Roman"/>
          <w:sz w:val="20"/>
          <w:szCs w:val="20"/>
        </w:rPr>
        <w:t>Queda sancionado con fuerza de Ley el Mensaje del Poder Ejecutivo Nº 88, modificatoria de la Ley Nº 151–I, Código Tributario de la Provincia de San Juan.</w:t>
      </w:r>
    </w:p>
    <w:p w:rsidR="004D7E2B" w:rsidRPr="004D7E2B" w:rsidRDefault="004D7E2B" w:rsidP="004D7E2B">
      <w:pPr>
        <w:spacing w:after="0" w:line="312" w:lineRule="auto"/>
        <w:ind w:firstLine="720"/>
        <w:jc w:val="both"/>
        <w:rPr>
          <w:rFonts w:ascii="Times New Roman" w:hAnsi="Times New Roman" w:cs="Times New Roman"/>
          <w:sz w:val="20"/>
          <w:szCs w:val="20"/>
        </w:rPr>
      </w:pPr>
      <w:r w:rsidRPr="004D7E2B">
        <w:rPr>
          <w:rFonts w:ascii="Times New Roman" w:hAnsi="Times New Roman" w:cs="Times New Roman"/>
          <w:sz w:val="20"/>
          <w:szCs w:val="20"/>
        </w:rPr>
        <w:t>Pasamos a considerar el Punto 5, del Orden del Día.</w:t>
      </w:r>
    </w:p>
    <w:p w:rsidR="004D7E2B" w:rsidRPr="004D7E2B" w:rsidRDefault="004D7E2B" w:rsidP="004D7E2B">
      <w:pPr>
        <w:spacing w:after="0" w:line="312" w:lineRule="auto"/>
        <w:ind w:firstLine="720"/>
        <w:jc w:val="both"/>
        <w:rPr>
          <w:rFonts w:ascii="Times New Roman" w:hAnsi="Times New Roman" w:cs="Times New Roman"/>
          <w:sz w:val="20"/>
          <w:szCs w:val="20"/>
        </w:rPr>
      </w:pPr>
      <w:r w:rsidRPr="004D7E2B">
        <w:rPr>
          <w:rFonts w:ascii="Times New Roman" w:hAnsi="Times New Roman" w:cs="Times New Roman"/>
          <w:sz w:val="20"/>
          <w:szCs w:val="20"/>
        </w:rPr>
        <w:t>Por Secretaría se dará lectura.</w:t>
      </w:r>
    </w:p>
    <w:p w:rsidR="004D7E2B" w:rsidRPr="004D7E2B" w:rsidRDefault="004D7E2B" w:rsidP="004D7E2B">
      <w:pPr>
        <w:spacing w:after="0" w:line="312" w:lineRule="auto"/>
        <w:jc w:val="both"/>
        <w:rPr>
          <w:rFonts w:ascii="Times New Roman" w:hAnsi="Times New Roman" w:cs="Times New Roman"/>
          <w:sz w:val="20"/>
          <w:szCs w:val="20"/>
        </w:rPr>
      </w:pPr>
      <w:r w:rsidRPr="004D7E2B">
        <w:rPr>
          <w:rFonts w:ascii="Times New Roman" w:hAnsi="Times New Roman" w:cs="Times New Roman"/>
          <w:b/>
        </w:rPr>
        <w:t>Sra. Monti.-</w:t>
      </w:r>
      <w:r w:rsidRPr="004D7E2B">
        <w:rPr>
          <w:rFonts w:ascii="Times New Roman" w:hAnsi="Times New Roman" w:cs="Times New Roman"/>
          <w:sz w:val="20"/>
          <w:szCs w:val="20"/>
        </w:rPr>
        <w:t xml:space="preserve"> Pido la palabra.</w:t>
      </w:r>
    </w:p>
    <w:p w:rsidR="004D7E2B" w:rsidRPr="004D7E2B" w:rsidRDefault="004D7E2B" w:rsidP="004D7E2B">
      <w:pPr>
        <w:spacing w:after="0" w:line="312" w:lineRule="auto"/>
        <w:ind w:firstLine="720"/>
        <w:jc w:val="both"/>
        <w:rPr>
          <w:rFonts w:ascii="Times New Roman" w:hAnsi="Times New Roman" w:cs="Times New Roman"/>
          <w:sz w:val="20"/>
          <w:szCs w:val="20"/>
        </w:rPr>
      </w:pPr>
      <w:r w:rsidRPr="004D7E2B">
        <w:rPr>
          <w:rFonts w:ascii="Times New Roman" w:hAnsi="Times New Roman" w:cs="Times New Roman"/>
          <w:sz w:val="20"/>
          <w:szCs w:val="20"/>
        </w:rPr>
        <w:t>Señor Presidente, hago moción para que se omita la lectura, dado que lo tenemos en nuestras bancas todos los señores diputados.</w:t>
      </w:r>
    </w:p>
    <w:p w:rsidR="004D7E2B" w:rsidRPr="004D7E2B" w:rsidRDefault="004D7E2B" w:rsidP="004D7E2B">
      <w:pPr>
        <w:spacing w:after="0" w:line="312" w:lineRule="auto"/>
        <w:ind w:firstLine="720"/>
        <w:jc w:val="both"/>
        <w:rPr>
          <w:rFonts w:ascii="Times New Roman" w:hAnsi="Times New Roman" w:cs="Times New Roman"/>
          <w:sz w:val="20"/>
          <w:szCs w:val="20"/>
        </w:rPr>
      </w:pPr>
      <w:r w:rsidRPr="004D7E2B">
        <w:rPr>
          <w:rFonts w:ascii="Times New Roman" w:hAnsi="Times New Roman" w:cs="Times New Roman"/>
          <w:sz w:val="20"/>
          <w:szCs w:val="20"/>
        </w:rPr>
        <w:t>Lo hago moción, señor Presidente.</w:t>
      </w:r>
    </w:p>
    <w:p w:rsidR="004D7E2B" w:rsidRPr="004D7E2B" w:rsidRDefault="004D7E2B" w:rsidP="004D7E2B">
      <w:pPr>
        <w:spacing w:after="0" w:line="312" w:lineRule="auto"/>
        <w:ind w:firstLine="720"/>
        <w:jc w:val="both"/>
        <w:rPr>
          <w:rFonts w:ascii="Times New Roman" w:hAnsi="Times New Roman" w:cs="Times New Roman"/>
          <w:sz w:val="20"/>
          <w:szCs w:val="20"/>
        </w:rPr>
      </w:pPr>
      <w:r w:rsidRPr="004D7E2B">
        <w:rPr>
          <w:rFonts w:ascii="Times New Roman" w:hAnsi="Times New Roman" w:cs="Times New Roman"/>
          <w:sz w:val="20"/>
          <w:szCs w:val="20"/>
        </w:rPr>
        <w:t>Gracias.</w:t>
      </w:r>
    </w:p>
    <w:p w:rsidR="004D7E2B" w:rsidRPr="004D7E2B" w:rsidRDefault="004D7E2B" w:rsidP="004D7E2B">
      <w:pPr>
        <w:spacing w:after="0" w:line="312" w:lineRule="auto"/>
        <w:jc w:val="both"/>
        <w:rPr>
          <w:rFonts w:ascii="Times New Roman" w:hAnsi="Times New Roman" w:cs="Times New Roman"/>
          <w:sz w:val="20"/>
          <w:szCs w:val="20"/>
        </w:rPr>
      </w:pPr>
      <w:r w:rsidRPr="004D7E2B">
        <w:rPr>
          <w:rFonts w:ascii="Times New Roman" w:hAnsi="Times New Roman" w:cs="Times New Roman"/>
          <w:b/>
        </w:rPr>
        <w:t>Sr. Quiroga.-</w:t>
      </w:r>
      <w:r w:rsidRPr="004D7E2B">
        <w:rPr>
          <w:rFonts w:ascii="Times New Roman" w:hAnsi="Times New Roman" w:cs="Times New Roman"/>
          <w:sz w:val="20"/>
          <w:szCs w:val="20"/>
        </w:rPr>
        <w:t xml:space="preserve"> Pido la palabra.</w:t>
      </w:r>
    </w:p>
    <w:p w:rsidR="004D7E2B" w:rsidRPr="004D7E2B" w:rsidRDefault="004D7E2B" w:rsidP="004D7E2B">
      <w:pPr>
        <w:spacing w:after="0" w:line="312" w:lineRule="auto"/>
        <w:ind w:firstLine="720"/>
        <w:jc w:val="both"/>
        <w:rPr>
          <w:rFonts w:ascii="Times New Roman" w:hAnsi="Times New Roman" w:cs="Times New Roman"/>
          <w:sz w:val="20"/>
          <w:szCs w:val="20"/>
        </w:rPr>
      </w:pPr>
      <w:r w:rsidRPr="004D7E2B">
        <w:rPr>
          <w:rFonts w:ascii="Times New Roman" w:hAnsi="Times New Roman" w:cs="Times New Roman"/>
          <w:sz w:val="20"/>
          <w:szCs w:val="20"/>
        </w:rPr>
        <w:t>Señor Presidente, en relación al Proyecto de Ley, Expediente Nº 5308, incorporado al Orden del Día, que se refiere al Consenso Fiscal 2.019.</w:t>
      </w:r>
    </w:p>
    <w:p w:rsidR="004D7E2B" w:rsidRPr="004D7E2B" w:rsidRDefault="004D7E2B" w:rsidP="004D7E2B">
      <w:pPr>
        <w:spacing w:after="0" w:line="312" w:lineRule="auto"/>
        <w:ind w:firstLine="720"/>
        <w:jc w:val="both"/>
        <w:rPr>
          <w:rFonts w:ascii="Times New Roman" w:hAnsi="Times New Roman" w:cs="Times New Roman"/>
          <w:sz w:val="20"/>
          <w:szCs w:val="20"/>
        </w:rPr>
      </w:pPr>
      <w:r w:rsidRPr="004D7E2B">
        <w:rPr>
          <w:rFonts w:ascii="Times New Roman" w:hAnsi="Times New Roman" w:cs="Times New Roman"/>
          <w:sz w:val="20"/>
          <w:szCs w:val="20"/>
        </w:rPr>
        <w:lastRenderedPageBreak/>
        <w:t>Nuestro bloque entiende y sostiene que el Pacto Fiscal firmado en el año 2.018, entre sus puntos más importantes ordenaba a las Provincias a bajar en forma gradual la alícuota de Ingresos Brutos. En la Provincia de San Juan esa alícuota es del 3%; este Proyecto de Ley que estamos tratando busca suspe</w:t>
      </w:r>
      <w:r w:rsidRPr="004D7E2B">
        <w:rPr>
          <w:rFonts w:ascii="Times New Roman" w:hAnsi="Times New Roman" w:cs="Times New Roman"/>
          <w:sz w:val="20"/>
          <w:szCs w:val="20"/>
        </w:rPr>
        <w:t>n</w:t>
      </w:r>
      <w:r w:rsidRPr="004D7E2B">
        <w:rPr>
          <w:rFonts w:ascii="Times New Roman" w:hAnsi="Times New Roman" w:cs="Times New Roman"/>
          <w:sz w:val="20"/>
          <w:szCs w:val="20"/>
        </w:rPr>
        <w:t>der por un año, hasta el 31 de diciembre de 2.020 la vigencia de ese consenso, por ende suspende por un año la intención de bajar la alícuota de Ingresos Br</w:t>
      </w:r>
      <w:r w:rsidRPr="004D7E2B">
        <w:rPr>
          <w:rFonts w:ascii="Times New Roman" w:hAnsi="Times New Roman" w:cs="Times New Roman"/>
          <w:sz w:val="20"/>
          <w:szCs w:val="20"/>
        </w:rPr>
        <w:t>u</w:t>
      </w:r>
      <w:r w:rsidRPr="004D7E2B">
        <w:rPr>
          <w:rFonts w:ascii="Times New Roman" w:hAnsi="Times New Roman" w:cs="Times New Roman"/>
          <w:sz w:val="20"/>
          <w:szCs w:val="20"/>
        </w:rPr>
        <w:t>tos.</w:t>
      </w:r>
    </w:p>
    <w:p w:rsidR="004D7E2B" w:rsidRPr="001820C0" w:rsidRDefault="004D7E2B" w:rsidP="004D7E2B">
      <w:pPr>
        <w:spacing w:after="0" w:line="312" w:lineRule="auto"/>
        <w:ind w:firstLine="708"/>
        <w:jc w:val="both"/>
        <w:rPr>
          <w:rFonts w:ascii="Times New Roman" w:hAnsi="Times New Roman" w:cs="Times New Roman"/>
          <w:sz w:val="20"/>
          <w:szCs w:val="20"/>
        </w:rPr>
      </w:pPr>
      <w:r w:rsidRPr="001820C0">
        <w:rPr>
          <w:rFonts w:ascii="Times New Roman" w:hAnsi="Times New Roman" w:cs="Times New Roman"/>
          <w:sz w:val="20"/>
          <w:szCs w:val="20"/>
        </w:rPr>
        <w:t>En ese sentido</w:t>
      </w:r>
      <w:r>
        <w:rPr>
          <w:rFonts w:ascii="Times New Roman" w:hAnsi="Times New Roman" w:cs="Times New Roman"/>
          <w:sz w:val="20"/>
          <w:szCs w:val="20"/>
        </w:rPr>
        <w:t>,</w:t>
      </w:r>
      <w:r w:rsidRPr="001820C0">
        <w:rPr>
          <w:rFonts w:ascii="Times New Roman" w:hAnsi="Times New Roman" w:cs="Times New Roman"/>
          <w:sz w:val="20"/>
          <w:szCs w:val="20"/>
        </w:rPr>
        <w:t xml:space="preserve"> destacamos que Ingresos Brutos es un impuesto muy extorsivo, que se aplica sobre los ingresos de los comerciantes, sin tener en cuenta los gastos que ese comerciante tenga. Por ende y entendiendo que estamos en una época de emerge</w:t>
      </w:r>
      <w:r w:rsidRPr="001820C0">
        <w:rPr>
          <w:rFonts w:ascii="Times New Roman" w:hAnsi="Times New Roman" w:cs="Times New Roman"/>
          <w:sz w:val="20"/>
          <w:szCs w:val="20"/>
        </w:rPr>
        <w:t>n</w:t>
      </w:r>
      <w:r w:rsidRPr="001820C0">
        <w:rPr>
          <w:rFonts w:ascii="Times New Roman" w:hAnsi="Times New Roman" w:cs="Times New Roman"/>
          <w:sz w:val="20"/>
          <w:szCs w:val="20"/>
        </w:rPr>
        <w:t xml:space="preserve">cia </w:t>
      </w:r>
      <w:r>
        <w:rPr>
          <w:rFonts w:ascii="Times New Roman" w:hAnsi="Times New Roman" w:cs="Times New Roman"/>
          <w:sz w:val="20"/>
          <w:szCs w:val="20"/>
        </w:rPr>
        <w:t>fiscal,</w:t>
      </w:r>
      <w:r w:rsidRPr="001820C0">
        <w:rPr>
          <w:rFonts w:ascii="Times New Roman" w:hAnsi="Times New Roman" w:cs="Times New Roman"/>
          <w:sz w:val="20"/>
          <w:szCs w:val="20"/>
        </w:rPr>
        <w:t xml:space="preserve"> </w:t>
      </w:r>
      <w:r>
        <w:rPr>
          <w:rFonts w:ascii="Times New Roman" w:hAnsi="Times New Roman" w:cs="Times New Roman"/>
          <w:sz w:val="20"/>
          <w:szCs w:val="20"/>
        </w:rPr>
        <w:t>n</w:t>
      </w:r>
      <w:r w:rsidRPr="001820C0">
        <w:rPr>
          <w:rFonts w:ascii="Times New Roman" w:hAnsi="Times New Roman" w:cs="Times New Roman"/>
          <w:sz w:val="20"/>
          <w:szCs w:val="20"/>
        </w:rPr>
        <w:t>osotros desde nuestro bloque y del inte</w:t>
      </w:r>
      <w:r w:rsidRPr="001820C0">
        <w:rPr>
          <w:rFonts w:ascii="Times New Roman" w:hAnsi="Times New Roman" w:cs="Times New Roman"/>
          <w:sz w:val="20"/>
          <w:szCs w:val="20"/>
        </w:rPr>
        <w:t>r</w:t>
      </w:r>
      <w:r w:rsidRPr="001820C0">
        <w:rPr>
          <w:rFonts w:ascii="Times New Roman" w:hAnsi="Times New Roman" w:cs="Times New Roman"/>
          <w:sz w:val="20"/>
          <w:szCs w:val="20"/>
        </w:rPr>
        <w:t>bloque vamos a apoyar el proyecto, esperando que después del 31 de diciembre del 2020 se ponga en vigencia ese Consenso Fiscal firmando en el año 2018 y las provincias puedan en forma gradual</w:t>
      </w:r>
      <w:r>
        <w:rPr>
          <w:rFonts w:ascii="Times New Roman" w:hAnsi="Times New Roman" w:cs="Times New Roman"/>
          <w:sz w:val="20"/>
          <w:szCs w:val="20"/>
        </w:rPr>
        <w:t>,</w:t>
      </w:r>
      <w:r w:rsidRPr="001820C0">
        <w:rPr>
          <w:rFonts w:ascii="Times New Roman" w:hAnsi="Times New Roman" w:cs="Times New Roman"/>
          <w:sz w:val="20"/>
          <w:szCs w:val="20"/>
        </w:rPr>
        <w:t xml:space="preserve"> bajar la alícuota de Ingresos Brutos.</w:t>
      </w:r>
    </w:p>
    <w:p w:rsidR="004D7E2B" w:rsidRPr="001820C0" w:rsidRDefault="004D7E2B" w:rsidP="000466E0">
      <w:pPr>
        <w:spacing w:after="0" w:line="312" w:lineRule="auto"/>
        <w:jc w:val="both"/>
        <w:rPr>
          <w:rFonts w:ascii="Times New Roman" w:hAnsi="Times New Roman" w:cs="Times New Roman"/>
          <w:sz w:val="20"/>
          <w:szCs w:val="20"/>
        </w:rPr>
      </w:pPr>
      <w:r w:rsidRPr="001820C0">
        <w:rPr>
          <w:rFonts w:ascii="Times New Roman" w:hAnsi="Times New Roman" w:cs="Times New Roman"/>
          <w:sz w:val="20"/>
          <w:szCs w:val="20"/>
        </w:rPr>
        <w:tab/>
        <w:t>Gracias, señor Presidente.</w:t>
      </w:r>
    </w:p>
    <w:p w:rsidR="004D7E2B" w:rsidRPr="001820C0" w:rsidRDefault="004D7E2B" w:rsidP="000466E0">
      <w:pPr>
        <w:spacing w:after="0" w:line="312" w:lineRule="auto"/>
        <w:jc w:val="both"/>
        <w:rPr>
          <w:rFonts w:ascii="Times New Roman" w:hAnsi="Times New Roman" w:cs="Times New Roman"/>
          <w:sz w:val="20"/>
          <w:szCs w:val="20"/>
        </w:rPr>
      </w:pPr>
      <w:r w:rsidRPr="001820C0">
        <w:rPr>
          <w:rFonts w:ascii="Times New Roman" w:hAnsi="Times New Roman" w:cs="Times New Roman"/>
          <w:b/>
        </w:rPr>
        <w:t>Sr. Presidente (</w:t>
      </w:r>
      <w:proofErr w:type="spellStart"/>
      <w:r w:rsidRPr="001820C0">
        <w:rPr>
          <w:rFonts w:ascii="Times New Roman" w:hAnsi="Times New Roman" w:cs="Times New Roman"/>
          <w:b/>
        </w:rPr>
        <w:t>Gattoni</w:t>
      </w:r>
      <w:proofErr w:type="spellEnd"/>
      <w:r w:rsidRPr="001820C0">
        <w:rPr>
          <w:rFonts w:ascii="Times New Roman" w:hAnsi="Times New Roman" w:cs="Times New Roman"/>
          <w:b/>
        </w:rPr>
        <w:t>).-</w:t>
      </w:r>
      <w:r w:rsidRPr="001820C0">
        <w:rPr>
          <w:rFonts w:ascii="Times New Roman" w:hAnsi="Times New Roman" w:cs="Times New Roman"/>
          <w:sz w:val="20"/>
          <w:szCs w:val="20"/>
        </w:rPr>
        <w:t xml:space="preserve"> Está en consideración la moción efectuada por la diputada Monti, en el sentido de omitir la lectura del Proyecto.</w:t>
      </w:r>
    </w:p>
    <w:p w:rsidR="004D7E2B" w:rsidRPr="001820C0" w:rsidRDefault="004D7E2B" w:rsidP="000466E0">
      <w:pPr>
        <w:spacing w:after="0" w:line="312" w:lineRule="auto"/>
        <w:jc w:val="both"/>
        <w:rPr>
          <w:rFonts w:ascii="Times New Roman" w:hAnsi="Times New Roman" w:cs="Times New Roman"/>
          <w:sz w:val="20"/>
          <w:szCs w:val="20"/>
        </w:rPr>
      </w:pPr>
      <w:r w:rsidRPr="001820C0">
        <w:rPr>
          <w:rFonts w:ascii="Times New Roman" w:hAnsi="Times New Roman" w:cs="Times New Roman"/>
          <w:sz w:val="20"/>
          <w:szCs w:val="20"/>
        </w:rPr>
        <w:tab/>
        <w:t>Los señores diputados que estén por la afi</w:t>
      </w:r>
      <w:r w:rsidRPr="001820C0">
        <w:rPr>
          <w:rFonts w:ascii="Times New Roman" w:hAnsi="Times New Roman" w:cs="Times New Roman"/>
          <w:sz w:val="20"/>
          <w:szCs w:val="20"/>
        </w:rPr>
        <w:t>r</w:t>
      </w:r>
      <w:r w:rsidRPr="001820C0">
        <w:rPr>
          <w:rFonts w:ascii="Times New Roman" w:hAnsi="Times New Roman" w:cs="Times New Roman"/>
          <w:sz w:val="20"/>
          <w:szCs w:val="20"/>
        </w:rPr>
        <w:t xml:space="preserve">mativa, sírvanse marcar su voto. </w:t>
      </w:r>
    </w:p>
    <w:p w:rsidR="004D7E2B" w:rsidRDefault="004D7E2B" w:rsidP="000466E0">
      <w:pPr>
        <w:spacing w:after="0" w:line="312" w:lineRule="auto"/>
        <w:ind w:firstLine="708"/>
        <w:jc w:val="both"/>
        <w:rPr>
          <w:rFonts w:ascii="Times New Roman" w:hAnsi="Times New Roman" w:cs="Times New Roman"/>
          <w:sz w:val="20"/>
          <w:szCs w:val="20"/>
        </w:rPr>
      </w:pPr>
    </w:p>
    <w:p w:rsidR="007A0A1A" w:rsidRDefault="007A0A1A" w:rsidP="000466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–Se vota</w:t>
      </w:r>
      <w:r w:rsidR="004D7E2B">
        <w:rPr>
          <w:rFonts w:ascii="Times New Roman" w:hAnsi="Times New Roman" w:cs="Times New Roman"/>
          <w:sz w:val="20"/>
          <w:szCs w:val="20"/>
        </w:rPr>
        <w:t xml:space="preserve"> </w:t>
      </w:r>
      <w:r>
        <w:rPr>
          <w:rFonts w:ascii="Times New Roman" w:hAnsi="Times New Roman" w:cs="Times New Roman"/>
          <w:sz w:val="20"/>
          <w:szCs w:val="20"/>
        </w:rPr>
        <w:t>y es aprobada</w:t>
      </w:r>
    </w:p>
    <w:p w:rsidR="004D7E2B" w:rsidRPr="001820C0" w:rsidRDefault="007A0A1A" w:rsidP="000466E0">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con</w:t>
      </w:r>
      <w:proofErr w:type="gramEnd"/>
      <w:r>
        <w:rPr>
          <w:rFonts w:ascii="Times New Roman" w:hAnsi="Times New Roman" w:cs="Times New Roman"/>
          <w:sz w:val="20"/>
          <w:szCs w:val="20"/>
        </w:rPr>
        <w:t xml:space="preserve"> treinta y cuatro votos–</w:t>
      </w:r>
    </w:p>
    <w:p w:rsidR="004D7E2B" w:rsidRDefault="004D7E2B" w:rsidP="000466E0">
      <w:pPr>
        <w:spacing w:after="0" w:line="312" w:lineRule="auto"/>
        <w:jc w:val="both"/>
        <w:rPr>
          <w:rFonts w:ascii="Times New Roman" w:hAnsi="Times New Roman" w:cs="Times New Roman"/>
          <w:b/>
        </w:rPr>
      </w:pPr>
    </w:p>
    <w:p w:rsidR="004D7E2B" w:rsidRPr="001820C0" w:rsidRDefault="004D7E2B" w:rsidP="000466E0">
      <w:pPr>
        <w:spacing w:after="0" w:line="312" w:lineRule="auto"/>
        <w:jc w:val="both"/>
        <w:rPr>
          <w:rFonts w:ascii="Times New Roman" w:hAnsi="Times New Roman" w:cs="Times New Roman"/>
          <w:sz w:val="20"/>
          <w:szCs w:val="20"/>
        </w:rPr>
      </w:pPr>
      <w:r w:rsidRPr="001820C0">
        <w:rPr>
          <w:rFonts w:ascii="Times New Roman" w:hAnsi="Times New Roman" w:cs="Times New Roman"/>
          <w:b/>
        </w:rPr>
        <w:t>Sra. Monti.-</w:t>
      </w:r>
      <w:r w:rsidRPr="001820C0">
        <w:rPr>
          <w:rFonts w:ascii="Times New Roman" w:hAnsi="Times New Roman" w:cs="Times New Roman"/>
          <w:sz w:val="20"/>
          <w:szCs w:val="20"/>
        </w:rPr>
        <w:t xml:space="preserve"> Pido la palabra.</w:t>
      </w:r>
    </w:p>
    <w:p w:rsidR="004D7E2B" w:rsidRDefault="00E05117" w:rsidP="000466E0">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Señor Presidente, </w:t>
      </w:r>
      <w:r w:rsidR="004D7E2B" w:rsidRPr="001820C0">
        <w:rPr>
          <w:rFonts w:ascii="Times New Roman" w:hAnsi="Times New Roman" w:cs="Times New Roman"/>
          <w:sz w:val="20"/>
          <w:szCs w:val="20"/>
        </w:rPr>
        <w:t>en el mismo sentido, para hacer algunas consideraciones sobre este Mensaje Nº 89 del Poder Ejecutivo, Expediente 5308, referido a la firma del Con</w:t>
      </w:r>
      <w:r w:rsidR="004D7E2B">
        <w:rPr>
          <w:rFonts w:ascii="Times New Roman" w:hAnsi="Times New Roman" w:cs="Times New Roman"/>
          <w:sz w:val="20"/>
          <w:szCs w:val="20"/>
        </w:rPr>
        <w:t>senso Fiscal 2019.</w:t>
      </w:r>
    </w:p>
    <w:p w:rsidR="004D7E2B" w:rsidRPr="001820C0" w:rsidRDefault="00E05117" w:rsidP="000466E0">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Haciendo</w:t>
      </w:r>
      <w:r w:rsidR="004D7E2B" w:rsidRPr="001820C0">
        <w:rPr>
          <w:rFonts w:ascii="Times New Roman" w:hAnsi="Times New Roman" w:cs="Times New Roman"/>
          <w:sz w:val="20"/>
          <w:szCs w:val="20"/>
        </w:rPr>
        <w:t xml:space="preserve"> un poco de historia, en el año 2017 se firma el Consenso Fiscal de ese año</w:t>
      </w:r>
      <w:r w:rsidR="004D7E2B">
        <w:rPr>
          <w:rFonts w:ascii="Times New Roman" w:hAnsi="Times New Roman" w:cs="Times New Roman"/>
          <w:sz w:val="20"/>
          <w:szCs w:val="20"/>
        </w:rPr>
        <w:t>,</w:t>
      </w:r>
      <w:r w:rsidR="004D7E2B" w:rsidRPr="001820C0">
        <w:rPr>
          <w:rFonts w:ascii="Times New Roman" w:hAnsi="Times New Roman" w:cs="Times New Roman"/>
          <w:sz w:val="20"/>
          <w:szCs w:val="20"/>
        </w:rPr>
        <w:t xml:space="preserve"> con 22 provincias más la Ciudad Autónoma de Buenos A</w:t>
      </w:r>
      <w:r w:rsidR="004D7E2B" w:rsidRPr="001820C0">
        <w:rPr>
          <w:rFonts w:ascii="Times New Roman" w:hAnsi="Times New Roman" w:cs="Times New Roman"/>
          <w:sz w:val="20"/>
          <w:szCs w:val="20"/>
        </w:rPr>
        <w:t>i</w:t>
      </w:r>
      <w:r w:rsidR="004D7E2B" w:rsidRPr="001820C0">
        <w:rPr>
          <w:rFonts w:ascii="Times New Roman" w:hAnsi="Times New Roman" w:cs="Times New Roman"/>
          <w:sz w:val="20"/>
          <w:szCs w:val="20"/>
        </w:rPr>
        <w:t>res, que entre otras disposiciones buscaba armonizar las estructuras tributarias de las provincias, reducie</w:t>
      </w:r>
      <w:r w:rsidR="004D7E2B" w:rsidRPr="001820C0">
        <w:rPr>
          <w:rFonts w:ascii="Times New Roman" w:hAnsi="Times New Roman" w:cs="Times New Roman"/>
          <w:sz w:val="20"/>
          <w:szCs w:val="20"/>
        </w:rPr>
        <w:t>n</w:t>
      </w:r>
      <w:r w:rsidR="004D7E2B" w:rsidRPr="001820C0">
        <w:rPr>
          <w:rFonts w:ascii="Times New Roman" w:hAnsi="Times New Roman" w:cs="Times New Roman"/>
          <w:sz w:val="20"/>
          <w:szCs w:val="20"/>
        </w:rPr>
        <w:t>do alícuotas de los impuestos sobre Ingresos Brutos y Sellos.</w:t>
      </w:r>
    </w:p>
    <w:p w:rsidR="004D7E2B" w:rsidRPr="001820C0" w:rsidRDefault="004D7E2B" w:rsidP="000466E0">
      <w:pPr>
        <w:spacing w:after="0" w:line="312" w:lineRule="auto"/>
        <w:jc w:val="both"/>
        <w:rPr>
          <w:rFonts w:ascii="Times New Roman" w:hAnsi="Times New Roman" w:cs="Times New Roman"/>
          <w:sz w:val="20"/>
          <w:szCs w:val="20"/>
        </w:rPr>
      </w:pPr>
      <w:r w:rsidRPr="001820C0">
        <w:rPr>
          <w:rFonts w:ascii="Times New Roman" w:hAnsi="Times New Roman" w:cs="Times New Roman"/>
          <w:sz w:val="20"/>
          <w:szCs w:val="20"/>
        </w:rPr>
        <w:tab/>
        <w:t>En el año 2018 se produce una modifi</w:t>
      </w:r>
      <w:r>
        <w:rPr>
          <w:rFonts w:ascii="Times New Roman" w:hAnsi="Times New Roman" w:cs="Times New Roman"/>
          <w:sz w:val="20"/>
          <w:szCs w:val="20"/>
        </w:rPr>
        <w:t xml:space="preserve">cación de este Consenso Fiscal </w:t>
      </w:r>
      <w:r w:rsidRPr="001820C0">
        <w:rPr>
          <w:rFonts w:ascii="Times New Roman" w:hAnsi="Times New Roman" w:cs="Times New Roman"/>
          <w:sz w:val="20"/>
          <w:szCs w:val="20"/>
        </w:rPr>
        <w:t>2017</w:t>
      </w:r>
      <w:r>
        <w:rPr>
          <w:rFonts w:ascii="Times New Roman" w:hAnsi="Times New Roman" w:cs="Times New Roman"/>
          <w:sz w:val="20"/>
          <w:szCs w:val="20"/>
        </w:rPr>
        <w:t>,</w:t>
      </w:r>
      <w:r w:rsidRPr="001820C0">
        <w:rPr>
          <w:rFonts w:ascii="Times New Roman" w:hAnsi="Times New Roman" w:cs="Times New Roman"/>
          <w:sz w:val="20"/>
          <w:szCs w:val="20"/>
        </w:rPr>
        <w:t xml:space="preserve"> con algunas modific</w:t>
      </w:r>
      <w:r w:rsidRPr="001820C0">
        <w:rPr>
          <w:rFonts w:ascii="Times New Roman" w:hAnsi="Times New Roman" w:cs="Times New Roman"/>
          <w:sz w:val="20"/>
          <w:szCs w:val="20"/>
        </w:rPr>
        <w:t>a</w:t>
      </w:r>
      <w:r w:rsidRPr="001820C0">
        <w:rPr>
          <w:rFonts w:ascii="Times New Roman" w:hAnsi="Times New Roman" w:cs="Times New Roman"/>
          <w:sz w:val="20"/>
          <w:szCs w:val="20"/>
        </w:rPr>
        <w:t>ciones a las establecidas el año anterior</w:t>
      </w:r>
      <w:r>
        <w:rPr>
          <w:rFonts w:ascii="Times New Roman" w:hAnsi="Times New Roman" w:cs="Times New Roman"/>
          <w:sz w:val="20"/>
          <w:szCs w:val="20"/>
        </w:rPr>
        <w:t>;</w:t>
      </w:r>
      <w:r w:rsidRPr="001820C0">
        <w:rPr>
          <w:rFonts w:ascii="Times New Roman" w:hAnsi="Times New Roman" w:cs="Times New Roman"/>
          <w:sz w:val="20"/>
          <w:szCs w:val="20"/>
        </w:rPr>
        <w:t xml:space="preserve"> y el día 17 de diciembre del 2019</w:t>
      </w:r>
      <w:r>
        <w:rPr>
          <w:rFonts w:ascii="Times New Roman" w:hAnsi="Times New Roman" w:cs="Times New Roman"/>
          <w:sz w:val="20"/>
          <w:szCs w:val="20"/>
        </w:rPr>
        <w:t>,</w:t>
      </w:r>
      <w:r w:rsidRPr="001820C0">
        <w:rPr>
          <w:rFonts w:ascii="Times New Roman" w:hAnsi="Times New Roman" w:cs="Times New Roman"/>
          <w:sz w:val="20"/>
          <w:szCs w:val="20"/>
        </w:rPr>
        <w:t xml:space="preserve"> se produce la firma de otro </w:t>
      </w:r>
      <w:r w:rsidRPr="001820C0">
        <w:rPr>
          <w:rFonts w:ascii="Times New Roman" w:hAnsi="Times New Roman" w:cs="Times New Roman"/>
          <w:sz w:val="20"/>
          <w:szCs w:val="20"/>
        </w:rPr>
        <w:lastRenderedPageBreak/>
        <w:t>Consenso, entre el Presidente de la Nación</w:t>
      </w:r>
      <w:r>
        <w:rPr>
          <w:rFonts w:ascii="Times New Roman" w:hAnsi="Times New Roman" w:cs="Times New Roman"/>
          <w:sz w:val="20"/>
          <w:szCs w:val="20"/>
        </w:rPr>
        <w:t>,</w:t>
      </w:r>
      <w:r w:rsidRPr="001820C0">
        <w:rPr>
          <w:rFonts w:ascii="Times New Roman" w:hAnsi="Times New Roman" w:cs="Times New Roman"/>
          <w:sz w:val="20"/>
          <w:szCs w:val="20"/>
        </w:rPr>
        <w:t xml:space="preserve"> Alberto Fernández y los diferentes gobernadores de todas las provincias más el Jefe de Gobierno de la Ciudad Autónoma de Buenos Aires.</w:t>
      </w:r>
    </w:p>
    <w:p w:rsidR="004D7E2B" w:rsidRPr="001820C0" w:rsidRDefault="004D7E2B" w:rsidP="000466E0">
      <w:pPr>
        <w:spacing w:after="0" w:line="312" w:lineRule="auto"/>
        <w:jc w:val="both"/>
        <w:rPr>
          <w:rFonts w:ascii="Times New Roman" w:hAnsi="Times New Roman" w:cs="Times New Roman"/>
          <w:sz w:val="20"/>
          <w:szCs w:val="20"/>
        </w:rPr>
      </w:pPr>
      <w:r w:rsidRPr="001820C0">
        <w:rPr>
          <w:rFonts w:ascii="Times New Roman" w:hAnsi="Times New Roman" w:cs="Times New Roman"/>
          <w:sz w:val="20"/>
          <w:szCs w:val="20"/>
        </w:rPr>
        <w:tab/>
        <w:t>Las principales pautas de este Consenso en las cuales está basado, es la grave crisis económica por l</w:t>
      </w:r>
      <w:r w:rsidR="00E05117">
        <w:rPr>
          <w:rFonts w:ascii="Times New Roman" w:hAnsi="Times New Roman" w:cs="Times New Roman"/>
          <w:sz w:val="20"/>
          <w:szCs w:val="20"/>
        </w:rPr>
        <w:t>a cual está atravesando el P</w:t>
      </w:r>
      <w:r>
        <w:rPr>
          <w:rFonts w:ascii="Times New Roman" w:hAnsi="Times New Roman" w:cs="Times New Roman"/>
          <w:sz w:val="20"/>
          <w:szCs w:val="20"/>
        </w:rPr>
        <w:t>aís;</w:t>
      </w:r>
      <w:r w:rsidRPr="001820C0">
        <w:rPr>
          <w:rFonts w:ascii="Times New Roman" w:hAnsi="Times New Roman" w:cs="Times New Roman"/>
          <w:sz w:val="20"/>
          <w:szCs w:val="20"/>
        </w:rPr>
        <w:t xml:space="preserve"> la</w:t>
      </w:r>
      <w:r>
        <w:rPr>
          <w:rFonts w:ascii="Times New Roman" w:hAnsi="Times New Roman" w:cs="Times New Roman"/>
          <w:sz w:val="20"/>
          <w:szCs w:val="20"/>
        </w:rPr>
        <w:t>s</w:t>
      </w:r>
      <w:r w:rsidRPr="001820C0">
        <w:rPr>
          <w:rFonts w:ascii="Times New Roman" w:hAnsi="Times New Roman" w:cs="Times New Roman"/>
          <w:sz w:val="20"/>
          <w:szCs w:val="20"/>
        </w:rPr>
        <w:t xml:space="preserve"> sucesivas devaluacio</w:t>
      </w:r>
      <w:r>
        <w:rPr>
          <w:rFonts w:ascii="Times New Roman" w:hAnsi="Times New Roman" w:cs="Times New Roman"/>
          <w:sz w:val="20"/>
          <w:szCs w:val="20"/>
        </w:rPr>
        <w:t xml:space="preserve">nes del tipo de cambio; </w:t>
      </w:r>
      <w:r w:rsidRPr="001820C0">
        <w:rPr>
          <w:rFonts w:ascii="Times New Roman" w:hAnsi="Times New Roman" w:cs="Times New Roman"/>
          <w:sz w:val="20"/>
          <w:szCs w:val="20"/>
        </w:rPr>
        <w:t>las alarmantes cifras de la inflación</w:t>
      </w:r>
      <w:r>
        <w:rPr>
          <w:rFonts w:ascii="Times New Roman" w:hAnsi="Times New Roman" w:cs="Times New Roman"/>
          <w:sz w:val="20"/>
          <w:szCs w:val="20"/>
        </w:rPr>
        <w:t>,</w:t>
      </w:r>
      <w:r w:rsidRPr="001820C0">
        <w:rPr>
          <w:rFonts w:ascii="Times New Roman" w:hAnsi="Times New Roman" w:cs="Times New Roman"/>
          <w:sz w:val="20"/>
          <w:szCs w:val="20"/>
        </w:rPr>
        <w:t xml:space="preserve"> por las cuales está cr</w:t>
      </w:r>
      <w:r>
        <w:rPr>
          <w:rFonts w:ascii="Times New Roman" w:hAnsi="Times New Roman" w:cs="Times New Roman"/>
          <w:sz w:val="20"/>
          <w:szCs w:val="20"/>
        </w:rPr>
        <w:t>uz</w:t>
      </w:r>
      <w:r w:rsidRPr="001820C0">
        <w:rPr>
          <w:rFonts w:ascii="Times New Roman" w:hAnsi="Times New Roman" w:cs="Times New Roman"/>
          <w:sz w:val="20"/>
          <w:szCs w:val="20"/>
        </w:rPr>
        <w:t xml:space="preserve">ando la </w:t>
      </w:r>
      <w:r>
        <w:rPr>
          <w:rFonts w:ascii="Times New Roman" w:hAnsi="Times New Roman" w:cs="Times New Roman"/>
          <w:sz w:val="20"/>
          <w:szCs w:val="20"/>
        </w:rPr>
        <w:t>N</w:t>
      </w:r>
      <w:r w:rsidRPr="001820C0">
        <w:rPr>
          <w:rFonts w:ascii="Times New Roman" w:hAnsi="Times New Roman" w:cs="Times New Roman"/>
          <w:sz w:val="20"/>
          <w:szCs w:val="20"/>
        </w:rPr>
        <w:t>ación</w:t>
      </w:r>
      <w:r>
        <w:rPr>
          <w:rFonts w:ascii="Times New Roman" w:hAnsi="Times New Roman" w:cs="Times New Roman"/>
          <w:sz w:val="20"/>
          <w:szCs w:val="20"/>
        </w:rPr>
        <w:t>;</w:t>
      </w:r>
      <w:r w:rsidRPr="001820C0">
        <w:rPr>
          <w:rFonts w:ascii="Times New Roman" w:hAnsi="Times New Roman" w:cs="Times New Roman"/>
          <w:sz w:val="20"/>
          <w:szCs w:val="20"/>
        </w:rPr>
        <w:t xml:space="preserve"> el incremento generalizado de la pobreza</w:t>
      </w:r>
      <w:r>
        <w:rPr>
          <w:rFonts w:ascii="Times New Roman" w:hAnsi="Times New Roman" w:cs="Times New Roman"/>
          <w:sz w:val="20"/>
          <w:szCs w:val="20"/>
        </w:rPr>
        <w:t>;</w:t>
      </w:r>
      <w:r w:rsidRPr="001820C0">
        <w:rPr>
          <w:rFonts w:ascii="Times New Roman" w:hAnsi="Times New Roman" w:cs="Times New Roman"/>
          <w:sz w:val="20"/>
          <w:szCs w:val="20"/>
        </w:rPr>
        <w:t xml:space="preserve"> también</w:t>
      </w:r>
      <w:r>
        <w:rPr>
          <w:rFonts w:ascii="Times New Roman" w:hAnsi="Times New Roman" w:cs="Times New Roman"/>
          <w:sz w:val="20"/>
          <w:szCs w:val="20"/>
        </w:rPr>
        <w:t>,</w:t>
      </w:r>
      <w:r w:rsidRPr="001820C0">
        <w:rPr>
          <w:rFonts w:ascii="Times New Roman" w:hAnsi="Times New Roman" w:cs="Times New Roman"/>
          <w:sz w:val="20"/>
          <w:szCs w:val="20"/>
        </w:rPr>
        <w:t xml:space="preserve"> el grave deterioro de la producción con el agravante de solicitar créditos por las elevadas tasas de interés, creo que son algunas de las causales que está viviendo la Nación y también por las cuales</w:t>
      </w:r>
      <w:r>
        <w:rPr>
          <w:rFonts w:ascii="Times New Roman" w:hAnsi="Times New Roman" w:cs="Times New Roman"/>
          <w:sz w:val="20"/>
          <w:szCs w:val="20"/>
        </w:rPr>
        <w:t>,</w:t>
      </w:r>
      <w:r w:rsidRPr="001820C0">
        <w:rPr>
          <w:rFonts w:ascii="Times New Roman" w:hAnsi="Times New Roman" w:cs="Times New Roman"/>
          <w:sz w:val="20"/>
          <w:szCs w:val="20"/>
        </w:rPr>
        <w:t xml:space="preserve"> se firma este Consenso Fiscal 2019.</w:t>
      </w:r>
    </w:p>
    <w:p w:rsidR="004D7E2B" w:rsidRPr="001820C0" w:rsidRDefault="004D7E2B" w:rsidP="000466E0">
      <w:pPr>
        <w:spacing w:after="0" w:line="312" w:lineRule="auto"/>
        <w:jc w:val="both"/>
        <w:rPr>
          <w:rFonts w:ascii="Times New Roman" w:hAnsi="Times New Roman" w:cs="Times New Roman"/>
          <w:sz w:val="20"/>
          <w:szCs w:val="20"/>
        </w:rPr>
      </w:pPr>
      <w:r w:rsidRPr="001820C0">
        <w:rPr>
          <w:rFonts w:ascii="Times New Roman" w:hAnsi="Times New Roman" w:cs="Times New Roman"/>
          <w:sz w:val="20"/>
          <w:szCs w:val="20"/>
        </w:rPr>
        <w:tab/>
        <w:t>Este Consenso tiene tres pilares fundament</w:t>
      </w:r>
      <w:r w:rsidRPr="001820C0">
        <w:rPr>
          <w:rFonts w:ascii="Times New Roman" w:hAnsi="Times New Roman" w:cs="Times New Roman"/>
          <w:sz w:val="20"/>
          <w:szCs w:val="20"/>
        </w:rPr>
        <w:t>a</w:t>
      </w:r>
      <w:r w:rsidRPr="001820C0">
        <w:rPr>
          <w:rFonts w:ascii="Times New Roman" w:hAnsi="Times New Roman" w:cs="Times New Roman"/>
          <w:sz w:val="20"/>
          <w:szCs w:val="20"/>
        </w:rPr>
        <w:t>les, los cuales son: la suspensión hasta el 31 de d</w:t>
      </w:r>
      <w:r w:rsidRPr="001820C0">
        <w:rPr>
          <w:rFonts w:ascii="Times New Roman" w:hAnsi="Times New Roman" w:cs="Times New Roman"/>
          <w:sz w:val="20"/>
          <w:szCs w:val="20"/>
        </w:rPr>
        <w:t>i</w:t>
      </w:r>
      <w:r w:rsidRPr="001820C0">
        <w:rPr>
          <w:rFonts w:ascii="Times New Roman" w:hAnsi="Times New Roman" w:cs="Times New Roman"/>
          <w:sz w:val="20"/>
          <w:szCs w:val="20"/>
        </w:rPr>
        <w:t>ciembre de 2020</w:t>
      </w:r>
      <w:r>
        <w:rPr>
          <w:rFonts w:ascii="Times New Roman" w:hAnsi="Times New Roman" w:cs="Times New Roman"/>
          <w:sz w:val="20"/>
          <w:szCs w:val="20"/>
        </w:rPr>
        <w:t>,</w:t>
      </w:r>
      <w:r w:rsidRPr="001820C0">
        <w:rPr>
          <w:rFonts w:ascii="Times New Roman" w:hAnsi="Times New Roman" w:cs="Times New Roman"/>
          <w:sz w:val="20"/>
          <w:szCs w:val="20"/>
        </w:rPr>
        <w:t xml:space="preserve"> de la vigencia de la reducción de las alícuotas y de las sanciones contempladas para el 2020 y también referida a los procesos judiciales. Que es una conformación de una comisión de evalu</w:t>
      </w:r>
      <w:r w:rsidRPr="001820C0">
        <w:rPr>
          <w:rFonts w:ascii="Times New Roman" w:hAnsi="Times New Roman" w:cs="Times New Roman"/>
          <w:sz w:val="20"/>
          <w:szCs w:val="20"/>
        </w:rPr>
        <w:t>a</w:t>
      </w:r>
      <w:r w:rsidRPr="001820C0">
        <w:rPr>
          <w:rFonts w:ascii="Times New Roman" w:hAnsi="Times New Roman" w:cs="Times New Roman"/>
          <w:sz w:val="20"/>
          <w:szCs w:val="20"/>
        </w:rPr>
        <w:t>ción del impacto de los decretos 561 y 567 del año 2019</w:t>
      </w:r>
      <w:r>
        <w:rPr>
          <w:rFonts w:ascii="Times New Roman" w:hAnsi="Times New Roman" w:cs="Times New Roman"/>
          <w:sz w:val="20"/>
          <w:szCs w:val="20"/>
        </w:rPr>
        <w:t>,</w:t>
      </w:r>
      <w:r w:rsidRPr="001820C0">
        <w:rPr>
          <w:rFonts w:ascii="Times New Roman" w:hAnsi="Times New Roman" w:cs="Times New Roman"/>
          <w:sz w:val="20"/>
          <w:szCs w:val="20"/>
        </w:rPr>
        <w:t xml:space="preserve"> referido a IVA y Ganancias; y también la pos</w:t>
      </w:r>
      <w:r w:rsidRPr="001820C0">
        <w:rPr>
          <w:rFonts w:ascii="Times New Roman" w:hAnsi="Times New Roman" w:cs="Times New Roman"/>
          <w:sz w:val="20"/>
          <w:szCs w:val="20"/>
        </w:rPr>
        <w:t>i</w:t>
      </w:r>
      <w:r w:rsidRPr="001820C0">
        <w:rPr>
          <w:rFonts w:ascii="Times New Roman" w:hAnsi="Times New Roman" w:cs="Times New Roman"/>
          <w:sz w:val="20"/>
          <w:szCs w:val="20"/>
        </w:rPr>
        <w:t>bilidad de suspender por un año</w:t>
      </w:r>
      <w:r>
        <w:rPr>
          <w:rFonts w:ascii="Times New Roman" w:hAnsi="Times New Roman" w:cs="Times New Roman"/>
          <w:sz w:val="20"/>
          <w:szCs w:val="20"/>
        </w:rPr>
        <w:t>,</w:t>
      </w:r>
      <w:r w:rsidRPr="001820C0">
        <w:rPr>
          <w:rFonts w:ascii="Times New Roman" w:hAnsi="Times New Roman" w:cs="Times New Roman"/>
          <w:sz w:val="20"/>
          <w:szCs w:val="20"/>
        </w:rPr>
        <w:t xml:space="preserve"> el trámite de los procesos judiciales iniciados por las provincias hacia la nación en lo referido a estos decretos mencionados.</w:t>
      </w:r>
    </w:p>
    <w:p w:rsidR="004D7E2B" w:rsidRPr="001820C0" w:rsidRDefault="004D7E2B" w:rsidP="000466E0">
      <w:pPr>
        <w:spacing w:after="0" w:line="312" w:lineRule="auto"/>
        <w:jc w:val="both"/>
        <w:rPr>
          <w:rFonts w:ascii="Times New Roman" w:hAnsi="Times New Roman" w:cs="Times New Roman"/>
          <w:sz w:val="20"/>
          <w:szCs w:val="20"/>
        </w:rPr>
      </w:pPr>
      <w:r w:rsidRPr="001820C0">
        <w:rPr>
          <w:rFonts w:ascii="Times New Roman" w:hAnsi="Times New Roman" w:cs="Times New Roman"/>
          <w:sz w:val="20"/>
          <w:szCs w:val="20"/>
        </w:rPr>
        <w:tab/>
        <w:t>También este Consenso necesita la aprob</w:t>
      </w:r>
      <w:r w:rsidRPr="001820C0">
        <w:rPr>
          <w:rFonts w:ascii="Times New Roman" w:hAnsi="Times New Roman" w:cs="Times New Roman"/>
          <w:sz w:val="20"/>
          <w:szCs w:val="20"/>
        </w:rPr>
        <w:t>a</w:t>
      </w:r>
      <w:r w:rsidRPr="001820C0">
        <w:rPr>
          <w:rFonts w:ascii="Times New Roman" w:hAnsi="Times New Roman" w:cs="Times New Roman"/>
          <w:sz w:val="20"/>
          <w:szCs w:val="20"/>
        </w:rPr>
        <w:t>ción de cada una de las legislaturas</w:t>
      </w:r>
      <w:r>
        <w:rPr>
          <w:rFonts w:ascii="Times New Roman" w:hAnsi="Times New Roman" w:cs="Times New Roman"/>
          <w:sz w:val="20"/>
          <w:szCs w:val="20"/>
        </w:rPr>
        <w:t>,</w:t>
      </w:r>
      <w:r w:rsidRPr="001820C0">
        <w:rPr>
          <w:rFonts w:ascii="Times New Roman" w:hAnsi="Times New Roman" w:cs="Times New Roman"/>
          <w:sz w:val="20"/>
          <w:szCs w:val="20"/>
        </w:rPr>
        <w:t xml:space="preserve"> para poder p</w:t>
      </w:r>
      <w:r w:rsidRPr="001820C0">
        <w:rPr>
          <w:rFonts w:ascii="Times New Roman" w:hAnsi="Times New Roman" w:cs="Times New Roman"/>
          <w:sz w:val="20"/>
          <w:szCs w:val="20"/>
        </w:rPr>
        <w:t>o</w:t>
      </w:r>
      <w:r w:rsidRPr="001820C0">
        <w:rPr>
          <w:rFonts w:ascii="Times New Roman" w:hAnsi="Times New Roman" w:cs="Times New Roman"/>
          <w:sz w:val="20"/>
          <w:szCs w:val="20"/>
        </w:rPr>
        <w:t>nerlo en práctica, por esta razón estamos hoy día evaluando y considerando este expediente.</w:t>
      </w:r>
    </w:p>
    <w:p w:rsidR="004D7E2B" w:rsidRPr="001820C0" w:rsidRDefault="004D7E2B" w:rsidP="000466E0">
      <w:pPr>
        <w:spacing w:after="0" w:line="312" w:lineRule="auto"/>
        <w:jc w:val="both"/>
        <w:rPr>
          <w:rFonts w:ascii="Times New Roman" w:hAnsi="Times New Roman" w:cs="Times New Roman"/>
          <w:sz w:val="20"/>
          <w:szCs w:val="20"/>
        </w:rPr>
      </w:pPr>
      <w:r w:rsidRPr="001820C0">
        <w:rPr>
          <w:rFonts w:ascii="Times New Roman" w:hAnsi="Times New Roman" w:cs="Times New Roman"/>
          <w:sz w:val="20"/>
          <w:szCs w:val="20"/>
        </w:rPr>
        <w:tab/>
        <w:t>Así que hago moción para que sea aprobado.</w:t>
      </w:r>
    </w:p>
    <w:p w:rsidR="004D7E2B" w:rsidRPr="001820C0" w:rsidRDefault="004D7E2B" w:rsidP="000466E0">
      <w:pPr>
        <w:spacing w:after="0" w:line="312" w:lineRule="auto"/>
        <w:jc w:val="both"/>
        <w:rPr>
          <w:rFonts w:ascii="Times New Roman" w:hAnsi="Times New Roman" w:cs="Times New Roman"/>
          <w:sz w:val="20"/>
          <w:szCs w:val="20"/>
        </w:rPr>
      </w:pPr>
      <w:r w:rsidRPr="001820C0">
        <w:rPr>
          <w:rFonts w:ascii="Times New Roman" w:hAnsi="Times New Roman" w:cs="Times New Roman"/>
          <w:sz w:val="20"/>
          <w:szCs w:val="20"/>
        </w:rPr>
        <w:tab/>
        <w:t>Gracias, señor Presidente.</w:t>
      </w:r>
    </w:p>
    <w:p w:rsidR="004D7E2B" w:rsidRPr="001820C0" w:rsidRDefault="004D7E2B" w:rsidP="000466E0">
      <w:pPr>
        <w:spacing w:after="0" w:line="312" w:lineRule="auto"/>
        <w:jc w:val="both"/>
        <w:rPr>
          <w:rFonts w:ascii="Times New Roman" w:hAnsi="Times New Roman" w:cs="Times New Roman"/>
          <w:sz w:val="20"/>
          <w:szCs w:val="20"/>
        </w:rPr>
      </w:pPr>
      <w:r w:rsidRPr="001820C0">
        <w:rPr>
          <w:rFonts w:ascii="Times New Roman" w:hAnsi="Times New Roman" w:cs="Times New Roman"/>
          <w:b/>
        </w:rPr>
        <w:t>Sr. Presidente (</w:t>
      </w:r>
      <w:proofErr w:type="spellStart"/>
      <w:r w:rsidRPr="001820C0">
        <w:rPr>
          <w:rFonts w:ascii="Times New Roman" w:hAnsi="Times New Roman" w:cs="Times New Roman"/>
          <w:b/>
        </w:rPr>
        <w:t>Gattoni</w:t>
      </w:r>
      <w:proofErr w:type="spellEnd"/>
      <w:r w:rsidRPr="001820C0">
        <w:rPr>
          <w:rFonts w:ascii="Times New Roman" w:hAnsi="Times New Roman" w:cs="Times New Roman"/>
          <w:b/>
        </w:rPr>
        <w:t>).-</w:t>
      </w:r>
      <w:r w:rsidRPr="001820C0">
        <w:rPr>
          <w:rFonts w:ascii="Times New Roman" w:hAnsi="Times New Roman" w:cs="Times New Roman"/>
          <w:sz w:val="20"/>
          <w:szCs w:val="20"/>
        </w:rPr>
        <w:t>Está en consideración en gener</w:t>
      </w:r>
      <w:r w:rsidR="00E05117">
        <w:rPr>
          <w:rFonts w:ascii="Times New Roman" w:hAnsi="Times New Roman" w:cs="Times New Roman"/>
          <w:sz w:val="20"/>
          <w:szCs w:val="20"/>
        </w:rPr>
        <w:t>al y en particular el presente P</w:t>
      </w:r>
      <w:r w:rsidRPr="001820C0">
        <w:rPr>
          <w:rFonts w:ascii="Times New Roman" w:hAnsi="Times New Roman" w:cs="Times New Roman"/>
          <w:sz w:val="20"/>
          <w:szCs w:val="20"/>
        </w:rPr>
        <w:t xml:space="preserve">royecto de </w:t>
      </w:r>
      <w:r w:rsidR="00E05117">
        <w:rPr>
          <w:rFonts w:ascii="Times New Roman" w:hAnsi="Times New Roman" w:cs="Times New Roman"/>
          <w:sz w:val="20"/>
          <w:szCs w:val="20"/>
        </w:rPr>
        <w:t>L</w:t>
      </w:r>
      <w:r w:rsidRPr="001820C0">
        <w:rPr>
          <w:rFonts w:ascii="Times New Roman" w:hAnsi="Times New Roman" w:cs="Times New Roman"/>
          <w:sz w:val="20"/>
          <w:szCs w:val="20"/>
        </w:rPr>
        <w:t>ey.</w:t>
      </w:r>
    </w:p>
    <w:p w:rsidR="004D7E2B" w:rsidRPr="001820C0" w:rsidRDefault="004D7E2B" w:rsidP="000466E0">
      <w:pPr>
        <w:spacing w:after="0" w:line="312" w:lineRule="auto"/>
        <w:jc w:val="both"/>
        <w:rPr>
          <w:rFonts w:ascii="Times New Roman" w:hAnsi="Times New Roman" w:cs="Times New Roman"/>
          <w:sz w:val="20"/>
          <w:szCs w:val="20"/>
        </w:rPr>
      </w:pPr>
      <w:r w:rsidRPr="001820C0">
        <w:rPr>
          <w:rFonts w:ascii="Times New Roman" w:hAnsi="Times New Roman" w:cs="Times New Roman"/>
          <w:sz w:val="20"/>
          <w:szCs w:val="20"/>
        </w:rPr>
        <w:tab/>
        <w:t>Los señores diputados que estén por la afi</w:t>
      </w:r>
      <w:r w:rsidRPr="001820C0">
        <w:rPr>
          <w:rFonts w:ascii="Times New Roman" w:hAnsi="Times New Roman" w:cs="Times New Roman"/>
          <w:sz w:val="20"/>
          <w:szCs w:val="20"/>
        </w:rPr>
        <w:t>r</w:t>
      </w:r>
      <w:r w:rsidRPr="001820C0">
        <w:rPr>
          <w:rFonts w:ascii="Times New Roman" w:hAnsi="Times New Roman" w:cs="Times New Roman"/>
          <w:sz w:val="20"/>
          <w:szCs w:val="20"/>
        </w:rPr>
        <w:t xml:space="preserve">mativa, sírvanse marcar su voto. </w:t>
      </w:r>
    </w:p>
    <w:p w:rsidR="004D7E2B" w:rsidRDefault="004D7E2B" w:rsidP="000466E0">
      <w:pPr>
        <w:spacing w:after="0" w:line="312" w:lineRule="auto"/>
        <w:jc w:val="both"/>
        <w:rPr>
          <w:rFonts w:ascii="Times New Roman" w:hAnsi="Times New Roman" w:cs="Times New Roman"/>
          <w:sz w:val="20"/>
          <w:szCs w:val="20"/>
        </w:rPr>
      </w:pPr>
    </w:p>
    <w:p w:rsidR="00F03F0A" w:rsidRDefault="007A0A1A" w:rsidP="000466E0">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w:t>
      </w:r>
      <w:r w:rsidR="00F03F0A">
        <w:rPr>
          <w:rFonts w:ascii="Times New Roman" w:hAnsi="Times New Roman" w:cs="Times New Roman"/>
          <w:sz w:val="20"/>
          <w:szCs w:val="20"/>
        </w:rPr>
        <w:t xml:space="preserve">Se vota y </w:t>
      </w:r>
      <w:r>
        <w:rPr>
          <w:rFonts w:ascii="Times New Roman" w:hAnsi="Times New Roman" w:cs="Times New Roman"/>
          <w:sz w:val="20"/>
          <w:szCs w:val="20"/>
        </w:rPr>
        <w:t>es aprobado</w:t>
      </w:r>
    </w:p>
    <w:p w:rsidR="004D7E2B" w:rsidRPr="001820C0" w:rsidRDefault="00F03F0A" w:rsidP="000466E0">
      <w:pPr>
        <w:spacing w:after="0" w:line="240" w:lineRule="auto"/>
        <w:ind w:firstLine="709"/>
        <w:jc w:val="center"/>
        <w:rPr>
          <w:rFonts w:ascii="Times New Roman" w:hAnsi="Times New Roman" w:cs="Times New Roman"/>
          <w:sz w:val="20"/>
          <w:szCs w:val="20"/>
        </w:rPr>
      </w:pPr>
      <w:proofErr w:type="gramStart"/>
      <w:r>
        <w:rPr>
          <w:rFonts w:ascii="Times New Roman" w:hAnsi="Times New Roman" w:cs="Times New Roman"/>
          <w:sz w:val="20"/>
          <w:szCs w:val="20"/>
        </w:rPr>
        <w:t>con</w:t>
      </w:r>
      <w:proofErr w:type="gramEnd"/>
      <w:r>
        <w:rPr>
          <w:rFonts w:ascii="Times New Roman" w:hAnsi="Times New Roman" w:cs="Times New Roman"/>
          <w:sz w:val="20"/>
          <w:szCs w:val="20"/>
        </w:rPr>
        <w:t xml:space="preserve"> trei</w:t>
      </w:r>
      <w:r w:rsidR="00E05117">
        <w:rPr>
          <w:rFonts w:ascii="Times New Roman" w:hAnsi="Times New Roman" w:cs="Times New Roman"/>
          <w:sz w:val="20"/>
          <w:szCs w:val="20"/>
        </w:rPr>
        <w:t>n</w:t>
      </w:r>
      <w:r>
        <w:rPr>
          <w:rFonts w:ascii="Times New Roman" w:hAnsi="Times New Roman" w:cs="Times New Roman"/>
          <w:sz w:val="20"/>
          <w:szCs w:val="20"/>
        </w:rPr>
        <w:t>ta y tres votos</w:t>
      </w:r>
      <w:r w:rsidR="007A0A1A">
        <w:rPr>
          <w:rFonts w:ascii="Times New Roman" w:hAnsi="Times New Roman" w:cs="Times New Roman"/>
          <w:sz w:val="20"/>
          <w:szCs w:val="20"/>
        </w:rPr>
        <w:t>–</w:t>
      </w:r>
    </w:p>
    <w:p w:rsidR="004D7E2B" w:rsidRDefault="004D7E2B" w:rsidP="000466E0">
      <w:pPr>
        <w:spacing w:after="0" w:line="312" w:lineRule="auto"/>
        <w:jc w:val="center"/>
        <w:rPr>
          <w:rFonts w:ascii="Times New Roman" w:hAnsi="Times New Roman" w:cs="Times New Roman"/>
          <w:sz w:val="20"/>
          <w:szCs w:val="20"/>
        </w:rPr>
      </w:pPr>
    </w:p>
    <w:p w:rsidR="004D7E2B" w:rsidRDefault="004D7E2B" w:rsidP="000466E0">
      <w:pPr>
        <w:spacing w:after="0" w:line="312" w:lineRule="auto"/>
        <w:ind w:firstLine="708"/>
        <w:jc w:val="both"/>
        <w:rPr>
          <w:rFonts w:ascii="Times New Roman" w:hAnsi="Times New Roman" w:cs="Times New Roman"/>
          <w:sz w:val="20"/>
          <w:szCs w:val="20"/>
        </w:rPr>
      </w:pPr>
      <w:r w:rsidRPr="001820C0">
        <w:rPr>
          <w:rFonts w:ascii="Times New Roman" w:hAnsi="Times New Roman" w:cs="Times New Roman"/>
          <w:sz w:val="20"/>
          <w:szCs w:val="20"/>
        </w:rPr>
        <w:t>Queda aprobado con fuerza de Ley.</w:t>
      </w:r>
    </w:p>
    <w:p w:rsidR="004D7E2B" w:rsidRDefault="004D7E2B" w:rsidP="000466E0">
      <w:pPr>
        <w:spacing w:after="0" w:line="312" w:lineRule="auto"/>
        <w:ind w:firstLine="708"/>
        <w:jc w:val="both"/>
        <w:rPr>
          <w:rFonts w:ascii="Times New Roman" w:hAnsi="Times New Roman" w:cs="Times New Roman"/>
          <w:sz w:val="20"/>
          <w:szCs w:val="20"/>
        </w:rPr>
      </w:pPr>
      <w:r w:rsidRPr="00342DFE">
        <w:rPr>
          <w:rFonts w:ascii="Times New Roman" w:hAnsi="Times New Roman" w:cs="Times New Roman"/>
          <w:sz w:val="20"/>
          <w:szCs w:val="20"/>
        </w:rPr>
        <w:t>No habiendo más asuntos a tratar, previo arrío de los Pabellones Provincial y Nacional, por esta Presidencia, se levanta la sesión.</w:t>
      </w:r>
    </w:p>
    <w:p w:rsidR="004D7E2B" w:rsidRPr="00342DFE" w:rsidRDefault="004D7E2B" w:rsidP="000466E0">
      <w:pPr>
        <w:spacing w:after="0" w:line="312" w:lineRule="auto"/>
        <w:rPr>
          <w:rFonts w:ascii="Times New Roman" w:hAnsi="Times New Roman" w:cs="Times New Roman"/>
          <w:sz w:val="20"/>
          <w:szCs w:val="20"/>
        </w:rPr>
      </w:pPr>
    </w:p>
    <w:p w:rsidR="004D7E2B" w:rsidRPr="00342DFE" w:rsidRDefault="007A0A1A" w:rsidP="000466E0">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–Así se hace–</w:t>
      </w:r>
    </w:p>
    <w:p w:rsidR="004D7E2B" w:rsidRPr="00342DFE" w:rsidRDefault="004D7E2B" w:rsidP="000466E0">
      <w:pPr>
        <w:spacing w:after="0" w:line="312" w:lineRule="auto"/>
        <w:jc w:val="both"/>
        <w:rPr>
          <w:rFonts w:ascii="Times New Roman" w:hAnsi="Times New Roman" w:cs="Times New Roman"/>
          <w:sz w:val="20"/>
          <w:szCs w:val="20"/>
        </w:rPr>
      </w:pPr>
    </w:p>
    <w:p w:rsidR="004D7E2B" w:rsidRPr="00342DFE" w:rsidRDefault="007A0A1A" w:rsidP="000466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r w:rsidR="004D7E2B" w:rsidRPr="00342DFE">
        <w:rPr>
          <w:rFonts w:ascii="Times New Roman" w:hAnsi="Times New Roman" w:cs="Times New Roman"/>
          <w:sz w:val="20"/>
          <w:szCs w:val="20"/>
        </w:rPr>
        <w:t>Siendo las 1</w:t>
      </w:r>
      <w:r w:rsidR="004D7E2B">
        <w:rPr>
          <w:rFonts w:ascii="Times New Roman" w:hAnsi="Times New Roman" w:cs="Times New Roman"/>
          <w:sz w:val="20"/>
          <w:szCs w:val="20"/>
        </w:rPr>
        <w:t>2:34</w:t>
      </w:r>
      <w:r w:rsidR="004D7E2B" w:rsidRPr="00342DFE">
        <w:rPr>
          <w:rFonts w:ascii="Times New Roman" w:hAnsi="Times New Roman" w:cs="Times New Roman"/>
          <w:sz w:val="20"/>
          <w:szCs w:val="20"/>
        </w:rPr>
        <w:t xml:space="preserve"> h</w:t>
      </w:r>
      <w:r>
        <w:rPr>
          <w:rFonts w:ascii="Times New Roman" w:hAnsi="Times New Roman" w:cs="Times New Roman"/>
          <w:sz w:val="20"/>
          <w:szCs w:val="20"/>
        </w:rPr>
        <w:t>oras</w:t>
      </w:r>
      <w:r w:rsidR="004D7E2B">
        <w:rPr>
          <w:rFonts w:ascii="Times New Roman" w:hAnsi="Times New Roman" w:cs="Times New Roman"/>
          <w:sz w:val="20"/>
          <w:szCs w:val="20"/>
        </w:rPr>
        <w:t>.</w:t>
      </w:r>
      <w:r w:rsidR="004D7E2B" w:rsidRPr="00342DFE">
        <w:rPr>
          <w:rFonts w:ascii="Times New Roman" w:hAnsi="Times New Roman" w:cs="Times New Roman"/>
          <w:sz w:val="20"/>
          <w:szCs w:val="20"/>
        </w:rPr>
        <w:t>,</w:t>
      </w:r>
    </w:p>
    <w:p w:rsidR="004D7E2B" w:rsidRPr="00342DFE" w:rsidRDefault="007A0A1A" w:rsidP="000466E0">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se</w:t>
      </w:r>
      <w:proofErr w:type="gramEnd"/>
      <w:r>
        <w:rPr>
          <w:rFonts w:ascii="Times New Roman" w:hAnsi="Times New Roman" w:cs="Times New Roman"/>
          <w:sz w:val="20"/>
          <w:szCs w:val="20"/>
        </w:rPr>
        <w:t xml:space="preserve"> levanta la sesión–</w:t>
      </w:r>
    </w:p>
    <w:p w:rsidR="004D7E2B" w:rsidRPr="001820C0" w:rsidRDefault="004D7E2B" w:rsidP="000466E0">
      <w:pPr>
        <w:spacing w:after="0" w:line="312" w:lineRule="auto"/>
        <w:jc w:val="both"/>
        <w:rPr>
          <w:rFonts w:ascii="Times New Roman" w:hAnsi="Times New Roman" w:cs="Times New Roman"/>
          <w:sz w:val="20"/>
          <w:szCs w:val="20"/>
        </w:rPr>
      </w:pPr>
    </w:p>
    <w:p w:rsidR="006D6201" w:rsidRPr="006D6201" w:rsidRDefault="006D6201" w:rsidP="006D6201">
      <w:pPr>
        <w:spacing w:after="0" w:line="312" w:lineRule="auto"/>
        <w:ind w:firstLine="708"/>
        <w:jc w:val="both"/>
        <w:rPr>
          <w:rFonts w:ascii="Times New Roman" w:hAnsi="Times New Roman" w:cs="Times New Roman"/>
          <w:sz w:val="20"/>
          <w:szCs w:val="20"/>
        </w:rPr>
      </w:pPr>
      <w:r w:rsidRPr="006D6201">
        <w:rPr>
          <w:rFonts w:ascii="Times New Roman" w:hAnsi="Times New Roman" w:cs="Times New Roman"/>
          <w:sz w:val="20"/>
          <w:szCs w:val="20"/>
        </w:rPr>
        <w:t xml:space="preserve">  </w:t>
      </w:r>
    </w:p>
    <w:p w:rsidR="006D6201" w:rsidRPr="006D6201" w:rsidRDefault="006D6201" w:rsidP="006D6201">
      <w:pPr>
        <w:spacing w:after="0" w:line="312" w:lineRule="auto"/>
        <w:jc w:val="both"/>
        <w:rPr>
          <w:rFonts w:ascii="Times New Roman" w:hAnsi="Times New Roman" w:cs="Times New Roman"/>
          <w:sz w:val="20"/>
          <w:szCs w:val="20"/>
        </w:rPr>
      </w:pPr>
    </w:p>
    <w:p w:rsidR="006D6201" w:rsidRPr="006D6201" w:rsidRDefault="006D6201" w:rsidP="006D6201">
      <w:pPr>
        <w:spacing w:after="0" w:line="312" w:lineRule="auto"/>
        <w:jc w:val="both"/>
        <w:rPr>
          <w:rFonts w:ascii="Times New Roman" w:hAnsi="Times New Roman" w:cs="Times New Roman"/>
          <w:color w:val="FF0000"/>
          <w:sz w:val="20"/>
          <w:szCs w:val="20"/>
          <w:lang w:val="es-ES"/>
        </w:rPr>
      </w:pPr>
    </w:p>
    <w:p w:rsidR="0008383E" w:rsidRPr="006D6201" w:rsidRDefault="0008383E" w:rsidP="006D6201">
      <w:pPr>
        <w:spacing w:after="0" w:line="312" w:lineRule="auto"/>
        <w:jc w:val="both"/>
        <w:rPr>
          <w:rFonts w:ascii="Times New Roman" w:hAnsi="Times New Roman" w:cs="Times New Roman"/>
          <w:i/>
          <w:iCs/>
          <w:sz w:val="20"/>
          <w:szCs w:val="20"/>
        </w:rPr>
      </w:pPr>
    </w:p>
    <w:p w:rsidR="00547137" w:rsidRPr="006D6201" w:rsidRDefault="00547137" w:rsidP="006D6201">
      <w:pPr>
        <w:spacing w:after="0" w:line="312" w:lineRule="auto"/>
        <w:rPr>
          <w:rFonts w:ascii="Times New Roman" w:hAnsi="Times New Roman" w:cs="Times New Roman"/>
          <w:i/>
          <w:iCs/>
          <w:sz w:val="20"/>
          <w:szCs w:val="20"/>
        </w:rPr>
      </w:pPr>
    </w:p>
    <w:p w:rsidR="00547137" w:rsidRPr="006D6201" w:rsidRDefault="00547137" w:rsidP="006D6201">
      <w:pPr>
        <w:spacing w:after="0" w:line="312" w:lineRule="auto"/>
        <w:jc w:val="both"/>
        <w:rPr>
          <w:rFonts w:ascii="Times New Roman" w:hAnsi="Times New Roman" w:cs="Times New Roman"/>
          <w:sz w:val="20"/>
          <w:szCs w:val="20"/>
          <w:lang w:val="es-ES"/>
        </w:rPr>
      </w:pPr>
    </w:p>
    <w:p w:rsidR="00547137" w:rsidRPr="006D6201" w:rsidRDefault="00547137" w:rsidP="006D6201">
      <w:pPr>
        <w:spacing w:after="0" w:line="312" w:lineRule="auto"/>
        <w:jc w:val="both"/>
        <w:rPr>
          <w:rFonts w:ascii="Times New Roman" w:hAnsi="Times New Roman" w:cs="Times New Roman"/>
          <w:sz w:val="20"/>
          <w:szCs w:val="20"/>
          <w:lang w:val="es-ES"/>
        </w:rPr>
      </w:pPr>
    </w:p>
    <w:p w:rsidR="00547137" w:rsidRPr="006D6201" w:rsidRDefault="00547137" w:rsidP="006D6201">
      <w:pPr>
        <w:spacing w:after="0" w:line="312" w:lineRule="auto"/>
        <w:jc w:val="both"/>
        <w:rPr>
          <w:rFonts w:ascii="Times New Roman" w:hAnsi="Times New Roman" w:cs="Times New Roman"/>
          <w:sz w:val="20"/>
          <w:szCs w:val="20"/>
          <w:lang w:val="es-ES"/>
        </w:rPr>
      </w:pPr>
    </w:p>
    <w:p w:rsidR="00547137" w:rsidRPr="006D6201" w:rsidRDefault="00547137" w:rsidP="006D6201">
      <w:pPr>
        <w:spacing w:after="0" w:line="312" w:lineRule="auto"/>
        <w:jc w:val="both"/>
        <w:rPr>
          <w:rFonts w:ascii="Times New Roman" w:hAnsi="Times New Roman" w:cs="Times New Roman"/>
          <w:sz w:val="20"/>
          <w:szCs w:val="20"/>
          <w:lang w:val="es-ES"/>
        </w:rPr>
      </w:pPr>
    </w:p>
    <w:p w:rsidR="00547137" w:rsidRPr="006D6201" w:rsidRDefault="00547137" w:rsidP="006D6201">
      <w:pPr>
        <w:spacing w:after="0" w:line="312" w:lineRule="auto"/>
        <w:jc w:val="both"/>
        <w:rPr>
          <w:rFonts w:ascii="Times New Roman" w:hAnsi="Times New Roman" w:cs="Times New Roman"/>
          <w:sz w:val="20"/>
          <w:szCs w:val="20"/>
          <w:lang w:val="es-ES"/>
        </w:rPr>
      </w:pPr>
    </w:p>
    <w:p w:rsidR="00547137" w:rsidRPr="006D6201" w:rsidRDefault="00547137" w:rsidP="006D6201">
      <w:pPr>
        <w:spacing w:after="0" w:line="312" w:lineRule="auto"/>
        <w:jc w:val="both"/>
        <w:rPr>
          <w:rFonts w:ascii="Times New Roman" w:hAnsi="Times New Roman" w:cs="Times New Roman"/>
          <w:sz w:val="20"/>
          <w:szCs w:val="20"/>
          <w:lang w:val="es-ES"/>
        </w:rPr>
      </w:pPr>
    </w:p>
    <w:p w:rsidR="00547137" w:rsidRPr="006D6201" w:rsidRDefault="00547137" w:rsidP="006D6201">
      <w:pPr>
        <w:spacing w:after="0" w:line="312" w:lineRule="auto"/>
        <w:jc w:val="both"/>
        <w:rPr>
          <w:rFonts w:ascii="Times New Roman" w:hAnsi="Times New Roman" w:cs="Times New Roman"/>
          <w:sz w:val="20"/>
          <w:szCs w:val="20"/>
          <w:lang w:val="es-ES"/>
        </w:rPr>
      </w:pPr>
    </w:p>
    <w:p w:rsidR="00585946" w:rsidRPr="006D6201" w:rsidRDefault="00585946" w:rsidP="006D6201">
      <w:pPr>
        <w:spacing w:after="0" w:line="312" w:lineRule="auto"/>
        <w:jc w:val="both"/>
        <w:rPr>
          <w:rFonts w:ascii="Times New Roman" w:hAnsi="Times New Roman" w:cs="Times New Roman"/>
          <w:sz w:val="20"/>
          <w:szCs w:val="20"/>
          <w:lang w:val="es-ES"/>
        </w:rPr>
      </w:pPr>
      <w:r w:rsidRPr="006D6201">
        <w:rPr>
          <w:rFonts w:ascii="Times New Roman" w:hAnsi="Times New Roman" w:cs="Times New Roman"/>
          <w:sz w:val="20"/>
          <w:szCs w:val="20"/>
          <w:lang w:val="es-ES"/>
        </w:rPr>
        <w:tab/>
      </w:r>
    </w:p>
    <w:p w:rsidR="00585946" w:rsidRPr="006D6201" w:rsidRDefault="00585946" w:rsidP="006D6201">
      <w:pPr>
        <w:spacing w:after="0" w:line="312" w:lineRule="auto"/>
        <w:jc w:val="both"/>
        <w:rPr>
          <w:rFonts w:ascii="Times New Roman" w:hAnsi="Times New Roman" w:cs="Times New Roman"/>
          <w:sz w:val="20"/>
          <w:szCs w:val="20"/>
          <w:lang w:val="es-ES"/>
        </w:rPr>
      </w:pPr>
    </w:p>
    <w:p w:rsidR="00577CEE" w:rsidRPr="006D6201" w:rsidRDefault="00577CEE" w:rsidP="006D6201">
      <w:pPr>
        <w:spacing w:after="0" w:line="312" w:lineRule="auto"/>
        <w:jc w:val="both"/>
        <w:rPr>
          <w:rFonts w:ascii="Times New Roman" w:hAnsi="Times New Roman" w:cs="Times New Roman"/>
          <w:sz w:val="20"/>
          <w:szCs w:val="20"/>
          <w:lang w:val="es-ES"/>
        </w:rPr>
      </w:pPr>
    </w:p>
    <w:p w:rsidR="00577CEE" w:rsidRPr="006D6201" w:rsidRDefault="00577CEE" w:rsidP="006D6201">
      <w:pPr>
        <w:spacing w:after="0" w:line="312" w:lineRule="auto"/>
        <w:jc w:val="both"/>
        <w:rPr>
          <w:rFonts w:ascii="Times New Roman" w:hAnsi="Times New Roman" w:cs="Times New Roman"/>
          <w:sz w:val="20"/>
          <w:szCs w:val="20"/>
          <w:u w:val="words"/>
          <w:lang w:val="es-ES"/>
        </w:rPr>
      </w:pPr>
    </w:p>
    <w:p w:rsidR="00577CEE" w:rsidRPr="006D6201" w:rsidRDefault="00577CEE" w:rsidP="006D6201">
      <w:pPr>
        <w:spacing w:after="0" w:line="312" w:lineRule="auto"/>
        <w:jc w:val="both"/>
        <w:rPr>
          <w:rFonts w:ascii="Times New Roman" w:hAnsi="Times New Roman" w:cs="Times New Roman"/>
          <w:sz w:val="20"/>
          <w:szCs w:val="20"/>
          <w:lang w:val="es-ES"/>
        </w:rPr>
      </w:pPr>
    </w:p>
    <w:p w:rsidR="00577CEE" w:rsidRPr="006D6201" w:rsidRDefault="00577CEE" w:rsidP="006D6201">
      <w:pPr>
        <w:spacing w:after="0" w:line="312" w:lineRule="auto"/>
        <w:jc w:val="both"/>
        <w:rPr>
          <w:rFonts w:ascii="Times New Roman" w:hAnsi="Times New Roman" w:cs="Times New Roman"/>
          <w:sz w:val="20"/>
          <w:szCs w:val="20"/>
          <w:lang w:val="es-ES"/>
        </w:rPr>
      </w:pPr>
    </w:p>
    <w:p w:rsidR="00577CEE" w:rsidRPr="006D6201" w:rsidRDefault="00577CEE" w:rsidP="006D6201">
      <w:pPr>
        <w:spacing w:after="0" w:line="312" w:lineRule="auto"/>
        <w:jc w:val="both"/>
        <w:rPr>
          <w:rFonts w:ascii="Times New Roman" w:hAnsi="Times New Roman" w:cs="Times New Roman"/>
          <w:sz w:val="20"/>
          <w:szCs w:val="20"/>
          <w:lang w:val="es-ES"/>
        </w:rPr>
      </w:pPr>
    </w:p>
    <w:p w:rsidR="00CA6508" w:rsidRPr="006D6201" w:rsidRDefault="00CA6508" w:rsidP="006D6201">
      <w:pPr>
        <w:spacing w:after="0" w:line="312" w:lineRule="auto"/>
        <w:rPr>
          <w:rFonts w:ascii="Times New Roman" w:hAnsi="Times New Roman" w:cs="Times New Roman"/>
          <w:sz w:val="20"/>
          <w:szCs w:val="20"/>
        </w:rPr>
      </w:pPr>
    </w:p>
    <w:sectPr w:rsidR="00CA6508" w:rsidRPr="006D6201" w:rsidSect="002D7C0A">
      <w:footerReference w:type="default" r:id="rId11"/>
      <w:type w:val="continuous"/>
      <w:pgSz w:w="11906" w:h="16838" w:code="9"/>
      <w:pgMar w:top="1418" w:right="851" w:bottom="85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D0" w:rsidRDefault="002B06D0" w:rsidP="00577CEE">
      <w:pPr>
        <w:spacing w:after="0" w:line="240" w:lineRule="auto"/>
      </w:pPr>
      <w:r>
        <w:separator/>
      </w:r>
    </w:p>
  </w:endnote>
  <w:endnote w:type="continuationSeparator" w:id="0">
    <w:p w:rsidR="002B06D0" w:rsidRDefault="002B06D0" w:rsidP="0057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782183"/>
      <w:docPartObj>
        <w:docPartGallery w:val="Page Numbers (Bottom of Page)"/>
        <w:docPartUnique/>
      </w:docPartObj>
    </w:sdtPr>
    <w:sdtEndPr/>
    <w:sdtContent>
      <w:p w:rsidR="002B06D0" w:rsidRDefault="002B06D0">
        <w:pPr>
          <w:pStyle w:val="Piedepgina"/>
          <w:jc w:val="center"/>
        </w:pPr>
      </w:p>
      <w:p w:rsidR="002B06D0" w:rsidRDefault="008A4CFD">
        <w:pPr>
          <w:pStyle w:val="Piedepgina"/>
          <w:jc w:val="center"/>
        </w:pPr>
      </w:p>
    </w:sdtContent>
  </w:sdt>
  <w:p w:rsidR="002B06D0" w:rsidRDefault="002B06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474869"/>
      <w:docPartObj>
        <w:docPartGallery w:val="Page Numbers (Bottom of Page)"/>
        <w:docPartUnique/>
      </w:docPartObj>
    </w:sdtPr>
    <w:sdtEndPr/>
    <w:sdtContent>
      <w:p w:rsidR="002B06D0" w:rsidRDefault="002B06D0">
        <w:pPr>
          <w:pStyle w:val="Piedepgina"/>
          <w:jc w:val="center"/>
        </w:pPr>
        <w:r>
          <w:fldChar w:fldCharType="begin"/>
        </w:r>
        <w:r>
          <w:instrText>PAGE   \* MERGEFORMAT</w:instrText>
        </w:r>
        <w:r>
          <w:fldChar w:fldCharType="separate"/>
        </w:r>
        <w:r w:rsidR="008A4CFD" w:rsidRPr="008A4CFD">
          <w:rPr>
            <w:noProof/>
            <w:lang w:val="es-ES"/>
          </w:rPr>
          <w:t>18</w:t>
        </w:r>
        <w:r>
          <w:fldChar w:fldCharType="end"/>
        </w:r>
      </w:p>
    </w:sdtContent>
  </w:sdt>
  <w:p w:rsidR="002B06D0" w:rsidRDefault="002B0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D0" w:rsidRDefault="002B06D0" w:rsidP="00577CEE">
      <w:pPr>
        <w:spacing w:after="0" w:line="240" w:lineRule="auto"/>
      </w:pPr>
      <w:r>
        <w:separator/>
      </w:r>
    </w:p>
  </w:footnote>
  <w:footnote w:type="continuationSeparator" w:id="0">
    <w:p w:rsidR="002B06D0" w:rsidRDefault="002B06D0" w:rsidP="00577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D0" w:rsidRPr="00577CEE" w:rsidRDefault="002B06D0" w:rsidP="00577CEE">
    <w:pPr>
      <w:pStyle w:val="Encabezado"/>
      <w:rPr>
        <w:b/>
        <w:u w:val="single"/>
        <w:lang w:val="es-ES"/>
      </w:rPr>
    </w:pPr>
    <w:r>
      <w:rPr>
        <w:b/>
        <w:u w:val="single"/>
        <w:lang w:val="es-ES"/>
      </w:rPr>
      <w:t>19-12-19                                             VERSIÓN TAQUIGRÁFICA                                   2</w:t>
    </w:r>
    <w:r w:rsidRPr="00577CEE">
      <w:rPr>
        <w:b/>
        <w:u w:val="single"/>
        <w:vertAlign w:val="superscript"/>
        <w:lang w:val="es-ES"/>
      </w:rPr>
      <w:t>da</w:t>
    </w:r>
    <w:r>
      <w:rPr>
        <w:b/>
        <w:u w:val="single"/>
        <w:lang w:val="es-ES"/>
      </w:rPr>
      <w:t xml:space="preserve"> Sesión Extraordinaria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7079F"/>
    <w:multiLevelType w:val="hybridMultilevel"/>
    <w:tmpl w:val="F90AA252"/>
    <w:lvl w:ilvl="0" w:tplc="2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E4F3BDF"/>
    <w:multiLevelType w:val="hybridMultilevel"/>
    <w:tmpl w:val="346A29DA"/>
    <w:lvl w:ilvl="0" w:tplc="D9B447AC">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87065B3"/>
    <w:multiLevelType w:val="hybridMultilevel"/>
    <w:tmpl w:val="0F220A20"/>
    <w:lvl w:ilvl="0" w:tplc="A65A48A4">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4CD3747"/>
    <w:multiLevelType w:val="hybridMultilevel"/>
    <w:tmpl w:val="C96E0506"/>
    <w:lvl w:ilvl="0" w:tplc="D9B447AC">
      <w:start w:val="1"/>
      <w:numFmt w:val="decimal"/>
      <w:lvlText w:val="%1."/>
      <w:lvlJc w:val="left"/>
      <w:pPr>
        <w:ind w:left="1080" w:hanging="360"/>
      </w:pPr>
      <w:rPr>
        <w:rFonts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7876113C"/>
    <w:multiLevelType w:val="hybridMultilevel"/>
    <w:tmpl w:val="4D3E93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EE"/>
    <w:rsid w:val="00022C85"/>
    <w:rsid w:val="00026F55"/>
    <w:rsid w:val="000466E0"/>
    <w:rsid w:val="00062B51"/>
    <w:rsid w:val="0008383E"/>
    <w:rsid w:val="00086795"/>
    <w:rsid w:val="000B149F"/>
    <w:rsid w:val="00193DB2"/>
    <w:rsid w:val="001D1127"/>
    <w:rsid w:val="001F6583"/>
    <w:rsid w:val="0027682F"/>
    <w:rsid w:val="002B06D0"/>
    <w:rsid w:val="002C483C"/>
    <w:rsid w:val="002D7C0A"/>
    <w:rsid w:val="0030304B"/>
    <w:rsid w:val="00346D26"/>
    <w:rsid w:val="00375096"/>
    <w:rsid w:val="00396D85"/>
    <w:rsid w:val="00443473"/>
    <w:rsid w:val="00467320"/>
    <w:rsid w:val="004B2F75"/>
    <w:rsid w:val="004D7E2B"/>
    <w:rsid w:val="00547137"/>
    <w:rsid w:val="00577CEE"/>
    <w:rsid w:val="00585946"/>
    <w:rsid w:val="005944ED"/>
    <w:rsid w:val="005D7CFE"/>
    <w:rsid w:val="006055F4"/>
    <w:rsid w:val="00650DD8"/>
    <w:rsid w:val="006C2BAC"/>
    <w:rsid w:val="006D1DEB"/>
    <w:rsid w:val="006D6201"/>
    <w:rsid w:val="006E0ADF"/>
    <w:rsid w:val="007A0A1A"/>
    <w:rsid w:val="00821EBB"/>
    <w:rsid w:val="00840E12"/>
    <w:rsid w:val="0085256A"/>
    <w:rsid w:val="00883BC7"/>
    <w:rsid w:val="008A4CFD"/>
    <w:rsid w:val="008F21D2"/>
    <w:rsid w:val="00AC70D3"/>
    <w:rsid w:val="00B93348"/>
    <w:rsid w:val="00C6252A"/>
    <w:rsid w:val="00C92BBA"/>
    <w:rsid w:val="00CA6508"/>
    <w:rsid w:val="00CA6EE8"/>
    <w:rsid w:val="00CB643D"/>
    <w:rsid w:val="00D839F5"/>
    <w:rsid w:val="00DC68FB"/>
    <w:rsid w:val="00E05117"/>
    <w:rsid w:val="00EA6CF5"/>
    <w:rsid w:val="00ED0B0B"/>
    <w:rsid w:val="00F03F0A"/>
    <w:rsid w:val="00F9085F"/>
    <w:rsid w:val="00F90B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77CEE"/>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577CEE"/>
    <w:rPr>
      <w:rFonts w:ascii="Calibri" w:eastAsia="Calibri" w:hAnsi="Calibri" w:cs="Times New Roman"/>
    </w:rPr>
  </w:style>
  <w:style w:type="paragraph" w:styleId="Piedepgina">
    <w:name w:val="footer"/>
    <w:basedOn w:val="Normal"/>
    <w:link w:val="PiedepginaCar"/>
    <w:uiPriority w:val="99"/>
    <w:unhideWhenUsed/>
    <w:rsid w:val="00577CEE"/>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77CEE"/>
    <w:rPr>
      <w:rFonts w:ascii="Calibri" w:eastAsia="Calibri" w:hAnsi="Calibri" w:cs="Times New Roman"/>
    </w:rPr>
  </w:style>
  <w:style w:type="paragraph" w:styleId="Prrafodelista">
    <w:name w:val="List Paragraph"/>
    <w:basedOn w:val="Normal"/>
    <w:uiPriority w:val="34"/>
    <w:qFormat/>
    <w:rsid w:val="00577CEE"/>
    <w:pPr>
      <w:spacing w:after="0"/>
      <w:ind w:left="720"/>
      <w:contextualSpacing/>
    </w:pPr>
    <w:rPr>
      <w:rFonts w:ascii="Arial" w:eastAsia="Arial" w:hAnsi="Arial" w:cs="Arial"/>
      <w:color w:val="000000"/>
      <w:lang w:eastAsia="es-AR"/>
    </w:rPr>
  </w:style>
  <w:style w:type="character" w:styleId="nfasis">
    <w:name w:val="Emphasis"/>
    <w:uiPriority w:val="20"/>
    <w:qFormat/>
    <w:rsid w:val="00577CEE"/>
    <w:rPr>
      <w:i/>
      <w:iCs/>
    </w:rPr>
  </w:style>
  <w:style w:type="character" w:styleId="Textoennegrita">
    <w:name w:val="Strong"/>
    <w:uiPriority w:val="22"/>
    <w:qFormat/>
    <w:rsid w:val="00577CEE"/>
    <w:rPr>
      <w:b/>
      <w:bCs/>
    </w:rPr>
  </w:style>
  <w:style w:type="paragraph" w:styleId="Ttulo">
    <w:name w:val="Title"/>
    <w:basedOn w:val="Normal"/>
    <w:link w:val="TtuloCar"/>
    <w:qFormat/>
    <w:rsid w:val="0030304B"/>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30304B"/>
    <w:rPr>
      <w:rFonts w:ascii="Times New Roman" w:eastAsia="Times New Roman" w:hAnsi="Times New Roman" w:cs="Times New Roman"/>
      <w:b/>
      <w:sz w:val="24"/>
      <w:szCs w:val="20"/>
      <w:lang w:val="es-ES"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77CEE"/>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577CEE"/>
    <w:rPr>
      <w:rFonts w:ascii="Calibri" w:eastAsia="Calibri" w:hAnsi="Calibri" w:cs="Times New Roman"/>
    </w:rPr>
  </w:style>
  <w:style w:type="paragraph" w:styleId="Piedepgina">
    <w:name w:val="footer"/>
    <w:basedOn w:val="Normal"/>
    <w:link w:val="PiedepginaCar"/>
    <w:uiPriority w:val="99"/>
    <w:unhideWhenUsed/>
    <w:rsid w:val="00577CEE"/>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77CEE"/>
    <w:rPr>
      <w:rFonts w:ascii="Calibri" w:eastAsia="Calibri" w:hAnsi="Calibri" w:cs="Times New Roman"/>
    </w:rPr>
  </w:style>
  <w:style w:type="paragraph" w:styleId="Prrafodelista">
    <w:name w:val="List Paragraph"/>
    <w:basedOn w:val="Normal"/>
    <w:uiPriority w:val="34"/>
    <w:qFormat/>
    <w:rsid w:val="00577CEE"/>
    <w:pPr>
      <w:spacing w:after="0"/>
      <w:ind w:left="720"/>
      <w:contextualSpacing/>
    </w:pPr>
    <w:rPr>
      <w:rFonts w:ascii="Arial" w:eastAsia="Arial" w:hAnsi="Arial" w:cs="Arial"/>
      <w:color w:val="000000"/>
      <w:lang w:eastAsia="es-AR"/>
    </w:rPr>
  </w:style>
  <w:style w:type="character" w:styleId="nfasis">
    <w:name w:val="Emphasis"/>
    <w:uiPriority w:val="20"/>
    <w:qFormat/>
    <w:rsid w:val="00577CEE"/>
    <w:rPr>
      <w:i/>
      <w:iCs/>
    </w:rPr>
  </w:style>
  <w:style w:type="character" w:styleId="Textoennegrita">
    <w:name w:val="Strong"/>
    <w:uiPriority w:val="22"/>
    <w:qFormat/>
    <w:rsid w:val="00577CEE"/>
    <w:rPr>
      <w:b/>
      <w:bCs/>
    </w:rPr>
  </w:style>
  <w:style w:type="paragraph" w:styleId="Ttulo">
    <w:name w:val="Title"/>
    <w:basedOn w:val="Normal"/>
    <w:link w:val="TtuloCar"/>
    <w:qFormat/>
    <w:rsid w:val="0030304B"/>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30304B"/>
    <w:rPr>
      <w:rFonts w:ascii="Times New Roman" w:eastAsia="Times New Roman" w:hAnsi="Times New Roman" w:cs="Times New Roman"/>
      <w:b/>
      <w:sz w:val="24"/>
      <w:szCs w:val="20"/>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13363-3BED-4EFA-A100-A9AE3227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25</Pages>
  <Words>13880</Words>
  <Characters>76343</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taqui2</dc:creator>
  <cp:lastModifiedBy>taqui2</cp:lastModifiedBy>
  <cp:revision>35</cp:revision>
  <dcterms:created xsi:type="dcterms:W3CDTF">2019-12-20T11:19:00Z</dcterms:created>
  <dcterms:modified xsi:type="dcterms:W3CDTF">2020-01-14T15:32:00Z</dcterms:modified>
</cp:coreProperties>
</file>