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10" w:rsidRPr="0059637A" w:rsidRDefault="00AB0B10" w:rsidP="00AB0B10">
      <w:pPr>
        <w:pStyle w:val="Ttulo"/>
        <w:rPr>
          <w:highlight w:val="lightGray"/>
        </w:rPr>
      </w:pPr>
      <w:r w:rsidRPr="0059637A">
        <w:rPr>
          <w:highlight w:val="lightGray"/>
        </w:rPr>
        <w:t>PROVINCIA DE SAN JUAN</w:t>
      </w:r>
    </w:p>
    <w:p w:rsidR="00AB0B10" w:rsidRDefault="00AB0B10" w:rsidP="00AB0B10">
      <w:pPr>
        <w:spacing w:line="360" w:lineRule="auto"/>
        <w:jc w:val="center"/>
        <w:rPr>
          <w:b/>
          <w:sz w:val="24"/>
        </w:rPr>
      </w:pPr>
      <w:r>
        <w:rPr>
          <w:noProof/>
          <w:lang w:eastAsia="es-AR"/>
        </w:rPr>
        <mc:AlternateContent>
          <mc:Choice Requires="wps">
            <w:drawing>
              <wp:anchor distT="0" distB="0" distL="114300" distR="114300" simplePos="0" relativeHeight="251666432" behindDoc="0" locked="0" layoutInCell="0" allowOverlap="1" wp14:anchorId="6195CBBD" wp14:editId="4AB5FAB6">
                <wp:simplePos x="0" y="0"/>
                <wp:positionH relativeFrom="column">
                  <wp:posOffset>967740</wp:posOffset>
                </wp:positionH>
                <wp:positionV relativeFrom="paragraph">
                  <wp:posOffset>389890</wp:posOffset>
                </wp:positionV>
                <wp:extent cx="3528695" cy="1385570"/>
                <wp:effectExtent l="0" t="0" r="14605" b="24130"/>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138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6.2pt;margin-top:30.7pt;width:277.85pt;height:10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" o:allowincell="f" filled="f" strokeweight="1pt"/>
            </w:pict>
          </mc:Fallback>
        </mc:AlternateContent>
      </w:r>
      <w:r>
        <w:rPr>
          <w:b/>
          <w:sz w:val="24"/>
          <w:highlight w:val="lightGray"/>
        </w:rPr>
        <w:t>(República Argentina)</w:t>
      </w:r>
    </w:p>
    <w:p w:rsidR="00AB0B10" w:rsidRDefault="00AB0B10" w:rsidP="00AB0B10">
      <w:pPr>
        <w:spacing w:line="360" w:lineRule="auto"/>
        <w:jc w:val="center"/>
        <w:rPr>
          <w:rFonts w:ascii="Arial" w:hAnsi="Arial"/>
          <w:b/>
          <w:sz w:val="36"/>
        </w:rPr>
      </w:pPr>
      <w:r>
        <w:rPr>
          <w:rFonts w:ascii="Arial" w:hAnsi="Arial"/>
          <w:b/>
          <w:sz w:val="36"/>
        </w:rPr>
        <w:t>VERSION TAQUIGRAFICA</w:t>
      </w:r>
    </w:p>
    <w:p w:rsidR="00AB0B10" w:rsidRDefault="00AB0B10" w:rsidP="00AB0B10">
      <w:pPr>
        <w:spacing w:line="360" w:lineRule="auto"/>
        <w:jc w:val="center"/>
        <w:rPr>
          <w:rFonts w:ascii="Arial" w:hAnsi="Arial"/>
          <w:b/>
          <w:sz w:val="36"/>
        </w:rPr>
      </w:pPr>
      <w:r>
        <w:rPr>
          <w:rFonts w:ascii="Arial" w:hAnsi="Arial"/>
          <w:b/>
          <w:sz w:val="36"/>
        </w:rPr>
        <w:t>DE    LA</w:t>
      </w:r>
    </w:p>
    <w:p w:rsidR="00AB0B10" w:rsidRDefault="00AB0B10" w:rsidP="00AB0B10">
      <w:pPr>
        <w:spacing w:line="360" w:lineRule="auto"/>
        <w:jc w:val="center"/>
        <w:rPr>
          <w:rFonts w:ascii="Arial" w:hAnsi="Arial"/>
          <w:b/>
          <w:sz w:val="36"/>
        </w:rPr>
      </w:pPr>
      <w:r>
        <w:rPr>
          <w:rFonts w:ascii="Arial" w:hAnsi="Arial"/>
          <w:b/>
          <w:sz w:val="36"/>
        </w:rPr>
        <w:t>CAMARA DE DIPUTADOS</w:t>
      </w:r>
    </w:p>
    <w:p w:rsidR="00AB0B10" w:rsidRPr="00957D72" w:rsidRDefault="00AB0B10" w:rsidP="00AB0B10">
      <w:pPr>
        <w:jc w:val="center"/>
        <w:rPr>
          <w:rFonts w:ascii="Times New Roman" w:hAnsi="Times New Roman" w:cs="Times New Roman"/>
        </w:rPr>
      </w:pPr>
      <w:r w:rsidRPr="00957D72">
        <w:rPr>
          <w:rFonts w:ascii="Times New Roman" w:hAnsi="Times New Roman" w:cs="Times New Roman"/>
        </w:rPr>
        <w:t>15 de diciembre de 2022</w:t>
      </w:r>
    </w:p>
    <w:p w:rsidR="00AB0B10" w:rsidRPr="002D7A28" w:rsidRDefault="00AB0B10" w:rsidP="00AB0B10">
      <w:pPr>
        <w:spacing w:after="0"/>
        <w:jc w:val="center"/>
        <w:rPr>
          <w:rFonts w:ascii="Times New Roman" w:hAnsi="Times New Roman" w:cs="Times New Roman"/>
        </w:rPr>
      </w:pPr>
    </w:p>
    <w:p w:rsidR="00AB0B10" w:rsidRPr="002D7A28" w:rsidRDefault="00AB0B10" w:rsidP="00AB0B10">
      <w:pPr>
        <w:spacing w:after="0"/>
        <w:rPr>
          <w:rFonts w:ascii="Times New Roman" w:hAnsi="Times New Roman" w:cs="Times New Roman"/>
          <w:u w:val="single"/>
        </w:rPr>
      </w:pPr>
      <w:r>
        <w:rPr>
          <w:rFonts w:ascii="Times New Roman" w:hAnsi="Times New Roman" w:cs="Times New Roman"/>
          <w:u w:val="single"/>
        </w:rPr>
        <w:t>18</w:t>
      </w:r>
      <w:r>
        <w:rPr>
          <w:rFonts w:ascii="Times New Roman" w:hAnsi="Times New Roman" w:cs="Times New Roman"/>
          <w:u w:val="single"/>
          <w:vertAlign w:val="superscript"/>
        </w:rPr>
        <w:t>v</w:t>
      </w:r>
      <w:r w:rsidRPr="002D7A28">
        <w:rPr>
          <w:rFonts w:ascii="Times New Roman" w:hAnsi="Times New Roman" w:cs="Times New Roman"/>
          <w:u w:val="single"/>
          <w:vertAlign w:val="superscript"/>
        </w:rPr>
        <w:t>a</w:t>
      </w:r>
      <w:r w:rsidRPr="002D7A28">
        <w:rPr>
          <w:rFonts w:ascii="Times New Roman" w:hAnsi="Times New Roman" w:cs="Times New Roman"/>
          <w:u w:val="single"/>
        </w:rPr>
        <w:t xml:space="preserve"> Sesión Ordinaria                                          </w:t>
      </w:r>
      <w:r w:rsidRPr="002D7A28">
        <w:rPr>
          <w:rFonts w:ascii="Times New Roman" w:hAnsi="Times New Roman" w:cs="Times New Roman"/>
          <w:u w:val="single"/>
        </w:rPr>
        <w:tab/>
        <w:t xml:space="preserve">    </w:t>
      </w:r>
      <w:r>
        <w:rPr>
          <w:rFonts w:ascii="Times New Roman" w:hAnsi="Times New Roman" w:cs="Times New Roman"/>
          <w:u w:val="single"/>
        </w:rPr>
        <w:t xml:space="preserve">   </w:t>
      </w:r>
      <w:r w:rsidRPr="002D7A28">
        <w:rPr>
          <w:rFonts w:ascii="Times New Roman" w:hAnsi="Times New Roman" w:cs="Times New Roman"/>
          <w:u w:val="single"/>
        </w:rPr>
        <w:t xml:space="preserve">                    </w:t>
      </w:r>
      <w:r>
        <w:rPr>
          <w:rFonts w:ascii="Times New Roman" w:hAnsi="Times New Roman" w:cs="Times New Roman"/>
          <w:u w:val="single"/>
        </w:rPr>
        <w:t xml:space="preserve"> </w:t>
      </w:r>
      <w:r w:rsidRPr="002D7A28">
        <w:rPr>
          <w:rFonts w:ascii="Times New Roman" w:hAnsi="Times New Roman" w:cs="Times New Roman"/>
          <w:u w:val="single"/>
        </w:rPr>
        <w:t xml:space="preserve"> </w:t>
      </w:r>
      <w:r>
        <w:rPr>
          <w:rFonts w:ascii="Times New Roman" w:hAnsi="Times New Roman" w:cs="Times New Roman"/>
          <w:u w:val="single"/>
        </w:rPr>
        <w:t xml:space="preserve"> </w:t>
      </w:r>
      <w:r w:rsidRPr="002D7A28">
        <w:rPr>
          <w:rFonts w:ascii="Times New Roman" w:hAnsi="Times New Roman" w:cs="Times New Roman"/>
          <w:u w:val="single"/>
        </w:rPr>
        <w:t xml:space="preserve">          </w:t>
      </w:r>
      <w:r>
        <w:rPr>
          <w:rFonts w:ascii="Times New Roman" w:hAnsi="Times New Roman" w:cs="Times New Roman"/>
          <w:u w:val="single"/>
        </w:rPr>
        <w:t xml:space="preserve">          </w:t>
      </w:r>
      <w:r w:rsidRPr="002D7A28">
        <w:rPr>
          <w:rFonts w:ascii="Times New Roman" w:hAnsi="Times New Roman" w:cs="Times New Roman"/>
          <w:u w:val="single"/>
        </w:rPr>
        <w:t xml:space="preserve">   Reunión Nº </w:t>
      </w:r>
      <w:r>
        <w:rPr>
          <w:rFonts w:ascii="Times New Roman" w:hAnsi="Times New Roman" w:cs="Times New Roman"/>
          <w:u w:val="single"/>
        </w:rPr>
        <w:t>67</w:t>
      </w:r>
    </w:p>
    <w:p w:rsidR="00AB0B10" w:rsidRPr="002D7A28" w:rsidRDefault="00AB0B10" w:rsidP="00AB0B10">
      <w:pPr>
        <w:spacing w:after="0"/>
        <w:jc w:val="both"/>
        <w:rPr>
          <w:rFonts w:ascii="Times New Roman" w:hAnsi="Times New Roman" w:cs="Times New Roman"/>
          <w:b/>
          <w:u w:val="single"/>
        </w:rPr>
      </w:pPr>
    </w:p>
    <w:p w:rsidR="00AB0B10" w:rsidRDefault="00AB0B10" w:rsidP="00AB0B10">
      <w:pPr>
        <w:spacing w:after="0" w:line="264" w:lineRule="auto"/>
        <w:rPr>
          <w:rFonts w:ascii="Times New Roman" w:hAnsi="Times New Roman" w:cs="Times New Roman"/>
        </w:rPr>
      </w:pPr>
      <w:r w:rsidRPr="002D7A28">
        <w:rPr>
          <w:rFonts w:ascii="Times New Roman" w:hAnsi="Times New Roman" w:cs="Times New Roman"/>
          <w:b/>
          <w:u w:val="single"/>
        </w:rPr>
        <w:t>Presidente</w:t>
      </w:r>
      <w:r>
        <w:rPr>
          <w:rFonts w:ascii="Times New Roman" w:hAnsi="Times New Roman" w:cs="Times New Roman"/>
          <w:b/>
          <w:u w:val="single"/>
        </w:rPr>
        <w:t>s</w:t>
      </w:r>
      <w:r w:rsidRPr="006F1F52">
        <w:rPr>
          <w:rFonts w:ascii="Times New Roman" w:hAnsi="Times New Roman" w:cs="Times New Roman"/>
          <w:b/>
          <w:u w:val="single"/>
        </w:rPr>
        <w:t>:</w:t>
      </w:r>
      <w:r w:rsidRPr="006F1F52">
        <w:rPr>
          <w:rFonts w:ascii="Times New Roman" w:hAnsi="Times New Roman" w:cs="Times New Roman"/>
        </w:rPr>
        <w:t xml:space="preserve"> </w:t>
      </w:r>
      <w:r>
        <w:tab/>
        <w:t xml:space="preserve">     </w:t>
      </w:r>
      <w:r w:rsidRPr="009A0600">
        <w:rPr>
          <w:rFonts w:ascii="Times New Roman" w:hAnsi="Times New Roman" w:cs="Times New Roman"/>
        </w:rPr>
        <w:t xml:space="preserve">  </w:t>
      </w:r>
      <w:r>
        <w:rPr>
          <w:rFonts w:ascii="Times New Roman" w:hAnsi="Times New Roman" w:cs="Times New Roman"/>
        </w:rPr>
        <w:t>Dr. Roberto Gattoni  – Presidente Nato.</w:t>
      </w:r>
    </w:p>
    <w:p w:rsidR="00AB0B10" w:rsidRDefault="00AB0B10" w:rsidP="00AB0B10">
      <w:pPr>
        <w:spacing w:after="0" w:line="264" w:lineRule="auto"/>
        <w:rPr>
          <w:rFonts w:ascii="Times New Roman" w:hAnsi="Times New Roman" w:cs="Times New Roman"/>
        </w:rPr>
      </w:pPr>
      <w:r>
        <w:rPr>
          <w:rFonts w:ascii="Times New Roman" w:hAnsi="Times New Roman" w:cs="Times New Roman"/>
        </w:rPr>
        <w:t xml:space="preserve">                                Prof. Carlos Antonio Platero –Vicepresidente Segundo.</w:t>
      </w:r>
    </w:p>
    <w:p w:rsidR="00AB0B10" w:rsidRPr="00CB4C68" w:rsidRDefault="00AB0B10" w:rsidP="00AB0B10">
      <w:pPr>
        <w:spacing w:after="0" w:line="264" w:lineRule="auto"/>
        <w:rPr>
          <w:rFonts w:ascii="Times New Roman" w:hAnsi="Times New Roman" w:cs="Times New Roman"/>
          <w:sz w:val="20"/>
        </w:rPr>
      </w:pPr>
      <w:r>
        <w:rPr>
          <w:rFonts w:ascii="Times New Roman" w:hAnsi="Times New Roman" w:cs="Times New Roman"/>
        </w:rPr>
        <w:t xml:space="preserve">                                Sr. Edgardo Emilio Sancassani – Vicepresidente Alterno.</w:t>
      </w:r>
    </w:p>
    <w:p w:rsidR="00AB0B10" w:rsidRDefault="00AB0B10" w:rsidP="00AB0B10">
      <w:pPr>
        <w:spacing w:after="0"/>
        <w:jc w:val="both"/>
        <w:rPr>
          <w:rFonts w:ascii="Times New Roman" w:hAnsi="Times New Roman" w:cs="Times New Roman"/>
          <w:b/>
          <w:u w:val="single"/>
        </w:rPr>
      </w:pPr>
    </w:p>
    <w:p w:rsidR="00AB0B10" w:rsidRPr="002D7A28" w:rsidRDefault="00AB0B10" w:rsidP="00AB0B10">
      <w:pPr>
        <w:spacing w:after="0"/>
        <w:jc w:val="both"/>
        <w:rPr>
          <w:rFonts w:ascii="Times New Roman" w:hAnsi="Times New Roman" w:cs="Times New Roman"/>
        </w:rPr>
      </w:pPr>
      <w:r>
        <w:rPr>
          <w:rFonts w:ascii="Times New Roman" w:hAnsi="Times New Roman" w:cs="Times New Roman"/>
          <w:b/>
          <w:u w:val="single"/>
        </w:rPr>
        <w:t>S</w:t>
      </w:r>
      <w:r w:rsidRPr="002D7A28">
        <w:rPr>
          <w:rFonts w:ascii="Times New Roman" w:hAnsi="Times New Roman" w:cs="Times New Roman"/>
          <w:b/>
          <w:u w:val="single"/>
        </w:rPr>
        <w:t>ecretario Legislativo</w:t>
      </w:r>
      <w:r w:rsidRPr="002D7A28">
        <w:rPr>
          <w:rFonts w:ascii="Times New Roman" w:hAnsi="Times New Roman" w:cs="Times New Roman"/>
        </w:rPr>
        <w:t xml:space="preserve">:   </w:t>
      </w:r>
      <w:r>
        <w:rPr>
          <w:rFonts w:ascii="Times New Roman" w:hAnsi="Times New Roman" w:cs="Times New Roman"/>
        </w:rPr>
        <w:tab/>
      </w:r>
      <w:r w:rsidRPr="002D7A28">
        <w:rPr>
          <w:rFonts w:ascii="Times New Roman" w:hAnsi="Times New Roman" w:cs="Times New Roman"/>
        </w:rPr>
        <w:t>Dr. Nicolás Alvo.</w:t>
      </w:r>
    </w:p>
    <w:p w:rsidR="00AB0B10" w:rsidRPr="002D7A28" w:rsidRDefault="00AB0B10" w:rsidP="00AB0B10">
      <w:pPr>
        <w:spacing w:after="0"/>
        <w:jc w:val="both"/>
        <w:rPr>
          <w:rFonts w:ascii="Times New Roman" w:hAnsi="Times New Roman" w:cs="Times New Roman"/>
          <w:b/>
          <w:u w:val="single"/>
        </w:rPr>
      </w:pPr>
    </w:p>
    <w:p w:rsidR="00AB0B10" w:rsidRPr="002D7A28" w:rsidRDefault="00AB0B10" w:rsidP="00AB0B10">
      <w:pPr>
        <w:pBdr>
          <w:bottom w:val="single" w:sz="6" w:space="1" w:color="auto"/>
        </w:pBdr>
        <w:spacing w:after="0"/>
        <w:rPr>
          <w:rFonts w:ascii="Times New Roman" w:hAnsi="Times New Roman" w:cs="Times New Roman"/>
        </w:rPr>
      </w:pPr>
      <w:r w:rsidRPr="002D7A28">
        <w:rPr>
          <w:rFonts w:ascii="Times New Roman" w:hAnsi="Times New Roman" w:cs="Times New Roman"/>
          <w:b/>
          <w:u w:val="single"/>
        </w:rPr>
        <w:t>Secretario Administrativo</w:t>
      </w:r>
      <w:r w:rsidRPr="002D7A2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2D7A28">
        <w:rPr>
          <w:rFonts w:ascii="Times New Roman" w:hAnsi="Times New Roman" w:cs="Times New Roman"/>
        </w:rPr>
        <w:t xml:space="preserve">Lic. Roberto Paulo Iglesias </w:t>
      </w:r>
      <w:proofErr w:type="spellStart"/>
      <w:r w:rsidRPr="002D7A28">
        <w:rPr>
          <w:rFonts w:ascii="Times New Roman" w:hAnsi="Times New Roman" w:cs="Times New Roman"/>
        </w:rPr>
        <w:t>Sansone</w:t>
      </w:r>
      <w:proofErr w:type="spellEnd"/>
      <w:r w:rsidRPr="002D7A28">
        <w:rPr>
          <w:rFonts w:ascii="Times New Roman" w:hAnsi="Times New Roman" w:cs="Times New Roman"/>
        </w:rPr>
        <w:t>.</w:t>
      </w:r>
    </w:p>
    <w:p w:rsidR="00AB0B10" w:rsidRDefault="00AB0B10" w:rsidP="00AB0B10">
      <w:pPr>
        <w:spacing w:line="264" w:lineRule="auto"/>
        <w:rPr>
          <w:rFonts w:ascii="Arial" w:hAnsi="Arial"/>
          <w:b/>
          <w:u w:val="single"/>
        </w:rPr>
        <w:sectPr w:rsidR="00AB0B10" w:rsidSect="002D7A28">
          <w:headerReference w:type="default" r:id="rId9"/>
          <w:footerReference w:type="default" r:id="rId10"/>
          <w:pgSz w:w="11906" w:h="16838" w:code="9"/>
          <w:pgMar w:top="1417" w:right="1701" w:bottom="1417" w:left="1701" w:header="708" w:footer="708" w:gutter="0"/>
          <w:cols w:space="708"/>
          <w:docGrid w:linePitch="360"/>
        </w:sectPr>
      </w:pPr>
    </w:p>
    <w:p w:rsidR="00AB0B10" w:rsidRDefault="00AB0B10" w:rsidP="00AB0B10">
      <w:pPr>
        <w:spacing w:after="0" w:line="264" w:lineRule="auto"/>
        <w:rPr>
          <w:rFonts w:ascii="Arial" w:hAnsi="Arial" w:cs="Arial"/>
          <w:b/>
          <w:sz w:val="20"/>
          <w:u w:val="single"/>
        </w:rPr>
      </w:pPr>
    </w:p>
    <w:p w:rsidR="00AB0B10" w:rsidRDefault="00AB0B10" w:rsidP="00AB0B10">
      <w:pPr>
        <w:spacing w:after="0" w:line="264" w:lineRule="auto"/>
        <w:rPr>
          <w:rFonts w:ascii="Arial" w:hAnsi="Arial" w:cs="Arial"/>
          <w:b/>
          <w:sz w:val="20"/>
          <w:u w:val="single"/>
        </w:rPr>
        <w:sectPr w:rsidR="00AB0B10" w:rsidSect="002D7A28">
          <w:type w:val="continuous"/>
          <w:pgSz w:w="11906" w:h="16838" w:code="9"/>
          <w:pgMar w:top="1417" w:right="1701" w:bottom="1417" w:left="1701" w:header="708" w:footer="708" w:gutter="0"/>
          <w:cols w:num="2" w:space="708"/>
          <w:docGrid w:linePitch="360"/>
        </w:sectPr>
      </w:pPr>
    </w:p>
    <w:p w:rsidR="00AB0B10" w:rsidRPr="002D7A28" w:rsidRDefault="00AB0B10" w:rsidP="00AB0B10">
      <w:pPr>
        <w:spacing w:after="0" w:line="264" w:lineRule="auto"/>
        <w:rPr>
          <w:rFonts w:ascii="Arial" w:hAnsi="Arial" w:cs="Arial"/>
          <w:b/>
          <w:sz w:val="20"/>
          <w:u w:val="single"/>
        </w:rPr>
      </w:pPr>
      <w:r w:rsidRPr="002D7A28">
        <w:rPr>
          <w:rFonts w:ascii="Arial" w:hAnsi="Arial" w:cs="Arial"/>
          <w:b/>
          <w:sz w:val="20"/>
          <w:u w:val="single"/>
        </w:rPr>
        <w:lastRenderedPageBreak/>
        <w:t>DIPUTADOS PRESENTES</w:t>
      </w:r>
    </w:p>
    <w:p w:rsidR="00AB0B10" w:rsidRPr="002D7A28" w:rsidRDefault="00AB0B10" w:rsidP="00AB0B10">
      <w:pPr>
        <w:spacing w:after="0" w:line="264" w:lineRule="auto"/>
        <w:rPr>
          <w:rFonts w:ascii="Arial" w:hAnsi="Arial" w:cs="Arial"/>
          <w:b/>
          <w:sz w:val="20"/>
          <w:u w:val="single"/>
        </w:rPr>
      </w:pPr>
    </w:p>
    <w:p w:rsidR="00AB0B10" w:rsidRPr="002D7A28" w:rsidRDefault="00AB0B10" w:rsidP="00AB0B10">
      <w:pPr>
        <w:spacing w:after="0" w:line="264" w:lineRule="auto"/>
        <w:rPr>
          <w:rFonts w:ascii="Arial" w:hAnsi="Arial" w:cs="Arial"/>
          <w:sz w:val="20"/>
        </w:rPr>
      </w:pPr>
      <w:r w:rsidRPr="002D7A28">
        <w:rPr>
          <w:rFonts w:ascii="Arial" w:hAnsi="Arial" w:cs="Arial"/>
          <w:sz w:val="20"/>
        </w:rPr>
        <w:t>ABARCA, Juan Carlos</w:t>
      </w:r>
    </w:p>
    <w:p w:rsidR="00AB0B10" w:rsidRPr="002D7A28" w:rsidRDefault="00AB0B10" w:rsidP="00AB0B10">
      <w:pPr>
        <w:spacing w:after="0" w:line="264" w:lineRule="auto"/>
        <w:rPr>
          <w:rFonts w:ascii="Arial" w:hAnsi="Arial" w:cs="Arial"/>
          <w:sz w:val="20"/>
        </w:rPr>
      </w:pPr>
      <w:r w:rsidRPr="002D7A28">
        <w:rPr>
          <w:rFonts w:ascii="Arial" w:hAnsi="Arial" w:cs="Arial"/>
          <w:sz w:val="20"/>
        </w:rPr>
        <w:t>ATENCIO, Silvio Marcelo Nicolás</w:t>
      </w:r>
    </w:p>
    <w:p w:rsidR="00AB0B10" w:rsidRPr="002D7A28" w:rsidRDefault="00AB0B10" w:rsidP="00AB0B10">
      <w:pPr>
        <w:spacing w:after="0" w:line="264" w:lineRule="auto"/>
        <w:rPr>
          <w:rFonts w:ascii="Arial" w:hAnsi="Arial" w:cs="Arial"/>
          <w:b/>
          <w:sz w:val="20"/>
          <w:u w:val="single"/>
        </w:rPr>
      </w:pPr>
      <w:r w:rsidRPr="002D7A28">
        <w:rPr>
          <w:rFonts w:ascii="Arial" w:hAnsi="Arial" w:cs="Arial"/>
          <w:sz w:val="20"/>
        </w:rPr>
        <w:t>BARIFUSA, Jorge Washington</w:t>
      </w:r>
    </w:p>
    <w:p w:rsidR="00AB0B10" w:rsidRPr="002D7A28" w:rsidRDefault="00AB0B10" w:rsidP="00AB0B10">
      <w:pPr>
        <w:spacing w:after="0" w:line="264" w:lineRule="auto"/>
        <w:rPr>
          <w:rFonts w:ascii="Arial" w:hAnsi="Arial" w:cs="Arial"/>
          <w:sz w:val="20"/>
        </w:rPr>
      </w:pPr>
      <w:r w:rsidRPr="002D7A28">
        <w:rPr>
          <w:rFonts w:ascii="Arial" w:hAnsi="Arial" w:cs="Arial"/>
          <w:sz w:val="20"/>
        </w:rPr>
        <w:t>BERENGUER, Francisco Gastón</w:t>
      </w:r>
    </w:p>
    <w:p w:rsidR="00AB0B10" w:rsidRPr="002D7A28" w:rsidRDefault="00AB0B10" w:rsidP="00AB0B10">
      <w:pPr>
        <w:spacing w:after="0" w:line="264" w:lineRule="auto"/>
        <w:rPr>
          <w:rFonts w:ascii="Arial" w:hAnsi="Arial" w:cs="Arial"/>
          <w:sz w:val="20"/>
        </w:rPr>
      </w:pPr>
      <w:r w:rsidRPr="002D7A28">
        <w:rPr>
          <w:rFonts w:ascii="Arial" w:hAnsi="Arial" w:cs="Arial"/>
          <w:sz w:val="20"/>
        </w:rPr>
        <w:t>CARRIÓN, Rubén Alberto</w:t>
      </w:r>
    </w:p>
    <w:p w:rsidR="00AB0B10" w:rsidRPr="002D7A28" w:rsidRDefault="00AB0B10" w:rsidP="00AB0B10">
      <w:pPr>
        <w:spacing w:after="0" w:line="264" w:lineRule="auto"/>
        <w:rPr>
          <w:rFonts w:ascii="Arial" w:hAnsi="Arial" w:cs="Arial"/>
          <w:sz w:val="20"/>
        </w:rPr>
      </w:pPr>
      <w:r w:rsidRPr="002D7A28">
        <w:rPr>
          <w:rFonts w:ascii="Arial" w:hAnsi="Arial" w:cs="Arial"/>
          <w:sz w:val="20"/>
        </w:rPr>
        <w:t>CHANAMPA, Andrés Horacio</w:t>
      </w:r>
    </w:p>
    <w:p w:rsidR="00AB0B10" w:rsidRPr="002D7A28" w:rsidRDefault="00AB0B10" w:rsidP="00AB0B10">
      <w:pPr>
        <w:spacing w:after="0" w:line="264" w:lineRule="auto"/>
        <w:rPr>
          <w:rFonts w:ascii="Arial" w:hAnsi="Arial" w:cs="Arial"/>
          <w:sz w:val="20"/>
        </w:rPr>
      </w:pPr>
      <w:r w:rsidRPr="002D7A28">
        <w:rPr>
          <w:rFonts w:ascii="Arial" w:hAnsi="Arial" w:cs="Arial"/>
          <w:sz w:val="20"/>
        </w:rPr>
        <w:t>CHICA, Juan José</w:t>
      </w:r>
    </w:p>
    <w:p w:rsidR="00AB0B10" w:rsidRPr="002D7A28" w:rsidRDefault="00AB0B10" w:rsidP="00AB0B10">
      <w:pPr>
        <w:spacing w:after="0" w:line="264" w:lineRule="auto"/>
        <w:rPr>
          <w:rFonts w:ascii="Arial" w:hAnsi="Arial" w:cs="Arial"/>
          <w:sz w:val="20"/>
        </w:rPr>
      </w:pPr>
      <w:r w:rsidRPr="002D7A28">
        <w:rPr>
          <w:rFonts w:ascii="Arial" w:hAnsi="Arial" w:cs="Arial"/>
          <w:sz w:val="20"/>
        </w:rPr>
        <w:t>CORNEJO, Enzo Ariel</w:t>
      </w:r>
    </w:p>
    <w:p w:rsidR="00AB0B10" w:rsidRPr="002D7A28" w:rsidRDefault="00AB0B10" w:rsidP="00AB0B10">
      <w:pPr>
        <w:spacing w:after="0" w:line="264" w:lineRule="auto"/>
        <w:rPr>
          <w:rFonts w:ascii="Arial" w:hAnsi="Arial" w:cs="Arial"/>
          <w:sz w:val="20"/>
        </w:rPr>
      </w:pPr>
      <w:r w:rsidRPr="002D7A28">
        <w:rPr>
          <w:rFonts w:ascii="Arial" w:hAnsi="Arial" w:cs="Arial"/>
          <w:sz w:val="20"/>
        </w:rPr>
        <w:t>ESTEVE, José Luis</w:t>
      </w:r>
    </w:p>
    <w:p w:rsidR="00AB0B10" w:rsidRPr="002D7A28" w:rsidRDefault="00AB0B10" w:rsidP="00AB0B10">
      <w:pPr>
        <w:spacing w:after="0" w:line="264" w:lineRule="auto"/>
        <w:rPr>
          <w:rFonts w:ascii="Arial" w:hAnsi="Arial" w:cs="Arial"/>
          <w:sz w:val="20"/>
        </w:rPr>
      </w:pPr>
      <w:r w:rsidRPr="002D7A28">
        <w:rPr>
          <w:rFonts w:ascii="Arial" w:hAnsi="Arial" w:cs="Arial"/>
          <w:sz w:val="20"/>
        </w:rPr>
        <w:t>GIOJA, Juan Carlos</w:t>
      </w:r>
    </w:p>
    <w:p w:rsidR="00AB0B10" w:rsidRPr="002D7A28" w:rsidRDefault="00AB0B10" w:rsidP="00AB0B10">
      <w:pPr>
        <w:spacing w:after="0" w:line="264" w:lineRule="auto"/>
        <w:rPr>
          <w:rFonts w:ascii="Arial" w:hAnsi="Arial" w:cs="Arial"/>
          <w:sz w:val="20"/>
        </w:rPr>
      </w:pPr>
      <w:r w:rsidRPr="002D7A28">
        <w:rPr>
          <w:rFonts w:ascii="Arial" w:hAnsi="Arial" w:cs="Arial"/>
          <w:sz w:val="20"/>
        </w:rPr>
        <w:t>GIOJA, Leonardo César</w:t>
      </w:r>
    </w:p>
    <w:p w:rsidR="00AB0B10" w:rsidRPr="002D7A28" w:rsidRDefault="00AB0B10" w:rsidP="00AB0B10">
      <w:pPr>
        <w:spacing w:after="0" w:line="264" w:lineRule="auto"/>
        <w:rPr>
          <w:rFonts w:ascii="Arial" w:hAnsi="Arial" w:cs="Arial"/>
          <w:sz w:val="20"/>
        </w:rPr>
      </w:pPr>
      <w:r w:rsidRPr="002D7A28">
        <w:rPr>
          <w:rFonts w:ascii="Arial" w:hAnsi="Arial" w:cs="Arial"/>
          <w:sz w:val="20"/>
        </w:rPr>
        <w:t>HENSEL, Federico Alberto</w:t>
      </w:r>
    </w:p>
    <w:p w:rsidR="00AB0B10" w:rsidRPr="002D7A28" w:rsidRDefault="00AB0B10" w:rsidP="00AB0B10">
      <w:pPr>
        <w:spacing w:after="0" w:line="264" w:lineRule="auto"/>
        <w:rPr>
          <w:rFonts w:ascii="Arial" w:hAnsi="Arial" w:cs="Arial"/>
          <w:sz w:val="20"/>
        </w:rPr>
      </w:pPr>
      <w:r w:rsidRPr="002D7A28">
        <w:rPr>
          <w:rFonts w:ascii="Arial" w:hAnsi="Arial" w:cs="Arial"/>
          <w:sz w:val="20"/>
        </w:rPr>
        <w:t>JAIME, Carlos Gustavo</w:t>
      </w:r>
    </w:p>
    <w:p w:rsidR="00AB0B10" w:rsidRPr="002D7A28" w:rsidRDefault="00AB0B10" w:rsidP="00AB0B10">
      <w:pPr>
        <w:spacing w:after="0" w:line="264" w:lineRule="auto"/>
        <w:rPr>
          <w:rFonts w:ascii="Arial" w:hAnsi="Arial" w:cs="Arial"/>
          <w:sz w:val="20"/>
        </w:rPr>
      </w:pPr>
      <w:r w:rsidRPr="002D7A28">
        <w:rPr>
          <w:rFonts w:ascii="Arial" w:hAnsi="Arial" w:cs="Arial"/>
          <w:sz w:val="20"/>
        </w:rPr>
        <w:t>JALIFE, Rodolfo Alejandro</w:t>
      </w:r>
    </w:p>
    <w:p w:rsidR="00AB0B10" w:rsidRPr="002D7A28" w:rsidRDefault="00AB0B10" w:rsidP="00AB0B10">
      <w:pPr>
        <w:spacing w:after="0" w:line="264" w:lineRule="auto"/>
        <w:rPr>
          <w:rFonts w:ascii="Arial" w:hAnsi="Arial" w:cs="Arial"/>
          <w:sz w:val="20"/>
        </w:rPr>
      </w:pPr>
      <w:r w:rsidRPr="002D7A28">
        <w:rPr>
          <w:rFonts w:ascii="Arial" w:hAnsi="Arial" w:cs="Arial"/>
          <w:sz w:val="20"/>
        </w:rPr>
        <w:t>MALLEA, Andrés Marcelo</w:t>
      </w:r>
    </w:p>
    <w:p w:rsidR="00AB0B10" w:rsidRPr="002D7A28" w:rsidRDefault="00AB0B10" w:rsidP="00AB0B10">
      <w:pPr>
        <w:spacing w:after="0" w:line="264" w:lineRule="auto"/>
        <w:rPr>
          <w:rFonts w:ascii="Arial" w:hAnsi="Arial" w:cs="Arial"/>
          <w:sz w:val="20"/>
        </w:rPr>
      </w:pPr>
      <w:r w:rsidRPr="002D7A28">
        <w:rPr>
          <w:rFonts w:ascii="Arial" w:hAnsi="Arial" w:cs="Arial"/>
          <w:sz w:val="20"/>
        </w:rPr>
        <w:t>MARINERO, Mauro</w:t>
      </w:r>
    </w:p>
    <w:p w:rsidR="00AB0B10" w:rsidRPr="002D7A28" w:rsidRDefault="00AB0B10" w:rsidP="00AB0B10">
      <w:pPr>
        <w:spacing w:after="0" w:line="264" w:lineRule="auto"/>
        <w:rPr>
          <w:rFonts w:ascii="Arial" w:hAnsi="Arial" w:cs="Arial"/>
          <w:sz w:val="20"/>
        </w:rPr>
      </w:pPr>
      <w:r w:rsidRPr="002D7A28">
        <w:rPr>
          <w:rFonts w:ascii="Arial" w:hAnsi="Arial" w:cs="Arial"/>
          <w:sz w:val="20"/>
        </w:rPr>
        <w:t>MIODOWSKY, Sergio David</w:t>
      </w:r>
    </w:p>
    <w:p w:rsidR="00AB0B10" w:rsidRPr="002D7A28" w:rsidRDefault="00AB0B10" w:rsidP="00AB0B10">
      <w:pPr>
        <w:spacing w:after="0" w:line="264" w:lineRule="auto"/>
        <w:rPr>
          <w:rFonts w:ascii="Arial" w:hAnsi="Arial" w:cs="Arial"/>
          <w:sz w:val="20"/>
        </w:rPr>
      </w:pPr>
      <w:r>
        <w:rPr>
          <w:rFonts w:ascii="Arial" w:hAnsi="Arial" w:cs="Arial"/>
          <w:sz w:val="20"/>
        </w:rPr>
        <w:t>M</w:t>
      </w:r>
      <w:r w:rsidRPr="002D7A28">
        <w:rPr>
          <w:rFonts w:ascii="Arial" w:hAnsi="Arial" w:cs="Arial"/>
          <w:sz w:val="20"/>
        </w:rPr>
        <w:t>ONTAÑO, Enrique Daniel</w:t>
      </w:r>
    </w:p>
    <w:p w:rsidR="00AB0B10" w:rsidRPr="002D7A28" w:rsidRDefault="00AB0B10" w:rsidP="00AB0B10">
      <w:pPr>
        <w:spacing w:after="0" w:line="264" w:lineRule="auto"/>
        <w:rPr>
          <w:rFonts w:ascii="Arial" w:hAnsi="Arial" w:cs="Arial"/>
          <w:sz w:val="20"/>
        </w:rPr>
      </w:pPr>
      <w:r w:rsidRPr="002D7A28">
        <w:rPr>
          <w:rFonts w:ascii="Arial" w:hAnsi="Arial" w:cs="Arial"/>
          <w:sz w:val="20"/>
        </w:rPr>
        <w:t>MONTI, Marcela Gema</w:t>
      </w:r>
    </w:p>
    <w:p w:rsidR="00AB0B10" w:rsidRPr="002D7A28" w:rsidRDefault="00AB0B10" w:rsidP="00AB0B10">
      <w:pPr>
        <w:spacing w:after="0" w:line="264" w:lineRule="auto"/>
        <w:rPr>
          <w:rFonts w:ascii="Arial" w:hAnsi="Arial" w:cs="Arial"/>
          <w:sz w:val="20"/>
        </w:rPr>
      </w:pPr>
      <w:r w:rsidRPr="002D7A28">
        <w:rPr>
          <w:rFonts w:ascii="Arial" w:hAnsi="Arial" w:cs="Arial"/>
          <w:sz w:val="20"/>
        </w:rPr>
        <w:lastRenderedPageBreak/>
        <w:t>NUÑEZ, Ramón Miguel</w:t>
      </w:r>
    </w:p>
    <w:p w:rsidR="00AB0B10" w:rsidRPr="002D7A28" w:rsidRDefault="00AB0B10" w:rsidP="00AB0B10">
      <w:pPr>
        <w:spacing w:after="0" w:line="264" w:lineRule="auto"/>
        <w:rPr>
          <w:rFonts w:ascii="Arial" w:hAnsi="Arial" w:cs="Arial"/>
          <w:sz w:val="20"/>
        </w:rPr>
      </w:pPr>
      <w:r w:rsidRPr="002D7A28">
        <w:rPr>
          <w:rFonts w:ascii="Arial" w:hAnsi="Arial" w:cs="Arial"/>
          <w:sz w:val="20"/>
        </w:rPr>
        <w:t>ORTIZ, Alfredo Simón</w:t>
      </w:r>
    </w:p>
    <w:p w:rsidR="00AB0B10" w:rsidRPr="002D7A28" w:rsidRDefault="00AB0B10" w:rsidP="00AB0B10">
      <w:pPr>
        <w:spacing w:after="0" w:line="264" w:lineRule="auto"/>
        <w:rPr>
          <w:rFonts w:ascii="Arial" w:hAnsi="Arial" w:cs="Arial"/>
          <w:sz w:val="20"/>
        </w:rPr>
      </w:pPr>
      <w:r w:rsidRPr="002D7A28">
        <w:rPr>
          <w:rFonts w:ascii="Arial" w:hAnsi="Arial" w:cs="Arial"/>
          <w:sz w:val="20"/>
        </w:rPr>
        <w:t>PAREDES, María Fernanda</w:t>
      </w:r>
    </w:p>
    <w:p w:rsidR="00AB0B10" w:rsidRPr="002D7A28" w:rsidRDefault="00AB0B10" w:rsidP="00AB0B10">
      <w:pPr>
        <w:spacing w:after="0" w:line="264" w:lineRule="auto"/>
        <w:rPr>
          <w:rFonts w:ascii="Arial" w:hAnsi="Arial" w:cs="Arial"/>
          <w:sz w:val="20"/>
        </w:rPr>
      </w:pPr>
      <w:r w:rsidRPr="002D7A28">
        <w:rPr>
          <w:rFonts w:ascii="Arial" w:hAnsi="Arial" w:cs="Arial"/>
          <w:sz w:val="20"/>
        </w:rPr>
        <w:t>PEÑALOZA, María Florencia</w:t>
      </w:r>
    </w:p>
    <w:p w:rsidR="00AB0B10" w:rsidRPr="002D7A28" w:rsidRDefault="00AB0B10" w:rsidP="00AB0B10">
      <w:pPr>
        <w:spacing w:after="0" w:line="264" w:lineRule="auto"/>
        <w:rPr>
          <w:rFonts w:ascii="Arial" w:hAnsi="Arial" w:cs="Arial"/>
          <w:sz w:val="20"/>
        </w:rPr>
      </w:pPr>
      <w:r w:rsidRPr="002D7A28">
        <w:rPr>
          <w:rFonts w:ascii="Arial" w:hAnsi="Arial" w:cs="Arial"/>
          <w:sz w:val="20"/>
        </w:rPr>
        <w:t>PICÓN, Nancy Viviana</w:t>
      </w:r>
    </w:p>
    <w:p w:rsidR="00AB0B10" w:rsidRPr="002D7A28" w:rsidRDefault="00AB0B10" w:rsidP="00AB0B10">
      <w:pPr>
        <w:spacing w:after="0" w:line="264" w:lineRule="auto"/>
        <w:rPr>
          <w:rFonts w:ascii="Arial" w:hAnsi="Arial" w:cs="Arial"/>
          <w:sz w:val="20"/>
        </w:rPr>
      </w:pPr>
      <w:r w:rsidRPr="002D7A28">
        <w:rPr>
          <w:rFonts w:ascii="Arial" w:hAnsi="Arial" w:cs="Arial"/>
          <w:sz w:val="20"/>
        </w:rPr>
        <w:t>PLATERO, Carlos Antonio</w:t>
      </w:r>
    </w:p>
    <w:p w:rsidR="00AB0B10" w:rsidRPr="002D7A28" w:rsidRDefault="00AB0B10" w:rsidP="00AB0B10">
      <w:pPr>
        <w:spacing w:after="0" w:line="264" w:lineRule="auto"/>
        <w:rPr>
          <w:rFonts w:ascii="Arial" w:hAnsi="Arial" w:cs="Arial"/>
          <w:sz w:val="20"/>
        </w:rPr>
      </w:pPr>
      <w:r w:rsidRPr="002D7A28">
        <w:rPr>
          <w:rFonts w:ascii="Arial" w:hAnsi="Arial" w:cs="Arial"/>
          <w:sz w:val="20"/>
        </w:rPr>
        <w:t>QUIROGA, Horacio Juan</w:t>
      </w:r>
    </w:p>
    <w:p w:rsidR="00AB0B10" w:rsidRPr="002D7A28" w:rsidRDefault="00AB0B10" w:rsidP="00AB0B10">
      <w:pPr>
        <w:spacing w:after="0" w:line="264" w:lineRule="auto"/>
        <w:rPr>
          <w:rFonts w:ascii="Arial" w:hAnsi="Arial" w:cs="Arial"/>
          <w:sz w:val="20"/>
        </w:rPr>
      </w:pPr>
      <w:r w:rsidRPr="002D7A28">
        <w:rPr>
          <w:rFonts w:ascii="Arial" w:hAnsi="Arial" w:cs="Arial"/>
          <w:sz w:val="20"/>
        </w:rPr>
        <w:t>QUIROGA, Marcela Ruth</w:t>
      </w:r>
    </w:p>
    <w:p w:rsidR="00AB0B10" w:rsidRPr="002D7A28" w:rsidRDefault="00AB0B10" w:rsidP="00AB0B10">
      <w:pPr>
        <w:spacing w:after="0" w:line="264" w:lineRule="auto"/>
        <w:rPr>
          <w:rFonts w:ascii="Arial" w:hAnsi="Arial" w:cs="Arial"/>
          <w:sz w:val="20"/>
        </w:rPr>
      </w:pPr>
      <w:r w:rsidRPr="002D7A28">
        <w:rPr>
          <w:rFonts w:ascii="Arial" w:hAnsi="Arial" w:cs="Arial"/>
          <w:sz w:val="20"/>
        </w:rPr>
        <w:t>RAMELLA, Celina Inés</w:t>
      </w:r>
    </w:p>
    <w:p w:rsidR="00AB0B10" w:rsidRPr="002D7A28" w:rsidRDefault="00AB0B10" w:rsidP="00AB0B10">
      <w:pPr>
        <w:spacing w:after="0" w:line="264" w:lineRule="auto"/>
        <w:rPr>
          <w:rFonts w:ascii="Arial" w:hAnsi="Arial" w:cs="Arial"/>
          <w:sz w:val="20"/>
        </w:rPr>
      </w:pPr>
      <w:r w:rsidRPr="002D7A28">
        <w:rPr>
          <w:rFonts w:ascii="Arial" w:hAnsi="Arial" w:cs="Arial"/>
          <w:sz w:val="20"/>
        </w:rPr>
        <w:t>ROCA, Juan Manuel</w:t>
      </w:r>
    </w:p>
    <w:p w:rsidR="00AB0B10" w:rsidRPr="002D7A28" w:rsidRDefault="00AB0B10" w:rsidP="00AB0B10">
      <w:pPr>
        <w:spacing w:after="0" w:line="264" w:lineRule="auto"/>
        <w:rPr>
          <w:rFonts w:ascii="Arial" w:hAnsi="Arial" w:cs="Arial"/>
          <w:sz w:val="20"/>
        </w:rPr>
      </w:pPr>
      <w:r w:rsidRPr="002D7A28">
        <w:rPr>
          <w:rFonts w:ascii="Arial" w:hAnsi="Arial" w:cs="Arial"/>
          <w:sz w:val="20"/>
        </w:rPr>
        <w:t>RODRÍGUEZ, Gustavo Raúl</w:t>
      </w:r>
    </w:p>
    <w:p w:rsidR="00AB0B10" w:rsidRPr="002D7A28" w:rsidRDefault="00AB0B10" w:rsidP="00AB0B10">
      <w:pPr>
        <w:spacing w:after="0" w:line="264" w:lineRule="auto"/>
        <w:rPr>
          <w:rFonts w:ascii="Arial" w:hAnsi="Arial" w:cs="Arial"/>
          <w:sz w:val="20"/>
        </w:rPr>
      </w:pPr>
      <w:r w:rsidRPr="002D7A28">
        <w:rPr>
          <w:rFonts w:ascii="Arial" w:hAnsi="Arial" w:cs="Arial"/>
          <w:sz w:val="20"/>
        </w:rPr>
        <w:t>ROMERO, Mario Adrián</w:t>
      </w:r>
    </w:p>
    <w:p w:rsidR="00AB0B10" w:rsidRPr="002D7A28" w:rsidRDefault="00AB0B10" w:rsidP="00AB0B10">
      <w:pPr>
        <w:spacing w:after="0" w:line="264" w:lineRule="auto"/>
        <w:rPr>
          <w:rFonts w:ascii="Arial" w:hAnsi="Arial" w:cs="Arial"/>
          <w:sz w:val="20"/>
        </w:rPr>
      </w:pPr>
      <w:r w:rsidRPr="002D7A28">
        <w:rPr>
          <w:rFonts w:ascii="Arial" w:hAnsi="Arial" w:cs="Arial"/>
          <w:sz w:val="20"/>
        </w:rPr>
        <w:t>SANCASSANI, Edgardo Emilio</w:t>
      </w:r>
    </w:p>
    <w:p w:rsidR="00AB0B10" w:rsidRPr="002D7A28" w:rsidRDefault="00AB0B10" w:rsidP="00AB0B10">
      <w:pPr>
        <w:spacing w:after="0" w:line="264" w:lineRule="auto"/>
        <w:rPr>
          <w:rFonts w:ascii="Arial" w:hAnsi="Arial" w:cs="Arial"/>
          <w:sz w:val="20"/>
        </w:rPr>
      </w:pPr>
      <w:r w:rsidRPr="002D7A28">
        <w:rPr>
          <w:rFonts w:ascii="Arial" w:hAnsi="Arial" w:cs="Arial"/>
          <w:sz w:val="20"/>
        </w:rPr>
        <w:t>SÁNCHEZ, Miguel Ángel</w:t>
      </w:r>
    </w:p>
    <w:p w:rsidR="00AB0B10" w:rsidRPr="002D7A28" w:rsidRDefault="00AB0B10" w:rsidP="00AB0B10">
      <w:pPr>
        <w:spacing w:after="0" w:line="264" w:lineRule="auto"/>
        <w:rPr>
          <w:rFonts w:ascii="Arial" w:hAnsi="Arial" w:cs="Arial"/>
          <w:sz w:val="20"/>
        </w:rPr>
      </w:pPr>
      <w:r w:rsidRPr="002D7A28">
        <w:rPr>
          <w:rFonts w:ascii="Arial" w:hAnsi="Arial" w:cs="Arial"/>
          <w:sz w:val="20"/>
        </w:rPr>
        <w:t>SEVA, Graciela Hilda</w:t>
      </w:r>
    </w:p>
    <w:p w:rsidR="00AB0B10" w:rsidRPr="002D7A28" w:rsidRDefault="00AB0B10" w:rsidP="00AB0B10">
      <w:pPr>
        <w:spacing w:after="0" w:line="264" w:lineRule="auto"/>
        <w:rPr>
          <w:rFonts w:ascii="Arial" w:hAnsi="Arial" w:cs="Arial"/>
          <w:sz w:val="20"/>
        </w:rPr>
      </w:pPr>
      <w:r w:rsidRPr="002D7A28">
        <w:rPr>
          <w:rFonts w:ascii="Arial" w:hAnsi="Arial" w:cs="Arial"/>
          <w:sz w:val="20"/>
        </w:rPr>
        <w:t>USIN, Gustavo Walter</w:t>
      </w:r>
    </w:p>
    <w:p w:rsidR="00AB0B10" w:rsidRDefault="00AB0B10" w:rsidP="00AB0B10">
      <w:pPr>
        <w:spacing w:after="0" w:line="264" w:lineRule="auto"/>
        <w:rPr>
          <w:rFonts w:ascii="Arial" w:hAnsi="Arial" w:cs="Arial"/>
          <w:b/>
          <w:sz w:val="20"/>
          <w:u w:val="single"/>
        </w:rPr>
      </w:pPr>
    </w:p>
    <w:p w:rsidR="00AB0B10" w:rsidRDefault="00AB0B10" w:rsidP="00AB0B10">
      <w:pPr>
        <w:spacing w:after="0" w:line="264" w:lineRule="auto"/>
        <w:rPr>
          <w:rFonts w:ascii="Arial" w:hAnsi="Arial" w:cs="Arial"/>
          <w:b/>
          <w:sz w:val="20"/>
          <w:u w:val="single"/>
        </w:rPr>
      </w:pPr>
      <w:r>
        <w:rPr>
          <w:rFonts w:ascii="Arial" w:hAnsi="Arial" w:cs="Arial"/>
          <w:b/>
          <w:sz w:val="20"/>
          <w:u w:val="single"/>
        </w:rPr>
        <w:t>DIPUTADOS AUSENTES</w:t>
      </w:r>
    </w:p>
    <w:p w:rsidR="00AB0B10" w:rsidRDefault="00AB0B10" w:rsidP="00AB0B10">
      <w:pPr>
        <w:spacing w:after="0" w:line="264" w:lineRule="auto"/>
        <w:rPr>
          <w:rFonts w:ascii="Arial" w:hAnsi="Arial" w:cs="Arial"/>
          <w:sz w:val="20"/>
        </w:rPr>
      </w:pPr>
    </w:p>
    <w:p w:rsidR="00AB0B10" w:rsidRDefault="00AB0B10" w:rsidP="00AB0B10">
      <w:pPr>
        <w:spacing w:after="0" w:line="264" w:lineRule="auto"/>
        <w:rPr>
          <w:rFonts w:ascii="Arial" w:hAnsi="Arial" w:cs="Arial"/>
          <w:sz w:val="20"/>
        </w:rPr>
      </w:pPr>
      <w:r>
        <w:rPr>
          <w:rFonts w:ascii="Arial" w:hAnsi="Arial" w:cs="Arial"/>
          <w:sz w:val="20"/>
        </w:rPr>
        <w:t>CABELLO, Eduardo Omar</w:t>
      </w:r>
    </w:p>
    <w:p w:rsidR="00AB0B10" w:rsidRDefault="00AB0B10" w:rsidP="00AB0B10">
      <w:pPr>
        <w:spacing w:after="0" w:line="264" w:lineRule="auto"/>
        <w:rPr>
          <w:rFonts w:ascii="Arial" w:hAnsi="Arial" w:cs="Arial"/>
          <w:b/>
          <w:sz w:val="20"/>
          <w:u w:val="single"/>
        </w:rPr>
        <w:sectPr w:rsidR="00AB0B10" w:rsidSect="00104410">
          <w:type w:val="continuous"/>
          <w:pgSz w:w="11906" w:h="16838" w:code="9"/>
          <w:pgMar w:top="1418" w:right="1701" w:bottom="1418" w:left="1701" w:header="709" w:footer="709" w:gutter="0"/>
          <w:pgNumType w:start="1"/>
          <w:cols w:num="2" w:space="566"/>
          <w:docGrid w:linePitch="360"/>
        </w:sectPr>
      </w:pPr>
    </w:p>
    <w:p w:rsidR="00AB0B10" w:rsidRDefault="00AB0B10" w:rsidP="00AB0B10">
      <w:pPr>
        <w:spacing w:after="0" w:line="264" w:lineRule="auto"/>
        <w:rPr>
          <w:rFonts w:ascii="Arial" w:hAnsi="Arial" w:cs="Arial"/>
          <w:sz w:val="20"/>
        </w:rPr>
      </w:pPr>
    </w:p>
    <w:p w:rsidR="00AB0B10" w:rsidRDefault="00AB0B10" w:rsidP="00AB0B10">
      <w:pPr>
        <w:spacing w:after="0" w:line="312" w:lineRule="auto"/>
        <w:ind w:left="397" w:right="397"/>
        <w:jc w:val="both"/>
        <w:rPr>
          <w:rFonts w:ascii="Arial" w:hAnsi="Arial" w:cs="Arial"/>
        </w:rPr>
        <w:sectPr w:rsidR="00AB0B10" w:rsidSect="00104410">
          <w:type w:val="continuous"/>
          <w:pgSz w:w="11906" w:h="16838" w:code="9"/>
          <w:pgMar w:top="1418" w:right="1701" w:bottom="1418" w:left="1701" w:header="709" w:footer="709" w:gutter="0"/>
          <w:pgNumType w:start="1"/>
          <w:cols w:num="2" w:space="566"/>
          <w:docGrid w:linePitch="360"/>
        </w:sectPr>
      </w:pPr>
    </w:p>
    <w:p w:rsidR="00AB0B10" w:rsidRDefault="00AB0B10" w:rsidP="00AB0B10">
      <w:pPr>
        <w:spacing w:line="288" w:lineRule="auto"/>
        <w:jc w:val="center"/>
        <w:rPr>
          <w:rFonts w:ascii="Arial" w:hAnsi="Arial"/>
          <w:b/>
          <w:sz w:val="40"/>
          <w:szCs w:val="28"/>
        </w:rPr>
      </w:pPr>
      <w:r w:rsidRPr="00F619D8">
        <w:rPr>
          <w:rFonts w:ascii="Arial" w:hAnsi="Arial"/>
          <w:b/>
          <w:sz w:val="40"/>
          <w:szCs w:val="28"/>
        </w:rPr>
        <w:lastRenderedPageBreak/>
        <w:t>SUMARIO</w:t>
      </w:r>
    </w:p>
    <w:p w:rsidR="00AB0B10" w:rsidRDefault="00AB0B10" w:rsidP="00AB0B10">
      <w:pPr>
        <w:spacing w:after="0" w:line="288" w:lineRule="auto"/>
        <w:jc w:val="both"/>
        <w:rPr>
          <w:rFonts w:ascii="Times New Roman" w:hAnsi="Times New Roman" w:cs="Times New Roman"/>
          <w:b/>
          <w:bCs/>
          <w:lang w:val="es-ES_tradnl"/>
        </w:rPr>
      </w:pPr>
    </w:p>
    <w:p w:rsidR="00AB0B10" w:rsidRPr="00477717" w:rsidRDefault="00AB0B10" w:rsidP="00AB0B10">
      <w:pPr>
        <w:spacing w:after="0" w:line="288" w:lineRule="auto"/>
        <w:jc w:val="both"/>
        <w:rPr>
          <w:rFonts w:ascii="Times New Roman" w:hAnsi="Times New Roman" w:cs="Times New Roman"/>
          <w:b/>
          <w:lang w:val="es-ES_tradnl"/>
        </w:rPr>
      </w:pPr>
      <w:r w:rsidRPr="00477717">
        <w:rPr>
          <w:rFonts w:ascii="Times New Roman" w:hAnsi="Times New Roman" w:cs="Times New Roman"/>
          <w:b/>
          <w:bCs/>
          <w:lang w:val="es-ES_tradnl"/>
        </w:rPr>
        <w:t xml:space="preserve">  I -</w:t>
      </w:r>
      <w:r w:rsidRPr="00477717">
        <w:rPr>
          <w:rFonts w:ascii="Times New Roman" w:hAnsi="Times New Roman" w:cs="Times New Roman"/>
          <w:lang w:val="es-ES_tradnl"/>
        </w:rPr>
        <w:t xml:space="preserve"> </w:t>
      </w:r>
      <w:r w:rsidRPr="00477717">
        <w:rPr>
          <w:rFonts w:ascii="Times New Roman" w:hAnsi="Times New Roman" w:cs="Times New Roman"/>
          <w:b/>
          <w:lang w:val="es-ES_tradnl"/>
        </w:rPr>
        <w:t>APERTURA DE LA SESIÓN.</w:t>
      </w:r>
    </w:p>
    <w:p w:rsidR="00AB0B10" w:rsidRPr="00477717" w:rsidRDefault="00AB0B10" w:rsidP="00AB0B10">
      <w:pPr>
        <w:spacing w:after="0" w:line="288" w:lineRule="auto"/>
        <w:jc w:val="both"/>
        <w:rPr>
          <w:rFonts w:ascii="Times New Roman" w:hAnsi="Times New Roman" w:cs="Times New Roman"/>
          <w:b/>
          <w:lang w:val="es-ES_tradnl"/>
        </w:rPr>
      </w:pPr>
    </w:p>
    <w:p w:rsidR="00AB0B10" w:rsidRDefault="00AB0B10" w:rsidP="00AB0B10">
      <w:pPr>
        <w:spacing w:after="0" w:line="288" w:lineRule="auto"/>
        <w:jc w:val="both"/>
        <w:rPr>
          <w:rFonts w:ascii="Times New Roman" w:hAnsi="Times New Roman" w:cs="Times New Roman"/>
          <w:b/>
          <w:lang w:val="es-ES_tradnl"/>
        </w:rPr>
      </w:pPr>
      <w:r w:rsidRPr="00477717">
        <w:rPr>
          <w:rFonts w:ascii="Times New Roman" w:hAnsi="Times New Roman" w:cs="Times New Roman"/>
          <w:b/>
          <w:lang w:val="es-ES_tradnl"/>
        </w:rPr>
        <w:t xml:space="preserve">  II - IZAMIENTO DE BANDERAS.</w:t>
      </w:r>
    </w:p>
    <w:p w:rsidR="00AB0B10" w:rsidRDefault="00AB0B10" w:rsidP="00AB0B10">
      <w:pPr>
        <w:spacing w:after="0" w:line="288" w:lineRule="auto"/>
        <w:jc w:val="both"/>
        <w:rPr>
          <w:rFonts w:ascii="Times New Roman" w:hAnsi="Times New Roman" w:cs="Times New Roman"/>
          <w:b/>
          <w:lang w:val="es-ES_tradnl"/>
        </w:rPr>
      </w:pPr>
    </w:p>
    <w:p w:rsidR="00AB0B10" w:rsidRDefault="00AB0B10" w:rsidP="00AB0B10">
      <w:pPr>
        <w:spacing w:after="0" w:line="288" w:lineRule="auto"/>
        <w:jc w:val="both"/>
        <w:rPr>
          <w:rFonts w:ascii="Times New Roman" w:hAnsi="Times New Roman" w:cs="Times New Roman"/>
          <w:lang w:val="es-ES_tradnl"/>
        </w:rPr>
      </w:pPr>
      <w:r>
        <w:rPr>
          <w:rFonts w:ascii="Times New Roman" w:hAnsi="Times New Roman" w:cs="Times New Roman"/>
          <w:b/>
          <w:lang w:val="es-ES_tradnl"/>
        </w:rPr>
        <w:t xml:space="preserve"> II</w:t>
      </w:r>
      <w:r w:rsidRPr="00477717">
        <w:rPr>
          <w:rFonts w:ascii="Times New Roman" w:hAnsi="Times New Roman" w:cs="Times New Roman"/>
          <w:b/>
          <w:lang w:val="es-ES_tradnl"/>
        </w:rPr>
        <w:t>I - ORDEN DEL DÍA Y DECRETO DE CONVOCATORIA.</w:t>
      </w:r>
      <w:r w:rsidRPr="00477717">
        <w:rPr>
          <w:rFonts w:ascii="Times New Roman" w:hAnsi="Times New Roman" w:cs="Times New Roman"/>
          <w:lang w:val="es-ES_tradnl"/>
        </w:rPr>
        <w:t xml:space="preserve"> </w:t>
      </w:r>
    </w:p>
    <w:p w:rsidR="00AB0B10" w:rsidRDefault="00AB0B10" w:rsidP="00AB0B10">
      <w:pPr>
        <w:spacing w:after="0" w:line="288" w:lineRule="auto"/>
        <w:jc w:val="both"/>
        <w:rPr>
          <w:rFonts w:ascii="Times New Roman" w:hAnsi="Times New Roman" w:cs="Times New Roman"/>
          <w:lang w:val="es-ES_tradnl"/>
        </w:rPr>
      </w:pPr>
      <w:r w:rsidRPr="00477717">
        <w:rPr>
          <w:rFonts w:ascii="Times New Roman" w:hAnsi="Times New Roman" w:cs="Times New Roman"/>
          <w:lang w:val="es-ES_tradnl"/>
        </w:rPr>
        <w:t xml:space="preserve"> </w:t>
      </w:r>
    </w:p>
    <w:p w:rsidR="00AB0B10" w:rsidRDefault="00AB0B10" w:rsidP="00AB0B10">
      <w:pPr>
        <w:pStyle w:val="Prrafodelista"/>
        <w:tabs>
          <w:tab w:val="left" w:pos="1985"/>
        </w:tabs>
        <w:spacing w:after="0" w:line="312" w:lineRule="auto"/>
        <w:ind w:left="567"/>
        <w:jc w:val="both"/>
        <w:rPr>
          <w:rFonts w:ascii="Times New Roman" w:hAnsi="Times New Roman" w:cs="Times New Roman"/>
        </w:rPr>
      </w:pPr>
      <w:r>
        <w:rPr>
          <w:rFonts w:ascii="Times New Roman" w:hAnsi="Times New Roman" w:cs="Times New Roman"/>
        </w:rPr>
        <w:t xml:space="preserve">1) </w:t>
      </w:r>
      <w:r w:rsidRPr="0078687A">
        <w:rPr>
          <w:rFonts w:ascii="Times New Roman" w:hAnsi="Times New Roman" w:cs="Times New Roman"/>
        </w:rPr>
        <w:t xml:space="preserve">Aprobación de la Versión Taquigráfica correspondiente a la Décima Séptima Sesión Ordinaria llevada a cabo en fecha 24 de noviembre del año 2022. (p. </w:t>
      </w:r>
      <w:r>
        <w:rPr>
          <w:rFonts w:ascii="Times New Roman" w:hAnsi="Times New Roman" w:cs="Times New Roman"/>
        </w:rPr>
        <w:t>2</w:t>
      </w:r>
      <w:r w:rsidRPr="0078687A">
        <w:rPr>
          <w:rFonts w:ascii="Times New Roman" w:hAnsi="Times New Roman" w:cs="Times New Roman"/>
        </w:rPr>
        <w:t>)</w:t>
      </w:r>
    </w:p>
    <w:p w:rsidR="00AB0B10" w:rsidRDefault="00AB0B10" w:rsidP="00AB0B10">
      <w:pPr>
        <w:pStyle w:val="Prrafodelista"/>
        <w:tabs>
          <w:tab w:val="left" w:pos="1985"/>
        </w:tabs>
        <w:spacing w:after="0" w:line="312" w:lineRule="auto"/>
        <w:ind w:left="567"/>
        <w:jc w:val="both"/>
        <w:rPr>
          <w:rFonts w:ascii="Times New Roman" w:hAnsi="Times New Roman" w:cs="Times New Roman"/>
          <w:shd w:val="clear" w:color="auto" w:fill="FFFFFF"/>
        </w:rPr>
      </w:pPr>
    </w:p>
    <w:p w:rsidR="00AB0B10" w:rsidRPr="0078687A" w:rsidRDefault="00AB0B10" w:rsidP="00AB0B10">
      <w:pPr>
        <w:pStyle w:val="Prrafodelista"/>
        <w:tabs>
          <w:tab w:val="left" w:pos="1985"/>
        </w:tabs>
        <w:spacing w:after="0" w:line="312" w:lineRule="auto"/>
        <w:ind w:left="567"/>
        <w:jc w:val="both"/>
        <w:rPr>
          <w:rFonts w:ascii="Times New Roman" w:hAnsi="Times New Roman" w:cs="Times New Roman"/>
        </w:rPr>
      </w:pPr>
      <w:r>
        <w:rPr>
          <w:rFonts w:ascii="Times New Roman" w:hAnsi="Times New Roman" w:cs="Times New Roman"/>
          <w:shd w:val="clear" w:color="auto" w:fill="FFFFFF"/>
        </w:rPr>
        <w:t xml:space="preserve">2) </w:t>
      </w:r>
      <w:r w:rsidRPr="0078687A">
        <w:rPr>
          <w:rFonts w:ascii="Times New Roman" w:hAnsi="Times New Roman" w:cs="Times New Roman"/>
          <w:shd w:val="clear" w:color="auto" w:fill="FFFFFF"/>
        </w:rPr>
        <w:t xml:space="preserve">Designación de los miembros de la </w:t>
      </w:r>
      <w:r>
        <w:rPr>
          <w:rFonts w:ascii="Times New Roman" w:hAnsi="Times New Roman" w:cs="Times New Roman"/>
          <w:shd w:val="clear" w:color="auto" w:fill="FFFFFF"/>
        </w:rPr>
        <w:t>Comisión</w:t>
      </w:r>
      <w:r w:rsidRPr="0078687A">
        <w:rPr>
          <w:rFonts w:ascii="Times New Roman" w:hAnsi="Times New Roman" w:cs="Times New Roman"/>
          <w:shd w:val="clear" w:color="auto" w:fill="FFFFFF"/>
        </w:rPr>
        <w:t xml:space="preserve"> Permanente, conforme artículo 172 de la Constit</w:t>
      </w:r>
      <w:r w:rsidRPr="0078687A">
        <w:rPr>
          <w:rFonts w:ascii="Times New Roman" w:hAnsi="Times New Roman" w:cs="Times New Roman"/>
          <w:shd w:val="clear" w:color="auto" w:fill="FFFFFF"/>
        </w:rPr>
        <w:t>u</w:t>
      </w:r>
      <w:r w:rsidRPr="0078687A">
        <w:rPr>
          <w:rFonts w:ascii="Times New Roman" w:hAnsi="Times New Roman" w:cs="Times New Roman"/>
          <w:shd w:val="clear" w:color="auto" w:fill="FFFFFF"/>
        </w:rPr>
        <w:t>ción Provincial.</w:t>
      </w:r>
      <w:r>
        <w:rPr>
          <w:rFonts w:ascii="Times New Roman" w:hAnsi="Times New Roman" w:cs="Times New Roman"/>
          <w:shd w:val="clear" w:color="auto" w:fill="FFFFFF"/>
        </w:rPr>
        <w:t xml:space="preserve"> (p. 2 y sig.)</w:t>
      </w:r>
    </w:p>
    <w:p w:rsidR="00AB0B10" w:rsidRPr="0078687A" w:rsidRDefault="00AB0B10" w:rsidP="00AB0B10">
      <w:pPr>
        <w:pStyle w:val="Prrafodelista"/>
        <w:tabs>
          <w:tab w:val="left" w:pos="1985"/>
        </w:tabs>
        <w:spacing w:after="0" w:line="312" w:lineRule="auto"/>
        <w:ind w:left="567"/>
        <w:jc w:val="both"/>
        <w:rPr>
          <w:rFonts w:ascii="Times New Roman" w:hAnsi="Times New Roman" w:cs="Times New Roman"/>
        </w:rPr>
      </w:pPr>
    </w:p>
    <w:p w:rsidR="00AB0B10" w:rsidRDefault="00AB0B10" w:rsidP="00AB0B10">
      <w:pPr>
        <w:pStyle w:val="Prrafodelista"/>
        <w:tabs>
          <w:tab w:val="left" w:pos="1985"/>
        </w:tabs>
        <w:spacing w:after="0" w:line="312" w:lineRule="auto"/>
        <w:ind w:left="567"/>
        <w:jc w:val="both"/>
        <w:rPr>
          <w:rFonts w:ascii="Times New Roman" w:hAnsi="Times New Roman" w:cs="Times New Roman"/>
        </w:rPr>
      </w:pPr>
      <w:r>
        <w:rPr>
          <w:rFonts w:ascii="Times New Roman" w:hAnsi="Times New Roman" w:cs="Times New Roman"/>
          <w:shd w:val="clear" w:color="auto" w:fill="FFFFFF"/>
        </w:rPr>
        <w:t xml:space="preserve">3) </w:t>
      </w:r>
      <w:r w:rsidRPr="0078687A">
        <w:rPr>
          <w:rFonts w:ascii="Times New Roman" w:hAnsi="Times New Roman" w:cs="Times New Roman"/>
          <w:shd w:val="clear" w:color="auto" w:fill="FFFFFF"/>
        </w:rPr>
        <w:t xml:space="preserve">Designación de los miembros que representan a la Cámara de Diputados en el </w:t>
      </w:r>
      <w:r w:rsidRPr="0078687A">
        <w:rPr>
          <w:rFonts w:ascii="Times New Roman" w:hAnsi="Times New Roman" w:cs="Times New Roman"/>
        </w:rPr>
        <w:t>Jurado de Enju</w:t>
      </w:r>
      <w:r w:rsidRPr="0078687A">
        <w:rPr>
          <w:rFonts w:ascii="Times New Roman" w:hAnsi="Times New Roman" w:cs="Times New Roman"/>
        </w:rPr>
        <w:t>i</w:t>
      </w:r>
      <w:r w:rsidRPr="0078687A">
        <w:rPr>
          <w:rFonts w:ascii="Times New Roman" w:hAnsi="Times New Roman" w:cs="Times New Roman"/>
        </w:rPr>
        <w:t>ciamiento, conforme artículo 230 de la Constitución Provincial y 4° de la Ley N° 663-E.</w:t>
      </w:r>
      <w:r>
        <w:rPr>
          <w:rFonts w:ascii="Times New Roman" w:hAnsi="Times New Roman" w:cs="Times New Roman"/>
        </w:rPr>
        <w:t xml:space="preserve"> (p. 3)</w:t>
      </w:r>
    </w:p>
    <w:p w:rsidR="00AB0B10" w:rsidRPr="0078687A" w:rsidRDefault="00AB0B10" w:rsidP="00AB0B10">
      <w:pPr>
        <w:pStyle w:val="Prrafodelista"/>
        <w:tabs>
          <w:tab w:val="left" w:pos="1985"/>
        </w:tabs>
        <w:spacing w:after="0" w:line="312" w:lineRule="auto"/>
        <w:ind w:left="567"/>
        <w:jc w:val="both"/>
        <w:rPr>
          <w:rFonts w:ascii="Times New Roman" w:hAnsi="Times New Roman" w:cs="Times New Roman"/>
        </w:rPr>
      </w:pPr>
    </w:p>
    <w:p w:rsidR="00AB0B10" w:rsidRDefault="00AB0B10" w:rsidP="00AB0B10">
      <w:pPr>
        <w:tabs>
          <w:tab w:val="left" w:pos="1985"/>
        </w:tabs>
        <w:spacing w:after="0" w:line="312" w:lineRule="auto"/>
        <w:jc w:val="both"/>
        <w:rPr>
          <w:rFonts w:ascii="Times New Roman" w:hAnsi="Times New Roman" w:cs="Times New Roman"/>
        </w:rPr>
      </w:pPr>
      <w:r>
        <w:rPr>
          <w:rFonts w:ascii="Times New Roman" w:hAnsi="Times New Roman" w:cs="Times New Roman"/>
        </w:rPr>
        <w:t xml:space="preserve"> </w:t>
      </w:r>
      <w:r w:rsidRPr="00AB40D0">
        <w:rPr>
          <w:rFonts w:ascii="Times New Roman" w:hAnsi="Times New Roman" w:cs="Times New Roman"/>
          <w:b/>
        </w:rPr>
        <w:t>IV – MANIFESTACIONES DE PRESIDENCIA</w:t>
      </w:r>
      <w:r>
        <w:rPr>
          <w:rFonts w:ascii="Times New Roman" w:hAnsi="Times New Roman" w:cs="Times New Roman"/>
        </w:rPr>
        <w:t xml:space="preserve">  (p. 5; 14; 39; 40; 49 y 59)</w:t>
      </w:r>
    </w:p>
    <w:p w:rsidR="00AB0B10" w:rsidRDefault="00AB0B10" w:rsidP="00AB0B10">
      <w:pPr>
        <w:pStyle w:val="Prrafodelista"/>
        <w:tabs>
          <w:tab w:val="left" w:pos="1985"/>
        </w:tabs>
        <w:spacing w:after="0" w:line="312" w:lineRule="auto"/>
        <w:ind w:left="927"/>
        <w:jc w:val="both"/>
        <w:rPr>
          <w:rFonts w:ascii="Times New Roman" w:hAnsi="Times New Roman" w:cs="Times New Roman"/>
        </w:rPr>
      </w:pPr>
    </w:p>
    <w:p w:rsidR="00AB0B10" w:rsidRDefault="00AB0B10" w:rsidP="00AB0B10">
      <w:pPr>
        <w:tabs>
          <w:tab w:val="left" w:pos="284"/>
        </w:tabs>
        <w:spacing w:after="0" w:line="288" w:lineRule="auto"/>
        <w:ind w:hanging="1985"/>
        <w:jc w:val="both"/>
        <w:rPr>
          <w:rFonts w:ascii="Times New Roman" w:hAnsi="Times New Roman" w:cs="Times New Roman"/>
          <w:b/>
        </w:rPr>
      </w:pPr>
      <w:r>
        <w:rPr>
          <w:rFonts w:ascii="Times New Roman" w:hAnsi="Times New Roman" w:cs="Times New Roman"/>
          <w:b/>
        </w:rPr>
        <w:t xml:space="preserve">II                               V - </w:t>
      </w:r>
      <w:r w:rsidRPr="00477717">
        <w:rPr>
          <w:rFonts w:ascii="Times New Roman" w:hAnsi="Times New Roman" w:cs="Times New Roman"/>
          <w:b/>
        </w:rPr>
        <w:t xml:space="preserve">ASUNTOS ENTRADOS Y DESPACHOS DE </w:t>
      </w:r>
      <w:r>
        <w:rPr>
          <w:rFonts w:ascii="Times New Roman" w:hAnsi="Times New Roman" w:cs="Times New Roman"/>
          <w:b/>
        </w:rPr>
        <w:t>COMISIONES</w:t>
      </w:r>
      <w:r w:rsidRPr="00477717">
        <w:rPr>
          <w:rFonts w:ascii="Times New Roman" w:hAnsi="Times New Roman" w:cs="Times New Roman"/>
          <w:b/>
        </w:rPr>
        <w:t>.</w:t>
      </w:r>
    </w:p>
    <w:p w:rsidR="00AB0B10" w:rsidRDefault="00AB0B10" w:rsidP="00AB0B10">
      <w:pPr>
        <w:tabs>
          <w:tab w:val="left" w:pos="426"/>
        </w:tabs>
        <w:spacing w:after="0" w:line="288" w:lineRule="auto"/>
        <w:ind w:left="567"/>
        <w:jc w:val="both"/>
        <w:rPr>
          <w:rFonts w:ascii="Times New Roman" w:hAnsi="Times New Roman" w:cs="Times New Roman"/>
          <w:b/>
        </w:rPr>
      </w:pPr>
    </w:p>
    <w:p w:rsidR="00AB0B10" w:rsidRDefault="00AB0B10" w:rsidP="00AB0B10">
      <w:pPr>
        <w:tabs>
          <w:tab w:val="left" w:pos="426"/>
        </w:tabs>
        <w:spacing w:after="0" w:line="288" w:lineRule="auto"/>
        <w:ind w:left="567"/>
        <w:jc w:val="both"/>
        <w:rPr>
          <w:rFonts w:ascii="Times New Roman" w:hAnsi="Times New Roman" w:cs="Times New Roman"/>
          <w:b/>
        </w:rPr>
      </w:pPr>
      <w:r>
        <w:rPr>
          <w:rFonts w:ascii="Times New Roman" w:hAnsi="Times New Roman" w:cs="Times New Roman"/>
          <w:b/>
        </w:rPr>
        <w:t>COMUNICACIONES OFICIALES:</w:t>
      </w:r>
    </w:p>
    <w:p w:rsidR="00AB0B10" w:rsidRPr="0078687A" w:rsidRDefault="00AB0B10" w:rsidP="00AB0B10">
      <w:pPr>
        <w:tabs>
          <w:tab w:val="left" w:pos="426"/>
        </w:tabs>
        <w:spacing w:after="0" w:line="312" w:lineRule="auto"/>
        <w:ind w:left="567"/>
        <w:jc w:val="both"/>
        <w:rPr>
          <w:rFonts w:ascii="Times New Roman" w:hAnsi="Times New Roman" w:cs="Times New Roman"/>
          <w:b/>
          <w:szCs w:val="20"/>
        </w:rPr>
      </w:pPr>
    </w:p>
    <w:p w:rsidR="00AB0B10" w:rsidRPr="0078687A" w:rsidRDefault="00AB0B10" w:rsidP="00AB0B10">
      <w:pPr>
        <w:tabs>
          <w:tab w:val="left" w:pos="426"/>
        </w:tabs>
        <w:spacing w:after="0" w:line="312" w:lineRule="auto"/>
        <w:ind w:left="624"/>
        <w:jc w:val="both"/>
        <w:rPr>
          <w:rFonts w:ascii="Times New Roman" w:hAnsi="Times New Roman" w:cs="Times New Roman"/>
          <w:szCs w:val="20"/>
        </w:rPr>
      </w:pPr>
      <w:r w:rsidRPr="0078687A">
        <w:rPr>
          <w:rFonts w:ascii="Times New Roman" w:hAnsi="Times New Roman" w:cs="Times New Roman"/>
          <w:b/>
          <w:szCs w:val="20"/>
        </w:rPr>
        <w:t xml:space="preserve">10) Expediente 3136-2022: </w:t>
      </w:r>
      <w:r>
        <w:rPr>
          <w:rFonts w:ascii="Times New Roman" w:hAnsi="Times New Roman" w:cs="Times New Roman"/>
          <w:szCs w:val="20"/>
          <w:shd w:val="clear" w:color="auto" w:fill="FFFFFF"/>
        </w:rPr>
        <w:t>Proyecto</w:t>
      </w:r>
      <w:r w:rsidRPr="0078687A">
        <w:rPr>
          <w:rFonts w:ascii="Times New Roman" w:hAnsi="Times New Roman" w:cs="Times New Roman"/>
          <w:szCs w:val="20"/>
          <w:shd w:val="clear" w:color="auto" w:fill="FFFFFF"/>
        </w:rPr>
        <w:t xml:space="preserve"> de Ley presentado por el Poder Judicial por el que se mod</w:t>
      </w:r>
      <w:r w:rsidRPr="0078687A">
        <w:rPr>
          <w:rFonts w:ascii="Times New Roman" w:hAnsi="Times New Roman" w:cs="Times New Roman"/>
          <w:szCs w:val="20"/>
          <w:shd w:val="clear" w:color="auto" w:fill="FFFFFF"/>
        </w:rPr>
        <w:t>i</w:t>
      </w:r>
      <w:r w:rsidRPr="0078687A">
        <w:rPr>
          <w:rFonts w:ascii="Times New Roman" w:hAnsi="Times New Roman" w:cs="Times New Roman"/>
          <w:szCs w:val="20"/>
          <w:shd w:val="clear" w:color="auto" w:fill="FFFFFF"/>
        </w:rPr>
        <w:t>fican las leyes N° 2415-O, Código Procesal Civil Comercial y Minería, N° 2424-O, Código Proc</w:t>
      </w:r>
      <w:r w:rsidRPr="0078687A">
        <w:rPr>
          <w:rFonts w:ascii="Times New Roman" w:hAnsi="Times New Roman" w:cs="Times New Roman"/>
          <w:szCs w:val="20"/>
          <w:shd w:val="clear" w:color="auto" w:fill="FFFFFF"/>
        </w:rPr>
        <w:t>e</w:t>
      </w:r>
      <w:r w:rsidRPr="0078687A">
        <w:rPr>
          <w:rFonts w:ascii="Times New Roman" w:hAnsi="Times New Roman" w:cs="Times New Roman"/>
          <w:szCs w:val="20"/>
          <w:shd w:val="clear" w:color="auto" w:fill="FFFFFF"/>
        </w:rPr>
        <w:t xml:space="preserve">sal Laboral y N° 2435-O, Código Procesal de Familia. </w:t>
      </w:r>
      <w:r>
        <w:rPr>
          <w:rFonts w:ascii="Times New Roman" w:hAnsi="Times New Roman" w:cs="Times New Roman"/>
          <w:szCs w:val="20"/>
          <w:shd w:val="clear" w:color="auto" w:fill="FFFFFF"/>
        </w:rPr>
        <w:t>(TRATAMIENTO SOBRE TABLAS)</w:t>
      </w:r>
      <w:r w:rsidRPr="0078687A">
        <w:rPr>
          <w:rFonts w:ascii="Times New Roman" w:hAnsi="Times New Roman" w:cs="Times New Roman"/>
          <w:szCs w:val="20"/>
        </w:rPr>
        <w:t>.</w:t>
      </w:r>
      <w:r>
        <w:rPr>
          <w:rFonts w:ascii="Times New Roman" w:hAnsi="Times New Roman" w:cs="Times New Roman"/>
          <w:szCs w:val="20"/>
        </w:rPr>
        <w:t xml:space="preserve"> (p. 3 y sig.)</w:t>
      </w:r>
    </w:p>
    <w:p w:rsidR="00AB0B10" w:rsidRPr="0078687A" w:rsidRDefault="00AB0B10" w:rsidP="00AB0B10">
      <w:pPr>
        <w:tabs>
          <w:tab w:val="left" w:pos="426"/>
        </w:tabs>
        <w:spacing w:after="0" w:line="312" w:lineRule="auto"/>
        <w:ind w:left="624"/>
        <w:jc w:val="both"/>
        <w:rPr>
          <w:rFonts w:ascii="Times New Roman" w:hAnsi="Times New Roman" w:cs="Times New Roman"/>
          <w:b/>
          <w:szCs w:val="20"/>
        </w:rPr>
      </w:pPr>
    </w:p>
    <w:p w:rsidR="00AB0B10" w:rsidRPr="0078687A" w:rsidRDefault="00AB0B10" w:rsidP="00AB0B10">
      <w:pPr>
        <w:tabs>
          <w:tab w:val="left" w:pos="426"/>
        </w:tabs>
        <w:spacing w:after="0" w:line="312" w:lineRule="auto"/>
        <w:ind w:left="624"/>
        <w:jc w:val="both"/>
        <w:rPr>
          <w:rFonts w:ascii="Times New Roman" w:hAnsi="Times New Roman" w:cs="Times New Roman"/>
          <w:b/>
          <w:szCs w:val="20"/>
        </w:rPr>
      </w:pPr>
      <w:r w:rsidRPr="0078687A">
        <w:rPr>
          <w:rFonts w:ascii="Times New Roman" w:hAnsi="Times New Roman" w:cs="Times New Roman"/>
          <w:b/>
          <w:szCs w:val="20"/>
        </w:rPr>
        <w:t>20</w:t>
      </w:r>
      <w:r>
        <w:rPr>
          <w:rFonts w:ascii="Times New Roman" w:hAnsi="Times New Roman" w:cs="Times New Roman"/>
          <w:b/>
          <w:szCs w:val="20"/>
        </w:rPr>
        <w:t xml:space="preserve">) Expediente </w:t>
      </w:r>
      <w:r w:rsidRPr="0078687A">
        <w:rPr>
          <w:rFonts w:ascii="Times New Roman" w:hAnsi="Times New Roman" w:cs="Times New Roman"/>
          <w:b/>
          <w:szCs w:val="20"/>
        </w:rPr>
        <w:t>3220-2022</w:t>
      </w:r>
      <w:r>
        <w:rPr>
          <w:rFonts w:ascii="Times New Roman" w:hAnsi="Times New Roman" w:cs="Times New Roman"/>
          <w:b/>
          <w:szCs w:val="20"/>
        </w:rPr>
        <w:t xml:space="preserve">: </w:t>
      </w:r>
      <w:r>
        <w:rPr>
          <w:rFonts w:ascii="Times New Roman" w:hAnsi="Times New Roman" w:cs="Times New Roman"/>
          <w:szCs w:val="20"/>
          <w:shd w:val="clear" w:color="auto" w:fill="FFFFFF"/>
        </w:rPr>
        <w:t>Proyecto</w:t>
      </w:r>
      <w:r w:rsidRPr="0078687A">
        <w:rPr>
          <w:rFonts w:ascii="Times New Roman" w:hAnsi="Times New Roman" w:cs="Times New Roman"/>
          <w:szCs w:val="20"/>
          <w:shd w:val="clear" w:color="auto" w:fill="FFFFFF"/>
        </w:rPr>
        <w:t xml:space="preserve"> de Ley presentado por el Poder Ejecutivo, mediante </w:t>
      </w:r>
      <w:r>
        <w:rPr>
          <w:rFonts w:ascii="Times New Roman" w:hAnsi="Times New Roman" w:cs="Times New Roman"/>
          <w:szCs w:val="20"/>
          <w:shd w:val="clear" w:color="auto" w:fill="FFFFFF"/>
        </w:rPr>
        <w:t>Mens</w:t>
      </w:r>
      <w:r>
        <w:rPr>
          <w:rFonts w:ascii="Times New Roman" w:hAnsi="Times New Roman" w:cs="Times New Roman"/>
          <w:szCs w:val="20"/>
          <w:shd w:val="clear" w:color="auto" w:fill="FFFFFF"/>
        </w:rPr>
        <w:t>a</w:t>
      </w:r>
      <w:r>
        <w:rPr>
          <w:rFonts w:ascii="Times New Roman" w:hAnsi="Times New Roman" w:cs="Times New Roman"/>
          <w:szCs w:val="20"/>
          <w:shd w:val="clear" w:color="auto" w:fill="FFFFFF"/>
        </w:rPr>
        <w:t>je</w:t>
      </w:r>
      <w:r w:rsidRPr="0078687A">
        <w:rPr>
          <w:rFonts w:ascii="Times New Roman" w:hAnsi="Times New Roman" w:cs="Times New Roman"/>
          <w:szCs w:val="20"/>
          <w:shd w:val="clear" w:color="auto" w:fill="FFFFFF"/>
        </w:rPr>
        <w:t xml:space="preserve"> N° 105, por el que se modifica la Ley N° 1170-A, ley temática sobre donaciones de inmuebles.</w:t>
      </w:r>
      <w:r>
        <w:rPr>
          <w:rFonts w:ascii="Times New Roman" w:hAnsi="Times New Roman" w:cs="Times New Roman"/>
          <w:szCs w:val="20"/>
          <w:shd w:val="clear" w:color="auto" w:fill="FFFFFF"/>
        </w:rPr>
        <w:t xml:space="preserve"> (TRATAMIENTO SOBRE TABLAS)</w:t>
      </w:r>
      <w:r w:rsidRPr="0078687A">
        <w:rPr>
          <w:rFonts w:ascii="Times New Roman" w:hAnsi="Times New Roman" w:cs="Times New Roman"/>
          <w:szCs w:val="20"/>
        </w:rPr>
        <w:t>.</w:t>
      </w:r>
      <w:r>
        <w:rPr>
          <w:rFonts w:ascii="Times New Roman" w:hAnsi="Times New Roman" w:cs="Times New Roman"/>
          <w:szCs w:val="20"/>
        </w:rPr>
        <w:t xml:space="preserve"> (p. 4)</w:t>
      </w:r>
    </w:p>
    <w:p w:rsidR="00AB0B10" w:rsidRPr="0078687A" w:rsidRDefault="00AB0B10" w:rsidP="00AB0B10">
      <w:pPr>
        <w:tabs>
          <w:tab w:val="left" w:pos="426"/>
        </w:tabs>
        <w:spacing w:after="0" w:line="312" w:lineRule="auto"/>
        <w:ind w:left="624"/>
        <w:jc w:val="both"/>
        <w:rPr>
          <w:rFonts w:ascii="Times New Roman" w:hAnsi="Times New Roman" w:cs="Times New Roman"/>
          <w:b/>
          <w:szCs w:val="20"/>
        </w:rPr>
      </w:pPr>
    </w:p>
    <w:p w:rsidR="00AB0B10" w:rsidRPr="0078687A" w:rsidRDefault="00AB0B10" w:rsidP="00AB0B10">
      <w:pPr>
        <w:tabs>
          <w:tab w:val="left" w:pos="426"/>
        </w:tabs>
        <w:spacing w:after="0" w:line="312" w:lineRule="auto"/>
        <w:ind w:left="624"/>
        <w:jc w:val="both"/>
        <w:rPr>
          <w:rFonts w:ascii="Times New Roman" w:hAnsi="Times New Roman" w:cs="Times New Roman"/>
          <w:b/>
          <w:szCs w:val="20"/>
        </w:rPr>
      </w:pPr>
      <w:r w:rsidRPr="0078687A">
        <w:rPr>
          <w:rFonts w:ascii="Times New Roman" w:hAnsi="Times New Roman" w:cs="Times New Roman"/>
          <w:b/>
          <w:szCs w:val="20"/>
        </w:rPr>
        <w:t>21</w:t>
      </w:r>
      <w:r>
        <w:rPr>
          <w:rFonts w:ascii="Times New Roman" w:hAnsi="Times New Roman" w:cs="Times New Roman"/>
          <w:b/>
          <w:szCs w:val="20"/>
        </w:rPr>
        <w:t>) Expediente</w:t>
      </w:r>
      <w:r w:rsidRPr="0078687A">
        <w:rPr>
          <w:rFonts w:ascii="Times New Roman" w:hAnsi="Times New Roman" w:cs="Times New Roman"/>
          <w:b/>
          <w:szCs w:val="20"/>
        </w:rPr>
        <w:tab/>
        <w:t>3223-2022</w:t>
      </w:r>
      <w:r>
        <w:rPr>
          <w:rFonts w:ascii="Times New Roman" w:hAnsi="Times New Roman" w:cs="Times New Roman"/>
          <w:b/>
          <w:szCs w:val="20"/>
        </w:rPr>
        <w:t xml:space="preserve">: </w:t>
      </w:r>
      <w:r>
        <w:rPr>
          <w:rFonts w:ascii="Times New Roman" w:hAnsi="Times New Roman" w:cs="Times New Roman"/>
          <w:szCs w:val="20"/>
          <w:shd w:val="clear" w:color="auto" w:fill="FFFFFF"/>
        </w:rPr>
        <w:t>Proyecto</w:t>
      </w:r>
      <w:r w:rsidRPr="0078687A">
        <w:rPr>
          <w:rFonts w:ascii="Times New Roman" w:hAnsi="Times New Roman" w:cs="Times New Roman"/>
          <w:szCs w:val="20"/>
          <w:shd w:val="clear" w:color="auto" w:fill="FFFFFF"/>
        </w:rPr>
        <w:t xml:space="preserve"> de Ley presentado por el Poder Ejecutivo, mediante </w:t>
      </w:r>
      <w:r>
        <w:rPr>
          <w:rFonts w:ascii="Times New Roman" w:hAnsi="Times New Roman" w:cs="Times New Roman"/>
          <w:szCs w:val="20"/>
          <w:shd w:val="clear" w:color="auto" w:fill="FFFFFF"/>
        </w:rPr>
        <w:t>Mens</w:t>
      </w:r>
      <w:r>
        <w:rPr>
          <w:rFonts w:ascii="Times New Roman" w:hAnsi="Times New Roman" w:cs="Times New Roman"/>
          <w:szCs w:val="20"/>
          <w:shd w:val="clear" w:color="auto" w:fill="FFFFFF"/>
        </w:rPr>
        <w:t>a</w:t>
      </w:r>
      <w:r>
        <w:rPr>
          <w:rFonts w:ascii="Times New Roman" w:hAnsi="Times New Roman" w:cs="Times New Roman"/>
          <w:szCs w:val="20"/>
          <w:shd w:val="clear" w:color="auto" w:fill="FFFFFF"/>
        </w:rPr>
        <w:t>je</w:t>
      </w:r>
      <w:r w:rsidRPr="0078687A">
        <w:rPr>
          <w:rFonts w:ascii="Times New Roman" w:hAnsi="Times New Roman" w:cs="Times New Roman"/>
          <w:szCs w:val="20"/>
          <w:shd w:val="clear" w:color="auto" w:fill="FFFFFF"/>
        </w:rPr>
        <w:t xml:space="preserve"> N° 106, por el que dispone la donación de un inmueble perteneciente al dominio privado del E</w:t>
      </w:r>
      <w:r w:rsidRPr="0078687A">
        <w:rPr>
          <w:rFonts w:ascii="Times New Roman" w:hAnsi="Times New Roman" w:cs="Times New Roman"/>
          <w:szCs w:val="20"/>
          <w:shd w:val="clear" w:color="auto" w:fill="FFFFFF"/>
        </w:rPr>
        <w:t>s</w:t>
      </w:r>
      <w:r w:rsidRPr="0078687A">
        <w:rPr>
          <w:rFonts w:ascii="Times New Roman" w:hAnsi="Times New Roman" w:cs="Times New Roman"/>
          <w:szCs w:val="20"/>
          <w:shd w:val="clear" w:color="auto" w:fill="FFFFFF"/>
        </w:rPr>
        <w:t>tado Provincial a favor de la entidad denominada "Colegio de Médicos Veterinarios de la provi</w:t>
      </w:r>
      <w:r w:rsidRPr="0078687A">
        <w:rPr>
          <w:rFonts w:ascii="Times New Roman" w:hAnsi="Times New Roman" w:cs="Times New Roman"/>
          <w:szCs w:val="20"/>
          <w:shd w:val="clear" w:color="auto" w:fill="FFFFFF"/>
        </w:rPr>
        <w:t>n</w:t>
      </w:r>
      <w:r w:rsidRPr="0078687A">
        <w:rPr>
          <w:rFonts w:ascii="Times New Roman" w:hAnsi="Times New Roman" w:cs="Times New Roman"/>
          <w:szCs w:val="20"/>
          <w:shd w:val="clear" w:color="auto" w:fill="FFFFFF"/>
        </w:rPr>
        <w:t>cia de San Juan".</w:t>
      </w:r>
      <w:r>
        <w:rPr>
          <w:rFonts w:ascii="Times New Roman" w:hAnsi="Times New Roman" w:cs="Times New Roman"/>
          <w:szCs w:val="20"/>
          <w:shd w:val="clear" w:color="auto" w:fill="FFFFFF"/>
        </w:rPr>
        <w:t xml:space="preserve"> (TRATAMIENTO SOBRE TABLAS)</w:t>
      </w:r>
      <w:r w:rsidRPr="0078687A">
        <w:rPr>
          <w:rFonts w:ascii="Times New Roman" w:hAnsi="Times New Roman" w:cs="Times New Roman"/>
          <w:szCs w:val="20"/>
        </w:rPr>
        <w:t>.</w:t>
      </w:r>
      <w:r>
        <w:rPr>
          <w:rFonts w:ascii="Times New Roman" w:hAnsi="Times New Roman" w:cs="Times New Roman"/>
          <w:szCs w:val="20"/>
        </w:rPr>
        <w:t xml:space="preserve"> (p. 4 y sig.)</w:t>
      </w:r>
    </w:p>
    <w:p w:rsidR="00AB0B10" w:rsidRPr="0078687A" w:rsidRDefault="00AB0B10" w:rsidP="00AB0B10">
      <w:pPr>
        <w:tabs>
          <w:tab w:val="left" w:pos="426"/>
        </w:tabs>
        <w:spacing w:after="0" w:line="312" w:lineRule="auto"/>
        <w:ind w:left="567"/>
        <w:jc w:val="both"/>
        <w:rPr>
          <w:rFonts w:ascii="Times New Roman" w:hAnsi="Times New Roman" w:cs="Times New Roman"/>
          <w:b/>
          <w:szCs w:val="20"/>
        </w:rPr>
      </w:pPr>
    </w:p>
    <w:p w:rsidR="00AB0B10" w:rsidRDefault="00AB0B10" w:rsidP="00AB0B10">
      <w:pPr>
        <w:tabs>
          <w:tab w:val="left" w:pos="426"/>
        </w:tabs>
        <w:spacing w:after="0" w:line="312" w:lineRule="auto"/>
        <w:ind w:left="567"/>
        <w:jc w:val="both"/>
        <w:rPr>
          <w:rFonts w:ascii="Times New Roman" w:hAnsi="Times New Roman" w:cs="Times New Roman"/>
          <w:b/>
          <w:szCs w:val="20"/>
        </w:rPr>
      </w:pPr>
    </w:p>
    <w:p w:rsidR="00AB0B10" w:rsidRDefault="00AB0B10" w:rsidP="00AB0B10">
      <w:pPr>
        <w:tabs>
          <w:tab w:val="left" w:pos="426"/>
        </w:tabs>
        <w:spacing w:after="0" w:line="312" w:lineRule="auto"/>
        <w:ind w:left="567"/>
        <w:jc w:val="both"/>
        <w:rPr>
          <w:rFonts w:ascii="Times New Roman" w:hAnsi="Times New Roman" w:cs="Times New Roman"/>
          <w:b/>
          <w:szCs w:val="20"/>
        </w:rPr>
      </w:pPr>
    </w:p>
    <w:p w:rsidR="00AB0B10" w:rsidRPr="0078687A" w:rsidRDefault="00AB0B10" w:rsidP="00AB0B10">
      <w:pPr>
        <w:tabs>
          <w:tab w:val="left" w:pos="426"/>
        </w:tabs>
        <w:spacing w:after="0" w:line="312" w:lineRule="auto"/>
        <w:ind w:left="567"/>
        <w:jc w:val="both"/>
        <w:rPr>
          <w:rFonts w:ascii="Times New Roman" w:hAnsi="Times New Roman" w:cs="Times New Roman"/>
          <w:b/>
          <w:szCs w:val="20"/>
        </w:rPr>
      </w:pPr>
    </w:p>
    <w:p w:rsidR="00AB0B10" w:rsidRPr="0078687A" w:rsidRDefault="00AB0B10" w:rsidP="00AB0B10">
      <w:pPr>
        <w:tabs>
          <w:tab w:val="left" w:pos="426"/>
        </w:tabs>
        <w:spacing w:after="0" w:line="312" w:lineRule="auto"/>
        <w:ind w:left="567"/>
        <w:jc w:val="both"/>
        <w:rPr>
          <w:rFonts w:ascii="Times New Roman" w:hAnsi="Times New Roman" w:cs="Times New Roman"/>
          <w:b/>
          <w:szCs w:val="20"/>
        </w:rPr>
      </w:pPr>
      <w:r w:rsidRPr="0078687A">
        <w:rPr>
          <w:rFonts w:ascii="Times New Roman" w:hAnsi="Times New Roman" w:cs="Times New Roman"/>
          <w:b/>
          <w:szCs w:val="20"/>
        </w:rPr>
        <w:lastRenderedPageBreak/>
        <w:t xml:space="preserve">DESPACHOS DE </w:t>
      </w:r>
      <w:r>
        <w:rPr>
          <w:rFonts w:ascii="Times New Roman" w:hAnsi="Times New Roman" w:cs="Times New Roman"/>
          <w:b/>
          <w:szCs w:val="20"/>
        </w:rPr>
        <w:t>COMISIONES</w:t>
      </w:r>
      <w:r w:rsidRPr="0078687A">
        <w:rPr>
          <w:rFonts w:ascii="Times New Roman" w:hAnsi="Times New Roman" w:cs="Times New Roman"/>
          <w:b/>
          <w:szCs w:val="20"/>
        </w:rPr>
        <w:t>:</w:t>
      </w:r>
    </w:p>
    <w:p w:rsidR="00AB0B10" w:rsidRPr="0078687A" w:rsidRDefault="00AB0B10" w:rsidP="00AB0B10">
      <w:pPr>
        <w:tabs>
          <w:tab w:val="left" w:pos="426"/>
        </w:tabs>
        <w:spacing w:after="0" w:line="312" w:lineRule="auto"/>
        <w:ind w:left="1162" w:hanging="425"/>
        <w:jc w:val="both"/>
        <w:rPr>
          <w:rFonts w:ascii="Times New Roman" w:hAnsi="Times New Roman" w:cs="Times New Roman"/>
          <w:b/>
          <w:szCs w:val="20"/>
        </w:rPr>
      </w:pPr>
    </w:p>
    <w:p w:rsidR="00AB0B10" w:rsidRPr="0078687A"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lang w:val="es-ES"/>
        </w:rPr>
      </w:pPr>
      <w:bookmarkStart w:id="0" w:name="_Hlk113518704"/>
      <w:r>
        <w:rPr>
          <w:rFonts w:ascii="Times New Roman" w:hAnsi="Times New Roman" w:cs="Times New Roman"/>
          <w:b/>
          <w:szCs w:val="20"/>
        </w:rPr>
        <w:t xml:space="preserve">Expediente </w:t>
      </w:r>
      <w:r w:rsidRPr="0078687A">
        <w:rPr>
          <w:rFonts w:ascii="Times New Roman" w:hAnsi="Times New Roman" w:cs="Times New Roman"/>
          <w:b/>
          <w:szCs w:val="20"/>
        </w:rPr>
        <w:t>2602-2022</w:t>
      </w:r>
      <w:r>
        <w:rPr>
          <w:rFonts w:ascii="Times New Roman" w:hAnsi="Times New Roman" w:cs="Times New Roman"/>
          <w:b/>
          <w:szCs w:val="20"/>
        </w:rPr>
        <w:t xml:space="preserve">: </w:t>
      </w:r>
      <w:r w:rsidRPr="0078687A">
        <w:rPr>
          <w:rFonts w:ascii="Times New Roman" w:hAnsi="Times New Roman" w:cs="Times New Roman"/>
          <w:szCs w:val="20"/>
        </w:rPr>
        <w:t xml:space="preserve">Despacho de las </w:t>
      </w:r>
      <w:r>
        <w:rPr>
          <w:rFonts w:ascii="Times New Roman" w:hAnsi="Times New Roman" w:cs="Times New Roman"/>
          <w:szCs w:val="20"/>
          <w:lang w:eastAsia="es-ES"/>
        </w:rPr>
        <w:t>Comisiones</w:t>
      </w:r>
      <w:r w:rsidRPr="0078687A">
        <w:rPr>
          <w:rFonts w:ascii="Times New Roman" w:hAnsi="Times New Roman" w:cs="Times New Roman"/>
          <w:szCs w:val="20"/>
          <w:lang w:eastAsia="es-ES"/>
        </w:rPr>
        <w:t xml:space="preserve"> de </w:t>
      </w:r>
      <w:r w:rsidRPr="0078687A">
        <w:rPr>
          <w:rFonts w:ascii="Times New Roman" w:eastAsia="Times New Roman" w:hAnsi="Times New Roman" w:cs="Times New Roman"/>
          <w:szCs w:val="20"/>
          <w:lang w:eastAsia="es-ES"/>
        </w:rPr>
        <w:t>Legislación y Asuntos Constituci</w:t>
      </w:r>
      <w:r w:rsidRPr="0078687A">
        <w:rPr>
          <w:rFonts w:ascii="Times New Roman" w:eastAsia="Times New Roman" w:hAnsi="Times New Roman" w:cs="Times New Roman"/>
          <w:szCs w:val="20"/>
          <w:lang w:eastAsia="es-ES"/>
        </w:rPr>
        <w:t>o</w:t>
      </w:r>
      <w:r w:rsidRPr="0078687A">
        <w:rPr>
          <w:rFonts w:ascii="Times New Roman" w:eastAsia="Times New Roman" w:hAnsi="Times New Roman" w:cs="Times New Roman"/>
          <w:szCs w:val="20"/>
          <w:lang w:eastAsia="es-ES"/>
        </w:rPr>
        <w:t xml:space="preserve">nales y de Justicia y Seguridad </w:t>
      </w:r>
      <w:r w:rsidRPr="0078687A">
        <w:rPr>
          <w:rFonts w:ascii="Times New Roman" w:hAnsi="Times New Roman" w:cs="Times New Roman"/>
          <w:szCs w:val="20"/>
        </w:rPr>
        <w:t xml:space="preserve">en el </w:t>
      </w:r>
      <w:r>
        <w:rPr>
          <w:rFonts w:ascii="Times New Roman" w:hAnsi="Times New Roman" w:cs="Times New Roman"/>
          <w:szCs w:val="20"/>
        </w:rPr>
        <w:t>Proyecto</w:t>
      </w:r>
      <w:r w:rsidRPr="0078687A">
        <w:rPr>
          <w:rFonts w:ascii="Times New Roman" w:hAnsi="Times New Roman" w:cs="Times New Roman"/>
          <w:bCs/>
          <w:szCs w:val="20"/>
        </w:rPr>
        <w:t xml:space="preserve"> </w:t>
      </w:r>
      <w:r w:rsidRPr="0078687A">
        <w:rPr>
          <w:rFonts w:ascii="Times New Roman" w:hAnsi="Times New Roman" w:cs="Times New Roman"/>
          <w:szCs w:val="20"/>
        </w:rPr>
        <w:t>de Ley presentado por el Poder Ejecutivo, m</w:t>
      </w:r>
      <w:r w:rsidRPr="0078687A">
        <w:rPr>
          <w:rFonts w:ascii="Times New Roman" w:hAnsi="Times New Roman" w:cs="Times New Roman"/>
          <w:szCs w:val="20"/>
        </w:rPr>
        <w:t>e</w:t>
      </w:r>
      <w:r w:rsidRPr="0078687A">
        <w:rPr>
          <w:rFonts w:ascii="Times New Roman" w:hAnsi="Times New Roman" w:cs="Times New Roman"/>
          <w:szCs w:val="20"/>
        </w:rPr>
        <w:t xml:space="preserve">diante </w:t>
      </w:r>
      <w:r>
        <w:rPr>
          <w:rFonts w:ascii="Times New Roman" w:hAnsi="Times New Roman" w:cs="Times New Roman"/>
          <w:szCs w:val="20"/>
        </w:rPr>
        <w:t>Mensaje</w:t>
      </w:r>
      <w:r w:rsidRPr="0078687A">
        <w:rPr>
          <w:rFonts w:ascii="Times New Roman" w:hAnsi="Times New Roman" w:cs="Times New Roman"/>
          <w:szCs w:val="20"/>
        </w:rPr>
        <w:t xml:space="preserve"> N° 72 por el que se </w:t>
      </w:r>
      <w:r w:rsidRPr="0078687A">
        <w:rPr>
          <w:rFonts w:ascii="Times New Roman" w:hAnsi="Times New Roman" w:cs="Times New Roman"/>
          <w:szCs w:val="20"/>
          <w:shd w:val="clear" w:color="auto" w:fill="FFFFFF"/>
        </w:rPr>
        <w:t>reglamenta el Sistema de Seguridad Pública de la provi</w:t>
      </w:r>
      <w:r w:rsidRPr="0078687A">
        <w:rPr>
          <w:rFonts w:ascii="Times New Roman" w:hAnsi="Times New Roman" w:cs="Times New Roman"/>
          <w:szCs w:val="20"/>
          <w:shd w:val="clear" w:color="auto" w:fill="FFFFFF"/>
        </w:rPr>
        <w:t>n</w:t>
      </w:r>
      <w:r w:rsidRPr="0078687A">
        <w:rPr>
          <w:rFonts w:ascii="Times New Roman" w:hAnsi="Times New Roman" w:cs="Times New Roman"/>
          <w:szCs w:val="20"/>
          <w:shd w:val="clear" w:color="auto" w:fill="FFFFFF"/>
        </w:rPr>
        <w:t>cia de San Juan</w:t>
      </w:r>
      <w:r w:rsidRPr="0078687A">
        <w:rPr>
          <w:rFonts w:ascii="Times New Roman" w:eastAsia="Times New Roman" w:hAnsi="Times New Roman" w:cs="Times New Roman"/>
          <w:szCs w:val="20"/>
          <w:lang w:eastAsia="es-AR"/>
        </w:rPr>
        <w:t>.</w:t>
      </w:r>
      <w:r>
        <w:rPr>
          <w:rFonts w:ascii="Times New Roman" w:eastAsia="Times New Roman" w:hAnsi="Times New Roman" w:cs="Times New Roman"/>
          <w:szCs w:val="20"/>
          <w:lang w:eastAsia="es-AR"/>
        </w:rPr>
        <w:t xml:space="preserve"> (p. 6 y sig.)</w:t>
      </w:r>
    </w:p>
    <w:p w:rsidR="00AB0B10" w:rsidRPr="0078687A" w:rsidRDefault="00AB0B10" w:rsidP="00AB0B10">
      <w:pPr>
        <w:pStyle w:val="Prrafodelista"/>
        <w:tabs>
          <w:tab w:val="left" w:pos="426"/>
        </w:tabs>
        <w:spacing w:line="312" w:lineRule="auto"/>
        <w:ind w:left="1080"/>
        <w:jc w:val="both"/>
        <w:rPr>
          <w:rFonts w:ascii="Times New Roman" w:hAnsi="Times New Roman" w:cs="Times New Roman"/>
          <w:szCs w:val="20"/>
          <w:lang w:val="es-ES"/>
        </w:rPr>
      </w:pPr>
    </w:p>
    <w:p w:rsidR="00AB0B10" w:rsidRPr="0078687A"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Pr>
          <w:rFonts w:ascii="Times New Roman" w:hAnsi="Times New Roman" w:cs="Times New Roman"/>
          <w:b/>
          <w:szCs w:val="20"/>
        </w:rPr>
        <w:t xml:space="preserve">Expediente </w:t>
      </w:r>
      <w:r w:rsidRPr="0078687A">
        <w:rPr>
          <w:rFonts w:ascii="Times New Roman" w:hAnsi="Times New Roman" w:cs="Times New Roman"/>
          <w:b/>
          <w:szCs w:val="20"/>
        </w:rPr>
        <w:t>2753-2022</w:t>
      </w:r>
      <w:r>
        <w:rPr>
          <w:rFonts w:ascii="Times New Roman" w:hAnsi="Times New Roman" w:cs="Times New Roman"/>
          <w:b/>
          <w:szCs w:val="20"/>
        </w:rPr>
        <w:t xml:space="preserve">: </w:t>
      </w:r>
      <w:r w:rsidRPr="0078687A">
        <w:rPr>
          <w:rFonts w:ascii="Times New Roman" w:hAnsi="Times New Roman" w:cs="Times New Roman"/>
          <w:szCs w:val="20"/>
        </w:rPr>
        <w:t xml:space="preserve">Despacho de las </w:t>
      </w:r>
      <w:r>
        <w:rPr>
          <w:rFonts w:ascii="Times New Roman" w:hAnsi="Times New Roman" w:cs="Times New Roman"/>
          <w:szCs w:val="20"/>
          <w:lang w:eastAsia="es-ES"/>
        </w:rPr>
        <w:t>Comisiones</w:t>
      </w:r>
      <w:r w:rsidRPr="0078687A">
        <w:rPr>
          <w:rFonts w:ascii="Times New Roman" w:hAnsi="Times New Roman" w:cs="Times New Roman"/>
          <w:szCs w:val="20"/>
          <w:lang w:eastAsia="es-ES"/>
        </w:rPr>
        <w:t xml:space="preserve"> de </w:t>
      </w:r>
      <w:r w:rsidRPr="0078687A">
        <w:rPr>
          <w:rFonts w:ascii="Times New Roman" w:eastAsia="Times New Roman" w:hAnsi="Times New Roman" w:cs="Times New Roman"/>
          <w:szCs w:val="20"/>
          <w:lang w:eastAsia="es-ES"/>
        </w:rPr>
        <w:t>Legislación y Asuntos Constituci</w:t>
      </w:r>
      <w:r w:rsidRPr="0078687A">
        <w:rPr>
          <w:rFonts w:ascii="Times New Roman" w:eastAsia="Times New Roman" w:hAnsi="Times New Roman" w:cs="Times New Roman"/>
          <w:szCs w:val="20"/>
          <w:lang w:eastAsia="es-ES"/>
        </w:rPr>
        <w:t>o</w:t>
      </w:r>
      <w:r w:rsidRPr="0078687A">
        <w:rPr>
          <w:rFonts w:ascii="Times New Roman" w:eastAsia="Times New Roman" w:hAnsi="Times New Roman" w:cs="Times New Roman"/>
          <w:szCs w:val="20"/>
          <w:lang w:eastAsia="es-ES"/>
        </w:rPr>
        <w:t xml:space="preserve">nales, de Familia y Desarrollo Humano y de Hacienda y Presupuesto en el </w:t>
      </w:r>
      <w:r>
        <w:rPr>
          <w:rFonts w:ascii="Times New Roman" w:eastAsia="Times New Roman" w:hAnsi="Times New Roman" w:cs="Times New Roman"/>
          <w:szCs w:val="20"/>
          <w:lang w:eastAsia="es-ES"/>
        </w:rPr>
        <w:t>Proyecto</w:t>
      </w:r>
      <w:r w:rsidRPr="0078687A">
        <w:rPr>
          <w:rFonts w:ascii="Times New Roman" w:eastAsia="Times New Roman" w:hAnsi="Times New Roman" w:cs="Times New Roman"/>
          <w:szCs w:val="20"/>
          <w:lang w:eastAsia="es-ES"/>
        </w:rPr>
        <w:t xml:space="preserve"> de Ley presentado </w:t>
      </w:r>
      <w:r w:rsidRPr="0078687A">
        <w:rPr>
          <w:rFonts w:ascii="Times New Roman" w:hAnsi="Times New Roman" w:cs="Times New Roman"/>
          <w:szCs w:val="20"/>
        </w:rPr>
        <w:t xml:space="preserve">por el Poder Ejecutivo, mediante </w:t>
      </w:r>
      <w:r>
        <w:rPr>
          <w:rFonts w:ascii="Times New Roman" w:hAnsi="Times New Roman" w:cs="Times New Roman"/>
          <w:szCs w:val="20"/>
        </w:rPr>
        <w:t>Mensaje</w:t>
      </w:r>
      <w:r w:rsidRPr="0078687A">
        <w:rPr>
          <w:rFonts w:ascii="Times New Roman" w:hAnsi="Times New Roman" w:cs="Times New Roman"/>
          <w:szCs w:val="20"/>
        </w:rPr>
        <w:t xml:space="preserve"> N° 77, por el que se aprueba el conv</w:t>
      </w:r>
      <w:r w:rsidRPr="0078687A">
        <w:rPr>
          <w:rFonts w:ascii="Times New Roman" w:hAnsi="Times New Roman" w:cs="Times New Roman"/>
          <w:szCs w:val="20"/>
        </w:rPr>
        <w:t>e</w:t>
      </w:r>
      <w:r w:rsidRPr="0078687A">
        <w:rPr>
          <w:rFonts w:ascii="Times New Roman" w:hAnsi="Times New Roman" w:cs="Times New Roman"/>
          <w:szCs w:val="20"/>
        </w:rPr>
        <w:t>nio de ejecución Plan Nacional Argentina Contra el Hambre y Plan Nacional de Seguridad Alimentaria suscripto entre la Secretaría de Inclusión Social del Ministerio de Desarrollo S</w:t>
      </w:r>
      <w:r w:rsidRPr="0078687A">
        <w:rPr>
          <w:rFonts w:ascii="Times New Roman" w:hAnsi="Times New Roman" w:cs="Times New Roman"/>
          <w:szCs w:val="20"/>
        </w:rPr>
        <w:t>o</w:t>
      </w:r>
      <w:r w:rsidRPr="0078687A">
        <w:rPr>
          <w:rFonts w:ascii="Times New Roman" w:hAnsi="Times New Roman" w:cs="Times New Roman"/>
          <w:szCs w:val="20"/>
        </w:rPr>
        <w:t>cial de la Nación y el Ministerio de Desarrollo Humano y Promoción Social de la provincia de San Juan.</w:t>
      </w:r>
      <w:r>
        <w:rPr>
          <w:rFonts w:ascii="Times New Roman" w:hAnsi="Times New Roman" w:cs="Times New Roman"/>
          <w:szCs w:val="20"/>
        </w:rPr>
        <w:t xml:space="preserve"> (p. 8)</w:t>
      </w:r>
    </w:p>
    <w:p w:rsidR="00AB0B10" w:rsidRPr="0078687A" w:rsidRDefault="00AB0B10" w:rsidP="00AB0B10">
      <w:pPr>
        <w:tabs>
          <w:tab w:val="left" w:pos="7940"/>
        </w:tabs>
        <w:spacing w:line="312" w:lineRule="auto"/>
        <w:ind w:left="1985" w:hanging="1985"/>
        <w:jc w:val="both"/>
        <w:rPr>
          <w:rFonts w:ascii="Times New Roman" w:hAnsi="Times New Roman" w:cs="Times New Roman"/>
          <w:b/>
          <w:szCs w:val="20"/>
        </w:rPr>
      </w:pPr>
    </w:p>
    <w:p w:rsidR="00AB0B10" w:rsidRPr="0078687A" w:rsidRDefault="00AB0B10" w:rsidP="00AB0B10">
      <w:pPr>
        <w:pStyle w:val="Prrafodelista"/>
        <w:numPr>
          <w:ilvl w:val="0"/>
          <w:numId w:val="33"/>
        </w:numPr>
        <w:tabs>
          <w:tab w:val="left" w:pos="426"/>
        </w:tabs>
        <w:spacing w:after="160" w:line="312" w:lineRule="auto"/>
        <w:jc w:val="both"/>
        <w:rPr>
          <w:rFonts w:ascii="Times New Roman" w:eastAsia="Times New Roman" w:hAnsi="Times New Roman" w:cs="Times New Roman"/>
          <w:szCs w:val="20"/>
          <w:lang w:eastAsia="es-ES"/>
        </w:rPr>
      </w:pPr>
      <w:r>
        <w:rPr>
          <w:rFonts w:ascii="Times New Roman" w:hAnsi="Times New Roman" w:cs="Times New Roman"/>
          <w:b/>
          <w:szCs w:val="20"/>
        </w:rPr>
        <w:t xml:space="preserve">Expediente </w:t>
      </w:r>
      <w:r w:rsidRPr="0078687A">
        <w:rPr>
          <w:rFonts w:ascii="Times New Roman" w:hAnsi="Times New Roman" w:cs="Times New Roman"/>
          <w:b/>
          <w:szCs w:val="20"/>
        </w:rPr>
        <w:t>2869-2022</w:t>
      </w:r>
      <w:r>
        <w:rPr>
          <w:rFonts w:ascii="Times New Roman" w:hAnsi="Times New Roman" w:cs="Times New Roman"/>
          <w:b/>
          <w:szCs w:val="20"/>
        </w:rPr>
        <w:t xml:space="preserve">: </w:t>
      </w:r>
      <w:r w:rsidRPr="0078687A">
        <w:rPr>
          <w:rFonts w:ascii="Times New Roman" w:hAnsi="Times New Roman" w:cs="Times New Roman"/>
          <w:szCs w:val="20"/>
        </w:rPr>
        <w:t xml:space="preserve">Despacho de las </w:t>
      </w:r>
      <w:r>
        <w:rPr>
          <w:rFonts w:ascii="Times New Roman" w:hAnsi="Times New Roman" w:cs="Times New Roman"/>
          <w:szCs w:val="20"/>
          <w:lang w:eastAsia="es-ES"/>
        </w:rPr>
        <w:t>Comisiones</w:t>
      </w:r>
      <w:r w:rsidRPr="0078687A">
        <w:rPr>
          <w:rFonts w:ascii="Times New Roman" w:hAnsi="Times New Roman" w:cs="Times New Roman"/>
          <w:szCs w:val="20"/>
          <w:lang w:eastAsia="es-ES"/>
        </w:rPr>
        <w:t xml:space="preserve"> de </w:t>
      </w:r>
      <w:r w:rsidRPr="0078687A">
        <w:rPr>
          <w:rFonts w:ascii="Times New Roman" w:eastAsia="Times New Roman" w:hAnsi="Times New Roman" w:cs="Times New Roman"/>
          <w:szCs w:val="20"/>
          <w:lang w:eastAsia="es-ES"/>
        </w:rPr>
        <w:t>Legislación y Asuntos Constituci</w:t>
      </w:r>
      <w:r w:rsidRPr="0078687A">
        <w:rPr>
          <w:rFonts w:ascii="Times New Roman" w:eastAsia="Times New Roman" w:hAnsi="Times New Roman" w:cs="Times New Roman"/>
          <w:szCs w:val="20"/>
          <w:lang w:eastAsia="es-ES"/>
        </w:rPr>
        <w:t>o</w:t>
      </w:r>
      <w:r w:rsidRPr="0078687A">
        <w:rPr>
          <w:rFonts w:ascii="Times New Roman" w:eastAsia="Times New Roman" w:hAnsi="Times New Roman" w:cs="Times New Roman"/>
          <w:szCs w:val="20"/>
          <w:lang w:eastAsia="es-ES"/>
        </w:rPr>
        <w:t xml:space="preserve">nales y de Hacienda y Presupuesto </w:t>
      </w:r>
      <w:r w:rsidRPr="0078687A">
        <w:rPr>
          <w:rFonts w:ascii="Times New Roman" w:hAnsi="Times New Roman" w:cs="Times New Roman"/>
          <w:szCs w:val="20"/>
        </w:rPr>
        <w:t xml:space="preserve">en el </w:t>
      </w:r>
      <w:r>
        <w:rPr>
          <w:rFonts w:ascii="Times New Roman" w:hAnsi="Times New Roman" w:cs="Times New Roman"/>
          <w:szCs w:val="20"/>
        </w:rPr>
        <w:t>Proyecto</w:t>
      </w:r>
      <w:r w:rsidRPr="0078687A">
        <w:rPr>
          <w:rFonts w:ascii="Times New Roman" w:hAnsi="Times New Roman" w:cs="Times New Roman"/>
          <w:bCs/>
          <w:szCs w:val="20"/>
        </w:rPr>
        <w:t xml:space="preserve"> </w:t>
      </w:r>
      <w:r w:rsidRPr="0078687A">
        <w:rPr>
          <w:rFonts w:ascii="Times New Roman" w:hAnsi="Times New Roman" w:cs="Times New Roman"/>
          <w:szCs w:val="20"/>
        </w:rPr>
        <w:t xml:space="preserve">de Ley presentado por el Poder Ejecutivo, mediante </w:t>
      </w:r>
      <w:r>
        <w:rPr>
          <w:rFonts w:ascii="Times New Roman" w:hAnsi="Times New Roman" w:cs="Times New Roman"/>
          <w:szCs w:val="20"/>
        </w:rPr>
        <w:t>Mensaje</w:t>
      </w:r>
      <w:r w:rsidRPr="0078687A">
        <w:rPr>
          <w:rFonts w:ascii="Times New Roman" w:hAnsi="Times New Roman" w:cs="Times New Roman"/>
          <w:szCs w:val="20"/>
        </w:rPr>
        <w:t xml:space="preserve"> N° 80, por el que se regula la </w:t>
      </w:r>
      <w:r w:rsidRPr="0078687A">
        <w:rPr>
          <w:rFonts w:ascii="Times New Roman" w:hAnsi="Times New Roman" w:cs="Times New Roman"/>
          <w:szCs w:val="20"/>
          <w:shd w:val="clear" w:color="auto" w:fill="FFFFFF"/>
        </w:rPr>
        <w:t>Administración Financiera y el Control I</w:t>
      </w:r>
      <w:r w:rsidRPr="0078687A">
        <w:rPr>
          <w:rFonts w:ascii="Times New Roman" w:hAnsi="Times New Roman" w:cs="Times New Roman"/>
          <w:szCs w:val="20"/>
          <w:shd w:val="clear" w:color="auto" w:fill="FFFFFF"/>
        </w:rPr>
        <w:t>n</w:t>
      </w:r>
      <w:r w:rsidRPr="0078687A">
        <w:rPr>
          <w:rFonts w:ascii="Times New Roman" w:hAnsi="Times New Roman" w:cs="Times New Roman"/>
          <w:szCs w:val="20"/>
          <w:shd w:val="clear" w:color="auto" w:fill="FFFFFF"/>
        </w:rPr>
        <w:t>terno</w:t>
      </w:r>
      <w:r w:rsidRPr="0078687A">
        <w:rPr>
          <w:rFonts w:ascii="Times New Roman" w:hAnsi="Times New Roman" w:cs="Times New Roman"/>
          <w:szCs w:val="20"/>
          <w:lang w:val="es-ES"/>
        </w:rPr>
        <w:t>.</w:t>
      </w:r>
      <w:r>
        <w:rPr>
          <w:rFonts w:ascii="Times New Roman" w:hAnsi="Times New Roman" w:cs="Times New Roman"/>
          <w:szCs w:val="20"/>
          <w:lang w:val="es-ES"/>
        </w:rPr>
        <w:t xml:space="preserve"> (p. 8 y sig.)</w:t>
      </w:r>
    </w:p>
    <w:p w:rsidR="00AB0B10" w:rsidRPr="0078687A" w:rsidRDefault="00AB0B10" w:rsidP="00AB0B10">
      <w:pPr>
        <w:tabs>
          <w:tab w:val="left" w:pos="426"/>
        </w:tabs>
        <w:spacing w:line="312" w:lineRule="auto"/>
        <w:ind w:left="1985" w:hanging="1985"/>
        <w:jc w:val="both"/>
        <w:rPr>
          <w:rFonts w:ascii="Times New Roman" w:hAnsi="Times New Roman" w:cs="Times New Roman"/>
          <w:szCs w:val="20"/>
        </w:rPr>
      </w:pPr>
    </w:p>
    <w:p w:rsidR="00AB0B10" w:rsidRPr="0078687A"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Pr>
          <w:rFonts w:ascii="Times New Roman" w:hAnsi="Times New Roman" w:cs="Times New Roman"/>
          <w:b/>
          <w:szCs w:val="20"/>
        </w:rPr>
        <w:t xml:space="preserve">Expediente </w:t>
      </w:r>
      <w:r w:rsidRPr="0078687A">
        <w:rPr>
          <w:rFonts w:ascii="Times New Roman" w:hAnsi="Times New Roman" w:cs="Times New Roman"/>
          <w:b/>
          <w:szCs w:val="20"/>
        </w:rPr>
        <w:t>2887-2022</w:t>
      </w:r>
      <w:r>
        <w:rPr>
          <w:rFonts w:ascii="Times New Roman" w:hAnsi="Times New Roman" w:cs="Times New Roman"/>
          <w:b/>
          <w:szCs w:val="20"/>
        </w:rPr>
        <w:t xml:space="preserve">: </w:t>
      </w:r>
      <w:r w:rsidRPr="0078687A">
        <w:rPr>
          <w:rFonts w:ascii="Times New Roman" w:hAnsi="Times New Roman" w:cs="Times New Roman"/>
          <w:szCs w:val="20"/>
        </w:rPr>
        <w:t xml:space="preserve">Despacho de las </w:t>
      </w:r>
      <w:r>
        <w:rPr>
          <w:rFonts w:ascii="Times New Roman" w:hAnsi="Times New Roman" w:cs="Times New Roman"/>
          <w:szCs w:val="20"/>
        </w:rPr>
        <w:t>Comisiones</w:t>
      </w:r>
      <w:r w:rsidRPr="0078687A">
        <w:rPr>
          <w:rFonts w:ascii="Times New Roman" w:hAnsi="Times New Roman" w:cs="Times New Roman"/>
          <w:szCs w:val="20"/>
        </w:rPr>
        <w:t xml:space="preserve"> de </w:t>
      </w:r>
      <w:r w:rsidRPr="0078687A">
        <w:rPr>
          <w:rFonts w:ascii="Times New Roman" w:eastAsia="Times New Roman" w:hAnsi="Times New Roman" w:cs="Times New Roman"/>
          <w:szCs w:val="20"/>
          <w:lang w:eastAsia="es-ES"/>
        </w:rPr>
        <w:t>Legislación y Asuntos Constituci</w:t>
      </w:r>
      <w:r w:rsidRPr="0078687A">
        <w:rPr>
          <w:rFonts w:ascii="Times New Roman" w:eastAsia="Times New Roman" w:hAnsi="Times New Roman" w:cs="Times New Roman"/>
          <w:szCs w:val="20"/>
          <w:lang w:eastAsia="es-ES"/>
        </w:rPr>
        <w:t>o</w:t>
      </w:r>
      <w:r w:rsidRPr="0078687A">
        <w:rPr>
          <w:rFonts w:ascii="Times New Roman" w:eastAsia="Times New Roman" w:hAnsi="Times New Roman" w:cs="Times New Roman"/>
          <w:szCs w:val="20"/>
          <w:lang w:eastAsia="es-ES"/>
        </w:rPr>
        <w:t xml:space="preserve">nales </w:t>
      </w:r>
      <w:r w:rsidRPr="0078687A">
        <w:rPr>
          <w:rFonts w:ascii="Times New Roman" w:hAnsi="Times New Roman" w:cs="Times New Roman"/>
          <w:szCs w:val="20"/>
        </w:rPr>
        <w:t>y de Salud y Deporte</w:t>
      </w:r>
      <w:r w:rsidRPr="0078687A">
        <w:rPr>
          <w:rFonts w:ascii="Times New Roman" w:eastAsia="Times New Roman" w:hAnsi="Times New Roman" w:cs="Times New Roman"/>
          <w:szCs w:val="20"/>
          <w:lang w:eastAsia="es-ES"/>
        </w:rPr>
        <w:t xml:space="preserve"> </w:t>
      </w:r>
      <w:r w:rsidRPr="0078687A">
        <w:rPr>
          <w:rFonts w:ascii="Times New Roman" w:hAnsi="Times New Roman" w:cs="Times New Roman"/>
          <w:szCs w:val="20"/>
        </w:rPr>
        <w:t xml:space="preserve">en el </w:t>
      </w:r>
      <w:r>
        <w:rPr>
          <w:rFonts w:ascii="Times New Roman" w:hAnsi="Times New Roman" w:cs="Times New Roman"/>
          <w:szCs w:val="20"/>
        </w:rPr>
        <w:t>Proyecto</w:t>
      </w:r>
      <w:r w:rsidRPr="0078687A">
        <w:rPr>
          <w:rFonts w:ascii="Times New Roman" w:hAnsi="Times New Roman" w:cs="Times New Roman"/>
          <w:bCs/>
          <w:szCs w:val="20"/>
        </w:rPr>
        <w:t xml:space="preserve"> </w:t>
      </w:r>
      <w:r w:rsidRPr="0078687A">
        <w:rPr>
          <w:rFonts w:ascii="Times New Roman" w:hAnsi="Times New Roman" w:cs="Times New Roman"/>
          <w:szCs w:val="20"/>
        </w:rPr>
        <w:t>de Ley presentado por el Poder Ejecutivo, media</w:t>
      </w:r>
      <w:r w:rsidRPr="0078687A">
        <w:rPr>
          <w:rFonts w:ascii="Times New Roman" w:hAnsi="Times New Roman" w:cs="Times New Roman"/>
          <w:szCs w:val="20"/>
        </w:rPr>
        <w:t>n</w:t>
      </w:r>
      <w:r w:rsidRPr="0078687A">
        <w:rPr>
          <w:rFonts w:ascii="Times New Roman" w:hAnsi="Times New Roman" w:cs="Times New Roman"/>
          <w:szCs w:val="20"/>
        </w:rPr>
        <w:t xml:space="preserve">te </w:t>
      </w:r>
      <w:r>
        <w:rPr>
          <w:rFonts w:ascii="Times New Roman" w:hAnsi="Times New Roman" w:cs="Times New Roman"/>
          <w:szCs w:val="20"/>
        </w:rPr>
        <w:t>Mensaje</w:t>
      </w:r>
      <w:r w:rsidRPr="0078687A">
        <w:rPr>
          <w:rFonts w:ascii="Times New Roman" w:hAnsi="Times New Roman" w:cs="Times New Roman"/>
          <w:szCs w:val="20"/>
        </w:rPr>
        <w:t xml:space="preserve"> N° 81, por el que se aprueba el convenio marco de cooperación suscripto entre el Ministerio de Salud Pública de la provincia de San Juan y la Fundación ISALUD</w:t>
      </w:r>
      <w:r w:rsidRPr="0078687A">
        <w:rPr>
          <w:rFonts w:ascii="Times New Roman" w:hAnsi="Times New Roman" w:cs="Times New Roman"/>
          <w:szCs w:val="20"/>
          <w:lang w:val="es-ES"/>
        </w:rPr>
        <w:t>.</w:t>
      </w:r>
      <w:r>
        <w:rPr>
          <w:rFonts w:ascii="Times New Roman" w:hAnsi="Times New Roman" w:cs="Times New Roman"/>
          <w:szCs w:val="20"/>
          <w:lang w:val="es-ES"/>
        </w:rPr>
        <w:t xml:space="preserve"> (p. 10 y sig.)</w:t>
      </w:r>
    </w:p>
    <w:p w:rsidR="00AB0B10" w:rsidRPr="0078687A" w:rsidRDefault="00AB0B10" w:rsidP="00AB0B10">
      <w:pPr>
        <w:spacing w:line="312" w:lineRule="auto"/>
        <w:rPr>
          <w:rFonts w:ascii="Times New Roman" w:hAnsi="Times New Roman" w:cs="Times New Roman"/>
          <w:bCs/>
          <w:szCs w:val="20"/>
        </w:rPr>
      </w:pPr>
    </w:p>
    <w:p w:rsidR="00AB0B10" w:rsidRPr="00875383"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lang w:val="es-ES"/>
        </w:rPr>
      </w:pPr>
      <w:r>
        <w:rPr>
          <w:rFonts w:ascii="Times New Roman" w:hAnsi="Times New Roman" w:cs="Times New Roman"/>
          <w:b/>
          <w:szCs w:val="20"/>
        </w:rPr>
        <w:t>Expediente</w:t>
      </w:r>
      <w:r w:rsidRPr="00875383">
        <w:rPr>
          <w:rFonts w:ascii="Times New Roman" w:hAnsi="Times New Roman" w:cs="Times New Roman"/>
          <w:b/>
          <w:szCs w:val="20"/>
        </w:rPr>
        <w:t xml:space="preserve"> 2888-2022</w:t>
      </w:r>
      <w:r>
        <w:rPr>
          <w:rFonts w:ascii="Times New Roman" w:hAnsi="Times New Roman" w:cs="Times New Roman"/>
          <w:b/>
          <w:szCs w:val="20"/>
        </w:rPr>
        <w:t xml:space="preserve">: </w:t>
      </w:r>
      <w:r w:rsidRPr="00875383">
        <w:rPr>
          <w:rFonts w:ascii="Times New Roman" w:hAnsi="Times New Roman" w:cs="Times New Roman"/>
          <w:szCs w:val="20"/>
        </w:rPr>
        <w:t xml:space="preserve">Despacho de las </w:t>
      </w:r>
      <w:r>
        <w:rPr>
          <w:rFonts w:ascii="Times New Roman" w:hAnsi="Times New Roman" w:cs="Times New Roman"/>
          <w:szCs w:val="20"/>
        </w:rPr>
        <w:t>Comisiones</w:t>
      </w:r>
      <w:r w:rsidRPr="00875383">
        <w:rPr>
          <w:rFonts w:ascii="Times New Roman" w:hAnsi="Times New Roman" w:cs="Times New Roman"/>
          <w:szCs w:val="20"/>
        </w:rPr>
        <w:t xml:space="preserve"> de </w:t>
      </w:r>
      <w:r w:rsidRPr="00875383">
        <w:rPr>
          <w:rFonts w:ascii="Times New Roman" w:eastAsia="Times New Roman" w:hAnsi="Times New Roman" w:cs="Times New Roman"/>
          <w:szCs w:val="20"/>
          <w:lang w:eastAsia="es-ES"/>
        </w:rPr>
        <w:t>Legislación y Asuntos Constituci</w:t>
      </w:r>
      <w:r w:rsidRPr="00875383">
        <w:rPr>
          <w:rFonts w:ascii="Times New Roman" w:eastAsia="Times New Roman" w:hAnsi="Times New Roman" w:cs="Times New Roman"/>
          <w:szCs w:val="20"/>
          <w:lang w:eastAsia="es-ES"/>
        </w:rPr>
        <w:t>o</w:t>
      </w:r>
      <w:r w:rsidRPr="00875383">
        <w:rPr>
          <w:rFonts w:ascii="Times New Roman" w:eastAsia="Times New Roman" w:hAnsi="Times New Roman" w:cs="Times New Roman"/>
          <w:szCs w:val="20"/>
          <w:lang w:eastAsia="es-ES"/>
        </w:rPr>
        <w:t xml:space="preserve">nales, de </w:t>
      </w:r>
      <w:r w:rsidRPr="00875383">
        <w:rPr>
          <w:rFonts w:ascii="Times New Roman" w:hAnsi="Times New Roman" w:cs="Times New Roman"/>
          <w:szCs w:val="20"/>
        </w:rPr>
        <w:t>Salud y Deporte</w:t>
      </w:r>
      <w:r w:rsidRPr="00875383">
        <w:rPr>
          <w:rFonts w:ascii="Times New Roman" w:eastAsia="Times New Roman" w:hAnsi="Times New Roman" w:cs="Times New Roman"/>
          <w:szCs w:val="20"/>
          <w:lang w:eastAsia="es-ES"/>
        </w:rPr>
        <w:t xml:space="preserve"> y de Hacienda y Presupuesto </w:t>
      </w:r>
      <w:r w:rsidRPr="00875383">
        <w:rPr>
          <w:rFonts w:ascii="Times New Roman" w:hAnsi="Times New Roman" w:cs="Times New Roman"/>
          <w:szCs w:val="20"/>
        </w:rPr>
        <w:t xml:space="preserve">en el </w:t>
      </w:r>
      <w:r>
        <w:rPr>
          <w:rFonts w:ascii="Times New Roman" w:hAnsi="Times New Roman" w:cs="Times New Roman"/>
          <w:szCs w:val="20"/>
        </w:rPr>
        <w:t>Proyecto</w:t>
      </w:r>
      <w:r w:rsidRPr="00875383">
        <w:rPr>
          <w:rFonts w:ascii="Times New Roman" w:hAnsi="Times New Roman" w:cs="Times New Roman"/>
          <w:bCs/>
          <w:szCs w:val="20"/>
        </w:rPr>
        <w:t xml:space="preserve"> </w:t>
      </w:r>
      <w:r w:rsidRPr="00875383">
        <w:rPr>
          <w:rFonts w:ascii="Times New Roman" w:hAnsi="Times New Roman" w:cs="Times New Roman"/>
          <w:szCs w:val="20"/>
        </w:rPr>
        <w:t xml:space="preserve">de Ley presentado por el Poder Ejecutivo, mediante </w:t>
      </w:r>
      <w:r>
        <w:rPr>
          <w:rFonts w:ascii="Times New Roman" w:hAnsi="Times New Roman" w:cs="Times New Roman"/>
          <w:szCs w:val="20"/>
        </w:rPr>
        <w:t>Mensaje</w:t>
      </w:r>
      <w:r w:rsidRPr="00875383">
        <w:rPr>
          <w:rFonts w:ascii="Times New Roman" w:hAnsi="Times New Roman" w:cs="Times New Roman"/>
          <w:szCs w:val="20"/>
        </w:rPr>
        <w:t xml:space="preserve"> N° 82, por el que se aprueba el convenio marco para el Desarrollo del Programa Nacional de Salud Comunitaria y sus Anexos</w:t>
      </w:r>
      <w:r w:rsidRPr="00875383">
        <w:rPr>
          <w:rFonts w:ascii="Times New Roman" w:hAnsi="Times New Roman" w:cs="Times New Roman"/>
          <w:szCs w:val="20"/>
          <w:lang w:val="es-ES"/>
        </w:rPr>
        <w:t>.</w:t>
      </w:r>
      <w:r>
        <w:rPr>
          <w:rFonts w:ascii="Times New Roman" w:hAnsi="Times New Roman" w:cs="Times New Roman"/>
          <w:szCs w:val="20"/>
          <w:lang w:val="es-ES"/>
        </w:rPr>
        <w:t xml:space="preserve"> (p. 11)</w:t>
      </w:r>
    </w:p>
    <w:p w:rsidR="00AB0B10" w:rsidRPr="0078687A" w:rsidRDefault="00AB0B10" w:rsidP="00AB0B10">
      <w:pPr>
        <w:tabs>
          <w:tab w:val="left" w:pos="426"/>
        </w:tabs>
        <w:spacing w:line="312" w:lineRule="auto"/>
        <w:ind w:left="1985" w:hanging="1985"/>
        <w:jc w:val="both"/>
        <w:rPr>
          <w:rFonts w:ascii="Times New Roman" w:hAnsi="Times New Roman" w:cs="Times New Roman"/>
          <w:b/>
          <w:szCs w:val="20"/>
        </w:rPr>
      </w:pPr>
    </w:p>
    <w:p w:rsidR="00AB0B10" w:rsidRPr="00875383"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Pr>
          <w:rFonts w:ascii="Times New Roman" w:hAnsi="Times New Roman" w:cs="Times New Roman"/>
          <w:b/>
          <w:szCs w:val="20"/>
        </w:rPr>
        <w:t>Expediente</w:t>
      </w:r>
      <w:r w:rsidRPr="00875383">
        <w:rPr>
          <w:rFonts w:ascii="Times New Roman" w:hAnsi="Times New Roman" w:cs="Times New Roman"/>
          <w:b/>
          <w:szCs w:val="20"/>
        </w:rPr>
        <w:t xml:space="preserve"> 2897-2022</w:t>
      </w:r>
      <w:r>
        <w:rPr>
          <w:rFonts w:ascii="Times New Roman" w:hAnsi="Times New Roman" w:cs="Times New Roman"/>
          <w:b/>
          <w:szCs w:val="20"/>
        </w:rPr>
        <w:t xml:space="preserve">: </w:t>
      </w:r>
      <w:r w:rsidRPr="00875383">
        <w:rPr>
          <w:rFonts w:ascii="Times New Roman" w:hAnsi="Times New Roman" w:cs="Times New Roman"/>
          <w:szCs w:val="20"/>
        </w:rPr>
        <w:t xml:space="preserve">Despacho de las </w:t>
      </w:r>
      <w:r>
        <w:rPr>
          <w:rFonts w:ascii="Times New Roman" w:hAnsi="Times New Roman" w:cs="Times New Roman"/>
          <w:szCs w:val="20"/>
          <w:lang w:eastAsia="es-ES"/>
        </w:rPr>
        <w:t>Comisiones</w:t>
      </w:r>
      <w:r w:rsidRPr="00875383">
        <w:rPr>
          <w:rFonts w:ascii="Times New Roman" w:hAnsi="Times New Roman" w:cs="Times New Roman"/>
          <w:szCs w:val="20"/>
          <w:lang w:eastAsia="es-ES"/>
        </w:rPr>
        <w:t xml:space="preserve"> de </w:t>
      </w:r>
      <w:r w:rsidRPr="00875383">
        <w:rPr>
          <w:rFonts w:ascii="Times New Roman" w:eastAsia="Times New Roman" w:hAnsi="Times New Roman" w:cs="Times New Roman"/>
          <w:szCs w:val="20"/>
          <w:lang w:eastAsia="es-ES"/>
        </w:rPr>
        <w:t>Legislación y Asuntos Constituci</w:t>
      </w:r>
      <w:r w:rsidRPr="00875383">
        <w:rPr>
          <w:rFonts w:ascii="Times New Roman" w:eastAsia="Times New Roman" w:hAnsi="Times New Roman" w:cs="Times New Roman"/>
          <w:szCs w:val="20"/>
          <w:lang w:eastAsia="es-ES"/>
        </w:rPr>
        <w:t>o</w:t>
      </w:r>
      <w:r w:rsidRPr="00875383">
        <w:rPr>
          <w:rFonts w:ascii="Times New Roman" w:eastAsia="Times New Roman" w:hAnsi="Times New Roman" w:cs="Times New Roman"/>
          <w:szCs w:val="20"/>
          <w:lang w:eastAsia="es-ES"/>
        </w:rPr>
        <w:t xml:space="preserve">nales y de Hacienda y Presupuesto y de Minería </w:t>
      </w:r>
      <w:r w:rsidRPr="00875383">
        <w:rPr>
          <w:rFonts w:ascii="Times New Roman" w:hAnsi="Times New Roman" w:cs="Times New Roman"/>
          <w:szCs w:val="20"/>
        </w:rPr>
        <w:t xml:space="preserve">en el </w:t>
      </w:r>
      <w:r>
        <w:rPr>
          <w:rFonts w:ascii="Times New Roman" w:hAnsi="Times New Roman" w:cs="Times New Roman"/>
          <w:szCs w:val="20"/>
        </w:rPr>
        <w:t>Proyecto</w:t>
      </w:r>
      <w:r w:rsidRPr="00875383">
        <w:rPr>
          <w:rFonts w:ascii="Times New Roman" w:hAnsi="Times New Roman" w:cs="Times New Roman"/>
          <w:bCs/>
          <w:szCs w:val="20"/>
        </w:rPr>
        <w:t xml:space="preserve"> </w:t>
      </w:r>
      <w:r w:rsidRPr="00875383">
        <w:rPr>
          <w:rFonts w:ascii="Times New Roman" w:hAnsi="Times New Roman" w:cs="Times New Roman"/>
          <w:szCs w:val="20"/>
        </w:rPr>
        <w:t>de Ley presentado por el P</w:t>
      </w:r>
      <w:r w:rsidRPr="00875383">
        <w:rPr>
          <w:rFonts w:ascii="Times New Roman" w:hAnsi="Times New Roman" w:cs="Times New Roman"/>
          <w:szCs w:val="20"/>
        </w:rPr>
        <w:t>o</w:t>
      </w:r>
      <w:r w:rsidRPr="00875383">
        <w:rPr>
          <w:rFonts w:ascii="Times New Roman" w:hAnsi="Times New Roman" w:cs="Times New Roman"/>
          <w:szCs w:val="20"/>
        </w:rPr>
        <w:t xml:space="preserve">der Ejecutivo, mediante </w:t>
      </w:r>
      <w:r>
        <w:rPr>
          <w:rFonts w:ascii="Times New Roman" w:hAnsi="Times New Roman" w:cs="Times New Roman"/>
          <w:szCs w:val="20"/>
        </w:rPr>
        <w:t>Mensaje</w:t>
      </w:r>
      <w:r w:rsidRPr="00875383">
        <w:rPr>
          <w:rFonts w:ascii="Times New Roman" w:hAnsi="Times New Roman" w:cs="Times New Roman"/>
          <w:szCs w:val="20"/>
        </w:rPr>
        <w:t xml:space="preserve"> N° 83, por el que se </w:t>
      </w:r>
      <w:r w:rsidRPr="00875383">
        <w:rPr>
          <w:rFonts w:ascii="Times New Roman" w:hAnsi="Times New Roman" w:cs="Times New Roman"/>
          <w:szCs w:val="20"/>
          <w:shd w:val="clear" w:color="auto" w:fill="FFFFFF"/>
        </w:rPr>
        <w:t>aprueba el contrato de fideicomiso p</w:t>
      </w:r>
      <w:r w:rsidRPr="00875383">
        <w:rPr>
          <w:rFonts w:ascii="Times New Roman" w:hAnsi="Times New Roman" w:cs="Times New Roman"/>
          <w:szCs w:val="20"/>
          <w:shd w:val="clear" w:color="auto" w:fill="FFFFFF"/>
        </w:rPr>
        <w:t>ú</w:t>
      </w:r>
      <w:r w:rsidRPr="00875383">
        <w:rPr>
          <w:rFonts w:ascii="Times New Roman" w:hAnsi="Times New Roman" w:cs="Times New Roman"/>
          <w:szCs w:val="20"/>
          <w:shd w:val="clear" w:color="auto" w:fill="FFFFFF"/>
        </w:rPr>
        <w:t>blico "Fondo Fiduciario de Infraestructura Fase 6-Veladero".</w:t>
      </w:r>
      <w:r>
        <w:rPr>
          <w:rFonts w:ascii="Times New Roman" w:hAnsi="Times New Roman" w:cs="Times New Roman"/>
          <w:szCs w:val="20"/>
          <w:shd w:val="clear" w:color="auto" w:fill="FFFFFF"/>
        </w:rPr>
        <w:t xml:space="preserve"> (p. 11 y sig.)</w:t>
      </w:r>
    </w:p>
    <w:p w:rsidR="00AB0B10" w:rsidRPr="00875383" w:rsidRDefault="00AB0B10" w:rsidP="00AB0B10">
      <w:pPr>
        <w:pStyle w:val="Prrafodelista"/>
        <w:numPr>
          <w:ilvl w:val="0"/>
          <w:numId w:val="33"/>
        </w:numPr>
        <w:tabs>
          <w:tab w:val="left" w:pos="426"/>
        </w:tabs>
        <w:spacing w:after="160" w:line="312" w:lineRule="auto"/>
        <w:jc w:val="both"/>
        <w:rPr>
          <w:rFonts w:ascii="Times New Roman" w:eastAsia="Times New Roman" w:hAnsi="Times New Roman" w:cs="Times New Roman"/>
          <w:szCs w:val="20"/>
          <w:lang w:eastAsia="es-ES"/>
        </w:rPr>
      </w:pPr>
      <w:r>
        <w:rPr>
          <w:rFonts w:ascii="Times New Roman" w:hAnsi="Times New Roman" w:cs="Times New Roman"/>
          <w:b/>
          <w:szCs w:val="20"/>
        </w:rPr>
        <w:lastRenderedPageBreak/>
        <w:t xml:space="preserve">Expediente </w:t>
      </w:r>
      <w:r w:rsidRPr="00875383">
        <w:rPr>
          <w:rFonts w:ascii="Times New Roman" w:hAnsi="Times New Roman" w:cs="Times New Roman"/>
          <w:b/>
          <w:szCs w:val="20"/>
        </w:rPr>
        <w:t>2898-2022</w:t>
      </w:r>
      <w:r>
        <w:rPr>
          <w:rFonts w:ascii="Times New Roman" w:hAnsi="Times New Roman" w:cs="Times New Roman"/>
          <w:b/>
          <w:szCs w:val="20"/>
        </w:rPr>
        <w:t xml:space="preserve">: </w:t>
      </w:r>
      <w:r w:rsidRPr="00875383">
        <w:rPr>
          <w:rFonts w:ascii="Times New Roman" w:hAnsi="Times New Roman" w:cs="Times New Roman"/>
          <w:szCs w:val="20"/>
        </w:rPr>
        <w:t xml:space="preserve">Despacho de las </w:t>
      </w:r>
      <w:r>
        <w:rPr>
          <w:rFonts w:ascii="Times New Roman" w:hAnsi="Times New Roman" w:cs="Times New Roman"/>
          <w:szCs w:val="20"/>
        </w:rPr>
        <w:t>Comisiones</w:t>
      </w:r>
      <w:r w:rsidRPr="00875383">
        <w:rPr>
          <w:rFonts w:ascii="Times New Roman" w:hAnsi="Times New Roman" w:cs="Times New Roman"/>
          <w:szCs w:val="20"/>
        </w:rPr>
        <w:t xml:space="preserve"> de </w:t>
      </w:r>
      <w:r w:rsidRPr="00875383">
        <w:rPr>
          <w:rFonts w:ascii="Times New Roman" w:eastAsia="Times New Roman" w:hAnsi="Times New Roman" w:cs="Times New Roman"/>
          <w:szCs w:val="20"/>
          <w:lang w:eastAsia="es-ES"/>
        </w:rPr>
        <w:t>Legislación y Asuntos Constituci</w:t>
      </w:r>
      <w:r w:rsidRPr="00875383">
        <w:rPr>
          <w:rFonts w:ascii="Times New Roman" w:eastAsia="Times New Roman" w:hAnsi="Times New Roman" w:cs="Times New Roman"/>
          <w:szCs w:val="20"/>
          <w:lang w:eastAsia="es-ES"/>
        </w:rPr>
        <w:t>o</w:t>
      </w:r>
      <w:r w:rsidRPr="00875383">
        <w:rPr>
          <w:rFonts w:ascii="Times New Roman" w:eastAsia="Times New Roman" w:hAnsi="Times New Roman" w:cs="Times New Roman"/>
          <w:szCs w:val="20"/>
          <w:lang w:eastAsia="es-ES"/>
        </w:rPr>
        <w:t xml:space="preserve">nales y de </w:t>
      </w:r>
      <w:r w:rsidRPr="00875383">
        <w:rPr>
          <w:rFonts w:ascii="Times New Roman" w:hAnsi="Times New Roman" w:cs="Times New Roman"/>
          <w:szCs w:val="20"/>
        </w:rPr>
        <w:t>Salud y Deporte</w:t>
      </w:r>
      <w:r w:rsidRPr="00875383">
        <w:rPr>
          <w:rFonts w:ascii="Times New Roman" w:eastAsia="Times New Roman" w:hAnsi="Times New Roman" w:cs="Times New Roman"/>
          <w:szCs w:val="20"/>
          <w:lang w:eastAsia="es-ES"/>
        </w:rPr>
        <w:t xml:space="preserve"> </w:t>
      </w:r>
      <w:r w:rsidRPr="00875383">
        <w:rPr>
          <w:rFonts w:ascii="Times New Roman" w:hAnsi="Times New Roman" w:cs="Times New Roman"/>
          <w:szCs w:val="20"/>
        </w:rPr>
        <w:t xml:space="preserve">en el </w:t>
      </w:r>
      <w:r>
        <w:rPr>
          <w:rFonts w:ascii="Times New Roman" w:hAnsi="Times New Roman" w:cs="Times New Roman"/>
          <w:szCs w:val="20"/>
        </w:rPr>
        <w:t>Proyecto</w:t>
      </w:r>
      <w:r w:rsidRPr="00875383">
        <w:rPr>
          <w:rFonts w:ascii="Times New Roman" w:hAnsi="Times New Roman" w:cs="Times New Roman"/>
          <w:bCs/>
          <w:szCs w:val="20"/>
        </w:rPr>
        <w:t xml:space="preserve"> </w:t>
      </w:r>
      <w:r w:rsidRPr="00875383">
        <w:rPr>
          <w:rFonts w:ascii="Times New Roman" w:hAnsi="Times New Roman" w:cs="Times New Roman"/>
          <w:szCs w:val="20"/>
        </w:rPr>
        <w:t>de Ley presentado por el Poder Ejecutivo, media</w:t>
      </w:r>
      <w:r w:rsidRPr="00875383">
        <w:rPr>
          <w:rFonts w:ascii="Times New Roman" w:hAnsi="Times New Roman" w:cs="Times New Roman"/>
          <w:szCs w:val="20"/>
        </w:rPr>
        <w:t>n</w:t>
      </w:r>
      <w:r w:rsidRPr="00875383">
        <w:rPr>
          <w:rFonts w:ascii="Times New Roman" w:hAnsi="Times New Roman" w:cs="Times New Roman"/>
          <w:szCs w:val="20"/>
        </w:rPr>
        <w:t xml:space="preserve">te </w:t>
      </w:r>
      <w:r>
        <w:rPr>
          <w:rFonts w:ascii="Times New Roman" w:hAnsi="Times New Roman" w:cs="Times New Roman"/>
          <w:szCs w:val="20"/>
        </w:rPr>
        <w:t>Mensaje</w:t>
      </w:r>
      <w:r w:rsidRPr="00875383">
        <w:rPr>
          <w:rFonts w:ascii="Times New Roman" w:hAnsi="Times New Roman" w:cs="Times New Roman"/>
          <w:szCs w:val="20"/>
        </w:rPr>
        <w:t xml:space="preserve"> N° 84, por el que se </w:t>
      </w:r>
      <w:r w:rsidRPr="00875383">
        <w:rPr>
          <w:rFonts w:ascii="Times New Roman" w:hAnsi="Times New Roman" w:cs="Times New Roman"/>
          <w:szCs w:val="20"/>
          <w:shd w:val="clear" w:color="auto" w:fill="FFFFFF"/>
        </w:rPr>
        <w:t>aprueba el convenio suscripto entre el Ministerio de Salud Pública de la provincia de San Juan y el Ministerio de Salud de la Nación</w:t>
      </w:r>
      <w:r w:rsidRPr="00875383">
        <w:rPr>
          <w:rFonts w:ascii="Times New Roman" w:hAnsi="Times New Roman" w:cs="Times New Roman"/>
          <w:szCs w:val="20"/>
          <w:lang w:val="es-ES"/>
        </w:rPr>
        <w:t>.</w:t>
      </w:r>
      <w:r>
        <w:rPr>
          <w:rFonts w:ascii="Times New Roman" w:hAnsi="Times New Roman" w:cs="Times New Roman"/>
          <w:szCs w:val="20"/>
          <w:lang w:val="es-ES"/>
        </w:rPr>
        <w:t xml:space="preserve"> (p. 13 y sig.)</w:t>
      </w:r>
    </w:p>
    <w:p w:rsidR="00AB0B10" w:rsidRPr="0078687A" w:rsidRDefault="00AB0B10" w:rsidP="00AB0B10">
      <w:pPr>
        <w:tabs>
          <w:tab w:val="left" w:pos="426"/>
        </w:tabs>
        <w:spacing w:line="312" w:lineRule="auto"/>
        <w:ind w:left="1985" w:hanging="1985"/>
        <w:jc w:val="both"/>
        <w:rPr>
          <w:rFonts w:ascii="Times New Roman" w:hAnsi="Times New Roman" w:cs="Times New Roman"/>
          <w:szCs w:val="20"/>
        </w:rPr>
      </w:pPr>
    </w:p>
    <w:p w:rsidR="00AB0B10" w:rsidRPr="00875383"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Pr>
          <w:rFonts w:ascii="Times New Roman" w:hAnsi="Times New Roman" w:cs="Times New Roman"/>
          <w:b/>
          <w:szCs w:val="20"/>
        </w:rPr>
        <w:t xml:space="preserve">Expediente </w:t>
      </w:r>
      <w:r w:rsidRPr="00875383">
        <w:rPr>
          <w:rFonts w:ascii="Times New Roman" w:hAnsi="Times New Roman" w:cs="Times New Roman"/>
          <w:b/>
          <w:szCs w:val="20"/>
        </w:rPr>
        <w:t>2984-2022</w:t>
      </w:r>
      <w:r>
        <w:rPr>
          <w:rFonts w:ascii="Times New Roman" w:hAnsi="Times New Roman" w:cs="Times New Roman"/>
          <w:b/>
          <w:szCs w:val="20"/>
        </w:rPr>
        <w:t xml:space="preserve">: </w:t>
      </w:r>
      <w:r w:rsidRPr="00875383">
        <w:rPr>
          <w:rFonts w:ascii="Times New Roman" w:hAnsi="Times New Roman" w:cs="Times New Roman"/>
          <w:szCs w:val="20"/>
        </w:rPr>
        <w:t xml:space="preserve">Despacho de las </w:t>
      </w:r>
      <w:r>
        <w:rPr>
          <w:rFonts w:ascii="Times New Roman" w:hAnsi="Times New Roman" w:cs="Times New Roman"/>
          <w:szCs w:val="20"/>
        </w:rPr>
        <w:t>Comisiones</w:t>
      </w:r>
      <w:r w:rsidRPr="00875383">
        <w:rPr>
          <w:rFonts w:ascii="Times New Roman" w:hAnsi="Times New Roman" w:cs="Times New Roman"/>
          <w:szCs w:val="20"/>
        </w:rPr>
        <w:t xml:space="preserve"> de </w:t>
      </w:r>
      <w:r w:rsidRPr="00875383">
        <w:rPr>
          <w:rFonts w:ascii="Times New Roman" w:eastAsia="Times New Roman" w:hAnsi="Times New Roman" w:cs="Times New Roman"/>
          <w:szCs w:val="20"/>
          <w:lang w:eastAsia="es-ES"/>
        </w:rPr>
        <w:t>Legislación y Asuntos Constituci</w:t>
      </w:r>
      <w:r w:rsidRPr="00875383">
        <w:rPr>
          <w:rFonts w:ascii="Times New Roman" w:eastAsia="Times New Roman" w:hAnsi="Times New Roman" w:cs="Times New Roman"/>
          <w:szCs w:val="20"/>
          <w:lang w:eastAsia="es-ES"/>
        </w:rPr>
        <w:t>o</w:t>
      </w:r>
      <w:r w:rsidRPr="00875383">
        <w:rPr>
          <w:rFonts w:ascii="Times New Roman" w:eastAsia="Times New Roman" w:hAnsi="Times New Roman" w:cs="Times New Roman"/>
          <w:szCs w:val="20"/>
          <w:lang w:eastAsia="es-ES"/>
        </w:rPr>
        <w:t xml:space="preserve">nales y de Hacienda y Presupuesto </w:t>
      </w:r>
      <w:r w:rsidRPr="00875383">
        <w:rPr>
          <w:rFonts w:ascii="Times New Roman" w:hAnsi="Times New Roman" w:cs="Times New Roman"/>
          <w:szCs w:val="20"/>
        </w:rPr>
        <w:t xml:space="preserve">en el </w:t>
      </w:r>
      <w:r>
        <w:rPr>
          <w:rFonts w:ascii="Times New Roman" w:hAnsi="Times New Roman" w:cs="Times New Roman"/>
          <w:szCs w:val="20"/>
        </w:rPr>
        <w:t>Proyecto</w:t>
      </w:r>
      <w:r w:rsidRPr="00875383">
        <w:rPr>
          <w:rFonts w:ascii="Times New Roman" w:hAnsi="Times New Roman" w:cs="Times New Roman"/>
          <w:bCs/>
          <w:szCs w:val="20"/>
        </w:rPr>
        <w:t xml:space="preserve"> </w:t>
      </w:r>
      <w:r w:rsidRPr="00875383">
        <w:rPr>
          <w:rFonts w:ascii="Times New Roman" w:hAnsi="Times New Roman" w:cs="Times New Roman"/>
          <w:szCs w:val="20"/>
        </w:rPr>
        <w:t xml:space="preserve">de Ley presentado por el Poder Ejecutivo, mediante </w:t>
      </w:r>
      <w:r>
        <w:rPr>
          <w:rFonts w:ascii="Times New Roman" w:hAnsi="Times New Roman" w:cs="Times New Roman"/>
          <w:szCs w:val="20"/>
        </w:rPr>
        <w:t>Mensaje</w:t>
      </w:r>
      <w:r w:rsidRPr="00875383">
        <w:rPr>
          <w:rFonts w:ascii="Times New Roman" w:hAnsi="Times New Roman" w:cs="Times New Roman"/>
          <w:szCs w:val="20"/>
        </w:rPr>
        <w:t xml:space="preserve"> N° 85, por el que se </w:t>
      </w:r>
      <w:r w:rsidRPr="00875383">
        <w:rPr>
          <w:rFonts w:ascii="Times New Roman" w:hAnsi="Times New Roman" w:cs="Times New Roman"/>
          <w:szCs w:val="20"/>
          <w:shd w:val="clear" w:color="auto" w:fill="FFFFFF"/>
        </w:rPr>
        <w:t>modifica la Ley N° 142-A, que regula Estatuto y E</w:t>
      </w:r>
      <w:r w:rsidRPr="00875383">
        <w:rPr>
          <w:rFonts w:ascii="Times New Roman" w:hAnsi="Times New Roman" w:cs="Times New Roman"/>
          <w:szCs w:val="20"/>
          <w:shd w:val="clear" w:color="auto" w:fill="FFFFFF"/>
        </w:rPr>
        <w:t>s</w:t>
      </w:r>
      <w:r w:rsidRPr="00875383">
        <w:rPr>
          <w:rFonts w:ascii="Times New Roman" w:hAnsi="Times New Roman" w:cs="Times New Roman"/>
          <w:szCs w:val="20"/>
          <w:shd w:val="clear" w:color="auto" w:fill="FFFFFF"/>
        </w:rPr>
        <w:t>calafón para el Personal Civil de la Administración Pública de la Provincia.</w:t>
      </w:r>
      <w:r>
        <w:rPr>
          <w:rFonts w:ascii="Times New Roman" w:hAnsi="Times New Roman" w:cs="Times New Roman"/>
          <w:szCs w:val="20"/>
          <w:shd w:val="clear" w:color="auto" w:fill="FFFFFF"/>
        </w:rPr>
        <w:t xml:space="preserve"> (p. 14 y sig.)</w:t>
      </w:r>
    </w:p>
    <w:p w:rsidR="00AB0B10" w:rsidRPr="0078687A" w:rsidRDefault="00AB0B10" w:rsidP="00AB0B10">
      <w:pPr>
        <w:spacing w:line="312" w:lineRule="auto"/>
        <w:rPr>
          <w:rFonts w:ascii="Times New Roman" w:hAnsi="Times New Roman" w:cs="Times New Roman"/>
          <w:bCs/>
          <w:szCs w:val="20"/>
        </w:rPr>
      </w:pPr>
    </w:p>
    <w:p w:rsidR="00AB0B10" w:rsidRPr="00875383"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lang w:val="es-ES"/>
        </w:rPr>
      </w:pPr>
      <w:r>
        <w:rPr>
          <w:rFonts w:ascii="Times New Roman" w:hAnsi="Times New Roman" w:cs="Times New Roman"/>
          <w:b/>
          <w:szCs w:val="20"/>
        </w:rPr>
        <w:t xml:space="preserve">Expediente </w:t>
      </w:r>
      <w:r w:rsidRPr="00875383">
        <w:rPr>
          <w:rFonts w:ascii="Times New Roman" w:hAnsi="Times New Roman" w:cs="Times New Roman"/>
          <w:b/>
          <w:szCs w:val="20"/>
        </w:rPr>
        <w:t>2985-2022</w:t>
      </w:r>
      <w:r>
        <w:rPr>
          <w:rFonts w:ascii="Times New Roman" w:hAnsi="Times New Roman" w:cs="Times New Roman"/>
          <w:b/>
          <w:szCs w:val="20"/>
        </w:rPr>
        <w:t xml:space="preserve">: </w:t>
      </w:r>
      <w:r w:rsidRPr="00875383">
        <w:rPr>
          <w:rFonts w:ascii="Times New Roman" w:hAnsi="Times New Roman" w:cs="Times New Roman"/>
          <w:szCs w:val="20"/>
        </w:rPr>
        <w:t xml:space="preserve">Despacho de las </w:t>
      </w:r>
      <w:r>
        <w:rPr>
          <w:rFonts w:ascii="Times New Roman" w:hAnsi="Times New Roman" w:cs="Times New Roman"/>
          <w:szCs w:val="20"/>
        </w:rPr>
        <w:t>Comisiones</w:t>
      </w:r>
      <w:r w:rsidRPr="00875383">
        <w:rPr>
          <w:rFonts w:ascii="Times New Roman" w:hAnsi="Times New Roman" w:cs="Times New Roman"/>
          <w:szCs w:val="20"/>
        </w:rPr>
        <w:t xml:space="preserve"> de </w:t>
      </w:r>
      <w:r w:rsidRPr="00875383">
        <w:rPr>
          <w:rFonts w:ascii="Times New Roman" w:eastAsia="Times New Roman" w:hAnsi="Times New Roman" w:cs="Times New Roman"/>
          <w:szCs w:val="20"/>
          <w:lang w:eastAsia="es-ES"/>
        </w:rPr>
        <w:t>Legislación y Asuntos Constituci</w:t>
      </w:r>
      <w:r w:rsidRPr="00875383">
        <w:rPr>
          <w:rFonts w:ascii="Times New Roman" w:eastAsia="Times New Roman" w:hAnsi="Times New Roman" w:cs="Times New Roman"/>
          <w:szCs w:val="20"/>
          <w:lang w:eastAsia="es-ES"/>
        </w:rPr>
        <w:t>o</w:t>
      </w:r>
      <w:r w:rsidRPr="00875383">
        <w:rPr>
          <w:rFonts w:ascii="Times New Roman" w:eastAsia="Times New Roman" w:hAnsi="Times New Roman" w:cs="Times New Roman"/>
          <w:szCs w:val="20"/>
          <w:lang w:eastAsia="es-ES"/>
        </w:rPr>
        <w:t xml:space="preserve">nales, de </w:t>
      </w:r>
      <w:r w:rsidRPr="00875383">
        <w:rPr>
          <w:rFonts w:ascii="Times New Roman" w:hAnsi="Times New Roman" w:cs="Times New Roman"/>
          <w:szCs w:val="20"/>
        </w:rPr>
        <w:t>Obras y Servicios Públicos</w:t>
      </w:r>
      <w:r w:rsidRPr="00875383">
        <w:rPr>
          <w:rFonts w:ascii="Times New Roman" w:eastAsia="Times New Roman" w:hAnsi="Times New Roman" w:cs="Times New Roman"/>
          <w:szCs w:val="20"/>
          <w:lang w:eastAsia="es-ES"/>
        </w:rPr>
        <w:t xml:space="preserve"> y de Hacienda y Presupuesto </w:t>
      </w:r>
      <w:r w:rsidRPr="00875383">
        <w:rPr>
          <w:rFonts w:ascii="Times New Roman" w:hAnsi="Times New Roman" w:cs="Times New Roman"/>
          <w:szCs w:val="20"/>
        </w:rPr>
        <w:t xml:space="preserve">en el </w:t>
      </w:r>
      <w:r>
        <w:rPr>
          <w:rFonts w:ascii="Times New Roman" w:hAnsi="Times New Roman" w:cs="Times New Roman"/>
          <w:szCs w:val="20"/>
        </w:rPr>
        <w:t>Proyecto</w:t>
      </w:r>
      <w:r w:rsidRPr="00875383">
        <w:rPr>
          <w:rFonts w:ascii="Times New Roman" w:hAnsi="Times New Roman" w:cs="Times New Roman"/>
          <w:bCs/>
          <w:szCs w:val="20"/>
        </w:rPr>
        <w:t xml:space="preserve"> </w:t>
      </w:r>
      <w:r w:rsidRPr="00875383">
        <w:rPr>
          <w:rFonts w:ascii="Times New Roman" w:hAnsi="Times New Roman" w:cs="Times New Roman"/>
          <w:szCs w:val="20"/>
        </w:rPr>
        <w:t>de Ley pr</w:t>
      </w:r>
      <w:r w:rsidRPr="00875383">
        <w:rPr>
          <w:rFonts w:ascii="Times New Roman" w:hAnsi="Times New Roman" w:cs="Times New Roman"/>
          <w:szCs w:val="20"/>
        </w:rPr>
        <w:t>e</w:t>
      </w:r>
      <w:r w:rsidRPr="00875383">
        <w:rPr>
          <w:rFonts w:ascii="Times New Roman" w:hAnsi="Times New Roman" w:cs="Times New Roman"/>
          <w:szCs w:val="20"/>
        </w:rPr>
        <w:t xml:space="preserve">sentado por el Poder Ejecutivo, mediante </w:t>
      </w:r>
      <w:r>
        <w:rPr>
          <w:rFonts w:ascii="Times New Roman" w:hAnsi="Times New Roman" w:cs="Times New Roman"/>
          <w:szCs w:val="20"/>
        </w:rPr>
        <w:t>Mensaje</w:t>
      </w:r>
      <w:r w:rsidRPr="00875383">
        <w:rPr>
          <w:rFonts w:ascii="Times New Roman" w:hAnsi="Times New Roman" w:cs="Times New Roman"/>
          <w:szCs w:val="20"/>
        </w:rPr>
        <w:t xml:space="preserve"> N° 86, por el que se </w:t>
      </w:r>
      <w:r w:rsidRPr="00875383">
        <w:rPr>
          <w:rFonts w:ascii="Times New Roman" w:eastAsia="Arial" w:hAnsi="Times New Roman" w:cs="Times New Roman"/>
          <w:szCs w:val="20"/>
        </w:rPr>
        <w:t xml:space="preserve">transfiere inmueble sin cargo a favor del Poder Judicial </w:t>
      </w:r>
      <w:r w:rsidRPr="00875383">
        <w:rPr>
          <w:rFonts w:ascii="Times New Roman" w:eastAsia="Arial" w:hAnsi="Times New Roman" w:cs="Times New Roman"/>
          <w:szCs w:val="20"/>
          <w:shd w:val="clear" w:color="auto" w:fill="FFFFFF"/>
        </w:rPr>
        <w:t>de San Juan, con destino a la construcción de un edificio destinado al Juzgado de Paz de Rawson</w:t>
      </w:r>
      <w:r w:rsidRPr="00875383">
        <w:rPr>
          <w:rFonts w:ascii="Times New Roman" w:hAnsi="Times New Roman" w:cs="Times New Roman"/>
          <w:szCs w:val="20"/>
          <w:lang w:val="es-ES"/>
        </w:rPr>
        <w:t>.</w:t>
      </w:r>
      <w:r>
        <w:rPr>
          <w:rFonts w:ascii="Times New Roman" w:hAnsi="Times New Roman" w:cs="Times New Roman"/>
          <w:szCs w:val="20"/>
          <w:lang w:val="es-ES"/>
        </w:rPr>
        <w:t xml:space="preserve"> (p. 17 )</w:t>
      </w:r>
    </w:p>
    <w:p w:rsidR="00AB0B10" w:rsidRPr="0078687A" w:rsidRDefault="00AB0B10" w:rsidP="00AB0B10">
      <w:pPr>
        <w:tabs>
          <w:tab w:val="left" w:pos="426"/>
        </w:tabs>
        <w:spacing w:line="312" w:lineRule="auto"/>
        <w:ind w:left="1985" w:hanging="1985"/>
        <w:jc w:val="both"/>
        <w:rPr>
          <w:rFonts w:ascii="Times New Roman" w:hAnsi="Times New Roman" w:cs="Times New Roman"/>
          <w:b/>
          <w:szCs w:val="20"/>
        </w:rPr>
      </w:pPr>
    </w:p>
    <w:p w:rsidR="00AB0B10" w:rsidRPr="00875383"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Pr>
          <w:rFonts w:ascii="Times New Roman" w:hAnsi="Times New Roman" w:cs="Times New Roman"/>
          <w:b/>
          <w:szCs w:val="20"/>
        </w:rPr>
        <w:t xml:space="preserve">Expediente </w:t>
      </w:r>
      <w:r w:rsidRPr="00875383">
        <w:rPr>
          <w:rFonts w:ascii="Times New Roman" w:hAnsi="Times New Roman" w:cs="Times New Roman"/>
          <w:b/>
          <w:szCs w:val="20"/>
        </w:rPr>
        <w:t>2986-2022</w:t>
      </w:r>
      <w:r>
        <w:rPr>
          <w:rFonts w:ascii="Times New Roman" w:hAnsi="Times New Roman" w:cs="Times New Roman"/>
          <w:b/>
          <w:szCs w:val="20"/>
        </w:rPr>
        <w:t xml:space="preserve">: </w:t>
      </w:r>
      <w:r w:rsidRPr="00875383">
        <w:rPr>
          <w:rFonts w:ascii="Times New Roman" w:hAnsi="Times New Roman" w:cs="Times New Roman"/>
          <w:szCs w:val="20"/>
        </w:rPr>
        <w:t xml:space="preserve">Despacho de las </w:t>
      </w:r>
      <w:r>
        <w:rPr>
          <w:rFonts w:ascii="Times New Roman" w:hAnsi="Times New Roman" w:cs="Times New Roman"/>
          <w:szCs w:val="20"/>
        </w:rPr>
        <w:t>Comisiones</w:t>
      </w:r>
      <w:r w:rsidRPr="00875383">
        <w:rPr>
          <w:rFonts w:ascii="Times New Roman" w:hAnsi="Times New Roman" w:cs="Times New Roman"/>
          <w:szCs w:val="20"/>
        </w:rPr>
        <w:t xml:space="preserve"> de </w:t>
      </w:r>
      <w:r w:rsidRPr="00875383">
        <w:rPr>
          <w:rFonts w:ascii="Times New Roman" w:eastAsia="Times New Roman" w:hAnsi="Times New Roman" w:cs="Times New Roman"/>
          <w:szCs w:val="20"/>
          <w:lang w:eastAsia="es-ES"/>
        </w:rPr>
        <w:t>Legislación y Asuntos Constituci</w:t>
      </w:r>
      <w:r w:rsidRPr="00875383">
        <w:rPr>
          <w:rFonts w:ascii="Times New Roman" w:eastAsia="Times New Roman" w:hAnsi="Times New Roman" w:cs="Times New Roman"/>
          <w:szCs w:val="20"/>
          <w:lang w:eastAsia="es-ES"/>
        </w:rPr>
        <w:t>o</w:t>
      </w:r>
      <w:r w:rsidRPr="00875383">
        <w:rPr>
          <w:rFonts w:ascii="Times New Roman" w:eastAsia="Times New Roman" w:hAnsi="Times New Roman" w:cs="Times New Roman"/>
          <w:szCs w:val="20"/>
          <w:lang w:eastAsia="es-ES"/>
        </w:rPr>
        <w:t xml:space="preserve">nales, de </w:t>
      </w:r>
      <w:r w:rsidRPr="00875383">
        <w:rPr>
          <w:rFonts w:ascii="Times New Roman" w:hAnsi="Times New Roman" w:cs="Times New Roman"/>
          <w:szCs w:val="20"/>
        </w:rPr>
        <w:t>Salud y Deporte</w:t>
      </w:r>
      <w:r w:rsidRPr="00875383">
        <w:rPr>
          <w:rFonts w:ascii="Times New Roman" w:eastAsia="Times New Roman" w:hAnsi="Times New Roman" w:cs="Times New Roman"/>
          <w:szCs w:val="20"/>
          <w:lang w:eastAsia="es-ES"/>
        </w:rPr>
        <w:t xml:space="preserve"> y de Hacienda y Presupuesto </w:t>
      </w:r>
      <w:r w:rsidRPr="00875383">
        <w:rPr>
          <w:rFonts w:ascii="Times New Roman" w:hAnsi="Times New Roman" w:cs="Times New Roman"/>
          <w:szCs w:val="20"/>
        </w:rPr>
        <w:t xml:space="preserve">en el </w:t>
      </w:r>
      <w:r>
        <w:rPr>
          <w:rFonts w:ascii="Times New Roman" w:hAnsi="Times New Roman" w:cs="Times New Roman"/>
          <w:szCs w:val="20"/>
        </w:rPr>
        <w:t>Proyecto</w:t>
      </w:r>
      <w:r w:rsidRPr="00875383">
        <w:rPr>
          <w:rFonts w:ascii="Times New Roman" w:hAnsi="Times New Roman" w:cs="Times New Roman"/>
          <w:bCs/>
          <w:szCs w:val="20"/>
        </w:rPr>
        <w:t xml:space="preserve"> </w:t>
      </w:r>
      <w:r w:rsidRPr="00875383">
        <w:rPr>
          <w:rFonts w:ascii="Times New Roman" w:hAnsi="Times New Roman" w:cs="Times New Roman"/>
          <w:szCs w:val="20"/>
        </w:rPr>
        <w:t xml:space="preserve">de Ley presentado por el Poder Ejecutivo, mediante </w:t>
      </w:r>
      <w:r>
        <w:rPr>
          <w:rFonts w:ascii="Times New Roman" w:hAnsi="Times New Roman" w:cs="Times New Roman"/>
          <w:szCs w:val="20"/>
        </w:rPr>
        <w:t>Mensaje</w:t>
      </w:r>
      <w:r w:rsidRPr="00875383">
        <w:rPr>
          <w:rFonts w:ascii="Times New Roman" w:hAnsi="Times New Roman" w:cs="Times New Roman"/>
          <w:szCs w:val="20"/>
        </w:rPr>
        <w:t xml:space="preserve"> N° 87, por el que se </w:t>
      </w:r>
      <w:r w:rsidRPr="00875383">
        <w:rPr>
          <w:rFonts w:ascii="Times New Roman" w:hAnsi="Times New Roman" w:cs="Times New Roman"/>
          <w:szCs w:val="20"/>
          <w:shd w:val="clear" w:color="auto" w:fill="FFFFFF"/>
        </w:rPr>
        <w:t>modifica la Ley N° 1148-Q que regula el Estatuto y Escalafón para el Personal Técnico y Auxiliar de la Medicina y Enferm</w:t>
      </w:r>
      <w:r w:rsidRPr="00875383">
        <w:rPr>
          <w:rFonts w:ascii="Times New Roman" w:hAnsi="Times New Roman" w:cs="Times New Roman"/>
          <w:szCs w:val="20"/>
          <w:shd w:val="clear" w:color="auto" w:fill="FFFFFF"/>
        </w:rPr>
        <w:t>e</w:t>
      </w:r>
      <w:r w:rsidRPr="00875383">
        <w:rPr>
          <w:rFonts w:ascii="Times New Roman" w:hAnsi="Times New Roman" w:cs="Times New Roman"/>
          <w:szCs w:val="20"/>
          <w:shd w:val="clear" w:color="auto" w:fill="FFFFFF"/>
        </w:rPr>
        <w:t>ría, Personal Administrativo Sanitario, Personal de Mantenimiento y Producción y Servicios Generales y Agrupamiento Profesional, carrera administrativa del Ministerio de Salud Públ</w:t>
      </w:r>
      <w:r w:rsidRPr="00875383">
        <w:rPr>
          <w:rFonts w:ascii="Times New Roman" w:hAnsi="Times New Roman" w:cs="Times New Roman"/>
          <w:szCs w:val="20"/>
          <w:shd w:val="clear" w:color="auto" w:fill="FFFFFF"/>
        </w:rPr>
        <w:t>i</w:t>
      </w:r>
      <w:r w:rsidRPr="00875383">
        <w:rPr>
          <w:rFonts w:ascii="Times New Roman" w:hAnsi="Times New Roman" w:cs="Times New Roman"/>
          <w:szCs w:val="20"/>
          <w:shd w:val="clear" w:color="auto" w:fill="FFFFFF"/>
        </w:rPr>
        <w:t>ca de la Provincia de San Juan</w:t>
      </w:r>
      <w:r w:rsidRPr="00875383">
        <w:rPr>
          <w:rFonts w:ascii="Times New Roman" w:hAnsi="Times New Roman" w:cs="Times New Roman"/>
          <w:szCs w:val="20"/>
          <w:lang w:val="es-ES"/>
        </w:rPr>
        <w:t>.</w:t>
      </w:r>
      <w:r>
        <w:rPr>
          <w:rFonts w:ascii="Times New Roman" w:hAnsi="Times New Roman" w:cs="Times New Roman"/>
          <w:szCs w:val="20"/>
          <w:lang w:val="es-ES"/>
        </w:rPr>
        <w:t xml:space="preserve"> (p. 17 y sig.) </w:t>
      </w:r>
    </w:p>
    <w:p w:rsidR="00AB0B10" w:rsidRPr="0078687A" w:rsidRDefault="00AB0B10" w:rsidP="00AB0B10">
      <w:pPr>
        <w:tabs>
          <w:tab w:val="left" w:pos="426"/>
        </w:tabs>
        <w:spacing w:line="312" w:lineRule="auto"/>
        <w:ind w:left="1985" w:hanging="1985"/>
        <w:jc w:val="both"/>
        <w:rPr>
          <w:rFonts w:ascii="Times New Roman" w:hAnsi="Times New Roman" w:cs="Times New Roman"/>
          <w:szCs w:val="20"/>
        </w:rPr>
      </w:pPr>
    </w:p>
    <w:p w:rsidR="00AB0B10" w:rsidRPr="00E20A8A"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Pr>
          <w:rFonts w:ascii="Times New Roman" w:hAnsi="Times New Roman" w:cs="Times New Roman"/>
          <w:b/>
          <w:szCs w:val="20"/>
        </w:rPr>
        <w:t>Expediente</w:t>
      </w:r>
      <w:r w:rsidRPr="00E20A8A">
        <w:rPr>
          <w:rFonts w:ascii="Times New Roman" w:hAnsi="Times New Roman" w:cs="Times New Roman"/>
          <w:b/>
          <w:szCs w:val="20"/>
        </w:rPr>
        <w:t xml:space="preserve"> 3013-2022</w:t>
      </w:r>
      <w:r>
        <w:rPr>
          <w:rFonts w:ascii="Times New Roman" w:hAnsi="Times New Roman" w:cs="Times New Roman"/>
          <w:b/>
          <w:szCs w:val="20"/>
        </w:rPr>
        <w:t xml:space="preserve">: </w:t>
      </w:r>
      <w:r w:rsidRPr="00E20A8A">
        <w:rPr>
          <w:rFonts w:ascii="Times New Roman" w:hAnsi="Times New Roman" w:cs="Times New Roman"/>
          <w:szCs w:val="20"/>
        </w:rPr>
        <w:t xml:space="preserve">Despacho de las </w:t>
      </w:r>
      <w:r>
        <w:rPr>
          <w:rFonts w:ascii="Times New Roman" w:hAnsi="Times New Roman" w:cs="Times New Roman"/>
          <w:szCs w:val="20"/>
        </w:rPr>
        <w:t>Comisiones</w:t>
      </w:r>
      <w:r w:rsidRPr="00E20A8A">
        <w:rPr>
          <w:rFonts w:ascii="Times New Roman" w:hAnsi="Times New Roman" w:cs="Times New Roman"/>
          <w:szCs w:val="20"/>
        </w:rPr>
        <w:t xml:space="preserve"> de </w:t>
      </w:r>
      <w:r w:rsidRPr="00E20A8A">
        <w:rPr>
          <w:rFonts w:ascii="Times New Roman" w:eastAsia="Times New Roman" w:hAnsi="Times New Roman" w:cs="Times New Roman"/>
          <w:szCs w:val="20"/>
          <w:lang w:eastAsia="es-ES"/>
        </w:rPr>
        <w:t>Legislación y Asuntos Constituci</w:t>
      </w:r>
      <w:r w:rsidRPr="00E20A8A">
        <w:rPr>
          <w:rFonts w:ascii="Times New Roman" w:eastAsia="Times New Roman" w:hAnsi="Times New Roman" w:cs="Times New Roman"/>
          <w:szCs w:val="20"/>
          <w:lang w:eastAsia="es-ES"/>
        </w:rPr>
        <w:t>o</w:t>
      </w:r>
      <w:r w:rsidRPr="00E20A8A">
        <w:rPr>
          <w:rFonts w:ascii="Times New Roman" w:eastAsia="Times New Roman" w:hAnsi="Times New Roman" w:cs="Times New Roman"/>
          <w:szCs w:val="20"/>
          <w:lang w:eastAsia="es-ES"/>
        </w:rPr>
        <w:t xml:space="preserve">nales y de Hacienda y Presupuesto </w:t>
      </w:r>
      <w:r w:rsidRPr="00E20A8A">
        <w:rPr>
          <w:rFonts w:ascii="Times New Roman" w:hAnsi="Times New Roman" w:cs="Times New Roman"/>
          <w:szCs w:val="20"/>
        </w:rPr>
        <w:t xml:space="preserve">en el </w:t>
      </w:r>
      <w:r>
        <w:rPr>
          <w:rFonts w:ascii="Times New Roman" w:hAnsi="Times New Roman" w:cs="Times New Roman"/>
          <w:szCs w:val="20"/>
        </w:rPr>
        <w:t>Proyecto</w:t>
      </w:r>
      <w:r w:rsidRPr="00E20A8A">
        <w:rPr>
          <w:rFonts w:ascii="Times New Roman" w:hAnsi="Times New Roman" w:cs="Times New Roman"/>
          <w:bCs/>
          <w:szCs w:val="20"/>
        </w:rPr>
        <w:t xml:space="preserve"> </w:t>
      </w:r>
      <w:r w:rsidRPr="00E20A8A">
        <w:rPr>
          <w:rFonts w:ascii="Times New Roman" w:hAnsi="Times New Roman" w:cs="Times New Roman"/>
          <w:szCs w:val="20"/>
        </w:rPr>
        <w:t xml:space="preserve">de Ley presentado por el Poder Ejecutivo, mediante </w:t>
      </w:r>
      <w:r>
        <w:rPr>
          <w:rFonts w:ascii="Times New Roman" w:hAnsi="Times New Roman" w:cs="Times New Roman"/>
          <w:szCs w:val="20"/>
        </w:rPr>
        <w:t>Mensaje</w:t>
      </w:r>
      <w:r w:rsidRPr="00E20A8A">
        <w:rPr>
          <w:rFonts w:ascii="Times New Roman" w:hAnsi="Times New Roman" w:cs="Times New Roman"/>
          <w:szCs w:val="20"/>
        </w:rPr>
        <w:t xml:space="preserve"> N° 89, por el que se </w:t>
      </w:r>
      <w:r w:rsidRPr="00E20A8A">
        <w:rPr>
          <w:rFonts w:ascii="Times New Roman" w:hAnsi="Times New Roman" w:cs="Times New Roman"/>
          <w:szCs w:val="20"/>
          <w:shd w:val="clear" w:color="auto" w:fill="FFFFFF"/>
        </w:rPr>
        <w:t>fija el Presupuesto de Gastos y Recursos de la Adm</w:t>
      </w:r>
      <w:r w:rsidRPr="00E20A8A">
        <w:rPr>
          <w:rFonts w:ascii="Times New Roman" w:hAnsi="Times New Roman" w:cs="Times New Roman"/>
          <w:szCs w:val="20"/>
          <w:shd w:val="clear" w:color="auto" w:fill="FFFFFF"/>
        </w:rPr>
        <w:t>i</w:t>
      </w:r>
      <w:r w:rsidRPr="00E20A8A">
        <w:rPr>
          <w:rFonts w:ascii="Times New Roman" w:hAnsi="Times New Roman" w:cs="Times New Roman"/>
          <w:szCs w:val="20"/>
          <w:shd w:val="clear" w:color="auto" w:fill="FFFFFF"/>
        </w:rPr>
        <w:t>nistración Pública Provincial para el Ejercicio Fiscal Año 2023</w:t>
      </w:r>
      <w:r w:rsidRPr="00E20A8A">
        <w:rPr>
          <w:rFonts w:ascii="Times New Roman" w:hAnsi="Times New Roman" w:cs="Times New Roman"/>
          <w:bCs/>
          <w:szCs w:val="20"/>
        </w:rPr>
        <w:t>.</w:t>
      </w:r>
      <w:r>
        <w:rPr>
          <w:rFonts w:ascii="Times New Roman" w:hAnsi="Times New Roman" w:cs="Times New Roman"/>
          <w:bCs/>
          <w:szCs w:val="20"/>
        </w:rPr>
        <w:t xml:space="preserve"> (p. 19 y sig.)</w:t>
      </w:r>
    </w:p>
    <w:p w:rsidR="00AB0B10" w:rsidRPr="0078687A" w:rsidRDefault="00AB0B10" w:rsidP="00AB0B10">
      <w:pPr>
        <w:spacing w:line="312" w:lineRule="auto"/>
        <w:rPr>
          <w:rFonts w:ascii="Times New Roman" w:hAnsi="Times New Roman" w:cs="Times New Roman"/>
          <w:bCs/>
          <w:szCs w:val="20"/>
        </w:rPr>
      </w:pPr>
    </w:p>
    <w:p w:rsidR="00AB0B10" w:rsidRPr="00E20A8A"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Pr>
          <w:rFonts w:ascii="Times New Roman" w:hAnsi="Times New Roman" w:cs="Times New Roman"/>
          <w:b/>
          <w:szCs w:val="20"/>
        </w:rPr>
        <w:t xml:space="preserve">Expediente </w:t>
      </w:r>
      <w:r w:rsidRPr="00E20A8A">
        <w:rPr>
          <w:rFonts w:ascii="Times New Roman" w:hAnsi="Times New Roman" w:cs="Times New Roman"/>
          <w:b/>
          <w:szCs w:val="20"/>
        </w:rPr>
        <w:t>3012-2022</w:t>
      </w:r>
      <w:r>
        <w:rPr>
          <w:rFonts w:ascii="Times New Roman" w:hAnsi="Times New Roman" w:cs="Times New Roman"/>
          <w:b/>
          <w:szCs w:val="20"/>
        </w:rPr>
        <w:t xml:space="preserve">: </w:t>
      </w:r>
      <w:r w:rsidRPr="00E20A8A">
        <w:rPr>
          <w:rFonts w:ascii="Times New Roman" w:hAnsi="Times New Roman" w:cs="Times New Roman"/>
          <w:szCs w:val="20"/>
        </w:rPr>
        <w:t xml:space="preserve">Despacho de las </w:t>
      </w:r>
      <w:r>
        <w:rPr>
          <w:rFonts w:ascii="Times New Roman" w:hAnsi="Times New Roman" w:cs="Times New Roman"/>
          <w:szCs w:val="20"/>
        </w:rPr>
        <w:t>Comisiones</w:t>
      </w:r>
      <w:r w:rsidRPr="00E20A8A">
        <w:rPr>
          <w:rFonts w:ascii="Times New Roman" w:hAnsi="Times New Roman" w:cs="Times New Roman"/>
          <w:szCs w:val="20"/>
        </w:rPr>
        <w:t xml:space="preserve"> de </w:t>
      </w:r>
      <w:r w:rsidRPr="00E20A8A">
        <w:rPr>
          <w:rFonts w:ascii="Times New Roman" w:eastAsia="Times New Roman" w:hAnsi="Times New Roman" w:cs="Times New Roman"/>
          <w:szCs w:val="20"/>
          <w:lang w:eastAsia="es-ES"/>
        </w:rPr>
        <w:t>Legislación y Asuntos Constituci</w:t>
      </w:r>
      <w:r w:rsidRPr="00E20A8A">
        <w:rPr>
          <w:rFonts w:ascii="Times New Roman" w:eastAsia="Times New Roman" w:hAnsi="Times New Roman" w:cs="Times New Roman"/>
          <w:szCs w:val="20"/>
          <w:lang w:eastAsia="es-ES"/>
        </w:rPr>
        <w:t>o</w:t>
      </w:r>
      <w:r w:rsidRPr="00E20A8A">
        <w:rPr>
          <w:rFonts w:ascii="Times New Roman" w:eastAsia="Times New Roman" w:hAnsi="Times New Roman" w:cs="Times New Roman"/>
          <w:szCs w:val="20"/>
          <w:lang w:eastAsia="es-ES"/>
        </w:rPr>
        <w:t xml:space="preserve">nales y de Hacienda y Presupuesto </w:t>
      </w:r>
      <w:r w:rsidRPr="00E20A8A">
        <w:rPr>
          <w:rFonts w:ascii="Times New Roman" w:hAnsi="Times New Roman" w:cs="Times New Roman"/>
          <w:szCs w:val="20"/>
        </w:rPr>
        <w:t xml:space="preserve">en el </w:t>
      </w:r>
      <w:r>
        <w:rPr>
          <w:rFonts w:ascii="Times New Roman" w:hAnsi="Times New Roman" w:cs="Times New Roman"/>
          <w:szCs w:val="20"/>
        </w:rPr>
        <w:t>Proyecto</w:t>
      </w:r>
      <w:r w:rsidRPr="00E20A8A">
        <w:rPr>
          <w:rFonts w:ascii="Times New Roman" w:hAnsi="Times New Roman" w:cs="Times New Roman"/>
          <w:bCs/>
          <w:szCs w:val="20"/>
        </w:rPr>
        <w:t xml:space="preserve"> </w:t>
      </w:r>
      <w:r w:rsidRPr="00E20A8A">
        <w:rPr>
          <w:rFonts w:ascii="Times New Roman" w:hAnsi="Times New Roman" w:cs="Times New Roman"/>
          <w:szCs w:val="20"/>
        </w:rPr>
        <w:t xml:space="preserve">de Ley presentado por el Poder Ejecutivo, mediante </w:t>
      </w:r>
      <w:r>
        <w:rPr>
          <w:rFonts w:ascii="Times New Roman" w:hAnsi="Times New Roman" w:cs="Times New Roman"/>
          <w:szCs w:val="20"/>
        </w:rPr>
        <w:t>Mensaje</w:t>
      </w:r>
      <w:r w:rsidRPr="00E20A8A">
        <w:rPr>
          <w:rFonts w:ascii="Times New Roman" w:hAnsi="Times New Roman" w:cs="Times New Roman"/>
          <w:szCs w:val="20"/>
        </w:rPr>
        <w:t xml:space="preserve"> N° 88, por el que se establece la Ley Impositiva para el Año Fiscal 2023.</w:t>
      </w:r>
      <w:r>
        <w:rPr>
          <w:rFonts w:ascii="Times New Roman" w:hAnsi="Times New Roman" w:cs="Times New Roman"/>
          <w:szCs w:val="20"/>
        </w:rPr>
        <w:t xml:space="preserve"> (p. 19 y sig.)</w:t>
      </w:r>
    </w:p>
    <w:p w:rsidR="00AB0B10" w:rsidRPr="0078687A" w:rsidRDefault="00AB0B10" w:rsidP="00AB0B10">
      <w:pPr>
        <w:spacing w:line="312" w:lineRule="auto"/>
        <w:rPr>
          <w:rFonts w:ascii="Times New Roman" w:hAnsi="Times New Roman" w:cs="Times New Roman"/>
          <w:bCs/>
          <w:szCs w:val="20"/>
        </w:rPr>
      </w:pPr>
    </w:p>
    <w:p w:rsidR="00AB0B10" w:rsidRPr="00E20A8A"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Pr>
          <w:rFonts w:ascii="Times New Roman" w:hAnsi="Times New Roman" w:cs="Times New Roman"/>
          <w:b/>
          <w:szCs w:val="20"/>
        </w:rPr>
        <w:lastRenderedPageBreak/>
        <w:t xml:space="preserve">Expediente </w:t>
      </w:r>
      <w:r w:rsidRPr="00E20A8A">
        <w:rPr>
          <w:rFonts w:ascii="Times New Roman" w:hAnsi="Times New Roman" w:cs="Times New Roman"/>
          <w:b/>
          <w:szCs w:val="20"/>
        </w:rPr>
        <w:t>3014-2022</w:t>
      </w:r>
      <w:r>
        <w:rPr>
          <w:rFonts w:ascii="Times New Roman" w:hAnsi="Times New Roman" w:cs="Times New Roman"/>
          <w:b/>
          <w:szCs w:val="20"/>
        </w:rPr>
        <w:t xml:space="preserve">: </w:t>
      </w:r>
      <w:r w:rsidRPr="00E20A8A">
        <w:rPr>
          <w:rFonts w:ascii="Times New Roman" w:hAnsi="Times New Roman" w:cs="Times New Roman"/>
          <w:szCs w:val="20"/>
        </w:rPr>
        <w:t xml:space="preserve">Despacho de las </w:t>
      </w:r>
      <w:r>
        <w:rPr>
          <w:rFonts w:ascii="Times New Roman" w:hAnsi="Times New Roman" w:cs="Times New Roman"/>
          <w:szCs w:val="20"/>
        </w:rPr>
        <w:t>Comisiones</w:t>
      </w:r>
      <w:r w:rsidRPr="00E20A8A">
        <w:rPr>
          <w:rFonts w:ascii="Times New Roman" w:hAnsi="Times New Roman" w:cs="Times New Roman"/>
          <w:szCs w:val="20"/>
        </w:rPr>
        <w:t xml:space="preserve"> de </w:t>
      </w:r>
      <w:r w:rsidRPr="00E20A8A">
        <w:rPr>
          <w:rFonts w:ascii="Times New Roman" w:eastAsia="Times New Roman" w:hAnsi="Times New Roman" w:cs="Times New Roman"/>
          <w:szCs w:val="20"/>
          <w:lang w:eastAsia="es-ES"/>
        </w:rPr>
        <w:t>Legislación y Asuntos Constituci</w:t>
      </w:r>
      <w:r w:rsidRPr="00E20A8A">
        <w:rPr>
          <w:rFonts w:ascii="Times New Roman" w:eastAsia="Times New Roman" w:hAnsi="Times New Roman" w:cs="Times New Roman"/>
          <w:szCs w:val="20"/>
          <w:lang w:eastAsia="es-ES"/>
        </w:rPr>
        <w:t>o</w:t>
      </w:r>
      <w:r w:rsidRPr="00E20A8A">
        <w:rPr>
          <w:rFonts w:ascii="Times New Roman" w:eastAsia="Times New Roman" w:hAnsi="Times New Roman" w:cs="Times New Roman"/>
          <w:szCs w:val="20"/>
          <w:lang w:eastAsia="es-ES"/>
        </w:rPr>
        <w:t xml:space="preserve">nales y de Hacienda y Presupuesto </w:t>
      </w:r>
      <w:r w:rsidRPr="00E20A8A">
        <w:rPr>
          <w:rFonts w:ascii="Times New Roman" w:hAnsi="Times New Roman" w:cs="Times New Roman"/>
          <w:szCs w:val="20"/>
        </w:rPr>
        <w:t xml:space="preserve">en el </w:t>
      </w:r>
      <w:r>
        <w:rPr>
          <w:rFonts w:ascii="Times New Roman" w:hAnsi="Times New Roman" w:cs="Times New Roman"/>
          <w:szCs w:val="20"/>
        </w:rPr>
        <w:t>Proyecto</w:t>
      </w:r>
      <w:r w:rsidRPr="00E20A8A">
        <w:rPr>
          <w:rFonts w:ascii="Times New Roman" w:hAnsi="Times New Roman" w:cs="Times New Roman"/>
          <w:bCs/>
          <w:szCs w:val="20"/>
        </w:rPr>
        <w:t xml:space="preserve"> </w:t>
      </w:r>
      <w:r w:rsidRPr="00E20A8A">
        <w:rPr>
          <w:rFonts w:ascii="Times New Roman" w:hAnsi="Times New Roman" w:cs="Times New Roman"/>
          <w:szCs w:val="20"/>
        </w:rPr>
        <w:t xml:space="preserve">de Ley presentado por el Poder Ejecutivo, mediante </w:t>
      </w:r>
      <w:r>
        <w:rPr>
          <w:rFonts w:ascii="Times New Roman" w:hAnsi="Times New Roman" w:cs="Times New Roman"/>
          <w:szCs w:val="20"/>
        </w:rPr>
        <w:t>Mensaje</w:t>
      </w:r>
      <w:r w:rsidRPr="00E20A8A">
        <w:rPr>
          <w:rFonts w:ascii="Times New Roman" w:hAnsi="Times New Roman" w:cs="Times New Roman"/>
          <w:szCs w:val="20"/>
        </w:rPr>
        <w:t xml:space="preserve"> N° 90, por el que se </w:t>
      </w:r>
      <w:r w:rsidRPr="00E20A8A">
        <w:rPr>
          <w:rFonts w:ascii="Times New Roman" w:hAnsi="Times New Roman" w:cs="Times New Roman"/>
          <w:szCs w:val="20"/>
          <w:lang w:eastAsia="es-AR"/>
        </w:rPr>
        <w:t>sustituyen o derogan artículos de la Ley Nº 151-I, C</w:t>
      </w:r>
      <w:r w:rsidRPr="00E20A8A">
        <w:rPr>
          <w:rFonts w:ascii="Times New Roman" w:hAnsi="Times New Roman" w:cs="Times New Roman"/>
          <w:szCs w:val="20"/>
          <w:lang w:eastAsia="es-AR"/>
        </w:rPr>
        <w:t>ó</w:t>
      </w:r>
      <w:r w:rsidRPr="00E20A8A">
        <w:rPr>
          <w:rFonts w:ascii="Times New Roman" w:hAnsi="Times New Roman" w:cs="Times New Roman"/>
          <w:szCs w:val="20"/>
          <w:lang w:eastAsia="es-AR"/>
        </w:rPr>
        <w:t>digo Tributario Provincial</w:t>
      </w:r>
      <w:r w:rsidRPr="00E20A8A">
        <w:rPr>
          <w:rFonts w:ascii="Times New Roman" w:hAnsi="Times New Roman" w:cs="Times New Roman"/>
          <w:szCs w:val="20"/>
        </w:rPr>
        <w:t>.</w:t>
      </w:r>
      <w:r>
        <w:rPr>
          <w:rFonts w:ascii="Times New Roman" w:hAnsi="Times New Roman" w:cs="Times New Roman"/>
          <w:szCs w:val="20"/>
        </w:rPr>
        <w:t xml:space="preserve"> (p. 19 y sig</w:t>
      </w:r>
      <w:proofErr w:type="gramStart"/>
      <w:r>
        <w:rPr>
          <w:rFonts w:ascii="Times New Roman" w:hAnsi="Times New Roman" w:cs="Times New Roman"/>
          <w:szCs w:val="20"/>
        </w:rPr>
        <w:t>. )</w:t>
      </w:r>
      <w:proofErr w:type="gramEnd"/>
    </w:p>
    <w:p w:rsidR="00AB0B10" w:rsidRPr="0078687A" w:rsidRDefault="00AB0B10" w:rsidP="00AB0B10">
      <w:pPr>
        <w:spacing w:line="312" w:lineRule="auto"/>
        <w:rPr>
          <w:rFonts w:ascii="Times New Roman" w:hAnsi="Times New Roman" w:cs="Times New Roman"/>
          <w:bCs/>
          <w:szCs w:val="20"/>
        </w:rPr>
      </w:pPr>
    </w:p>
    <w:p w:rsidR="00AB0B10" w:rsidRPr="00E20A8A"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Pr>
          <w:rFonts w:ascii="Times New Roman" w:hAnsi="Times New Roman" w:cs="Times New Roman"/>
          <w:b/>
          <w:szCs w:val="20"/>
        </w:rPr>
        <w:t xml:space="preserve">Expediente </w:t>
      </w:r>
      <w:r w:rsidRPr="00E20A8A">
        <w:rPr>
          <w:rFonts w:ascii="Times New Roman" w:hAnsi="Times New Roman" w:cs="Times New Roman"/>
          <w:b/>
          <w:szCs w:val="20"/>
        </w:rPr>
        <w:t xml:space="preserve"> 16-2022</w:t>
      </w:r>
      <w:r>
        <w:rPr>
          <w:rFonts w:ascii="Times New Roman" w:hAnsi="Times New Roman" w:cs="Times New Roman"/>
          <w:b/>
          <w:szCs w:val="20"/>
        </w:rPr>
        <w:t xml:space="preserve">: </w:t>
      </w:r>
      <w:r w:rsidRPr="00E20A8A">
        <w:rPr>
          <w:rFonts w:ascii="Times New Roman" w:hAnsi="Times New Roman" w:cs="Times New Roman"/>
          <w:szCs w:val="20"/>
        </w:rPr>
        <w:t xml:space="preserve">Despacho de las </w:t>
      </w:r>
      <w:r>
        <w:rPr>
          <w:rFonts w:ascii="Times New Roman" w:hAnsi="Times New Roman" w:cs="Times New Roman"/>
          <w:szCs w:val="20"/>
          <w:lang w:eastAsia="es-ES"/>
        </w:rPr>
        <w:t>Comisiones</w:t>
      </w:r>
      <w:r w:rsidRPr="00E20A8A">
        <w:rPr>
          <w:rFonts w:ascii="Times New Roman" w:hAnsi="Times New Roman" w:cs="Times New Roman"/>
          <w:szCs w:val="20"/>
          <w:lang w:eastAsia="es-ES"/>
        </w:rPr>
        <w:t xml:space="preserve"> de </w:t>
      </w:r>
      <w:r w:rsidRPr="00E20A8A">
        <w:rPr>
          <w:rFonts w:ascii="Times New Roman" w:eastAsia="Times New Roman" w:hAnsi="Times New Roman" w:cs="Times New Roman"/>
          <w:szCs w:val="20"/>
          <w:lang w:eastAsia="es-ES"/>
        </w:rPr>
        <w:t>Legislación y Asuntos Constitucion</w:t>
      </w:r>
      <w:r w:rsidRPr="00E20A8A">
        <w:rPr>
          <w:rFonts w:ascii="Times New Roman" w:eastAsia="Times New Roman" w:hAnsi="Times New Roman" w:cs="Times New Roman"/>
          <w:szCs w:val="20"/>
          <w:lang w:eastAsia="es-ES"/>
        </w:rPr>
        <w:t>a</w:t>
      </w:r>
      <w:r w:rsidRPr="00E20A8A">
        <w:rPr>
          <w:rFonts w:ascii="Times New Roman" w:eastAsia="Times New Roman" w:hAnsi="Times New Roman" w:cs="Times New Roman"/>
          <w:szCs w:val="20"/>
          <w:lang w:eastAsia="es-ES"/>
        </w:rPr>
        <w:t xml:space="preserve">les y de Educación, </w:t>
      </w:r>
      <w:r w:rsidRPr="00E20A8A">
        <w:rPr>
          <w:rFonts w:ascii="Times New Roman" w:hAnsi="Times New Roman" w:cs="Times New Roman"/>
          <w:szCs w:val="20"/>
        </w:rPr>
        <w:t>Cultura, Ciencia y Técnica</w:t>
      </w:r>
      <w:r w:rsidRPr="00E20A8A">
        <w:rPr>
          <w:rFonts w:ascii="Times New Roman" w:eastAsia="Times New Roman" w:hAnsi="Times New Roman" w:cs="Times New Roman"/>
          <w:szCs w:val="20"/>
          <w:lang w:eastAsia="es-ES"/>
        </w:rPr>
        <w:t xml:space="preserve"> </w:t>
      </w:r>
      <w:r w:rsidRPr="00E20A8A">
        <w:rPr>
          <w:rFonts w:ascii="Times New Roman" w:hAnsi="Times New Roman" w:cs="Times New Roman"/>
          <w:szCs w:val="20"/>
        </w:rPr>
        <w:t xml:space="preserve">en el </w:t>
      </w:r>
      <w:r>
        <w:rPr>
          <w:rFonts w:ascii="Times New Roman" w:hAnsi="Times New Roman" w:cs="Times New Roman"/>
          <w:szCs w:val="20"/>
          <w:shd w:val="clear" w:color="auto" w:fill="FFFFFF"/>
        </w:rPr>
        <w:t>Proyecto</w:t>
      </w:r>
      <w:r w:rsidRPr="00E20A8A">
        <w:rPr>
          <w:rFonts w:ascii="Times New Roman" w:hAnsi="Times New Roman" w:cs="Times New Roman"/>
          <w:szCs w:val="20"/>
          <w:shd w:val="clear" w:color="auto" w:fill="FFFFFF"/>
        </w:rPr>
        <w:t xml:space="preserve"> de Ley presentado por el </w:t>
      </w:r>
      <w:r>
        <w:rPr>
          <w:rFonts w:ascii="Times New Roman" w:hAnsi="Times New Roman" w:cs="Times New Roman"/>
          <w:szCs w:val="20"/>
          <w:shd w:val="clear" w:color="auto" w:fill="FFFFFF"/>
        </w:rPr>
        <w:t>Bl</w:t>
      </w:r>
      <w:r>
        <w:rPr>
          <w:rFonts w:ascii="Times New Roman" w:hAnsi="Times New Roman" w:cs="Times New Roman"/>
          <w:szCs w:val="20"/>
          <w:shd w:val="clear" w:color="auto" w:fill="FFFFFF"/>
        </w:rPr>
        <w:t>o</w:t>
      </w:r>
      <w:r>
        <w:rPr>
          <w:rFonts w:ascii="Times New Roman" w:hAnsi="Times New Roman" w:cs="Times New Roman"/>
          <w:szCs w:val="20"/>
          <w:shd w:val="clear" w:color="auto" w:fill="FFFFFF"/>
        </w:rPr>
        <w:t>que</w:t>
      </w:r>
      <w:r w:rsidRPr="00E20A8A">
        <w:rPr>
          <w:rFonts w:ascii="Times New Roman" w:hAnsi="Times New Roman" w:cs="Times New Roman"/>
          <w:szCs w:val="20"/>
          <w:shd w:val="clear" w:color="auto" w:fill="FFFFFF"/>
        </w:rPr>
        <w:t xml:space="preserve"> Justicialista por el que </w:t>
      </w:r>
      <w:r w:rsidRPr="00E20A8A">
        <w:rPr>
          <w:rFonts w:ascii="Times New Roman" w:eastAsia="Times New Roman" w:hAnsi="Times New Roman" w:cs="Times New Roman"/>
          <w:szCs w:val="20"/>
          <w:lang w:eastAsia="es-AR"/>
        </w:rPr>
        <w:t>se declara el año 2023 como 40º Aniversario de la Democracia Ininterrumpida en la República Argentina</w:t>
      </w:r>
      <w:r w:rsidRPr="00E20A8A">
        <w:rPr>
          <w:rFonts w:ascii="Times New Roman" w:hAnsi="Times New Roman" w:cs="Times New Roman"/>
          <w:bCs/>
          <w:szCs w:val="20"/>
        </w:rPr>
        <w:t>.</w:t>
      </w:r>
      <w:r>
        <w:rPr>
          <w:rFonts w:ascii="Times New Roman" w:hAnsi="Times New Roman" w:cs="Times New Roman"/>
          <w:bCs/>
          <w:szCs w:val="20"/>
        </w:rPr>
        <w:t xml:space="preserve"> (p. 36 y sig.)</w:t>
      </w:r>
    </w:p>
    <w:p w:rsidR="00AB0B10" w:rsidRDefault="00AB0B10" w:rsidP="00AB0B10">
      <w:pPr>
        <w:pStyle w:val="Prrafodelista"/>
        <w:tabs>
          <w:tab w:val="left" w:pos="426"/>
        </w:tabs>
        <w:spacing w:line="312" w:lineRule="auto"/>
        <w:ind w:left="1985"/>
        <w:jc w:val="both"/>
        <w:rPr>
          <w:rFonts w:ascii="Times New Roman" w:hAnsi="Times New Roman" w:cs="Times New Roman"/>
          <w:b/>
          <w:szCs w:val="20"/>
        </w:rPr>
      </w:pPr>
    </w:p>
    <w:p w:rsidR="00AB0B10" w:rsidRPr="00E20A8A" w:rsidRDefault="00AB0B10" w:rsidP="00AB0B10">
      <w:pPr>
        <w:pStyle w:val="Prrafodelista"/>
        <w:numPr>
          <w:ilvl w:val="0"/>
          <w:numId w:val="33"/>
        </w:numPr>
        <w:tabs>
          <w:tab w:val="left" w:pos="426"/>
        </w:tabs>
        <w:spacing w:after="160" w:line="312" w:lineRule="auto"/>
        <w:jc w:val="both"/>
        <w:rPr>
          <w:rFonts w:ascii="Times New Roman" w:hAnsi="Times New Roman" w:cs="Times New Roman"/>
          <w:b/>
          <w:szCs w:val="20"/>
        </w:rPr>
      </w:pPr>
      <w:r w:rsidRPr="00E20A8A">
        <w:rPr>
          <w:rFonts w:ascii="Times New Roman" w:hAnsi="Times New Roman" w:cs="Times New Roman"/>
          <w:b/>
          <w:szCs w:val="20"/>
        </w:rPr>
        <w:t xml:space="preserve">Expediente 932-2021: </w:t>
      </w:r>
      <w:r w:rsidRPr="00E20A8A">
        <w:rPr>
          <w:rFonts w:ascii="Times New Roman" w:hAnsi="Times New Roman" w:cs="Times New Roman"/>
          <w:szCs w:val="20"/>
        </w:rPr>
        <w:t xml:space="preserve">Despacho de las </w:t>
      </w:r>
      <w:r>
        <w:rPr>
          <w:rFonts w:ascii="Times New Roman" w:hAnsi="Times New Roman" w:cs="Times New Roman"/>
          <w:szCs w:val="20"/>
          <w:lang w:eastAsia="es-ES"/>
        </w:rPr>
        <w:t>Comisiones</w:t>
      </w:r>
      <w:r w:rsidRPr="00E20A8A">
        <w:rPr>
          <w:rFonts w:ascii="Times New Roman" w:hAnsi="Times New Roman" w:cs="Times New Roman"/>
          <w:szCs w:val="20"/>
          <w:lang w:eastAsia="es-ES"/>
        </w:rPr>
        <w:t xml:space="preserve"> de </w:t>
      </w:r>
      <w:r w:rsidRPr="00E20A8A">
        <w:rPr>
          <w:rFonts w:ascii="Times New Roman" w:eastAsia="Times New Roman" w:hAnsi="Times New Roman" w:cs="Times New Roman"/>
          <w:szCs w:val="20"/>
          <w:lang w:eastAsia="es-ES"/>
        </w:rPr>
        <w:t>Legislación y Asuntos Constitucion</w:t>
      </w:r>
      <w:r w:rsidRPr="00E20A8A">
        <w:rPr>
          <w:rFonts w:ascii="Times New Roman" w:eastAsia="Times New Roman" w:hAnsi="Times New Roman" w:cs="Times New Roman"/>
          <w:szCs w:val="20"/>
          <w:lang w:eastAsia="es-ES"/>
        </w:rPr>
        <w:t>a</w:t>
      </w:r>
      <w:r w:rsidRPr="00E20A8A">
        <w:rPr>
          <w:rFonts w:ascii="Times New Roman" w:eastAsia="Times New Roman" w:hAnsi="Times New Roman" w:cs="Times New Roman"/>
          <w:szCs w:val="20"/>
          <w:lang w:eastAsia="es-ES"/>
        </w:rPr>
        <w:t xml:space="preserve">les y de Educación, </w:t>
      </w:r>
      <w:r w:rsidRPr="00E20A8A">
        <w:rPr>
          <w:rFonts w:ascii="Times New Roman" w:hAnsi="Times New Roman" w:cs="Times New Roman"/>
          <w:szCs w:val="20"/>
        </w:rPr>
        <w:t>Cultura, Ciencia y Técnica</w:t>
      </w:r>
      <w:r w:rsidRPr="00E20A8A">
        <w:rPr>
          <w:rFonts w:ascii="Times New Roman" w:eastAsia="Times New Roman" w:hAnsi="Times New Roman" w:cs="Times New Roman"/>
          <w:szCs w:val="20"/>
          <w:lang w:eastAsia="es-ES"/>
        </w:rPr>
        <w:t xml:space="preserve"> </w:t>
      </w:r>
      <w:r w:rsidRPr="00E20A8A">
        <w:rPr>
          <w:rFonts w:ascii="Times New Roman" w:hAnsi="Times New Roman" w:cs="Times New Roman"/>
          <w:szCs w:val="20"/>
        </w:rPr>
        <w:t xml:space="preserve">en el </w:t>
      </w:r>
      <w:r>
        <w:rPr>
          <w:rFonts w:ascii="Times New Roman" w:hAnsi="Times New Roman" w:cs="Times New Roman"/>
          <w:szCs w:val="20"/>
          <w:shd w:val="clear" w:color="auto" w:fill="FFFFFF"/>
        </w:rPr>
        <w:t>Proyecto</w:t>
      </w:r>
      <w:r w:rsidRPr="00E20A8A">
        <w:rPr>
          <w:rFonts w:ascii="Times New Roman" w:hAnsi="Times New Roman" w:cs="Times New Roman"/>
          <w:szCs w:val="20"/>
          <w:shd w:val="clear" w:color="auto" w:fill="FFFFFF"/>
        </w:rPr>
        <w:t xml:space="preserve"> de Ley presentado por el </w:t>
      </w:r>
      <w:r>
        <w:rPr>
          <w:rFonts w:ascii="Times New Roman" w:hAnsi="Times New Roman" w:cs="Times New Roman"/>
          <w:szCs w:val="20"/>
          <w:shd w:val="clear" w:color="auto" w:fill="FFFFFF"/>
        </w:rPr>
        <w:t>Bl</w:t>
      </w:r>
      <w:r>
        <w:rPr>
          <w:rFonts w:ascii="Times New Roman" w:hAnsi="Times New Roman" w:cs="Times New Roman"/>
          <w:szCs w:val="20"/>
          <w:shd w:val="clear" w:color="auto" w:fill="FFFFFF"/>
        </w:rPr>
        <w:t>o</w:t>
      </w:r>
      <w:r>
        <w:rPr>
          <w:rFonts w:ascii="Times New Roman" w:hAnsi="Times New Roman" w:cs="Times New Roman"/>
          <w:szCs w:val="20"/>
          <w:shd w:val="clear" w:color="auto" w:fill="FFFFFF"/>
        </w:rPr>
        <w:t>que</w:t>
      </w:r>
      <w:r w:rsidRPr="00E20A8A">
        <w:rPr>
          <w:rFonts w:ascii="Times New Roman" w:hAnsi="Times New Roman" w:cs="Times New Roman"/>
          <w:szCs w:val="20"/>
          <w:shd w:val="clear" w:color="auto" w:fill="FFFFFF"/>
        </w:rPr>
        <w:t xml:space="preserve"> Justicialista por el que </w:t>
      </w:r>
      <w:r w:rsidRPr="00E20A8A">
        <w:rPr>
          <w:rFonts w:ascii="Times New Roman" w:eastAsia="Times New Roman" w:hAnsi="Times New Roman" w:cs="Times New Roman"/>
          <w:szCs w:val="20"/>
          <w:lang w:eastAsia="es-AR"/>
        </w:rPr>
        <w:t xml:space="preserve">se </w:t>
      </w:r>
      <w:r w:rsidRPr="00E20A8A">
        <w:rPr>
          <w:rFonts w:ascii="Times New Roman" w:hAnsi="Times New Roman" w:cs="Times New Roman"/>
          <w:szCs w:val="20"/>
          <w:lang w:val="es-ES"/>
        </w:rPr>
        <w:t>crea el registro de motocicletas antiguas de colección de la pr</w:t>
      </w:r>
      <w:r w:rsidRPr="00E20A8A">
        <w:rPr>
          <w:rFonts w:ascii="Times New Roman" w:hAnsi="Times New Roman" w:cs="Times New Roman"/>
          <w:szCs w:val="20"/>
          <w:lang w:val="es-ES"/>
        </w:rPr>
        <w:t>o</w:t>
      </w:r>
      <w:r w:rsidRPr="00E20A8A">
        <w:rPr>
          <w:rFonts w:ascii="Times New Roman" w:hAnsi="Times New Roman" w:cs="Times New Roman"/>
          <w:szCs w:val="20"/>
          <w:lang w:val="es-ES"/>
        </w:rPr>
        <w:t>vincia de San Juan</w:t>
      </w:r>
      <w:r w:rsidRPr="00E20A8A">
        <w:rPr>
          <w:rFonts w:ascii="Times New Roman" w:eastAsia="Times New Roman" w:hAnsi="Times New Roman" w:cs="Times New Roman"/>
          <w:szCs w:val="20"/>
          <w:lang w:eastAsia="es-AR"/>
        </w:rPr>
        <w:t>.</w:t>
      </w:r>
      <w:r>
        <w:rPr>
          <w:rFonts w:ascii="Times New Roman" w:eastAsia="Times New Roman" w:hAnsi="Times New Roman" w:cs="Times New Roman"/>
          <w:szCs w:val="20"/>
          <w:lang w:eastAsia="es-AR"/>
        </w:rPr>
        <w:t xml:space="preserve"> (p. 37 y sig.)</w:t>
      </w:r>
    </w:p>
    <w:p w:rsidR="00AB0B10" w:rsidRPr="00E20A8A" w:rsidRDefault="00AB0B10" w:rsidP="00AB0B10">
      <w:pPr>
        <w:pStyle w:val="Prrafodelista"/>
        <w:rPr>
          <w:rFonts w:ascii="Times New Roman" w:hAnsi="Times New Roman" w:cs="Times New Roman"/>
          <w:b/>
          <w:szCs w:val="20"/>
        </w:rPr>
      </w:pPr>
    </w:p>
    <w:p w:rsidR="00AB0B10" w:rsidRPr="00E20A8A" w:rsidRDefault="00AB0B10" w:rsidP="00AB0B10">
      <w:pPr>
        <w:pStyle w:val="Prrafodelista"/>
        <w:tabs>
          <w:tab w:val="left" w:pos="426"/>
        </w:tabs>
        <w:spacing w:line="312" w:lineRule="auto"/>
        <w:ind w:left="1985"/>
        <w:jc w:val="both"/>
        <w:rPr>
          <w:rFonts w:ascii="Times New Roman" w:hAnsi="Times New Roman" w:cs="Times New Roman"/>
          <w:b/>
          <w:szCs w:val="20"/>
        </w:rPr>
      </w:pPr>
    </w:p>
    <w:p w:rsidR="00AB0B10" w:rsidRPr="00E20A8A"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sidRPr="00E20A8A">
        <w:rPr>
          <w:rFonts w:ascii="Times New Roman" w:hAnsi="Times New Roman" w:cs="Times New Roman"/>
          <w:b/>
          <w:szCs w:val="20"/>
        </w:rPr>
        <w:t xml:space="preserve"> Expediente </w:t>
      </w:r>
      <w:r>
        <w:rPr>
          <w:rFonts w:ascii="Times New Roman" w:hAnsi="Times New Roman" w:cs="Times New Roman"/>
          <w:b/>
          <w:szCs w:val="20"/>
        </w:rPr>
        <w:t>1</w:t>
      </w:r>
      <w:r w:rsidRPr="00E20A8A">
        <w:rPr>
          <w:rFonts w:ascii="Times New Roman" w:hAnsi="Times New Roman" w:cs="Times New Roman"/>
          <w:b/>
          <w:szCs w:val="20"/>
        </w:rPr>
        <w:t>335-2022</w:t>
      </w:r>
      <w:r>
        <w:rPr>
          <w:rFonts w:ascii="Times New Roman" w:hAnsi="Times New Roman" w:cs="Times New Roman"/>
          <w:b/>
          <w:szCs w:val="20"/>
        </w:rPr>
        <w:t xml:space="preserve">: </w:t>
      </w:r>
      <w:r w:rsidRPr="00E20A8A">
        <w:rPr>
          <w:rFonts w:ascii="Times New Roman" w:hAnsi="Times New Roman" w:cs="Times New Roman"/>
          <w:szCs w:val="20"/>
        </w:rPr>
        <w:t xml:space="preserve">Despacho de las </w:t>
      </w:r>
      <w:r>
        <w:rPr>
          <w:rFonts w:ascii="Times New Roman" w:hAnsi="Times New Roman" w:cs="Times New Roman"/>
          <w:szCs w:val="20"/>
          <w:lang w:eastAsia="es-ES"/>
        </w:rPr>
        <w:t>Comisiones</w:t>
      </w:r>
      <w:r w:rsidRPr="00E20A8A">
        <w:rPr>
          <w:rFonts w:ascii="Times New Roman" w:hAnsi="Times New Roman" w:cs="Times New Roman"/>
          <w:szCs w:val="20"/>
          <w:lang w:eastAsia="es-ES"/>
        </w:rPr>
        <w:t xml:space="preserve"> de </w:t>
      </w:r>
      <w:r w:rsidRPr="00E20A8A">
        <w:rPr>
          <w:rFonts w:ascii="Times New Roman" w:eastAsia="Times New Roman" w:hAnsi="Times New Roman" w:cs="Times New Roman"/>
          <w:szCs w:val="20"/>
          <w:lang w:eastAsia="es-ES"/>
        </w:rPr>
        <w:t>Legislación y Asuntos Constituci</w:t>
      </w:r>
      <w:r w:rsidRPr="00E20A8A">
        <w:rPr>
          <w:rFonts w:ascii="Times New Roman" w:eastAsia="Times New Roman" w:hAnsi="Times New Roman" w:cs="Times New Roman"/>
          <w:szCs w:val="20"/>
          <w:lang w:eastAsia="es-ES"/>
        </w:rPr>
        <w:t>o</w:t>
      </w:r>
      <w:r w:rsidRPr="00E20A8A">
        <w:rPr>
          <w:rFonts w:ascii="Times New Roman" w:eastAsia="Times New Roman" w:hAnsi="Times New Roman" w:cs="Times New Roman"/>
          <w:szCs w:val="20"/>
          <w:lang w:eastAsia="es-ES"/>
        </w:rPr>
        <w:t xml:space="preserve">nales y de Derechos Humanos y Garantías en el </w:t>
      </w:r>
      <w:r>
        <w:rPr>
          <w:rFonts w:ascii="Times New Roman" w:eastAsia="Times New Roman" w:hAnsi="Times New Roman" w:cs="Times New Roman"/>
          <w:szCs w:val="20"/>
          <w:lang w:eastAsia="es-ES"/>
        </w:rPr>
        <w:t>Proyecto</w:t>
      </w:r>
      <w:r w:rsidRPr="00E20A8A">
        <w:rPr>
          <w:rFonts w:ascii="Times New Roman" w:eastAsia="Times New Roman" w:hAnsi="Times New Roman" w:cs="Times New Roman"/>
          <w:szCs w:val="20"/>
          <w:lang w:eastAsia="es-ES"/>
        </w:rPr>
        <w:t xml:space="preserve"> de Ley presentado </w:t>
      </w:r>
      <w:r w:rsidRPr="00E20A8A">
        <w:rPr>
          <w:rFonts w:ascii="Times New Roman" w:hAnsi="Times New Roman" w:cs="Times New Roman"/>
          <w:szCs w:val="20"/>
        </w:rPr>
        <w:t xml:space="preserve">por el </w:t>
      </w:r>
      <w:r>
        <w:rPr>
          <w:rFonts w:ascii="Times New Roman" w:hAnsi="Times New Roman" w:cs="Times New Roman"/>
          <w:szCs w:val="20"/>
        </w:rPr>
        <w:t>Bloque</w:t>
      </w:r>
      <w:r w:rsidRPr="00E20A8A">
        <w:rPr>
          <w:rFonts w:ascii="Times New Roman" w:hAnsi="Times New Roman" w:cs="Times New Roman"/>
          <w:szCs w:val="20"/>
        </w:rPr>
        <w:t xml:space="preserve"> Justicialista por el que se crea </w:t>
      </w:r>
      <w:r w:rsidRPr="00E20A8A">
        <w:rPr>
          <w:rFonts w:ascii="Times New Roman" w:eastAsia="Times New Roman" w:hAnsi="Times New Roman" w:cs="Times New Roman"/>
          <w:szCs w:val="20"/>
        </w:rPr>
        <w:t>el Mecanismo Local de</w:t>
      </w:r>
      <w:r w:rsidRPr="00E20A8A">
        <w:rPr>
          <w:rFonts w:ascii="Times New Roman" w:eastAsia="Times New Roman" w:hAnsi="Times New Roman" w:cs="Times New Roman"/>
          <w:b/>
          <w:szCs w:val="20"/>
        </w:rPr>
        <w:t xml:space="preserve"> </w:t>
      </w:r>
      <w:r w:rsidRPr="00E20A8A">
        <w:rPr>
          <w:rFonts w:ascii="Times New Roman" w:eastAsia="Times New Roman" w:hAnsi="Times New Roman" w:cs="Times New Roman"/>
          <w:szCs w:val="20"/>
        </w:rPr>
        <w:t>Prevención de la Tortura y otros Tratos o Penas crueles, inhumanos o degradantes</w:t>
      </w:r>
      <w:r w:rsidRPr="00E20A8A">
        <w:rPr>
          <w:rFonts w:ascii="Times New Roman" w:hAnsi="Times New Roman" w:cs="Times New Roman"/>
          <w:szCs w:val="20"/>
        </w:rPr>
        <w:t>.</w:t>
      </w:r>
      <w:r>
        <w:rPr>
          <w:rFonts w:ascii="Times New Roman" w:hAnsi="Times New Roman" w:cs="Times New Roman"/>
          <w:szCs w:val="20"/>
        </w:rPr>
        <w:t xml:space="preserve"> (p. 40 y sig.)</w:t>
      </w:r>
    </w:p>
    <w:p w:rsidR="00AB0B10" w:rsidRPr="0078687A" w:rsidRDefault="00AB0B10" w:rsidP="00AB0B10">
      <w:pPr>
        <w:tabs>
          <w:tab w:val="left" w:pos="7940"/>
        </w:tabs>
        <w:spacing w:line="312" w:lineRule="auto"/>
        <w:ind w:left="1985" w:hanging="1985"/>
        <w:jc w:val="both"/>
        <w:rPr>
          <w:rFonts w:ascii="Times New Roman" w:hAnsi="Times New Roman" w:cs="Times New Roman"/>
          <w:b/>
          <w:szCs w:val="20"/>
        </w:rPr>
      </w:pPr>
    </w:p>
    <w:p w:rsidR="00AB0B10" w:rsidRPr="005A626C" w:rsidRDefault="00AB0B10" w:rsidP="00AB0B10">
      <w:pPr>
        <w:pStyle w:val="Prrafodelista"/>
        <w:numPr>
          <w:ilvl w:val="0"/>
          <w:numId w:val="33"/>
        </w:numPr>
        <w:tabs>
          <w:tab w:val="left" w:pos="426"/>
        </w:tabs>
        <w:spacing w:after="160" w:line="312" w:lineRule="auto"/>
        <w:jc w:val="both"/>
        <w:rPr>
          <w:rFonts w:ascii="Times New Roman" w:eastAsia="Times New Roman" w:hAnsi="Times New Roman" w:cs="Times New Roman"/>
          <w:szCs w:val="20"/>
          <w:lang w:eastAsia="es-ES"/>
        </w:rPr>
      </w:pPr>
      <w:r>
        <w:rPr>
          <w:rFonts w:ascii="Times New Roman" w:hAnsi="Times New Roman" w:cs="Times New Roman"/>
          <w:b/>
          <w:szCs w:val="20"/>
        </w:rPr>
        <w:t xml:space="preserve">Expediente </w:t>
      </w:r>
      <w:r w:rsidRPr="005A626C">
        <w:rPr>
          <w:rFonts w:ascii="Times New Roman" w:hAnsi="Times New Roman" w:cs="Times New Roman"/>
          <w:b/>
          <w:szCs w:val="20"/>
        </w:rPr>
        <w:t>1414-2022</w:t>
      </w:r>
      <w:r>
        <w:rPr>
          <w:rFonts w:ascii="Times New Roman" w:hAnsi="Times New Roman" w:cs="Times New Roman"/>
          <w:b/>
          <w:szCs w:val="20"/>
        </w:rPr>
        <w:t xml:space="preserve">: </w:t>
      </w:r>
      <w:r w:rsidRPr="005A626C">
        <w:rPr>
          <w:rFonts w:ascii="Times New Roman" w:hAnsi="Times New Roman" w:cs="Times New Roman"/>
          <w:szCs w:val="20"/>
        </w:rPr>
        <w:t xml:space="preserve">Despacho de las </w:t>
      </w:r>
      <w:r>
        <w:rPr>
          <w:rFonts w:ascii="Times New Roman" w:hAnsi="Times New Roman" w:cs="Times New Roman"/>
          <w:szCs w:val="20"/>
          <w:lang w:eastAsia="es-ES"/>
        </w:rPr>
        <w:t>Comisiones</w:t>
      </w:r>
      <w:r w:rsidRPr="005A626C">
        <w:rPr>
          <w:rFonts w:ascii="Times New Roman" w:hAnsi="Times New Roman" w:cs="Times New Roman"/>
          <w:szCs w:val="20"/>
          <w:lang w:eastAsia="es-ES"/>
        </w:rPr>
        <w:t xml:space="preserve"> de </w:t>
      </w:r>
      <w:r w:rsidRPr="005A626C">
        <w:rPr>
          <w:rFonts w:ascii="Times New Roman" w:eastAsia="Times New Roman" w:hAnsi="Times New Roman" w:cs="Times New Roman"/>
          <w:szCs w:val="20"/>
          <w:lang w:eastAsia="es-ES"/>
        </w:rPr>
        <w:t>Legislación y Asuntos Constituci</w:t>
      </w:r>
      <w:r w:rsidRPr="005A626C">
        <w:rPr>
          <w:rFonts w:ascii="Times New Roman" w:eastAsia="Times New Roman" w:hAnsi="Times New Roman" w:cs="Times New Roman"/>
          <w:szCs w:val="20"/>
          <w:lang w:eastAsia="es-ES"/>
        </w:rPr>
        <w:t>o</w:t>
      </w:r>
      <w:r w:rsidRPr="005A626C">
        <w:rPr>
          <w:rFonts w:ascii="Times New Roman" w:eastAsia="Times New Roman" w:hAnsi="Times New Roman" w:cs="Times New Roman"/>
          <w:szCs w:val="20"/>
          <w:lang w:eastAsia="es-ES"/>
        </w:rPr>
        <w:t xml:space="preserve">nales, de Hacienda y Presupuesto y de Obras y Servicios Públicos </w:t>
      </w:r>
      <w:r w:rsidRPr="005A626C">
        <w:rPr>
          <w:rFonts w:ascii="Times New Roman" w:hAnsi="Times New Roman" w:cs="Times New Roman"/>
          <w:szCs w:val="20"/>
        </w:rPr>
        <w:t xml:space="preserve">en el </w:t>
      </w:r>
      <w:r>
        <w:rPr>
          <w:rFonts w:ascii="Times New Roman" w:hAnsi="Times New Roman" w:cs="Times New Roman"/>
          <w:szCs w:val="20"/>
        </w:rPr>
        <w:t>Proyecto</w:t>
      </w:r>
      <w:r w:rsidRPr="005A626C">
        <w:rPr>
          <w:rFonts w:ascii="Times New Roman" w:hAnsi="Times New Roman" w:cs="Times New Roman"/>
          <w:bCs/>
          <w:szCs w:val="20"/>
        </w:rPr>
        <w:t xml:space="preserve"> </w:t>
      </w:r>
      <w:r w:rsidRPr="005A626C">
        <w:rPr>
          <w:rFonts w:ascii="Times New Roman" w:hAnsi="Times New Roman" w:cs="Times New Roman"/>
          <w:szCs w:val="20"/>
        </w:rPr>
        <w:t>de Ley pr</w:t>
      </w:r>
      <w:r w:rsidRPr="005A626C">
        <w:rPr>
          <w:rFonts w:ascii="Times New Roman" w:hAnsi="Times New Roman" w:cs="Times New Roman"/>
          <w:szCs w:val="20"/>
        </w:rPr>
        <w:t>e</w:t>
      </w:r>
      <w:r w:rsidRPr="005A626C">
        <w:rPr>
          <w:rFonts w:ascii="Times New Roman" w:hAnsi="Times New Roman" w:cs="Times New Roman"/>
          <w:szCs w:val="20"/>
        </w:rPr>
        <w:t xml:space="preserve">sentado por el </w:t>
      </w:r>
      <w:r>
        <w:rPr>
          <w:rFonts w:ascii="Times New Roman" w:hAnsi="Times New Roman" w:cs="Times New Roman"/>
          <w:szCs w:val="20"/>
        </w:rPr>
        <w:t>Bloque</w:t>
      </w:r>
      <w:r w:rsidRPr="005A626C">
        <w:rPr>
          <w:rFonts w:ascii="Times New Roman" w:hAnsi="Times New Roman" w:cs="Times New Roman"/>
          <w:szCs w:val="20"/>
        </w:rPr>
        <w:t xml:space="preserve"> Justicialista por el que se declara de utilidad pública y sujeto a expr</w:t>
      </w:r>
      <w:r w:rsidRPr="005A626C">
        <w:rPr>
          <w:rFonts w:ascii="Times New Roman" w:hAnsi="Times New Roman" w:cs="Times New Roman"/>
          <w:szCs w:val="20"/>
        </w:rPr>
        <w:t>o</w:t>
      </w:r>
      <w:r w:rsidRPr="005A626C">
        <w:rPr>
          <w:rFonts w:ascii="Times New Roman" w:hAnsi="Times New Roman" w:cs="Times New Roman"/>
          <w:szCs w:val="20"/>
        </w:rPr>
        <w:t xml:space="preserve">piación un inmueble ubicado en calle Buenaventura Luna s/n, localidad Huaco, </w:t>
      </w:r>
      <w:r>
        <w:rPr>
          <w:rFonts w:ascii="Times New Roman" w:hAnsi="Times New Roman" w:cs="Times New Roman"/>
          <w:szCs w:val="20"/>
        </w:rPr>
        <w:t>d</w:t>
      </w:r>
      <w:r w:rsidRPr="005A626C">
        <w:rPr>
          <w:rFonts w:ascii="Times New Roman" w:hAnsi="Times New Roman" w:cs="Times New Roman"/>
          <w:szCs w:val="20"/>
        </w:rPr>
        <w:t>epartamento Jáchal</w:t>
      </w:r>
      <w:r w:rsidRPr="005A626C">
        <w:rPr>
          <w:rFonts w:ascii="Times New Roman" w:eastAsia="Arial" w:hAnsi="Times New Roman" w:cs="Times New Roman"/>
          <w:szCs w:val="20"/>
        </w:rPr>
        <w:t>.</w:t>
      </w:r>
      <w:r>
        <w:rPr>
          <w:rFonts w:ascii="Times New Roman" w:eastAsia="Arial" w:hAnsi="Times New Roman" w:cs="Times New Roman"/>
          <w:szCs w:val="20"/>
        </w:rPr>
        <w:t xml:space="preserve"> (p. 47 y sig.)</w:t>
      </w:r>
    </w:p>
    <w:p w:rsidR="00AB0B10" w:rsidRPr="0078687A" w:rsidRDefault="00AB0B10" w:rsidP="00AB0B10">
      <w:pPr>
        <w:tabs>
          <w:tab w:val="left" w:pos="426"/>
        </w:tabs>
        <w:spacing w:line="312" w:lineRule="auto"/>
        <w:ind w:left="1985" w:hanging="1985"/>
        <w:jc w:val="both"/>
        <w:rPr>
          <w:rFonts w:ascii="Times New Roman" w:hAnsi="Times New Roman" w:cs="Times New Roman"/>
          <w:szCs w:val="20"/>
        </w:rPr>
      </w:pPr>
    </w:p>
    <w:p w:rsidR="00AB0B10" w:rsidRPr="005A626C"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Pr>
          <w:rFonts w:ascii="Times New Roman" w:hAnsi="Times New Roman" w:cs="Times New Roman"/>
          <w:b/>
          <w:szCs w:val="20"/>
        </w:rPr>
        <w:t xml:space="preserve">Expediente </w:t>
      </w:r>
      <w:r w:rsidRPr="005A626C">
        <w:rPr>
          <w:rFonts w:ascii="Times New Roman" w:hAnsi="Times New Roman" w:cs="Times New Roman"/>
          <w:b/>
          <w:szCs w:val="20"/>
        </w:rPr>
        <w:t>1835-2022</w:t>
      </w:r>
      <w:r>
        <w:rPr>
          <w:rFonts w:ascii="Times New Roman" w:hAnsi="Times New Roman" w:cs="Times New Roman"/>
          <w:b/>
          <w:szCs w:val="20"/>
        </w:rPr>
        <w:t xml:space="preserve">: </w:t>
      </w:r>
      <w:r w:rsidRPr="005A626C">
        <w:rPr>
          <w:rFonts w:ascii="Times New Roman" w:hAnsi="Times New Roman" w:cs="Times New Roman"/>
          <w:szCs w:val="20"/>
        </w:rPr>
        <w:t xml:space="preserve">Despacho de las </w:t>
      </w:r>
      <w:r>
        <w:rPr>
          <w:rFonts w:ascii="Times New Roman" w:hAnsi="Times New Roman" w:cs="Times New Roman"/>
          <w:szCs w:val="20"/>
        </w:rPr>
        <w:t>Comisiones</w:t>
      </w:r>
      <w:r w:rsidRPr="005A626C">
        <w:rPr>
          <w:rFonts w:ascii="Times New Roman" w:hAnsi="Times New Roman" w:cs="Times New Roman"/>
          <w:szCs w:val="20"/>
        </w:rPr>
        <w:t xml:space="preserve"> de </w:t>
      </w:r>
      <w:r w:rsidRPr="005A626C">
        <w:rPr>
          <w:rFonts w:ascii="Times New Roman" w:eastAsia="Times New Roman" w:hAnsi="Times New Roman" w:cs="Times New Roman"/>
          <w:szCs w:val="20"/>
          <w:lang w:eastAsia="es-ES"/>
        </w:rPr>
        <w:t>Legislación y Asuntos Constituci</w:t>
      </w:r>
      <w:r w:rsidRPr="005A626C">
        <w:rPr>
          <w:rFonts w:ascii="Times New Roman" w:eastAsia="Times New Roman" w:hAnsi="Times New Roman" w:cs="Times New Roman"/>
          <w:szCs w:val="20"/>
          <w:lang w:eastAsia="es-ES"/>
        </w:rPr>
        <w:t>o</w:t>
      </w:r>
      <w:r w:rsidRPr="005A626C">
        <w:rPr>
          <w:rFonts w:ascii="Times New Roman" w:eastAsia="Times New Roman" w:hAnsi="Times New Roman" w:cs="Times New Roman"/>
          <w:szCs w:val="20"/>
          <w:lang w:eastAsia="es-ES"/>
        </w:rPr>
        <w:t xml:space="preserve">nales, de </w:t>
      </w:r>
      <w:r w:rsidRPr="005A626C">
        <w:rPr>
          <w:rFonts w:ascii="Times New Roman" w:hAnsi="Times New Roman" w:cs="Times New Roman"/>
          <w:szCs w:val="20"/>
        </w:rPr>
        <w:t>Salud y Deporte</w:t>
      </w:r>
      <w:r w:rsidRPr="005A626C">
        <w:rPr>
          <w:rFonts w:ascii="Times New Roman" w:eastAsia="Times New Roman" w:hAnsi="Times New Roman" w:cs="Times New Roman"/>
          <w:szCs w:val="20"/>
          <w:lang w:eastAsia="es-ES"/>
        </w:rPr>
        <w:t xml:space="preserve"> y de Hacienda y Presupuesto </w:t>
      </w:r>
      <w:r w:rsidRPr="005A626C">
        <w:rPr>
          <w:rFonts w:ascii="Times New Roman" w:hAnsi="Times New Roman" w:cs="Times New Roman"/>
          <w:szCs w:val="20"/>
        </w:rPr>
        <w:t xml:space="preserve">en el </w:t>
      </w:r>
      <w:r>
        <w:rPr>
          <w:rFonts w:ascii="Times New Roman" w:hAnsi="Times New Roman" w:cs="Times New Roman"/>
          <w:szCs w:val="20"/>
        </w:rPr>
        <w:t>Proyecto</w:t>
      </w:r>
      <w:r w:rsidRPr="005A626C">
        <w:rPr>
          <w:rFonts w:ascii="Times New Roman" w:hAnsi="Times New Roman" w:cs="Times New Roman"/>
          <w:bCs/>
          <w:szCs w:val="20"/>
        </w:rPr>
        <w:t xml:space="preserve"> </w:t>
      </w:r>
      <w:r w:rsidRPr="005A626C">
        <w:rPr>
          <w:rFonts w:ascii="Times New Roman" w:hAnsi="Times New Roman" w:cs="Times New Roman"/>
          <w:szCs w:val="20"/>
        </w:rPr>
        <w:t xml:space="preserve">de Ley presentado por el </w:t>
      </w:r>
      <w:r>
        <w:rPr>
          <w:rFonts w:ascii="Times New Roman" w:hAnsi="Times New Roman" w:cs="Times New Roman"/>
          <w:szCs w:val="20"/>
        </w:rPr>
        <w:t>Bloque</w:t>
      </w:r>
      <w:r w:rsidRPr="005A626C">
        <w:rPr>
          <w:rFonts w:ascii="Times New Roman" w:hAnsi="Times New Roman" w:cs="Times New Roman"/>
          <w:szCs w:val="20"/>
        </w:rPr>
        <w:t xml:space="preserve"> Justicialista por el que se crea el </w:t>
      </w:r>
      <w:r w:rsidRPr="005A626C">
        <w:rPr>
          <w:rFonts w:ascii="Times New Roman" w:hAnsi="Times New Roman" w:cs="Times New Roman"/>
          <w:szCs w:val="20"/>
          <w:shd w:val="clear" w:color="auto" w:fill="FFFFFF"/>
        </w:rPr>
        <w:t xml:space="preserve">órgano de revisión de salud mental y la </w:t>
      </w:r>
      <w:r>
        <w:rPr>
          <w:rFonts w:ascii="Times New Roman" w:hAnsi="Times New Roman" w:cs="Times New Roman"/>
          <w:szCs w:val="20"/>
          <w:shd w:val="clear" w:color="auto" w:fill="FFFFFF"/>
        </w:rPr>
        <w:t>Comisión</w:t>
      </w:r>
      <w:r w:rsidRPr="005A626C">
        <w:rPr>
          <w:rFonts w:ascii="Times New Roman" w:hAnsi="Times New Roman" w:cs="Times New Roman"/>
          <w:szCs w:val="20"/>
          <w:shd w:val="clear" w:color="auto" w:fill="FFFFFF"/>
        </w:rPr>
        <w:t xml:space="preserve"> provincial de salud mental</w:t>
      </w:r>
      <w:r w:rsidRPr="005A626C">
        <w:rPr>
          <w:rFonts w:ascii="Times New Roman" w:hAnsi="Times New Roman" w:cs="Times New Roman"/>
          <w:szCs w:val="20"/>
          <w:lang w:val="es-ES"/>
        </w:rPr>
        <w:t>.</w:t>
      </w:r>
      <w:r>
        <w:rPr>
          <w:rFonts w:ascii="Times New Roman" w:hAnsi="Times New Roman" w:cs="Times New Roman"/>
          <w:szCs w:val="20"/>
          <w:lang w:val="es-ES"/>
        </w:rPr>
        <w:t>(p. 49 y sig.)</w:t>
      </w:r>
    </w:p>
    <w:p w:rsidR="00AB0B10" w:rsidRPr="0078687A" w:rsidRDefault="00AB0B10" w:rsidP="00AB0B10">
      <w:pPr>
        <w:spacing w:line="312" w:lineRule="auto"/>
        <w:rPr>
          <w:rFonts w:ascii="Times New Roman" w:hAnsi="Times New Roman" w:cs="Times New Roman"/>
          <w:bCs/>
          <w:szCs w:val="20"/>
        </w:rPr>
      </w:pPr>
    </w:p>
    <w:p w:rsidR="00AB0B10" w:rsidRPr="005A626C"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lang w:val="es-ES"/>
        </w:rPr>
      </w:pPr>
      <w:r>
        <w:rPr>
          <w:rFonts w:ascii="Times New Roman" w:hAnsi="Times New Roman" w:cs="Times New Roman"/>
          <w:b/>
          <w:szCs w:val="20"/>
        </w:rPr>
        <w:t xml:space="preserve">Expediente </w:t>
      </w:r>
      <w:r w:rsidRPr="005A626C">
        <w:rPr>
          <w:rFonts w:ascii="Times New Roman" w:hAnsi="Times New Roman" w:cs="Times New Roman"/>
          <w:b/>
          <w:szCs w:val="20"/>
        </w:rPr>
        <w:t>2511-2022</w:t>
      </w:r>
      <w:r>
        <w:rPr>
          <w:rFonts w:ascii="Times New Roman" w:hAnsi="Times New Roman" w:cs="Times New Roman"/>
          <w:b/>
          <w:szCs w:val="20"/>
        </w:rPr>
        <w:t xml:space="preserve">: </w:t>
      </w:r>
      <w:r w:rsidRPr="005A626C">
        <w:rPr>
          <w:rFonts w:ascii="Times New Roman" w:hAnsi="Times New Roman" w:cs="Times New Roman"/>
          <w:szCs w:val="20"/>
        </w:rPr>
        <w:t xml:space="preserve">Despacho de las </w:t>
      </w:r>
      <w:r>
        <w:rPr>
          <w:rFonts w:ascii="Times New Roman" w:hAnsi="Times New Roman" w:cs="Times New Roman"/>
          <w:szCs w:val="20"/>
        </w:rPr>
        <w:t>Comisiones</w:t>
      </w:r>
      <w:r w:rsidRPr="005A626C">
        <w:rPr>
          <w:rFonts w:ascii="Times New Roman" w:hAnsi="Times New Roman" w:cs="Times New Roman"/>
          <w:szCs w:val="20"/>
        </w:rPr>
        <w:t xml:space="preserve"> de </w:t>
      </w:r>
      <w:r w:rsidRPr="005A626C">
        <w:rPr>
          <w:rFonts w:ascii="Times New Roman" w:eastAsia="Times New Roman" w:hAnsi="Times New Roman" w:cs="Times New Roman"/>
          <w:szCs w:val="20"/>
          <w:lang w:eastAsia="es-ES"/>
        </w:rPr>
        <w:t>Legislación y Asuntos Constituci</w:t>
      </w:r>
      <w:r w:rsidRPr="005A626C">
        <w:rPr>
          <w:rFonts w:ascii="Times New Roman" w:eastAsia="Times New Roman" w:hAnsi="Times New Roman" w:cs="Times New Roman"/>
          <w:szCs w:val="20"/>
          <w:lang w:eastAsia="es-ES"/>
        </w:rPr>
        <w:t>o</w:t>
      </w:r>
      <w:r w:rsidRPr="005A626C">
        <w:rPr>
          <w:rFonts w:ascii="Times New Roman" w:eastAsia="Times New Roman" w:hAnsi="Times New Roman" w:cs="Times New Roman"/>
          <w:szCs w:val="20"/>
          <w:lang w:eastAsia="es-ES"/>
        </w:rPr>
        <w:t xml:space="preserve">nales y de Turismo, Ambiente y Desarrollo Sostenible </w:t>
      </w:r>
      <w:r w:rsidRPr="005A626C">
        <w:rPr>
          <w:rFonts w:ascii="Times New Roman" w:hAnsi="Times New Roman" w:cs="Times New Roman"/>
          <w:szCs w:val="20"/>
        </w:rPr>
        <w:t xml:space="preserve">en el </w:t>
      </w:r>
      <w:r>
        <w:rPr>
          <w:rFonts w:ascii="Times New Roman" w:hAnsi="Times New Roman" w:cs="Times New Roman"/>
          <w:szCs w:val="20"/>
        </w:rPr>
        <w:t>Proyecto</w:t>
      </w:r>
      <w:r w:rsidRPr="005A626C">
        <w:rPr>
          <w:rFonts w:ascii="Times New Roman" w:hAnsi="Times New Roman" w:cs="Times New Roman"/>
          <w:bCs/>
          <w:szCs w:val="20"/>
        </w:rPr>
        <w:t xml:space="preserve"> </w:t>
      </w:r>
      <w:r w:rsidRPr="005A626C">
        <w:rPr>
          <w:rFonts w:ascii="Times New Roman" w:hAnsi="Times New Roman" w:cs="Times New Roman"/>
          <w:szCs w:val="20"/>
        </w:rPr>
        <w:t xml:space="preserve">de Ley presentado por el </w:t>
      </w:r>
      <w:r>
        <w:rPr>
          <w:rFonts w:ascii="Times New Roman" w:hAnsi="Times New Roman" w:cs="Times New Roman"/>
          <w:szCs w:val="20"/>
        </w:rPr>
        <w:t>Bloque</w:t>
      </w:r>
      <w:r w:rsidRPr="005A626C">
        <w:rPr>
          <w:rFonts w:ascii="Times New Roman" w:hAnsi="Times New Roman" w:cs="Times New Roman"/>
          <w:szCs w:val="20"/>
        </w:rPr>
        <w:t xml:space="preserve"> CONFE Somos San Juan por el que se declara Paisaje Protegido al Parque de la Biodiversidad</w:t>
      </w:r>
      <w:r w:rsidRPr="005A626C">
        <w:rPr>
          <w:rFonts w:ascii="Times New Roman" w:hAnsi="Times New Roman" w:cs="Times New Roman"/>
          <w:szCs w:val="20"/>
          <w:lang w:val="es-ES"/>
        </w:rPr>
        <w:t>.</w:t>
      </w:r>
      <w:r>
        <w:rPr>
          <w:rFonts w:ascii="Times New Roman" w:hAnsi="Times New Roman" w:cs="Times New Roman"/>
          <w:szCs w:val="20"/>
          <w:lang w:val="es-ES"/>
        </w:rPr>
        <w:t xml:space="preserve"> (p.  52 y sig.)</w:t>
      </w:r>
    </w:p>
    <w:p w:rsidR="00AB0B10" w:rsidRPr="0078687A" w:rsidRDefault="00AB0B10" w:rsidP="00AB0B10">
      <w:pPr>
        <w:tabs>
          <w:tab w:val="left" w:pos="426"/>
        </w:tabs>
        <w:spacing w:line="312" w:lineRule="auto"/>
        <w:ind w:left="1985" w:hanging="1985"/>
        <w:jc w:val="both"/>
        <w:rPr>
          <w:rFonts w:ascii="Times New Roman" w:hAnsi="Times New Roman" w:cs="Times New Roman"/>
          <w:b/>
          <w:szCs w:val="20"/>
        </w:rPr>
      </w:pPr>
    </w:p>
    <w:p w:rsidR="00AB0B10" w:rsidRPr="005A626C"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Pr>
          <w:rFonts w:ascii="Times New Roman" w:hAnsi="Times New Roman" w:cs="Times New Roman"/>
          <w:b/>
          <w:szCs w:val="20"/>
        </w:rPr>
        <w:t xml:space="preserve">Expediente </w:t>
      </w:r>
      <w:r w:rsidRPr="005A626C">
        <w:rPr>
          <w:rFonts w:ascii="Times New Roman" w:hAnsi="Times New Roman" w:cs="Times New Roman"/>
          <w:b/>
          <w:szCs w:val="20"/>
        </w:rPr>
        <w:t>2787-2022</w:t>
      </w:r>
      <w:r>
        <w:rPr>
          <w:rFonts w:ascii="Times New Roman" w:hAnsi="Times New Roman" w:cs="Times New Roman"/>
          <w:b/>
          <w:szCs w:val="20"/>
        </w:rPr>
        <w:t xml:space="preserve">: </w:t>
      </w:r>
      <w:r w:rsidRPr="005A626C">
        <w:rPr>
          <w:rFonts w:ascii="Times New Roman" w:hAnsi="Times New Roman" w:cs="Times New Roman"/>
          <w:szCs w:val="20"/>
        </w:rPr>
        <w:t xml:space="preserve">Despacho de las </w:t>
      </w:r>
      <w:r>
        <w:rPr>
          <w:rFonts w:ascii="Times New Roman" w:hAnsi="Times New Roman" w:cs="Times New Roman"/>
          <w:szCs w:val="20"/>
          <w:lang w:eastAsia="es-ES"/>
        </w:rPr>
        <w:t>Comisiones</w:t>
      </w:r>
      <w:r w:rsidRPr="005A626C">
        <w:rPr>
          <w:rFonts w:ascii="Times New Roman" w:hAnsi="Times New Roman" w:cs="Times New Roman"/>
          <w:szCs w:val="20"/>
          <w:lang w:eastAsia="es-ES"/>
        </w:rPr>
        <w:t xml:space="preserve"> de </w:t>
      </w:r>
      <w:r w:rsidRPr="005A626C">
        <w:rPr>
          <w:rFonts w:ascii="Times New Roman" w:eastAsia="Times New Roman" w:hAnsi="Times New Roman" w:cs="Times New Roman"/>
          <w:szCs w:val="20"/>
          <w:lang w:eastAsia="es-ES"/>
        </w:rPr>
        <w:t>Legislación y Asuntos Constituci</w:t>
      </w:r>
      <w:r w:rsidRPr="005A626C">
        <w:rPr>
          <w:rFonts w:ascii="Times New Roman" w:eastAsia="Times New Roman" w:hAnsi="Times New Roman" w:cs="Times New Roman"/>
          <w:szCs w:val="20"/>
          <w:lang w:eastAsia="es-ES"/>
        </w:rPr>
        <w:t>o</w:t>
      </w:r>
      <w:r w:rsidRPr="005A626C">
        <w:rPr>
          <w:rFonts w:ascii="Times New Roman" w:eastAsia="Times New Roman" w:hAnsi="Times New Roman" w:cs="Times New Roman"/>
          <w:szCs w:val="20"/>
          <w:lang w:eastAsia="es-ES"/>
        </w:rPr>
        <w:t xml:space="preserve">nales y de Educación, </w:t>
      </w:r>
      <w:r w:rsidRPr="005A626C">
        <w:rPr>
          <w:rFonts w:ascii="Times New Roman" w:hAnsi="Times New Roman" w:cs="Times New Roman"/>
          <w:szCs w:val="20"/>
        </w:rPr>
        <w:t>Cultura, Ciencia y Técnica</w:t>
      </w:r>
      <w:r w:rsidRPr="005A626C">
        <w:rPr>
          <w:rFonts w:ascii="Times New Roman" w:eastAsia="Times New Roman" w:hAnsi="Times New Roman" w:cs="Times New Roman"/>
          <w:szCs w:val="20"/>
          <w:lang w:eastAsia="es-ES"/>
        </w:rPr>
        <w:t xml:space="preserve"> </w:t>
      </w:r>
      <w:r w:rsidRPr="005A626C">
        <w:rPr>
          <w:rFonts w:ascii="Times New Roman" w:hAnsi="Times New Roman" w:cs="Times New Roman"/>
          <w:szCs w:val="20"/>
        </w:rPr>
        <w:t xml:space="preserve">en el </w:t>
      </w:r>
      <w:r>
        <w:rPr>
          <w:rFonts w:ascii="Times New Roman" w:hAnsi="Times New Roman" w:cs="Times New Roman"/>
          <w:szCs w:val="20"/>
        </w:rPr>
        <w:t>Proyecto</w:t>
      </w:r>
      <w:r w:rsidRPr="005A626C">
        <w:rPr>
          <w:rFonts w:ascii="Times New Roman" w:hAnsi="Times New Roman" w:cs="Times New Roman"/>
          <w:bCs/>
          <w:szCs w:val="20"/>
        </w:rPr>
        <w:t xml:space="preserve"> </w:t>
      </w:r>
      <w:r w:rsidRPr="005A626C">
        <w:rPr>
          <w:rFonts w:ascii="Times New Roman" w:hAnsi="Times New Roman" w:cs="Times New Roman"/>
          <w:szCs w:val="20"/>
        </w:rPr>
        <w:t xml:space="preserve">de Ley presentado por el </w:t>
      </w:r>
      <w:r>
        <w:rPr>
          <w:rFonts w:ascii="Times New Roman" w:hAnsi="Times New Roman" w:cs="Times New Roman"/>
          <w:szCs w:val="20"/>
        </w:rPr>
        <w:t>Bloque</w:t>
      </w:r>
      <w:r w:rsidRPr="005A626C">
        <w:rPr>
          <w:rFonts w:ascii="Times New Roman" w:hAnsi="Times New Roman" w:cs="Times New Roman"/>
          <w:szCs w:val="20"/>
        </w:rPr>
        <w:t xml:space="preserve"> Justicialista por el que se </w:t>
      </w:r>
      <w:r w:rsidRPr="005A626C">
        <w:rPr>
          <w:rFonts w:ascii="Times New Roman" w:eastAsia="Times New Roman" w:hAnsi="Times New Roman" w:cs="Times New Roman"/>
          <w:szCs w:val="20"/>
          <w:lang w:eastAsia="es-AR"/>
        </w:rPr>
        <w:t>instituye el 11 de abril de cada año, como Día Provincial del Mutualismo.</w:t>
      </w:r>
      <w:r>
        <w:rPr>
          <w:rFonts w:ascii="Times New Roman" w:eastAsia="Times New Roman" w:hAnsi="Times New Roman" w:cs="Times New Roman"/>
          <w:szCs w:val="20"/>
          <w:lang w:eastAsia="es-AR"/>
        </w:rPr>
        <w:t xml:space="preserve"> (p. 59 y sig.)</w:t>
      </w:r>
    </w:p>
    <w:p w:rsidR="00AB0B10" w:rsidRPr="0078687A" w:rsidRDefault="00AB0B10" w:rsidP="00AB0B10">
      <w:pPr>
        <w:tabs>
          <w:tab w:val="left" w:pos="426"/>
        </w:tabs>
        <w:spacing w:line="312" w:lineRule="auto"/>
        <w:ind w:left="1985" w:hanging="1985"/>
        <w:jc w:val="both"/>
        <w:rPr>
          <w:rFonts w:ascii="Times New Roman" w:hAnsi="Times New Roman" w:cs="Times New Roman"/>
          <w:b/>
          <w:szCs w:val="20"/>
        </w:rPr>
      </w:pPr>
    </w:p>
    <w:p w:rsidR="00AB0B10" w:rsidRPr="005A626C" w:rsidRDefault="00AB0B10" w:rsidP="00AB0B10">
      <w:pPr>
        <w:pStyle w:val="Prrafodelista"/>
        <w:numPr>
          <w:ilvl w:val="0"/>
          <w:numId w:val="33"/>
        </w:numPr>
        <w:tabs>
          <w:tab w:val="left" w:pos="426"/>
        </w:tabs>
        <w:spacing w:after="160" w:line="312" w:lineRule="auto"/>
        <w:jc w:val="both"/>
        <w:rPr>
          <w:rFonts w:ascii="Times New Roman" w:eastAsia="Times New Roman" w:hAnsi="Times New Roman" w:cs="Times New Roman"/>
          <w:szCs w:val="20"/>
          <w:lang w:eastAsia="es-ES"/>
        </w:rPr>
      </w:pPr>
      <w:r>
        <w:rPr>
          <w:rFonts w:ascii="Times New Roman" w:hAnsi="Times New Roman" w:cs="Times New Roman"/>
          <w:b/>
          <w:szCs w:val="20"/>
        </w:rPr>
        <w:t xml:space="preserve">Expediente </w:t>
      </w:r>
      <w:r w:rsidRPr="005A626C">
        <w:rPr>
          <w:rFonts w:ascii="Times New Roman" w:hAnsi="Times New Roman" w:cs="Times New Roman"/>
          <w:b/>
          <w:szCs w:val="20"/>
        </w:rPr>
        <w:t>3021-2022</w:t>
      </w:r>
      <w:r>
        <w:rPr>
          <w:rFonts w:ascii="Times New Roman" w:hAnsi="Times New Roman" w:cs="Times New Roman"/>
          <w:b/>
          <w:szCs w:val="20"/>
        </w:rPr>
        <w:t xml:space="preserve">: </w:t>
      </w:r>
      <w:r w:rsidRPr="005A626C">
        <w:rPr>
          <w:rFonts w:ascii="Times New Roman" w:hAnsi="Times New Roman" w:cs="Times New Roman"/>
          <w:szCs w:val="20"/>
        </w:rPr>
        <w:t xml:space="preserve">Despacho de las </w:t>
      </w:r>
      <w:r>
        <w:rPr>
          <w:rFonts w:ascii="Times New Roman" w:hAnsi="Times New Roman" w:cs="Times New Roman"/>
          <w:szCs w:val="20"/>
          <w:lang w:eastAsia="es-ES"/>
        </w:rPr>
        <w:t>Comisiones</w:t>
      </w:r>
      <w:r w:rsidRPr="005A626C">
        <w:rPr>
          <w:rFonts w:ascii="Times New Roman" w:hAnsi="Times New Roman" w:cs="Times New Roman"/>
          <w:szCs w:val="20"/>
          <w:lang w:eastAsia="es-ES"/>
        </w:rPr>
        <w:t xml:space="preserve"> de </w:t>
      </w:r>
      <w:r w:rsidRPr="005A626C">
        <w:rPr>
          <w:rFonts w:ascii="Times New Roman" w:eastAsia="Times New Roman" w:hAnsi="Times New Roman" w:cs="Times New Roman"/>
          <w:szCs w:val="20"/>
          <w:lang w:eastAsia="es-ES"/>
        </w:rPr>
        <w:t>Legislación y Asuntos Constituci</w:t>
      </w:r>
      <w:r w:rsidRPr="005A626C">
        <w:rPr>
          <w:rFonts w:ascii="Times New Roman" w:eastAsia="Times New Roman" w:hAnsi="Times New Roman" w:cs="Times New Roman"/>
          <w:szCs w:val="20"/>
          <w:lang w:eastAsia="es-ES"/>
        </w:rPr>
        <w:t>o</w:t>
      </w:r>
      <w:r w:rsidRPr="005A626C">
        <w:rPr>
          <w:rFonts w:ascii="Times New Roman" w:eastAsia="Times New Roman" w:hAnsi="Times New Roman" w:cs="Times New Roman"/>
          <w:szCs w:val="20"/>
          <w:lang w:eastAsia="es-ES"/>
        </w:rPr>
        <w:t xml:space="preserve">nales y de Hacienda y Presupuesto </w:t>
      </w:r>
      <w:r w:rsidRPr="005A626C">
        <w:rPr>
          <w:rFonts w:ascii="Times New Roman" w:hAnsi="Times New Roman" w:cs="Times New Roman"/>
          <w:szCs w:val="20"/>
        </w:rPr>
        <w:t xml:space="preserve">en el </w:t>
      </w:r>
      <w:r>
        <w:rPr>
          <w:rFonts w:ascii="Times New Roman" w:hAnsi="Times New Roman" w:cs="Times New Roman"/>
          <w:szCs w:val="20"/>
        </w:rPr>
        <w:t>Proyecto</w:t>
      </w:r>
      <w:r w:rsidRPr="005A626C">
        <w:rPr>
          <w:rFonts w:ascii="Times New Roman" w:hAnsi="Times New Roman" w:cs="Times New Roman"/>
          <w:bCs/>
          <w:szCs w:val="20"/>
        </w:rPr>
        <w:t xml:space="preserve"> </w:t>
      </w:r>
      <w:r w:rsidRPr="005A626C">
        <w:rPr>
          <w:rFonts w:ascii="Times New Roman" w:hAnsi="Times New Roman" w:cs="Times New Roman"/>
          <w:szCs w:val="20"/>
        </w:rPr>
        <w:t xml:space="preserve">de Ley presentado por el </w:t>
      </w:r>
      <w:r>
        <w:rPr>
          <w:rFonts w:ascii="Times New Roman" w:hAnsi="Times New Roman" w:cs="Times New Roman"/>
          <w:szCs w:val="20"/>
        </w:rPr>
        <w:t>Bloque</w:t>
      </w:r>
      <w:r w:rsidRPr="005A626C">
        <w:rPr>
          <w:rFonts w:ascii="Times New Roman" w:hAnsi="Times New Roman" w:cs="Times New Roman"/>
          <w:szCs w:val="20"/>
        </w:rPr>
        <w:t xml:space="preserve"> Justici</w:t>
      </w:r>
      <w:r w:rsidRPr="005A626C">
        <w:rPr>
          <w:rFonts w:ascii="Times New Roman" w:hAnsi="Times New Roman" w:cs="Times New Roman"/>
          <w:szCs w:val="20"/>
        </w:rPr>
        <w:t>a</w:t>
      </w:r>
      <w:r w:rsidRPr="005A626C">
        <w:rPr>
          <w:rFonts w:ascii="Times New Roman" w:hAnsi="Times New Roman" w:cs="Times New Roman"/>
          <w:szCs w:val="20"/>
        </w:rPr>
        <w:t xml:space="preserve">lista por el que se </w:t>
      </w:r>
      <w:r w:rsidRPr="005A626C">
        <w:rPr>
          <w:rFonts w:ascii="Times New Roman" w:hAnsi="Times New Roman" w:cs="Times New Roman"/>
          <w:szCs w:val="20"/>
          <w:shd w:val="clear" w:color="auto" w:fill="FFFFFF"/>
        </w:rPr>
        <w:t>modifica la Ley N° 347-A.</w:t>
      </w:r>
      <w:r>
        <w:rPr>
          <w:rFonts w:ascii="Times New Roman" w:hAnsi="Times New Roman" w:cs="Times New Roman"/>
          <w:szCs w:val="20"/>
          <w:shd w:val="clear" w:color="auto" w:fill="FFFFFF"/>
        </w:rPr>
        <w:t xml:space="preserve"> (p. 60)</w:t>
      </w:r>
    </w:p>
    <w:p w:rsidR="00AB0B10" w:rsidRPr="0078687A" w:rsidRDefault="00AB0B10" w:rsidP="00AB0B10">
      <w:pPr>
        <w:tabs>
          <w:tab w:val="left" w:pos="426"/>
        </w:tabs>
        <w:spacing w:line="312" w:lineRule="auto"/>
        <w:ind w:left="1985" w:hanging="1985"/>
        <w:jc w:val="both"/>
        <w:rPr>
          <w:rFonts w:ascii="Times New Roman" w:hAnsi="Times New Roman" w:cs="Times New Roman"/>
          <w:szCs w:val="20"/>
        </w:rPr>
      </w:pPr>
    </w:p>
    <w:p w:rsidR="00AB0B10" w:rsidRPr="00D430B7"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Pr>
          <w:rFonts w:ascii="Times New Roman" w:hAnsi="Times New Roman" w:cs="Times New Roman"/>
          <w:b/>
          <w:szCs w:val="20"/>
        </w:rPr>
        <w:t xml:space="preserve">Expediente </w:t>
      </w:r>
      <w:r w:rsidRPr="00D430B7">
        <w:rPr>
          <w:rFonts w:ascii="Times New Roman" w:hAnsi="Times New Roman" w:cs="Times New Roman"/>
          <w:b/>
          <w:szCs w:val="20"/>
        </w:rPr>
        <w:t>2878-2022</w:t>
      </w:r>
      <w:r>
        <w:rPr>
          <w:rFonts w:ascii="Times New Roman" w:hAnsi="Times New Roman" w:cs="Times New Roman"/>
          <w:b/>
          <w:szCs w:val="20"/>
        </w:rPr>
        <w:t xml:space="preserve">: </w:t>
      </w:r>
      <w:r w:rsidRPr="00D430B7">
        <w:rPr>
          <w:rFonts w:ascii="Times New Roman" w:hAnsi="Times New Roman" w:cs="Times New Roman"/>
          <w:szCs w:val="20"/>
        </w:rPr>
        <w:t xml:space="preserve">Despacho de la </w:t>
      </w:r>
      <w:r>
        <w:rPr>
          <w:rFonts w:ascii="Times New Roman" w:hAnsi="Times New Roman" w:cs="Times New Roman"/>
          <w:szCs w:val="20"/>
          <w:lang w:eastAsia="es-ES"/>
        </w:rPr>
        <w:t>Comisión</w:t>
      </w:r>
      <w:r w:rsidRPr="00D430B7">
        <w:rPr>
          <w:rFonts w:ascii="Times New Roman" w:hAnsi="Times New Roman" w:cs="Times New Roman"/>
          <w:szCs w:val="20"/>
          <w:lang w:eastAsia="es-ES"/>
        </w:rPr>
        <w:t xml:space="preserve"> de </w:t>
      </w:r>
      <w:r w:rsidRPr="00D430B7">
        <w:rPr>
          <w:rFonts w:ascii="Times New Roman" w:eastAsia="Times New Roman" w:hAnsi="Times New Roman" w:cs="Times New Roman"/>
          <w:szCs w:val="20"/>
          <w:lang w:eastAsia="es-ES"/>
        </w:rPr>
        <w:t xml:space="preserve">Educación, </w:t>
      </w:r>
      <w:r w:rsidRPr="00D430B7">
        <w:rPr>
          <w:rFonts w:ascii="Times New Roman" w:hAnsi="Times New Roman" w:cs="Times New Roman"/>
          <w:szCs w:val="20"/>
        </w:rPr>
        <w:t>Cultura, Ciencia y Técnica</w:t>
      </w:r>
      <w:r w:rsidRPr="00D430B7">
        <w:rPr>
          <w:rFonts w:ascii="Times New Roman" w:eastAsia="Times New Roman" w:hAnsi="Times New Roman" w:cs="Times New Roman"/>
          <w:szCs w:val="20"/>
          <w:lang w:eastAsia="es-ES"/>
        </w:rPr>
        <w:t xml:space="preserve"> </w:t>
      </w:r>
      <w:r w:rsidRPr="00D430B7">
        <w:rPr>
          <w:rFonts w:ascii="Times New Roman" w:hAnsi="Times New Roman" w:cs="Times New Roman"/>
          <w:szCs w:val="20"/>
        </w:rPr>
        <w:t xml:space="preserve">en el </w:t>
      </w:r>
      <w:r>
        <w:rPr>
          <w:rFonts w:ascii="Times New Roman" w:hAnsi="Times New Roman" w:cs="Times New Roman"/>
          <w:szCs w:val="20"/>
        </w:rPr>
        <w:t>Proyecto</w:t>
      </w:r>
      <w:r w:rsidRPr="00D430B7">
        <w:rPr>
          <w:rFonts w:ascii="Times New Roman" w:hAnsi="Times New Roman" w:cs="Times New Roman"/>
          <w:szCs w:val="20"/>
        </w:rPr>
        <w:t xml:space="preserve"> de Resolución </w:t>
      </w:r>
      <w:r w:rsidRPr="00D430B7">
        <w:rPr>
          <w:rFonts w:ascii="Times New Roman" w:hAnsi="Times New Roman" w:cs="Times New Roman"/>
          <w:szCs w:val="20"/>
          <w:shd w:val="clear" w:color="auto" w:fill="FFFFFF"/>
        </w:rPr>
        <w:t xml:space="preserve">presentado por el </w:t>
      </w:r>
      <w:r>
        <w:rPr>
          <w:rFonts w:ascii="Times New Roman" w:hAnsi="Times New Roman" w:cs="Times New Roman"/>
          <w:szCs w:val="20"/>
          <w:shd w:val="clear" w:color="auto" w:fill="FFFFFF"/>
        </w:rPr>
        <w:t>Bloque</w:t>
      </w:r>
      <w:r w:rsidRPr="00D430B7">
        <w:rPr>
          <w:rFonts w:ascii="Times New Roman" w:hAnsi="Times New Roman" w:cs="Times New Roman"/>
          <w:szCs w:val="20"/>
          <w:shd w:val="clear" w:color="auto" w:fill="FFFFFF"/>
        </w:rPr>
        <w:t xml:space="preserve"> Justicialista por el que </w:t>
      </w:r>
      <w:r w:rsidRPr="00D430B7">
        <w:rPr>
          <w:rFonts w:ascii="Times New Roman" w:hAnsi="Times New Roman" w:cs="Times New Roman"/>
          <w:szCs w:val="20"/>
        </w:rPr>
        <w:t>se declara de interés educativo y social la I Jornada Provincial Gestáltica sobre infancia y adolescencia: Renacer al Presente</w:t>
      </w:r>
      <w:r w:rsidRPr="00D430B7">
        <w:rPr>
          <w:rFonts w:ascii="Times New Roman" w:hAnsi="Times New Roman" w:cs="Times New Roman"/>
          <w:szCs w:val="20"/>
          <w:lang w:val="es-ES"/>
        </w:rPr>
        <w:t>.</w:t>
      </w:r>
      <w:r>
        <w:rPr>
          <w:rFonts w:ascii="Times New Roman" w:hAnsi="Times New Roman" w:cs="Times New Roman"/>
          <w:szCs w:val="20"/>
          <w:lang w:val="es-ES"/>
        </w:rPr>
        <w:t xml:space="preserve"> (p. 60 y sig.)</w:t>
      </w:r>
    </w:p>
    <w:p w:rsidR="00AB0B10" w:rsidRPr="0078687A" w:rsidRDefault="00AB0B10" w:rsidP="00AB0B10">
      <w:pPr>
        <w:spacing w:line="312" w:lineRule="auto"/>
        <w:rPr>
          <w:rFonts w:ascii="Times New Roman" w:hAnsi="Times New Roman" w:cs="Times New Roman"/>
          <w:bCs/>
          <w:szCs w:val="20"/>
        </w:rPr>
      </w:pPr>
    </w:p>
    <w:p w:rsidR="00AB0B10" w:rsidRPr="00D430B7"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lang w:val="es-ES"/>
        </w:rPr>
      </w:pPr>
      <w:r>
        <w:rPr>
          <w:rFonts w:ascii="Times New Roman" w:hAnsi="Times New Roman" w:cs="Times New Roman"/>
          <w:b/>
          <w:szCs w:val="20"/>
        </w:rPr>
        <w:t xml:space="preserve">Expediente </w:t>
      </w:r>
      <w:r w:rsidRPr="00D430B7">
        <w:rPr>
          <w:rFonts w:ascii="Times New Roman" w:hAnsi="Times New Roman" w:cs="Times New Roman"/>
          <w:b/>
          <w:szCs w:val="20"/>
        </w:rPr>
        <w:t>2988-2022</w:t>
      </w:r>
      <w:r>
        <w:rPr>
          <w:rFonts w:ascii="Times New Roman" w:hAnsi="Times New Roman" w:cs="Times New Roman"/>
          <w:b/>
          <w:szCs w:val="20"/>
        </w:rPr>
        <w:t xml:space="preserve">: </w:t>
      </w:r>
      <w:r w:rsidRPr="00D430B7">
        <w:rPr>
          <w:rFonts w:ascii="Times New Roman" w:hAnsi="Times New Roman" w:cs="Times New Roman"/>
          <w:szCs w:val="20"/>
        </w:rPr>
        <w:t xml:space="preserve">Despacho de la </w:t>
      </w:r>
      <w:r>
        <w:rPr>
          <w:rFonts w:ascii="Times New Roman" w:hAnsi="Times New Roman" w:cs="Times New Roman"/>
          <w:szCs w:val="20"/>
          <w:lang w:eastAsia="es-ES"/>
        </w:rPr>
        <w:t>Comisión</w:t>
      </w:r>
      <w:r w:rsidRPr="00D430B7">
        <w:rPr>
          <w:rFonts w:ascii="Times New Roman" w:hAnsi="Times New Roman" w:cs="Times New Roman"/>
          <w:szCs w:val="20"/>
          <w:lang w:eastAsia="es-ES"/>
        </w:rPr>
        <w:t xml:space="preserve"> de </w:t>
      </w:r>
      <w:r w:rsidRPr="00D430B7">
        <w:rPr>
          <w:rFonts w:ascii="Times New Roman" w:hAnsi="Times New Roman" w:cs="Times New Roman"/>
          <w:szCs w:val="20"/>
        </w:rPr>
        <w:t>Justicia y Seguridad</w:t>
      </w:r>
      <w:r w:rsidRPr="00D430B7">
        <w:rPr>
          <w:rFonts w:ascii="Times New Roman" w:eastAsia="Times New Roman" w:hAnsi="Times New Roman" w:cs="Times New Roman"/>
          <w:szCs w:val="20"/>
          <w:lang w:eastAsia="es-ES"/>
        </w:rPr>
        <w:t xml:space="preserve"> </w:t>
      </w:r>
      <w:r w:rsidRPr="00D430B7">
        <w:rPr>
          <w:rFonts w:ascii="Times New Roman" w:hAnsi="Times New Roman" w:cs="Times New Roman"/>
          <w:szCs w:val="20"/>
          <w:lang w:val="es-ES"/>
        </w:rPr>
        <w:t>en la Comunic</w:t>
      </w:r>
      <w:r w:rsidRPr="00D430B7">
        <w:rPr>
          <w:rFonts w:ascii="Times New Roman" w:hAnsi="Times New Roman" w:cs="Times New Roman"/>
          <w:szCs w:val="20"/>
          <w:lang w:val="es-ES"/>
        </w:rPr>
        <w:t>a</w:t>
      </w:r>
      <w:r w:rsidRPr="00D430B7">
        <w:rPr>
          <w:rFonts w:ascii="Times New Roman" w:hAnsi="Times New Roman" w:cs="Times New Roman"/>
          <w:szCs w:val="20"/>
          <w:lang w:val="es-ES"/>
        </w:rPr>
        <w:t xml:space="preserve">ción Oficial presentada por el </w:t>
      </w:r>
      <w:r w:rsidRPr="00D430B7">
        <w:rPr>
          <w:rFonts w:ascii="Times New Roman" w:hAnsi="Times New Roman" w:cs="Times New Roman"/>
          <w:szCs w:val="20"/>
        </w:rPr>
        <w:t>Consejo de la Magistratura</w:t>
      </w:r>
      <w:r w:rsidRPr="00D430B7">
        <w:rPr>
          <w:rFonts w:ascii="Times New Roman" w:hAnsi="Times New Roman" w:cs="Times New Roman"/>
          <w:szCs w:val="20"/>
          <w:lang w:val="es-ES_tradnl"/>
        </w:rPr>
        <w:t xml:space="preserve"> </w:t>
      </w:r>
      <w:r w:rsidRPr="00D430B7">
        <w:rPr>
          <w:rFonts w:ascii="Times New Roman" w:hAnsi="Times New Roman" w:cs="Times New Roman"/>
          <w:szCs w:val="20"/>
        </w:rPr>
        <w:t xml:space="preserve">de la provincia de San Juan, por medio de la cual notifica la terna para cubrir la vacante a </w:t>
      </w:r>
      <w:r w:rsidRPr="00D430B7">
        <w:rPr>
          <w:rFonts w:ascii="Times New Roman" w:eastAsia="Times New Roman" w:hAnsi="Times New Roman" w:cs="Times New Roman"/>
          <w:szCs w:val="20"/>
          <w:lang w:val="es-ES" w:eastAsia="es-ES"/>
        </w:rPr>
        <w:t>Juez de Paz Letrado del Juzgado de Paz Letrado de Albardón</w:t>
      </w:r>
      <w:r w:rsidRPr="00D430B7">
        <w:rPr>
          <w:rFonts w:ascii="Times New Roman" w:hAnsi="Times New Roman" w:cs="Times New Roman"/>
          <w:szCs w:val="20"/>
          <w:lang w:val="es-ES"/>
        </w:rPr>
        <w:t>.</w:t>
      </w:r>
      <w:r>
        <w:rPr>
          <w:rFonts w:ascii="Times New Roman" w:hAnsi="Times New Roman" w:cs="Times New Roman"/>
          <w:szCs w:val="20"/>
          <w:lang w:val="es-ES"/>
        </w:rPr>
        <w:t xml:space="preserve"> (p. 62 y sig.)</w:t>
      </w:r>
    </w:p>
    <w:p w:rsidR="00AB0B10" w:rsidRPr="0078687A" w:rsidRDefault="00AB0B10" w:rsidP="00AB0B10">
      <w:pPr>
        <w:tabs>
          <w:tab w:val="left" w:pos="426"/>
        </w:tabs>
        <w:spacing w:line="312" w:lineRule="auto"/>
        <w:ind w:left="1985" w:hanging="1985"/>
        <w:jc w:val="both"/>
        <w:rPr>
          <w:rFonts w:ascii="Times New Roman" w:hAnsi="Times New Roman" w:cs="Times New Roman"/>
          <w:b/>
          <w:szCs w:val="20"/>
        </w:rPr>
      </w:pPr>
    </w:p>
    <w:p w:rsidR="00AB0B10" w:rsidRPr="00F17F94"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Pr>
          <w:rFonts w:ascii="Times New Roman" w:hAnsi="Times New Roman" w:cs="Times New Roman"/>
          <w:b/>
          <w:szCs w:val="20"/>
        </w:rPr>
        <w:t xml:space="preserve">Expediente </w:t>
      </w:r>
      <w:r w:rsidRPr="00D430B7">
        <w:rPr>
          <w:rFonts w:ascii="Times New Roman" w:hAnsi="Times New Roman" w:cs="Times New Roman"/>
          <w:b/>
          <w:szCs w:val="20"/>
        </w:rPr>
        <w:t>1849-2021</w:t>
      </w:r>
      <w:r>
        <w:rPr>
          <w:rFonts w:ascii="Times New Roman" w:hAnsi="Times New Roman" w:cs="Times New Roman"/>
          <w:b/>
          <w:szCs w:val="20"/>
        </w:rPr>
        <w:t xml:space="preserve">: </w:t>
      </w:r>
      <w:r w:rsidRPr="00D430B7">
        <w:rPr>
          <w:rFonts w:ascii="Times New Roman" w:hAnsi="Times New Roman" w:cs="Times New Roman"/>
          <w:szCs w:val="20"/>
        </w:rPr>
        <w:t xml:space="preserve">Despacho de la </w:t>
      </w:r>
      <w:r>
        <w:rPr>
          <w:rFonts w:ascii="Times New Roman" w:hAnsi="Times New Roman" w:cs="Times New Roman"/>
          <w:szCs w:val="20"/>
          <w:lang w:eastAsia="es-ES"/>
        </w:rPr>
        <w:t>Comisión</w:t>
      </w:r>
      <w:r w:rsidRPr="00D430B7">
        <w:rPr>
          <w:rFonts w:ascii="Times New Roman" w:hAnsi="Times New Roman" w:cs="Times New Roman"/>
          <w:szCs w:val="20"/>
          <w:lang w:eastAsia="es-ES"/>
        </w:rPr>
        <w:t xml:space="preserve"> de </w:t>
      </w:r>
      <w:r w:rsidRPr="00D430B7">
        <w:rPr>
          <w:rFonts w:ascii="Times New Roman" w:hAnsi="Times New Roman" w:cs="Times New Roman"/>
          <w:szCs w:val="20"/>
        </w:rPr>
        <w:t>Obras y Servicios Públicos</w:t>
      </w:r>
      <w:r w:rsidRPr="00D430B7">
        <w:rPr>
          <w:rFonts w:ascii="Times New Roman" w:eastAsia="Times New Roman" w:hAnsi="Times New Roman" w:cs="Times New Roman"/>
          <w:szCs w:val="20"/>
          <w:lang w:eastAsia="es-ES"/>
        </w:rPr>
        <w:t xml:space="preserve"> </w:t>
      </w:r>
      <w:r w:rsidRPr="00D430B7">
        <w:rPr>
          <w:rFonts w:ascii="Times New Roman" w:hAnsi="Times New Roman" w:cs="Times New Roman"/>
          <w:szCs w:val="20"/>
        </w:rPr>
        <w:t xml:space="preserve">en el </w:t>
      </w:r>
      <w:r>
        <w:rPr>
          <w:rFonts w:ascii="Times New Roman" w:hAnsi="Times New Roman" w:cs="Times New Roman"/>
          <w:szCs w:val="20"/>
        </w:rPr>
        <w:t>Pr</w:t>
      </w:r>
      <w:r>
        <w:rPr>
          <w:rFonts w:ascii="Times New Roman" w:hAnsi="Times New Roman" w:cs="Times New Roman"/>
          <w:szCs w:val="20"/>
        </w:rPr>
        <w:t>o</w:t>
      </w:r>
      <w:r>
        <w:rPr>
          <w:rFonts w:ascii="Times New Roman" w:hAnsi="Times New Roman" w:cs="Times New Roman"/>
          <w:szCs w:val="20"/>
        </w:rPr>
        <w:t>yecto</w:t>
      </w:r>
      <w:r w:rsidRPr="00D430B7">
        <w:rPr>
          <w:rFonts w:ascii="Times New Roman" w:hAnsi="Times New Roman" w:cs="Times New Roman"/>
          <w:bCs/>
          <w:szCs w:val="20"/>
        </w:rPr>
        <w:t xml:space="preserve"> </w:t>
      </w:r>
      <w:r w:rsidRPr="00D430B7">
        <w:rPr>
          <w:rFonts w:ascii="Times New Roman" w:hAnsi="Times New Roman" w:cs="Times New Roman"/>
          <w:szCs w:val="20"/>
        </w:rPr>
        <w:t xml:space="preserve">de </w:t>
      </w:r>
      <w:r w:rsidRPr="00D430B7">
        <w:rPr>
          <w:rFonts w:ascii="Times New Roman" w:hAnsi="Times New Roman" w:cs="Times New Roman"/>
          <w:szCs w:val="20"/>
          <w:shd w:val="clear" w:color="auto" w:fill="FFFFFF"/>
        </w:rPr>
        <w:t xml:space="preserve">Comunicación presentado por el </w:t>
      </w:r>
      <w:r>
        <w:rPr>
          <w:rFonts w:ascii="Times New Roman" w:hAnsi="Times New Roman" w:cs="Times New Roman"/>
          <w:szCs w:val="20"/>
          <w:shd w:val="clear" w:color="auto" w:fill="FFFFFF"/>
        </w:rPr>
        <w:t>Bloque d</w:t>
      </w:r>
      <w:r w:rsidRPr="00D430B7">
        <w:rPr>
          <w:rFonts w:ascii="Times New Roman" w:hAnsi="Times New Roman" w:cs="Times New Roman"/>
          <w:szCs w:val="20"/>
          <w:shd w:val="clear" w:color="auto" w:fill="FFFFFF"/>
        </w:rPr>
        <w:t>el Este por el que se solicita la imperme</w:t>
      </w:r>
      <w:r w:rsidRPr="00D430B7">
        <w:rPr>
          <w:rFonts w:ascii="Times New Roman" w:hAnsi="Times New Roman" w:cs="Times New Roman"/>
          <w:szCs w:val="20"/>
          <w:shd w:val="clear" w:color="auto" w:fill="FFFFFF"/>
        </w:rPr>
        <w:t>a</w:t>
      </w:r>
      <w:r w:rsidRPr="00D430B7">
        <w:rPr>
          <w:rFonts w:ascii="Times New Roman" w:hAnsi="Times New Roman" w:cs="Times New Roman"/>
          <w:szCs w:val="20"/>
          <w:shd w:val="clear" w:color="auto" w:fill="FFFFFF"/>
        </w:rPr>
        <w:t>bilización de los ramos generales del Departamento. San Martin</w:t>
      </w:r>
      <w:r w:rsidRPr="00D430B7">
        <w:rPr>
          <w:rFonts w:ascii="Times New Roman" w:hAnsi="Times New Roman" w:cs="Times New Roman"/>
          <w:szCs w:val="20"/>
          <w:lang w:val="es-ES"/>
        </w:rPr>
        <w:t>.</w:t>
      </w:r>
      <w:r>
        <w:rPr>
          <w:rFonts w:ascii="Times New Roman" w:hAnsi="Times New Roman" w:cs="Times New Roman"/>
          <w:szCs w:val="20"/>
          <w:lang w:val="es-ES"/>
        </w:rPr>
        <w:t xml:space="preserve"> (p. 63 y sig.)</w:t>
      </w:r>
    </w:p>
    <w:p w:rsidR="00AB0B10" w:rsidRPr="00F17F94" w:rsidRDefault="00AB0B10" w:rsidP="00AB0B10">
      <w:pPr>
        <w:pStyle w:val="Prrafodelista"/>
        <w:rPr>
          <w:rFonts w:ascii="Times New Roman" w:hAnsi="Times New Roman" w:cs="Times New Roman"/>
          <w:szCs w:val="20"/>
        </w:rPr>
      </w:pPr>
    </w:p>
    <w:p w:rsidR="00AB0B10" w:rsidRPr="00D430B7" w:rsidRDefault="00AB0B10" w:rsidP="00AB0B10">
      <w:pPr>
        <w:pStyle w:val="Prrafodelista"/>
        <w:tabs>
          <w:tab w:val="left" w:pos="426"/>
        </w:tabs>
        <w:spacing w:line="312" w:lineRule="auto"/>
        <w:ind w:left="1080"/>
        <w:jc w:val="both"/>
        <w:rPr>
          <w:rFonts w:ascii="Times New Roman" w:hAnsi="Times New Roman" w:cs="Times New Roman"/>
          <w:szCs w:val="20"/>
        </w:rPr>
      </w:pPr>
    </w:p>
    <w:p w:rsidR="00AB0B10" w:rsidRPr="00D430B7"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Pr>
          <w:rFonts w:ascii="Times New Roman" w:hAnsi="Times New Roman" w:cs="Times New Roman"/>
          <w:b/>
          <w:szCs w:val="20"/>
        </w:rPr>
        <w:t xml:space="preserve">Expediente </w:t>
      </w:r>
      <w:r w:rsidRPr="00D430B7">
        <w:rPr>
          <w:rFonts w:ascii="Times New Roman" w:hAnsi="Times New Roman" w:cs="Times New Roman"/>
          <w:b/>
          <w:szCs w:val="20"/>
        </w:rPr>
        <w:t>2839-2022</w:t>
      </w:r>
      <w:r>
        <w:rPr>
          <w:rFonts w:ascii="Times New Roman" w:hAnsi="Times New Roman" w:cs="Times New Roman"/>
          <w:b/>
          <w:szCs w:val="20"/>
        </w:rPr>
        <w:t xml:space="preserve">: </w:t>
      </w:r>
      <w:r w:rsidRPr="00D430B7">
        <w:rPr>
          <w:rFonts w:ascii="Times New Roman" w:hAnsi="Times New Roman" w:cs="Times New Roman"/>
          <w:szCs w:val="20"/>
        </w:rPr>
        <w:t xml:space="preserve">Despacho de la </w:t>
      </w:r>
      <w:r>
        <w:rPr>
          <w:rFonts w:ascii="Times New Roman" w:hAnsi="Times New Roman" w:cs="Times New Roman"/>
          <w:szCs w:val="20"/>
          <w:lang w:eastAsia="es-ES"/>
        </w:rPr>
        <w:t>Comisión</w:t>
      </w:r>
      <w:r w:rsidRPr="00D430B7">
        <w:rPr>
          <w:rFonts w:ascii="Times New Roman" w:hAnsi="Times New Roman" w:cs="Times New Roman"/>
          <w:szCs w:val="20"/>
          <w:lang w:eastAsia="es-ES"/>
        </w:rPr>
        <w:t xml:space="preserve"> de </w:t>
      </w:r>
      <w:r w:rsidRPr="00D430B7">
        <w:rPr>
          <w:rFonts w:ascii="Times New Roman" w:eastAsia="Times New Roman" w:hAnsi="Times New Roman" w:cs="Times New Roman"/>
          <w:szCs w:val="20"/>
          <w:lang w:eastAsia="es-ES"/>
        </w:rPr>
        <w:t>Turismo, Ambiente y Desarrollo Sost</w:t>
      </w:r>
      <w:r w:rsidRPr="00D430B7">
        <w:rPr>
          <w:rFonts w:ascii="Times New Roman" w:eastAsia="Times New Roman" w:hAnsi="Times New Roman" w:cs="Times New Roman"/>
          <w:szCs w:val="20"/>
          <w:lang w:eastAsia="es-ES"/>
        </w:rPr>
        <w:t>e</w:t>
      </w:r>
      <w:r w:rsidRPr="00D430B7">
        <w:rPr>
          <w:rFonts w:ascii="Times New Roman" w:eastAsia="Times New Roman" w:hAnsi="Times New Roman" w:cs="Times New Roman"/>
          <w:szCs w:val="20"/>
          <w:lang w:eastAsia="es-ES"/>
        </w:rPr>
        <w:t xml:space="preserve">nible </w:t>
      </w:r>
      <w:r w:rsidRPr="00D430B7">
        <w:rPr>
          <w:rFonts w:ascii="Times New Roman" w:hAnsi="Times New Roman" w:cs="Times New Roman"/>
          <w:szCs w:val="20"/>
        </w:rPr>
        <w:t xml:space="preserve">en el </w:t>
      </w:r>
      <w:r>
        <w:rPr>
          <w:rFonts w:ascii="Times New Roman" w:hAnsi="Times New Roman" w:cs="Times New Roman"/>
          <w:szCs w:val="20"/>
        </w:rPr>
        <w:t>Proyecto</w:t>
      </w:r>
      <w:r w:rsidRPr="00D430B7">
        <w:rPr>
          <w:rFonts w:ascii="Times New Roman" w:hAnsi="Times New Roman" w:cs="Times New Roman"/>
          <w:bCs/>
          <w:szCs w:val="20"/>
        </w:rPr>
        <w:t xml:space="preserve"> </w:t>
      </w:r>
      <w:r w:rsidRPr="00D430B7">
        <w:rPr>
          <w:rFonts w:ascii="Times New Roman" w:hAnsi="Times New Roman" w:cs="Times New Roman"/>
          <w:szCs w:val="20"/>
        </w:rPr>
        <w:t xml:space="preserve">de </w:t>
      </w:r>
      <w:r w:rsidRPr="00D430B7">
        <w:rPr>
          <w:rFonts w:ascii="Times New Roman" w:hAnsi="Times New Roman" w:cs="Times New Roman"/>
          <w:szCs w:val="20"/>
          <w:shd w:val="clear" w:color="auto" w:fill="FFFFFF"/>
        </w:rPr>
        <w:t xml:space="preserve">Comunicación presentado por el </w:t>
      </w:r>
      <w:r>
        <w:rPr>
          <w:rFonts w:ascii="Times New Roman" w:hAnsi="Times New Roman" w:cs="Times New Roman"/>
          <w:szCs w:val="20"/>
          <w:shd w:val="clear" w:color="auto" w:fill="FFFFFF"/>
        </w:rPr>
        <w:t>Bloque</w:t>
      </w:r>
      <w:r w:rsidRPr="00D430B7">
        <w:rPr>
          <w:rFonts w:ascii="Times New Roman" w:hAnsi="Times New Roman" w:cs="Times New Roman"/>
          <w:szCs w:val="20"/>
          <w:shd w:val="clear" w:color="auto" w:fill="FFFFFF"/>
        </w:rPr>
        <w:t xml:space="preserve"> Justicialista, por el que sol</w:t>
      </w:r>
      <w:r w:rsidRPr="00D430B7">
        <w:rPr>
          <w:rFonts w:ascii="Times New Roman" w:hAnsi="Times New Roman" w:cs="Times New Roman"/>
          <w:szCs w:val="20"/>
          <w:shd w:val="clear" w:color="auto" w:fill="FFFFFF"/>
        </w:rPr>
        <w:t>i</w:t>
      </w:r>
      <w:r w:rsidRPr="00D430B7">
        <w:rPr>
          <w:rFonts w:ascii="Times New Roman" w:hAnsi="Times New Roman" w:cs="Times New Roman"/>
          <w:szCs w:val="20"/>
          <w:shd w:val="clear" w:color="auto" w:fill="FFFFFF"/>
        </w:rPr>
        <w:t xml:space="preserve">cita se realicen estudios y planificación de drenes y flujos </w:t>
      </w:r>
      <w:proofErr w:type="spellStart"/>
      <w:r w:rsidRPr="00D430B7">
        <w:rPr>
          <w:rFonts w:ascii="Times New Roman" w:hAnsi="Times New Roman" w:cs="Times New Roman"/>
          <w:szCs w:val="20"/>
          <w:shd w:val="clear" w:color="auto" w:fill="FFFFFF"/>
        </w:rPr>
        <w:t>aluvionales</w:t>
      </w:r>
      <w:proofErr w:type="spellEnd"/>
      <w:r w:rsidRPr="00D430B7">
        <w:rPr>
          <w:rFonts w:ascii="Times New Roman" w:hAnsi="Times New Roman" w:cs="Times New Roman"/>
          <w:szCs w:val="20"/>
          <w:shd w:val="clear" w:color="auto" w:fill="FFFFFF"/>
        </w:rPr>
        <w:t xml:space="preserve"> en el Departamento Ullum</w:t>
      </w:r>
      <w:r w:rsidRPr="00D430B7">
        <w:rPr>
          <w:rFonts w:ascii="Times New Roman" w:hAnsi="Times New Roman" w:cs="Times New Roman"/>
          <w:szCs w:val="20"/>
        </w:rPr>
        <w:t>.</w:t>
      </w:r>
      <w:r>
        <w:rPr>
          <w:rFonts w:ascii="Times New Roman" w:hAnsi="Times New Roman" w:cs="Times New Roman"/>
          <w:szCs w:val="20"/>
        </w:rPr>
        <w:t xml:space="preserve"> (p. 64 )</w:t>
      </w:r>
    </w:p>
    <w:p w:rsidR="00AB0B10" w:rsidRPr="0078687A" w:rsidRDefault="00AB0B10" w:rsidP="00AB0B10">
      <w:pPr>
        <w:spacing w:line="312" w:lineRule="auto"/>
        <w:rPr>
          <w:rFonts w:ascii="Times New Roman" w:hAnsi="Times New Roman" w:cs="Times New Roman"/>
          <w:bCs/>
          <w:szCs w:val="20"/>
        </w:rPr>
      </w:pPr>
    </w:p>
    <w:p w:rsidR="00AB0B10" w:rsidRPr="00D430B7"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Pr>
          <w:rFonts w:ascii="Times New Roman" w:hAnsi="Times New Roman" w:cs="Times New Roman"/>
          <w:b/>
          <w:szCs w:val="20"/>
        </w:rPr>
        <w:t xml:space="preserve">Expediente </w:t>
      </w:r>
      <w:r w:rsidRPr="00D430B7">
        <w:rPr>
          <w:rFonts w:ascii="Times New Roman" w:hAnsi="Times New Roman" w:cs="Times New Roman"/>
          <w:b/>
          <w:szCs w:val="20"/>
        </w:rPr>
        <w:t>2974-2022</w:t>
      </w:r>
      <w:r>
        <w:rPr>
          <w:rFonts w:ascii="Times New Roman" w:hAnsi="Times New Roman" w:cs="Times New Roman"/>
          <w:b/>
          <w:szCs w:val="20"/>
        </w:rPr>
        <w:t xml:space="preserve">: </w:t>
      </w:r>
      <w:r w:rsidRPr="00D430B7">
        <w:rPr>
          <w:rFonts w:ascii="Times New Roman" w:hAnsi="Times New Roman" w:cs="Times New Roman"/>
          <w:szCs w:val="20"/>
        </w:rPr>
        <w:t xml:space="preserve">Despacho de la </w:t>
      </w:r>
      <w:r>
        <w:rPr>
          <w:rFonts w:ascii="Times New Roman" w:hAnsi="Times New Roman" w:cs="Times New Roman"/>
          <w:szCs w:val="20"/>
          <w:lang w:eastAsia="es-ES"/>
        </w:rPr>
        <w:t>Comisión</w:t>
      </w:r>
      <w:r w:rsidRPr="00D430B7">
        <w:rPr>
          <w:rFonts w:ascii="Times New Roman" w:hAnsi="Times New Roman" w:cs="Times New Roman"/>
          <w:szCs w:val="20"/>
          <w:lang w:eastAsia="es-ES"/>
        </w:rPr>
        <w:t xml:space="preserve"> </w:t>
      </w:r>
      <w:r w:rsidRPr="00D430B7">
        <w:rPr>
          <w:rFonts w:ascii="Times New Roman" w:eastAsia="Times New Roman" w:hAnsi="Times New Roman" w:cs="Times New Roman"/>
          <w:szCs w:val="20"/>
          <w:lang w:eastAsia="es-ES"/>
        </w:rPr>
        <w:t xml:space="preserve">de </w:t>
      </w:r>
      <w:r w:rsidRPr="00D430B7">
        <w:rPr>
          <w:rFonts w:ascii="Times New Roman" w:hAnsi="Times New Roman" w:cs="Times New Roman"/>
          <w:szCs w:val="20"/>
        </w:rPr>
        <w:t>Obras y Servicios Públicos</w:t>
      </w:r>
      <w:r w:rsidRPr="00D430B7">
        <w:rPr>
          <w:rFonts w:ascii="Times New Roman" w:eastAsia="Times New Roman" w:hAnsi="Times New Roman" w:cs="Times New Roman"/>
          <w:szCs w:val="20"/>
          <w:lang w:eastAsia="es-ES"/>
        </w:rPr>
        <w:t xml:space="preserve"> </w:t>
      </w:r>
      <w:r w:rsidRPr="00D430B7">
        <w:rPr>
          <w:rFonts w:ascii="Times New Roman" w:hAnsi="Times New Roman" w:cs="Times New Roman"/>
          <w:szCs w:val="20"/>
        </w:rPr>
        <w:t xml:space="preserve">en el </w:t>
      </w:r>
      <w:r>
        <w:rPr>
          <w:rFonts w:ascii="Times New Roman" w:hAnsi="Times New Roman" w:cs="Times New Roman"/>
          <w:szCs w:val="20"/>
        </w:rPr>
        <w:t>Pr</w:t>
      </w:r>
      <w:r>
        <w:rPr>
          <w:rFonts w:ascii="Times New Roman" w:hAnsi="Times New Roman" w:cs="Times New Roman"/>
          <w:szCs w:val="20"/>
        </w:rPr>
        <w:t>o</w:t>
      </w:r>
      <w:r>
        <w:rPr>
          <w:rFonts w:ascii="Times New Roman" w:hAnsi="Times New Roman" w:cs="Times New Roman"/>
          <w:szCs w:val="20"/>
        </w:rPr>
        <w:t>yecto</w:t>
      </w:r>
      <w:r w:rsidRPr="00D430B7">
        <w:rPr>
          <w:rFonts w:ascii="Times New Roman" w:hAnsi="Times New Roman" w:cs="Times New Roman"/>
          <w:bCs/>
          <w:szCs w:val="20"/>
        </w:rPr>
        <w:t xml:space="preserve"> </w:t>
      </w:r>
      <w:r w:rsidRPr="00D430B7">
        <w:rPr>
          <w:rFonts w:ascii="Times New Roman" w:hAnsi="Times New Roman" w:cs="Times New Roman"/>
          <w:szCs w:val="20"/>
        </w:rPr>
        <w:t xml:space="preserve">de </w:t>
      </w:r>
      <w:r w:rsidRPr="00D430B7">
        <w:rPr>
          <w:rFonts w:ascii="Times New Roman" w:hAnsi="Times New Roman" w:cs="Times New Roman"/>
          <w:szCs w:val="20"/>
          <w:shd w:val="clear" w:color="auto" w:fill="FFFFFF"/>
        </w:rPr>
        <w:t xml:space="preserve">Comunicación presentado por el </w:t>
      </w:r>
      <w:r>
        <w:rPr>
          <w:rFonts w:ascii="Times New Roman" w:hAnsi="Times New Roman" w:cs="Times New Roman"/>
          <w:szCs w:val="20"/>
          <w:shd w:val="clear" w:color="auto" w:fill="FFFFFF"/>
        </w:rPr>
        <w:t>Bloque</w:t>
      </w:r>
      <w:r w:rsidRPr="00D430B7">
        <w:rPr>
          <w:rFonts w:ascii="Times New Roman" w:hAnsi="Times New Roman" w:cs="Times New Roman"/>
          <w:szCs w:val="20"/>
          <w:shd w:val="clear" w:color="auto" w:fill="FFFFFF"/>
        </w:rPr>
        <w:t xml:space="preserve"> Del Este por el que se solicita se realice los estudios y factibilidades correspondientes, para la construcción de una nueva ruta que com</w:t>
      </w:r>
      <w:r w:rsidRPr="00D430B7">
        <w:rPr>
          <w:rFonts w:ascii="Times New Roman" w:hAnsi="Times New Roman" w:cs="Times New Roman"/>
          <w:szCs w:val="20"/>
          <w:shd w:val="clear" w:color="auto" w:fill="FFFFFF"/>
        </w:rPr>
        <w:t>u</w:t>
      </w:r>
      <w:r w:rsidRPr="00D430B7">
        <w:rPr>
          <w:rFonts w:ascii="Times New Roman" w:hAnsi="Times New Roman" w:cs="Times New Roman"/>
          <w:szCs w:val="20"/>
          <w:shd w:val="clear" w:color="auto" w:fill="FFFFFF"/>
        </w:rPr>
        <w:t>nique al Departamento Angaco a la nueva autopista Ruta Nacional N°40</w:t>
      </w:r>
      <w:r w:rsidRPr="00D430B7">
        <w:rPr>
          <w:rFonts w:ascii="Times New Roman" w:hAnsi="Times New Roman" w:cs="Times New Roman"/>
          <w:bCs/>
          <w:szCs w:val="20"/>
        </w:rPr>
        <w:t>.</w:t>
      </w:r>
      <w:r>
        <w:rPr>
          <w:rFonts w:ascii="Times New Roman" w:hAnsi="Times New Roman" w:cs="Times New Roman"/>
          <w:bCs/>
          <w:szCs w:val="20"/>
        </w:rPr>
        <w:t xml:space="preserve"> (p. 64 y sig.)</w:t>
      </w:r>
    </w:p>
    <w:p w:rsidR="00AB0B10" w:rsidRPr="0078687A" w:rsidRDefault="00AB0B10" w:rsidP="00AB0B10">
      <w:pPr>
        <w:spacing w:line="312" w:lineRule="auto"/>
        <w:rPr>
          <w:rFonts w:ascii="Times New Roman" w:hAnsi="Times New Roman" w:cs="Times New Roman"/>
          <w:bCs/>
          <w:szCs w:val="20"/>
        </w:rPr>
      </w:pPr>
    </w:p>
    <w:p w:rsidR="00AB0B10" w:rsidRPr="00D430B7" w:rsidRDefault="00AB0B10" w:rsidP="00AB0B10">
      <w:pPr>
        <w:pStyle w:val="Prrafodelista"/>
        <w:numPr>
          <w:ilvl w:val="0"/>
          <w:numId w:val="33"/>
        </w:numPr>
        <w:tabs>
          <w:tab w:val="left" w:pos="426"/>
        </w:tabs>
        <w:spacing w:after="160" w:line="312" w:lineRule="auto"/>
        <w:jc w:val="both"/>
        <w:rPr>
          <w:rFonts w:ascii="Times New Roman" w:hAnsi="Times New Roman" w:cs="Times New Roman"/>
          <w:szCs w:val="20"/>
        </w:rPr>
      </w:pPr>
      <w:r>
        <w:rPr>
          <w:rFonts w:ascii="Times New Roman" w:hAnsi="Times New Roman" w:cs="Times New Roman"/>
          <w:b/>
          <w:szCs w:val="20"/>
        </w:rPr>
        <w:t xml:space="preserve">Expediente </w:t>
      </w:r>
      <w:r w:rsidRPr="00D430B7">
        <w:rPr>
          <w:rFonts w:ascii="Times New Roman" w:hAnsi="Times New Roman" w:cs="Times New Roman"/>
          <w:b/>
          <w:szCs w:val="20"/>
        </w:rPr>
        <w:t>2562-2022</w:t>
      </w:r>
      <w:r>
        <w:rPr>
          <w:rFonts w:ascii="Times New Roman" w:hAnsi="Times New Roman" w:cs="Times New Roman"/>
          <w:b/>
          <w:szCs w:val="20"/>
        </w:rPr>
        <w:t xml:space="preserve">:  </w:t>
      </w:r>
      <w:r w:rsidRPr="00D430B7">
        <w:rPr>
          <w:rFonts w:ascii="Times New Roman" w:hAnsi="Times New Roman" w:cs="Times New Roman"/>
          <w:szCs w:val="20"/>
        </w:rPr>
        <w:t xml:space="preserve">Despacho de la </w:t>
      </w:r>
      <w:r>
        <w:rPr>
          <w:rFonts w:ascii="Times New Roman" w:hAnsi="Times New Roman" w:cs="Times New Roman"/>
          <w:szCs w:val="20"/>
          <w:lang w:eastAsia="es-ES"/>
        </w:rPr>
        <w:t>Comisión</w:t>
      </w:r>
      <w:r w:rsidRPr="00D430B7">
        <w:rPr>
          <w:rFonts w:ascii="Times New Roman" w:hAnsi="Times New Roman" w:cs="Times New Roman"/>
          <w:szCs w:val="20"/>
          <w:lang w:eastAsia="es-ES"/>
        </w:rPr>
        <w:t xml:space="preserve"> de Obras y Servicios Públicos</w:t>
      </w:r>
      <w:r w:rsidRPr="00D430B7">
        <w:rPr>
          <w:rFonts w:ascii="Times New Roman" w:eastAsia="Times New Roman" w:hAnsi="Times New Roman" w:cs="Times New Roman"/>
          <w:szCs w:val="20"/>
          <w:lang w:eastAsia="es-ES"/>
        </w:rPr>
        <w:t xml:space="preserve"> </w:t>
      </w:r>
      <w:r w:rsidRPr="00D430B7">
        <w:rPr>
          <w:rFonts w:ascii="Times New Roman" w:hAnsi="Times New Roman" w:cs="Times New Roman"/>
          <w:szCs w:val="20"/>
        </w:rPr>
        <w:t xml:space="preserve">en el </w:t>
      </w:r>
      <w:r>
        <w:rPr>
          <w:rFonts w:ascii="Times New Roman" w:hAnsi="Times New Roman" w:cs="Times New Roman"/>
          <w:szCs w:val="20"/>
        </w:rPr>
        <w:t>Proyecto</w:t>
      </w:r>
      <w:r w:rsidRPr="00D430B7">
        <w:rPr>
          <w:rFonts w:ascii="Times New Roman" w:hAnsi="Times New Roman" w:cs="Times New Roman"/>
          <w:bCs/>
          <w:szCs w:val="20"/>
        </w:rPr>
        <w:t xml:space="preserve"> </w:t>
      </w:r>
      <w:r w:rsidRPr="00D430B7">
        <w:rPr>
          <w:rFonts w:ascii="Times New Roman" w:hAnsi="Times New Roman" w:cs="Times New Roman"/>
          <w:szCs w:val="20"/>
        </w:rPr>
        <w:t xml:space="preserve">de </w:t>
      </w:r>
      <w:r w:rsidRPr="00D430B7">
        <w:rPr>
          <w:rFonts w:ascii="Times New Roman" w:hAnsi="Times New Roman" w:cs="Times New Roman"/>
          <w:szCs w:val="20"/>
          <w:shd w:val="clear" w:color="auto" w:fill="FFFFFF"/>
        </w:rPr>
        <w:t xml:space="preserve">Comunicación presentado por el </w:t>
      </w:r>
      <w:r>
        <w:rPr>
          <w:rFonts w:ascii="Times New Roman" w:hAnsi="Times New Roman" w:cs="Times New Roman"/>
          <w:szCs w:val="20"/>
          <w:shd w:val="clear" w:color="auto" w:fill="FFFFFF"/>
        </w:rPr>
        <w:t>Bloque</w:t>
      </w:r>
      <w:r w:rsidRPr="00D430B7">
        <w:rPr>
          <w:rFonts w:ascii="Times New Roman" w:hAnsi="Times New Roman" w:cs="Times New Roman"/>
          <w:szCs w:val="20"/>
          <w:shd w:val="clear" w:color="auto" w:fill="FFFFFF"/>
        </w:rPr>
        <w:t xml:space="preserve"> Bloquista, por el que se solicita al Poder Ejecutivo que informe si se ha concretado el Plan de Ordenamiento Territorial Definitivo del Departamento de Zonda.</w:t>
      </w:r>
      <w:r>
        <w:rPr>
          <w:rFonts w:ascii="Times New Roman" w:hAnsi="Times New Roman" w:cs="Times New Roman"/>
          <w:szCs w:val="20"/>
          <w:shd w:val="clear" w:color="auto" w:fill="FFFFFF"/>
        </w:rPr>
        <w:t xml:space="preserve">  (SU MODIFICACION DE DESTINO Y VUELTA A COMISION) (p. 1)</w:t>
      </w:r>
    </w:p>
    <w:p w:rsidR="00AB0B10" w:rsidRPr="0078687A" w:rsidRDefault="00AB0B10" w:rsidP="00AB0B10">
      <w:pPr>
        <w:autoSpaceDE w:val="0"/>
        <w:autoSpaceDN w:val="0"/>
        <w:adjustRightInd w:val="0"/>
        <w:spacing w:after="0" w:line="312" w:lineRule="auto"/>
        <w:jc w:val="both"/>
        <w:rPr>
          <w:rFonts w:ascii="Times New Roman" w:hAnsi="Times New Roman" w:cs="Times New Roman"/>
          <w:b/>
          <w:szCs w:val="20"/>
        </w:rPr>
      </w:pPr>
      <w:r w:rsidRPr="0078687A">
        <w:rPr>
          <w:rFonts w:ascii="Times New Roman" w:hAnsi="Times New Roman" w:cs="Times New Roman"/>
          <w:b/>
          <w:szCs w:val="20"/>
        </w:rPr>
        <w:t xml:space="preserve">         </w:t>
      </w:r>
      <w:r>
        <w:rPr>
          <w:rFonts w:ascii="Times New Roman" w:hAnsi="Times New Roman" w:cs="Times New Roman"/>
          <w:b/>
          <w:szCs w:val="20"/>
        </w:rPr>
        <w:t>PROYECTO</w:t>
      </w:r>
      <w:r w:rsidRPr="0078687A">
        <w:rPr>
          <w:rFonts w:ascii="Times New Roman" w:hAnsi="Times New Roman" w:cs="Times New Roman"/>
          <w:b/>
          <w:szCs w:val="20"/>
        </w:rPr>
        <w:t>S PRESENTADOS:</w:t>
      </w:r>
    </w:p>
    <w:p w:rsidR="00AB0B10" w:rsidRPr="0078687A" w:rsidRDefault="00AB0B10" w:rsidP="00AB0B10">
      <w:pPr>
        <w:pStyle w:val="Prrafodelista"/>
        <w:tabs>
          <w:tab w:val="left" w:pos="426"/>
        </w:tabs>
        <w:spacing w:after="0" w:line="312" w:lineRule="auto"/>
        <w:ind w:left="992" w:hanging="425"/>
        <w:jc w:val="both"/>
        <w:rPr>
          <w:rFonts w:ascii="Times New Roman" w:hAnsi="Times New Roman" w:cs="Times New Roman"/>
          <w:b/>
          <w:szCs w:val="20"/>
        </w:rPr>
      </w:pPr>
    </w:p>
    <w:p w:rsidR="00AB0B10" w:rsidRDefault="00AB0B10" w:rsidP="00AB0B10">
      <w:pPr>
        <w:tabs>
          <w:tab w:val="left" w:pos="426"/>
        </w:tabs>
        <w:spacing w:after="0" w:line="312" w:lineRule="auto"/>
        <w:ind w:left="567"/>
        <w:jc w:val="both"/>
        <w:rPr>
          <w:rFonts w:ascii="Times New Roman" w:hAnsi="Times New Roman" w:cs="Times New Roman"/>
          <w:szCs w:val="20"/>
          <w:shd w:val="clear" w:color="auto" w:fill="FFFFFF"/>
        </w:rPr>
      </w:pPr>
      <w:r w:rsidRPr="0078687A">
        <w:rPr>
          <w:rFonts w:ascii="Times New Roman" w:hAnsi="Times New Roman" w:cs="Times New Roman"/>
          <w:b/>
          <w:szCs w:val="20"/>
        </w:rPr>
        <w:t xml:space="preserve"> 35</w:t>
      </w:r>
      <w:r>
        <w:rPr>
          <w:rFonts w:ascii="Times New Roman" w:hAnsi="Times New Roman" w:cs="Times New Roman"/>
          <w:b/>
          <w:szCs w:val="20"/>
        </w:rPr>
        <w:t xml:space="preserve">) Expediente </w:t>
      </w:r>
      <w:r w:rsidRPr="0078687A">
        <w:rPr>
          <w:rFonts w:ascii="Times New Roman" w:hAnsi="Times New Roman" w:cs="Times New Roman"/>
          <w:b/>
          <w:szCs w:val="20"/>
        </w:rPr>
        <w:t>3059-2022</w:t>
      </w:r>
      <w:r>
        <w:rPr>
          <w:rFonts w:ascii="Times New Roman" w:hAnsi="Times New Roman" w:cs="Times New Roman"/>
          <w:b/>
          <w:szCs w:val="20"/>
        </w:rPr>
        <w:t xml:space="preserve">: </w:t>
      </w:r>
      <w:r>
        <w:rPr>
          <w:rFonts w:ascii="Times New Roman" w:hAnsi="Times New Roman" w:cs="Times New Roman"/>
          <w:szCs w:val="20"/>
          <w:shd w:val="clear" w:color="auto" w:fill="FFFFFF"/>
        </w:rPr>
        <w:t>Proyecto</w:t>
      </w:r>
      <w:r w:rsidRPr="0078687A">
        <w:rPr>
          <w:rFonts w:ascii="Times New Roman" w:hAnsi="Times New Roman" w:cs="Times New Roman"/>
          <w:szCs w:val="20"/>
          <w:shd w:val="clear" w:color="auto" w:fill="FFFFFF"/>
        </w:rPr>
        <w:t xml:space="preserve"> de Resolución presentado por el </w:t>
      </w:r>
      <w:r>
        <w:rPr>
          <w:rFonts w:ascii="Times New Roman" w:hAnsi="Times New Roman" w:cs="Times New Roman"/>
          <w:szCs w:val="20"/>
          <w:shd w:val="clear" w:color="auto" w:fill="FFFFFF"/>
        </w:rPr>
        <w:t>Bloque</w:t>
      </w:r>
      <w:r w:rsidRPr="0078687A">
        <w:rPr>
          <w:rFonts w:ascii="Times New Roman" w:hAnsi="Times New Roman" w:cs="Times New Roman"/>
          <w:szCs w:val="20"/>
          <w:shd w:val="clear" w:color="auto" w:fill="FFFFFF"/>
        </w:rPr>
        <w:t xml:space="preserve"> Justicialista por el que se declara de interés científico y social el </w:t>
      </w:r>
      <w:r>
        <w:rPr>
          <w:rFonts w:ascii="Times New Roman" w:hAnsi="Times New Roman" w:cs="Times New Roman"/>
          <w:szCs w:val="20"/>
          <w:shd w:val="clear" w:color="auto" w:fill="FFFFFF"/>
        </w:rPr>
        <w:t>Proyecto</w:t>
      </w:r>
      <w:r w:rsidRPr="0078687A">
        <w:rPr>
          <w:rFonts w:ascii="Times New Roman" w:hAnsi="Times New Roman" w:cs="Times New Roman"/>
          <w:szCs w:val="20"/>
          <w:shd w:val="clear" w:color="auto" w:fill="FFFFFF"/>
        </w:rPr>
        <w:t xml:space="preserve"> de investigación: Poder infraestructural aplicable a la Soberanía en el Atlántico Sur.</w:t>
      </w:r>
      <w:r>
        <w:rPr>
          <w:rFonts w:ascii="Times New Roman" w:hAnsi="Times New Roman" w:cs="Times New Roman"/>
          <w:szCs w:val="20"/>
          <w:shd w:val="clear" w:color="auto" w:fill="FFFFFF"/>
        </w:rPr>
        <w:t xml:space="preserve"> (TRATAMIENTO SOBRE TABLAS). (p. 65 y sig.) </w:t>
      </w:r>
    </w:p>
    <w:p w:rsidR="00AB0B10" w:rsidRPr="0078687A" w:rsidRDefault="00AB0B10" w:rsidP="00AB0B10">
      <w:pPr>
        <w:tabs>
          <w:tab w:val="left" w:pos="426"/>
        </w:tabs>
        <w:spacing w:after="0" w:line="312" w:lineRule="auto"/>
        <w:ind w:left="567"/>
        <w:jc w:val="both"/>
        <w:rPr>
          <w:rFonts w:ascii="Times New Roman" w:hAnsi="Times New Roman" w:cs="Times New Roman"/>
          <w:b/>
          <w:szCs w:val="20"/>
        </w:rPr>
      </w:pPr>
    </w:p>
    <w:p w:rsidR="00AB0B10" w:rsidRDefault="00AB0B10" w:rsidP="00AB0B10">
      <w:pPr>
        <w:tabs>
          <w:tab w:val="left" w:pos="426"/>
        </w:tabs>
        <w:spacing w:after="0" w:line="312" w:lineRule="auto"/>
        <w:ind w:left="567"/>
        <w:jc w:val="both"/>
        <w:rPr>
          <w:rFonts w:ascii="Times New Roman" w:hAnsi="Times New Roman" w:cs="Times New Roman"/>
          <w:szCs w:val="20"/>
          <w:shd w:val="clear" w:color="auto" w:fill="FFFFFF"/>
        </w:rPr>
      </w:pPr>
      <w:r w:rsidRPr="0078687A">
        <w:rPr>
          <w:rFonts w:ascii="Times New Roman" w:hAnsi="Times New Roman" w:cs="Times New Roman"/>
          <w:b/>
          <w:szCs w:val="20"/>
        </w:rPr>
        <w:t>36</w:t>
      </w:r>
      <w:r>
        <w:rPr>
          <w:rFonts w:ascii="Times New Roman" w:hAnsi="Times New Roman" w:cs="Times New Roman"/>
          <w:b/>
          <w:szCs w:val="20"/>
        </w:rPr>
        <w:t xml:space="preserve">) Expediente </w:t>
      </w:r>
      <w:r w:rsidRPr="0078687A">
        <w:rPr>
          <w:rFonts w:ascii="Times New Roman" w:hAnsi="Times New Roman" w:cs="Times New Roman"/>
          <w:b/>
          <w:szCs w:val="20"/>
        </w:rPr>
        <w:t>3123-2022</w:t>
      </w:r>
      <w:r>
        <w:rPr>
          <w:rFonts w:ascii="Times New Roman" w:hAnsi="Times New Roman" w:cs="Times New Roman"/>
          <w:b/>
          <w:szCs w:val="20"/>
        </w:rPr>
        <w:t xml:space="preserve">: </w:t>
      </w:r>
      <w:r>
        <w:rPr>
          <w:rFonts w:ascii="Times New Roman" w:hAnsi="Times New Roman" w:cs="Times New Roman"/>
          <w:szCs w:val="20"/>
          <w:shd w:val="clear" w:color="auto" w:fill="FFFFFF"/>
        </w:rPr>
        <w:t>Proyecto</w:t>
      </w:r>
      <w:r w:rsidRPr="0078687A">
        <w:rPr>
          <w:rFonts w:ascii="Times New Roman" w:hAnsi="Times New Roman" w:cs="Times New Roman"/>
          <w:szCs w:val="20"/>
          <w:shd w:val="clear" w:color="auto" w:fill="FFFFFF"/>
        </w:rPr>
        <w:t xml:space="preserve"> de Resolución presentado por el </w:t>
      </w:r>
      <w:r>
        <w:rPr>
          <w:rFonts w:ascii="Times New Roman" w:hAnsi="Times New Roman" w:cs="Times New Roman"/>
          <w:szCs w:val="20"/>
          <w:shd w:val="clear" w:color="auto" w:fill="FFFFFF"/>
        </w:rPr>
        <w:t>Bloque</w:t>
      </w:r>
      <w:r w:rsidRPr="0078687A">
        <w:rPr>
          <w:rFonts w:ascii="Times New Roman" w:hAnsi="Times New Roman" w:cs="Times New Roman"/>
          <w:szCs w:val="20"/>
          <w:shd w:val="clear" w:color="auto" w:fill="FFFFFF"/>
        </w:rPr>
        <w:t xml:space="preserve"> Justicialista por el que se declara de interés social, cultural e histórico las actividades y actos que se desarrollan con motivo de conmemorarse el 109 aniversario de la creación del Departamento Ullum.</w:t>
      </w:r>
      <w:r>
        <w:rPr>
          <w:rFonts w:ascii="Times New Roman" w:hAnsi="Times New Roman" w:cs="Times New Roman"/>
          <w:szCs w:val="20"/>
          <w:shd w:val="clear" w:color="auto" w:fill="FFFFFF"/>
        </w:rPr>
        <w:t xml:space="preserve"> (TRAT</w:t>
      </w:r>
      <w:r>
        <w:rPr>
          <w:rFonts w:ascii="Times New Roman" w:hAnsi="Times New Roman" w:cs="Times New Roman"/>
          <w:szCs w:val="20"/>
          <w:shd w:val="clear" w:color="auto" w:fill="FFFFFF"/>
        </w:rPr>
        <w:t>A</w:t>
      </w:r>
      <w:r>
        <w:rPr>
          <w:rFonts w:ascii="Times New Roman" w:hAnsi="Times New Roman" w:cs="Times New Roman"/>
          <w:szCs w:val="20"/>
          <w:shd w:val="clear" w:color="auto" w:fill="FFFFFF"/>
        </w:rPr>
        <w:t>MIENTO SOBRE TABLAS). (p. 65 y sig.)</w:t>
      </w:r>
    </w:p>
    <w:p w:rsidR="00AB0B10" w:rsidRDefault="00AB0B10" w:rsidP="00AB0B10">
      <w:pPr>
        <w:tabs>
          <w:tab w:val="left" w:pos="426"/>
        </w:tabs>
        <w:spacing w:after="0" w:line="312" w:lineRule="auto"/>
        <w:ind w:left="567"/>
        <w:jc w:val="both"/>
        <w:rPr>
          <w:rFonts w:ascii="Times New Roman" w:hAnsi="Times New Roman" w:cs="Times New Roman"/>
          <w:b/>
          <w:szCs w:val="20"/>
        </w:rPr>
      </w:pPr>
    </w:p>
    <w:p w:rsidR="00AB0B10" w:rsidRDefault="00AB0B10" w:rsidP="00AB0B10">
      <w:pPr>
        <w:tabs>
          <w:tab w:val="left" w:pos="426"/>
        </w:tabs>
        <w:spacing w:after="0" w:line="312" w:lineRule="auto"/>
        <w:ind w:left="567"/>
        <w:jc w:val="both"/>
        <w:rPr>
          <w:rFonts w:ascii="Times New Roman" w:hAnsi="Times New Roman" w:cs="Times New Roman"/>
          <w:szCs w:val="20"/>
          <w:shd w:val="clear" w:color="auto" w:fill="FFFFFF"/>
        </w:rPr>
      </w:pPr>
      <w:r w:rsidRPr="0078687A">
        <w:rPr>
          <w:rFonts w:ascii="Times New Roman" w:hAnsi="Times New Roman" w:cs="Times New Roman"/>
          <w:b/>
          <w:szCs w:val="20"/>
        </w:rPr>
        <w:t xml:space="preserve"> 37</w:t>
      </w:r>
      <w:r>
        <w:rPr>
          <w:rFonts w:ascii="Times New Roman" w:hAnsi="Times New Roman" w:cs="Times New Roman"/>
          <w:b/>
          <w:szCs w:val="20"/>
        </w:rPr>
        <w:t xml:space="preserve">) Expediente </w:t>
      </w:r>
      <w:r w:rsidRPr="0078687A">
        <w:rPr>
          <w:rFonts w:ascii="Times New Roman" w:hAnsi="Times New Roman" w:cs="Times New Roman"/>
          <w:b/>
          <w:szCs w:val="20"/>
        </w:rPr>
        <w:t>3143-2022</w:t>
      </w:r>
      <w:r>
        <w:rPr>
          <w:rFonts w:ascii="Times New Roman" w:hAnsi="Times New Roman" w:cs="Times New Roman"/>
          <w:b/>
          <w:szCs w:val="20"/>
        </w:rPr>
        <w:t xml:space="preserve">: </w:t>
      </w:r>
      <w:r>
        <w:rPr>
          <w:rFonts w:ascii="Times New Roman" w:hAnsi="Times New Roman" w:cs="Times New Roman"/>
          <w:szCs w:val="20"/>
          <w:shd w:val="clear" w:color="auto" w:fill="FFFFFF"/>
        </w:rPr>
        <w:t>Proyecto</w:t>
      </w:r>
      <w:r w:rsidRPr="0078687A">
        <w:rPr>
          <w:rFonts w:ascii="Times New Roman" w:hAnsi="Times New Roman" w:cs="Times New Roman"/>
          <w:szCs w:val="20"/>
          <w:shd w:val="clear" w:color="auto" w:fill="FFFFFF"/>
        </w:rPr>
        <w:t xml:space="preserve"> de Resolución presentado por el </w:t>
      </w:r>
      <w:r>
        <w:rPr>
          <w:rFonts w:ascii="Times New Roman" w:hAnsi="Times New Roman" w:cs="Times New Roman"/>
          <w:szCs w:val="20"/>
          <w:shd w:val="clear" w:color="auto" w:fill="FFFFFF"/>
        </w:rPr>
        <w:t>Bloque</w:t>
      </w:r>
      <w:r w:rsidRPr="0078687A">
        <w:rPr>
          <w:rFonts w:ascii="Times New Roman" w:hAnsi="Times New Roman" w:cs="Times New Roman"/>
          <w:szCs w:val="20"/>
          <w:shd w:val="clear" w:color="auto" w:fill="FFFFFF"/>
        </w:rPr>
        <w:t xml:space="preserve"> Producción y Tr</w:t>
      </w:r>
      <w:r w:rsidRPr="0078687A">
        <w:rPr>
          <w:rFonts w:ascii="Times New Roman" w:hAnsi="Times New Roman" w:cs="Times New Roman"/>
          <w:szCs w:val="20"/>
          <w:shd w:val="clear" w:color="auto" w:fill="FFFFFF"/>
        </w:rPr>
        <w:t>a</w:t>
      </w:r>
      <w:r w:rsidRPr="0078687A">
        <w:rPr>
          <w:rFonts w:ascii="Times New Roman" w:hAnsi="Times New Roman" w:cs="Times New Roman"/>
          <w:szCs w:val="20"/>
          <w:shd w:val="clear" w:color="auto" w:fill="FFFFFF"/>
        </w:rPr>
        <w:t>bajo por el que se declara de interés social, educativo y cultural los actos conmemorativos previstos para la celebración del 70° aniversario de la Unión Vecinal Villa Santa Anita.</w:t>
      </w:r>
      <w:r w:rsidRPr="00D04BB1">
        <w:rPr>
          <w:rFonts w:ascii="Times New Roman" w:hAnsi="Times New Roman" w:cs="Times New Roman"/>
          <w:szCs w:val="20"/>
          <w:shd w:val="clear" w:color="auto" w:fill="FFFFFF"/>
        </w:rPr>
        <w:t xml:space="preserve"> </w:t>
      </w:r>
      <w:r>
        <w:rPr>
          <w:rFonts w:ascii="Times New Roman" w:hAnsi="Times New Roman" w:cs="Times New Roman"/>
          <w:szCs w:val="20"/>
          <w:shd w:val="clear" w:color="auto" w:fill="FFFFFF"/>
        </w:rPr>
        <w:t>(TRATAMIENTO SOBRE TABLAS). (p. 65 y sig.)</w:t>
      </w:r>
    </w:p>
    <w:p w:rsidR="00AB0B10" w:rsidRPr="00C86646" w:rsidRDefault="00AB0B10" w:rsidP="00AB0B10">
      <w:pPr>
        <w:tabs>
          <w:tab w:val="left" w:pos="426"/>
        </w:tabs>
        <w:spacing w:after="0" w:line="312" w:lineRule="auto"/>
        <w:ind w:left="567"/>
        <w:jc w:val="both"/>
        <w:rPr>
          <w:rFonts w:ascii="Times New Roman" w:hAnsi="Times New Roman" w:cs="Times New Roman"/>
          <w:b/>
          <w:szCs w:val="20"/>
        </w:rPr>
      </w:pPr>
    </w:p>
    <w:p w:rsidR="00AB0B10" w:rsidRPr="00C86646" w:rsidRDefault="00AB0B10" w:rsidP="00AB0B10">
      <w:pPr>
        <w:tabs>
          <w:tab w:val="left" w:pos="426"/>
        </w:tabs>
        <w:spacing w:after="0" w:line="312" w:lineRule="auto"/>
        <w:ind w:left="567"/>
        <w:jc w:val="both"/>
        <w:rPr>
          <w:rFonts w:ascii="Times New Roman" w:hAnsi="Times New Roman" w:cs="Times New Roman"/>
          <w:shd w:val="clear" w:color="auto" w:fill="FFFFFF"/>
        </w:rPr>
      </w:pPr>
      <w:r w:rsidRPr="00C86646">
        <w:rPr>
          <w:rFonts w:ascii="Times New Roman" w:hAnsi="Times New Roman" w:cs="Times New Roman"/>
          <w:b/>
          <w:szCs w:val="20"/>
        </w:rPr>
        <w:t xml:space="preserve">38) Expediente </w:t>
      </w:r>
      <w:r w:rsidRPr="00C86646">
        <w:rPr>
          <w:rFonts w:ascii="Times New Roman" w:hAnsi="Times New Roman" w:cs="Times New Roman"/>
          <w:b/>
        </w:rPr>
        <w:t xml:space="preserve">3178-2022: </w:t>
      </w:r>
      <w:r w:rsidRPr="00C86646">
        <w:rPr>
          <w:rFonts w:ascii="Times New Roman" w:hAnsi="Times New Roman" w:cs="Times New Roman"/>
          <w:shd w:val="clear" w:color="auto" w:fill="FFFFFF"/>
        </w:rPr>
        <w:t xml:space="preserve">Proyecto de Resolución presentado por el </w:t>
      </w:r>
      <w:r>
        <w:rPr>
          <w:rFonts w:ascii="Times New Roman" w:hAnsi="Times New Roman" w:cs="Times New Roman"/>
          <w:shd w:val="clear" w:color="auto" w:fill="FFFFFF"/>
        </w:rPr>
        <w:t>B</w:t>
      </w:r>
      <w:r w:rsidRPr="00C86646">
        <w:rPr>
          <w:rFonts w:ascii="Times New Roman" w:hAnsi="Times New Roman" w:cs="Times New Roman"/>
          <w:shd w:val="clear" w:color="auto" w:fill="FFFFFF"/>
        </w:rPr>
        <w:t>loque Justicialista por el que se declara de interés social y educativo la "2da Feria Provincial de Celiaquía".</w:t>
      </w:r>
      <w:r>
        <w:rPr>
          <w:rFonts w:ascii="Times New Roman" w:hAnsi="Times New Roman" w:cs="Times New Roman"/>
          <w:shd w:val="clear" w:color="auto" w:fill="FFFFFF"/>
        </w:rPr>
        <w:t xml:space="preserve"> (SU MODIF</w:t>
      </w:r>
      <w:r>
        <w:rPr>
          <w:rFonts w:ascii="Times New Roman" w:hAnsi="Times New Roman" w:cs="Times New Roman"/>
          <w:shd w:val="clear" w:color="auto" w:fill="FFFFFF"/>
        </w:rPr>
        <w:t>I</w:t>
      </w:r>
      <w:r>
        <w:rPr>
          <w:rFonts w:ascii="Times New Roman" w:hAnsi="Times New Roman" w:cs="Times New Roman"/>
          <w:shd w:val="clear" w:color="auto" w:fill="FFFFFF"/>
        </w:rPr>
        <w:t>CACION DE DESTINO Y TRATAMIENTO SOBRE TABLAS) (p. 2;  65 y sig.)</w:t>
      </w:r>
    </w:p>
    <w:p w:rsidR="00AB0B10" w:rsidRDefault="00AB0B10" w:rsidP="00AB0B10">
      <w:pPr>
        <w:tabs>
          <w:tab w:val="left" w:pos="426"/>
        </w:tabs>
        <w:spacing w:after="0" w:line="312" w:lineRule="auto"/>
        <w:ind w:left="567"/>
        <w:jc w:val="both"/>
        <w:rPr>
          <w:rFonts w:ascii="Times New Roman" w:hAnsi="Times New Roman" w:cs="Times New Roman"/>
          <w:b/>
          <w:szCs w:val="20"/>
        </w:rPr>
      </w:pPr>
    </w:p>
    <w:p w:rsidR="00AB0B10" w:rsidRPr="0078687A" w:rsidRDefault="00AB0B10" w:rsidP="00AB0B10">
      <w:pPr>
        <w:tabs>
          <w:tab w:val="left" w:pos="426"/>
        </w:tabs>
        <w:spacing w:after="0" w:line="312" w:lineRule="auto"/>
        <w:ind w:left="567"/>
        <w:jc w:val="both"/>
        <w:rPr>
          <w:rFonts w:ascii="Times New Roman" w:hAnsi="Times New Roman" w:cs="Times New Roman"/>
          <w:b/>
          <w:szCs w:val="20"/>
        </w:rPr>
      </w:pPr>
      <w:r w:rsidRPr="0078687A">
        <w:rPr>
          <w:rFonts w:ascii="Times New Roman" w:hAnsi="Times New Roman" w:cs="Times New Roman"/>
          <w:b/>
          <w:szCs w:val="20"/>
        </w:rPr>
        <w:t>39</w:t>
      </w:r>
      <w:r>
        <w:rPr>
          <w:rFonts w:ascii="Times New Roman" w:hAnsi="Times New Roman" w:cs="Times New Roman"/>
          <w:b/>
          <w:szCs w:val="20"/>
        </w:rPr>
        <w:t xml:space="preserve">) Expediente </w:t>
      </w:r>
      <w:r w:rsidRPr="0078687A">
        <w:rPr>
          <w:rFonts w:ascii="Times New Roman" w:hAnsi="Times New Roman" w:cs="Times New Roman"/>
          <w:b/>
          <w:szCs w:val="20"/>
        </w:rPr>
        <w:t>3186-2022</w:t>
      </w:r>
      <w:r>
        <w:rPr>
          <w:rFonts w:ascii="Times New Roman" w:hAnsi="Times New Roman" w:cs="Times New Roman"/>
          <w:b/>
          <w:szCs w:val="20"/>
        </w:rPr>
        <w:t xml:space="preserve">: </w:t>
      </w:r>
      <w:r>
        <w:rPr>
          <w:rFonts w:ascii="Times New Roman" w:hAnsi="Times New Roman" w:cs="Times New Roman"/>
          <w:szCs w:val="20"/>
          <w:shd w:val="clear" w:color="auto" w:fill="FFFFFF"/>
        </w:rPr>
        <w:t>Proyecto</w:t>
      </w:r>
      <w:r w:rsidRPr="0078687A">
        <w:rPr>
          <w:rFonts w:ascii="Times New Roman" w:hAnsi="Times New Roman" w:cs="Times New Roman"/>
          <w:szCs w:val="20"/>
          <w:shd w:val="clear" w:color="auto" w:fill="FFFFFF"/>
        </w:rPr>
        <w:t xml:space="preserve"> de Resolución presentado por el </w:t>
      </w:r>
      <w:r>
        <w:rPr>
          <w:rFonts w:ascii="Times New Roman" w:hAnsi="Times New Roman" w:cs="Times New Roman"/>
          <w:szCs w:val="20"/>
          <w:shd w:val="clear" w:color="auto" w:fill="FFFFFF"/>
        </w:rPr>
        <w:t>Bloque</w:t>
      </w:r>
      <w:r w:rsidRPr="0078687A">
        <w:rPr>
          <w:rFonts w:ascii="Times New Roman" w:hAnsi="Times New Roman" w:cs="Times New Roman"/>
          <w:szCs w:val="20"/>
          <w:shd w:val="clear" w:color="auto" w:fill="FFFFFF"/>
        </w:rPr>
        <w:t xml:space="preserve"> Justicialista por el que se declara de interés cultural y turístico el "</w:t>
      </w:r>
      <w:proofErr w:type="spellStart"/>
      <w:r w:rsidRPr="0078687A">
        <w:rPr>
          <w:rFonts w:ascii="Times New Roman" w:hAnsi="Times New Roman" w:cs="Times New Roman"/>
          <w:szCs w:val="20"/>
          <w:shd w:val="clear" w:color="auto" w:fill="FFFFFF"/>
        </w:rPr>
        <w:t>Desert</w:t>
      </w:r>
      <w:proofErr w:type="spellEnd"/>
      <w:r w:rsidRPr="0078687A">
        <w:rPr>
          <w:rFonts w:ascii="Times New Roman" w:hAnsi="Times New Roman" w:cs="Times New Roman"/>
          <w:szCs w:val="20"/>
          <w:shd w:val="clear" w:color="auto" w:fill="FFFFFF"/>
        </w:rPr>
        <w:t xml:space="preserve"> Festival 2023"</w:t>
      </w:r>
      <w:proofErr w:type="gramStart"/>
      <w:r w:rsidRPr="0078687A">
        <w:rPr>
          <w:rFonts w:ascii="Times New Roman" w:hAnsi="Times New Roman" w:cs="Times New Roman"/>
          <w:szCs w:val="20"/>
          <w:shd w:val="clear" w:color="auto" w:fill="FFFFFF"/>
        </w:rPr>
        <w:t>.</w:t>
      </w:r>
      <w:r>
        <w:rPr>
          <w:rFonts w:ascii="Times New Roman" w:hAnsi="Times New Roman" w:cs="Times New Roman"/>
          <w:szCs w:val="20"/>
          <w:shd w:val="clear" w:color="auto" w:fill="FFFFFF"/>
        </w:rPr>
        <w:t>(</w:t>
      </w:r>
      <w:proofErr w:type="gramEnd"/>
      <w:r>
        <w:rPr>
          <w:rFonts w:ascii="Times New Roman" w:hAnsi="Times New Roman" w:cs="Times New Roman"/>
          <w:szCs w:val="20"/>
          <w:shd w:val="clear" w:color="auto" w:fill="FFFFFF"/>
        </w:rPr>
        <w:t>TRATAMIENTO SOBRE TABLAS). (p. 65  sig.)</w:t>
      </w:r>
    </w:p>
    <w:p w:rsidR="00AB0B10" w:rsidRPr="0078687A" w:rsidRDefault="00AB0B10" w:rsidP="00AB0B10">
      <w:pPr>
        <w:tabs>
          <w:tab w:val="left" w:pos="426"/>
        </w:tabs>
        <w:spacing w:after="0" w:line="312" w:lineRule="auto"/>
        <w:ind w:left="567"/>
        <w:jc w:val="both"/>
        <w:rPr>
          <w:rFonts w:ascii="Times New Roman" w:hAnsi="Times New Roman" w:cs="Times New Roman"/>
          <w:b/>
          <w:szCs w:val="20"/>
        </w:rPr>
      </w:pPr>
    </w:p>
    <w:p w:rsidR="00AB0B10" w:rsidRPr="0078687A" w:rsidRDefault="00AB0B10" w:rsidP="00AB0B10">
      <w:pPr>
        <w:tabs>
          <w:tab w:val="left" w:pos="426"/>
        </w:tabs>
        <w:spacing w:after="0" w:line="312" w:lineRule="auto"/>
        <w:ind w:left="567"/>
        <w:jc w:val="both"/>
        <w:rPr>
          <w:rFonts w:ascii="Times New Roman" w:hAnsi="Times New Roman" w:cs="Times New Roman"/>
          <w:b/>
          <w:szCs w:val="20"/>
        </w:rPr>
      </w:pPr>
      <w:r w:rsidRPr="0078687A">
        <w:rPr>
          <w:rFonts w:ascii="Times New Roman" w:hAnsi="Times New Roman" w:cs="Times New Roman"/>
          <w:b/>
          <w:szCs w:val="20"/>
        </w:rPr>
        <w:t>40</w:t>
      </w:r>
      <w:r>
        <w:rPr>
          <w:rFonts w:ascii="Times New Roman" w:hAnsi="Times New Roman" w:cs="Times New Roman"/>
          <w:b/>
          <w:szCs w:val="20"/>
        </w:rPr>
        <w:t xml:space="preserve">) Expediente </w:t>
      </w:r>
      <w:r w:rsidRPr="0078687A">
        <w:rPr>
          <w:rFonts w:ascii="Times New Roman" w:hAnsi="Times New Roman" w:cs="Times New Roman"/>
          <w:b/>
          <w:szCs w:val="20"/>
        </w:rPr>
        <w:t>3201-2022</w:t>
      </w:r>
      <w:r>
        <w:rPr>
          <w:rFonts w:ascii="Times New Roman" w:hAnsi="Times New Roman" w:cs="Times New Roman"/>
          <w:b/>
          <w:szCs w:val="20"/>
        </w:rPr>
        <w:t xml:space="preserve">: </w:t>
      </w:r>
      <w:r>
        <w:rPr>
          <w:rFonts w:ascii="Times New Roman" w:hAnsi="Times New Roman" w:cs="Times New Roman"/>
          <w:szCs w:val="20"/>
          <w:shd w:val="clear" w:color="auto" w:fill="FFFFFF"/>
        </w:rPr>
        <w:t>Proyecto</w:t>
      </w:r>
      <w:r w:rsidRPr="0078687A">
        <w:rPr>
          <w:rFonts w:ascii="Times New Roman" w:hAnsi="Times New Roman" w:cs="Times New Roman"/>
          <w:szCs w:val="20"/>
          <w:shd w:val="clear" w:color="auto" w:fill="FFFFFF"/>
        </w:rPr>
        <w:t xml:space="preserve"> de Resolución presentado por el </w:t>
      </w:r>
      <w:r>
        <w:rPr>
          <w:rFonts w:ascii="Times New Roman" w:hAnsi="Times New Roman" w:cs="Times New Roman"/>
          <w:szCs w:val="20"/>
          <w:shd w:val="clear" w:color="auto" w:fill="FFFFFF"/>
        </w:rPr>
        <w:t>Bloque</w:t>
      </w:r>
      <w:r w:rsidRPr="0078687A">
        <w:rPr>
          <w:rFonts w:ascii="Times New Roman" w:hAnsi="Times New Roman" w:cs="Times New Roman"/>
          <w:szCs w:val="20"/>
          <w:shd w:val="clear" w:color="auto" w:fill="FFFFFF"/>
        </w:rPr>
        <w:t xml:space="preserve"> Justicialista por el que se declara de interés cultural, turístico y social la fiesta de Albardón.</w:t>
      </w:r>
      <w:r w:rsidRPr="00D04BB1">
        <w:rPr>
          <w:rFonts w:ascii="Times New Roman" w:hAnsi="Times New Roman" w:cs="Times New Roman"/>
          <w:szCs w:val="20"/>
          <w:shd w:val="clear" w:color="auto" w:fill="FFFFFF"/>
        </w:rPr>
        <w:t xml:space="preserve"> </w:t>
      </w:r>
      <w:r>
        <w:rPr>
          <w:rFonts w:ascii="Times New Roman" w:hAnsi="Times New Roman" w:cs="Times New Roman"/>
          <w:szCs w:val="20"/>
          <w:shd w:val="clear" w:color="auto" w:fill="FFFFFF"/>
        </w:rPr>
        <w:t>(TRATAMIENTO S</w:t>
      </w:r>
      <w:r>
        <w:rPr>
          <w:rFonts w:ascii="Times New Roman" w:hAnsi="Times New Roman" w:cs="Times New Roman"/>
          <w:szCs w:val="20"/>
          <w:shd w:val="clear" w:color="auto" w:fill="FFFFFF"/>
        </w:rPr>
        <w:t>O</w:t>
      </w:r>
      <w:r>
        <w:rPr>
          <w:rFonts w:ascii="Times New Roman" w:hAnsi="Times New Roman" w:cs="Times New Roman"/>
          <w:szCs w:val="20"/>
          <w:shd w:val="clear" w:color="auto" w:fill="FFFFFF"/>
        </w:rPr>
        <w:t>BRE TABLAS). (p. 65 y sig.)</w:t>
      </w:r>
    </w:p>
    <w:p w:rsidR="00AB0B10" w:rsidRPr="0078687A" w:rsidRDefault="00AB0B10" w:rsidP="00AB0B10">
      <w:pPr>
        <w:tabs>
          <w:tab w:val="left" w:pos="426"/>
        </w:tabs>
        <w:spacing w:after="0" w:line="312" w:lineRule="auto"/>
        <w:ind w:left="567"/>
        <w:jc w:val="both"/>
        <w:rPr>
          <w:rFonts w:ascii="Times New Roman" w:hAnsi="Times New Roman" w:cs="Times New Roman"/>
          <w:b/>
          <w:szCs w:val="20"/>
        </w:rPr>
      </w:pPr>
    </w:p>
    <w:p w:rsidR="00AB0B10" w:rsidRPr="0078687A" w:rsidRDefault="00AB0B10" w:rsidP="00AB0B10">
      <w:pPr>
        <w:tabs>
          <w:tab w:val="left" w:pos="426"/>
        </w:tabs>
        <w:spacing w:after="0" w:line="312" w:lineRule="auto"/>
        <w:ind w:left="567"/>
        <w:jc w:val="both"/>
        <w:rPr>
          <w:rFonts w:ascii="Times New Roman" w:hAnsi="Times New Roman" w:cs="Times New Roman"/>
          <w:b/>
          <w:szCs w:val="20"/>
        </w:rPr>
      </w:pPr>
      <w:r w:rsidRPr="0078687A">
        <w:rPr>
          <w:rFonts w:ascii="Times New Roman" w:hAnsi="Times New Roman" w:cs="Times New Roman"/>
          <w:b/>
          <w:szCs w:val="20"/>
        </w:rPr>
        <w:t>41</w:t>
      </w:r>
      <w:r>
        <w:rPr>
          <w:rFonts w:ascii="Times New Roman" w:hAnsi="Times New Roman" w:cs="Times New Roman"/>
          <w:b/>
          <w:szCs w:val="20"/>
        </w:rPr>
        <w:t xml:space="preserve">) Expediente </w:t>
      </w:r>
      <w:r w:rsidRPr="0078687A">
        <w:rPr>
          <w:rFonts w:ascii="Times New Roman" w:hAnsi="Times New Roman" w:cs="Times New Roman"/>
          <w:b/>
          <w:szCs w:val="20"/>
        </w:rPr>
        <w:t>3206-2022</w:t>
      </w:r>
      <w:r>
        <w:rPr>
          <w:rFonts w:ascii="Times New Roman" w:hAnsi="Times New Roman" w:cs="Times New Roman"/>
          <w:b/>
          <w:szCs w:val="20"/>
        </w:rPr>
        <w:t xml:space="preserve">: </w:t>
      </w:r>
      <w:r>
        <w:rPr>
          <w:rFonts w:ascii="Times New Roman" w:hAnsi="Times New Roman" w:cs="Times New Roman"/>
          <w:szCs w:val="20"/>
          <w:shd w:val="clear" w:color="auto" w:fill="FFFFFF"/>
        </w:rPr>
        <w:t>Proyecto</w:t>
      </w:r>
      <w:r w:rsidRPr="0078687A">
        <w:rPr>
          <w:rFonts w:ascii="Times New Roman" w:hAnsi="Times New Roman" w:cs="Times New Roman"/>
          <w:szCs w:val="20"/>
          <w:shd w:val="clear" w:color="auto" w:fill="FFFFFF"/>
        </w:rPr>
        <w:t xml:space="preserve"> de Resolución presentado por el </w:t>
      </w:r>
      <w:r>
        <w:rPr>
          <w:rFonts w:ascii="Times New Roman" w:hAnsi="Times New Roman" w:cs="Times New Roman"/>
          <w:szCs w:val="20"/>
          <w:shd w:val="clear" w:color="auto" w:fill="FFFFFF"/>
        </w:rPr>
        <w:t>Bloque</w:t>
      </w:r>
      <w:r w:rsidRPr="0078687A">
        <w:rPr>
          <w:rFonts w:ascii="Times New Roman" w:hAnsi="Times New Roman" w:cs="Times New Roman"/>
          <w:szCs w:val="20"/>
          <w:shd w:val="clear" w:color="auto" w:fill="FFFFFF"/>
        </w:rPr>
        <w:t xml:space="preserve"> Justicialista por el que se declara de interés social, científico y sanitario el "Simposio Internacional de Ortopedia</w:t>
      </w:r>
      <w:r w:rsidR="009C7DB6">
        <w:rPr>
          <w:rFonts w:ascii="Times New Roman" w:hAnsi="Times New Roman" w:cs="Times New Roman"/>
          <w:szCs w:val="20"/>
          <w:shd w:val="clear" w:color="auto" w:fill="FFFFFF"/>
        </w:rPr>
        <w:t xml:space="preserve"> y</w:t>
      </w:r>
      <w:r w:rsidRPr="0078687A">
        <w:rPr>
          <w:rFonts w:ascii="Times New Roman" w:hAnsi="Times New Roman" w:cs="Times New Roman"/>
          <w:szCs w:val="20"/>
          <w:shd w:val="clear" w:color="auto" w:fill="FFFFFF"/>
        </w:rPr>
        <w:t xml:space="preserve"> Traumatología".</w:t>
      </w:r>
      <w:r>
        <w:rPr>
          <w:rFonts w:ascii="Times New Roman" w:hAnsi="Times New Roman" w:cs="Times New Roman"/>
          <w:szCs w:val="20"/>
          <w:shd w:val="clear" w:color="auto" w:fill="FFFFFF"/>
        </w:rPr>
        <w:t xml:space="preserve"> (TRATAMIENTO SOBRE TABLAS). (p. 65 y sig.)</w:t>
      </w:r>
    </w:p>
    <w:p w:rsidR="00AB0B10" w:rsidRPr="0078687A" w:rsidRDefault="00AB0B10" w:rsidP="00AB0B10">
      <w:pPr>
        <w:tabs>
          <w:tab w:val="left" w:pos="426"/>
        </w:tabs>
        <w:spacing w:after="0" w:line="312" w:lineRule="auto"/>
        <w:ind w:left="567"/>
        <w:jc w:val="both"/>
        <w:rPr>
          <w:rFonts w:ascii="Times New Roman" w:hAnsi="Times New Roman" w:cs="Times New Roman"/>
          <w:b/>
          <w:szCs w:val="20"/>
        </w:rPr>
      </w:pPr>
    </w:p>
    <w:p w:rsidR="00AB0B10" w:rsidRDefault="00AB0B10" w:rsidP="00AB0B10">
      <w:pPr>
        <w:tabs>
          <w:tab w:val="left" w:pos="426"/>
        </w:tabs>
        <w:spacing w:after="0" w:line="312" w:lineRule="auto"/>
        <w:ind w:left="567"/>
        <w:jc w:val="both"/>
        <w:rPr>
          <w:rFonts w:ascii="Times New Roman" w:hAnsi="Times New Roman" w:cs="Times New Roman"/>
          <w:szCs w:val="20"/>
          <w:shd w:val="clear" w:color="auto" w:fill="FFFFFF"/>
        </w:rPr>
      </w:pPr>
      <w:r w:rsidRPr="0078687A">
        <w:rPr>
          <w:rFonts w:ascii="Times New Roman" w:hAnsi="Times New Roman" w:cs="Times New Roman"/>
          <w:b/>
          <w:szCs w:val="20"/>
        </w:rPr>
        <w:lastRenderedPageBreak/>
        <w:t>42</w:t>
      </w:r>
      <w:r>
        <w:rPr>
          <w:rFonts w:ascii="Times New Roman" w:hAnsi="Times New Roman" w:cs="Times New Roman"/>
          <w:b/>
          <w:szCs w:val="20"/>
        </w:rPr>
        <w:t xml:space="preserve">) Expediente </w:t>
      </w:r>
      <w:r w:rsidRPr="0078687A">
        <w:rPr>
          <w:rFonts w:ascii="Times New Roman" w:hAnsi="Times New Roman" w:cs="Times New Roman"/>
          <w:b/>
          <w:szCs w:val="20"/>
        </w:rPr>
        <w:t>3225-2022</w:t>
      </w:r>
      <w:r>
        <w:rPr>
          <w:rFonts w:ascii="Times New Roman" w:hAnsi="Times New Roman" w:cs="Times New Roman"/>
          <w:b/>
          <w:szCs w:val="20"/>
        </w:rPr>
        <w:t xml:space="preserve">: </w:t>
      </w:r>
      <w:r>
        <w:rPr>
          <w:rFonts w:ascii="Times New Roman" w:hAnsi="Times New Roman" w:cs="Times New Roman"/>
          <w:szCs w:val="20"/>
          <w:shd w:val="clear" w:color="auto" w:fill="FFFFFF"/>
        </w:rPr>
        <w:t>Proyecto</w:t>
      </w:r>
      <w:r w:rsidRPr="0078687A">
        <w:rPr>
          <w:rFonts w:ascii="Times New Roman" w:hAnsi="Times New Roman" w:cs="Times New Roman"/>
          <w:szCs w:val="20"/>
          <w:shd w:val="clear" w:color="auto" w:fill="FFFFFF"/>
        </w:rPr>
        <w:t xml:space="preserve"> de Resolución presentado por el </w:t>
      </w:r>
      <w:r>
        <w:rPr>
          <w:rFonts w:ascii="Times New Roman" w:hAnsi="Times New Roman" w:cs="Times New Roman"/>
          <w:szCs w:val="20"/>
          <w:shd w:val="clear" w:color="auto" w:fill="FFFFFF"/>
        </w:rPr>
        <w:t>Bloque</w:t>
      </w:r>
      <w:r w:rsidRPr="0078687A">
        <w:rPr>
          <w:rFonts w:ascii="Times New Roman" w:hAnsi="Times New Roman" w:cs="Times New Roman"/>
          <w:szCs w:val="20"/>
          <w:shd w:val="clear" w:color="auto" w:fill="FFFFFF"/>
        </w:rPr>
        <w:t xml:space="preserve"> Justicialista por el que se declara de interés social, cultural y religioso la 22° edición de la Fiesta del Divino Niño J</w:t>
      </w:r>
      <w:r w:rsidRPr="0078687A">
        <w:rPr>
          <w:rFonts w:ascii="Times New Roman" w:hAnsi="Times New Roman" w:cs="Times New Roman"/>
          <w:szCs w:val="20"/>
          <w:shd w:val="clear" w:color="auto" w:fill="FFFFFF"/>
        </w:rPr>
        <w:t>e</w:t>
      </w:r>
      <w:r w:rsidRPr="0078687A">
        <w:rPr>
          <w:rFonts w:ascii="Times New Roman" w:hAnsi="Times New Roman" w:cs="Times New Roman"/>
          <w:szCs w:val="20"/>
          <w:shd w:val="clear" w:color="auto" w:fill="FFFFFF"/>
        </w:rPr>
        <w:t>sús.</w:t>
      </w:r>
      <w:r w:rsidRPr="00D04BB1">
        <w:rPr>
          <w:rFonts w:ascii="Times New Roman" w:hAnsi="Times New Roman" w:cs="Times New Roman"/>
          <w:szCs w:val="20"/>
          <w:shd w:val="clear" w:color="auto" w:fill="FFFFFF"/>
        </w:rPr>
        <w:t xml:space="preserve"> </w:t>
      </w:r>
      <w:r>
        <w:rPr>
          <w:rFonts w:ascii="Times New Roman" w:hAnsi="Times New Roman" w:cs="Times New Roman"/>
          <w:szCs w:val="20"/>
          <w:shd w:val="clear" w:color="auto" w:fill="FFFFFF"/>
        </w:rPr>
        <w:t>(TRATAMIENTO SOBRE TABLAS). (p. 65 y sig.)</w:t>
      </w:r>
    </w:p>
    <w:p w:rsidR="00AB0B10" w:rsidRDefault="00AB0B10" w:rsidP="00AB0B10">
      <w:pPr>
        <w:tabs>
          <w:tab w:val="left" w:pos="426"/>
        </w:tabs>
        <w:spacing w:after="0" w:line="312" w:lineRule="auto"/>
        <w:ind w:left="567"/>
        <w:jc w:val="both"/>
        <w:rPr>
          <w:rFonts w:ascii="Times New Roman" w:hAnsi="Times New Roman" w:cs="Times New Roman"/>
          <w:b/>
          <w:szCs w:val="20"/>
        </w:rPr>
      </w:pPr>
    </w:p>
    <w:p w:rsidR="00AB0B10" w:rsidRPr="00983ABA" w:rsidRDefault="00AB0B10" w:rsidP="00AB0B10">
      <w:pPr>
        <w:tabs>
          <w:tab w:val="left" w:pos="426"/>
        </w:tabs>
        <w:spacing w:after="0" w:line="312" w:lineRule="auto"/>
        <w:ind w:left="567"/>
        <w:jc w:val="both"/>
        <w:rPr>
          <w:rFonts w:ascii="Times New Roman" w:hAnsi="Times New Roman" w:cs="Times New Roman"/>
          <w:szCs w:val="20"/>
        </w:rPr>
      </w:pPr>
      <w:r w:rsidRPr="00983ABA">
        <w:rPr>
          <w:rFonts w:ascii="Times New Roman" w:hAnsi="Times New Roman" w:cs="Times New Roman"/>
          <w:b/>
          <w:szCs w:val="20"/>
        </w:rPr>
        <w:t>43) Expediente 3254-2022:</w:t>
      </w:r>
      <w:r w:rsidRPr="00983ABA">
        <w:rPr>
          <w:rFonts w:ascii="Times New Roman" w:hAnsi="Times New Roman" w:cs="Times New Roman"/>
          <w:szCs w:val="20"/>
        </w:rPr>
        <w:t xml:space="preserve"> Proyecto de Resolución presentado por el Bloque  Justicialista decl</w:t>
      </w:r>
      <w:r w:rsidRPr="00983ABA">
        <w:rPr>
          <w:rFonts w:ascii="Times New Roman" w:hAnsi="Times New Roman" w:cs="Times New Roman"/>
          <w:szCs w:val="20"/>
        </w:rPr>
        <w:t>a</w:t>
      </w:r>
      <w:r w:rsidRPr="00983ABA">
        <w:rPr>
          <w:rFonts w:ascii="Times New Roman" w:hAnsi="Times New Roman" w:cs="Times New Roman"/>
          <w:szCs w:val="20"/>
        </w:rPr>
        <w:t>ra</w:t>
      </w:r>
      <w:r>
        <w:rPr>
          <w:rFonts w:ascii="Times New Roman" w:hAnsi="Times New Roman" w:cs="Times New Roman"/>
          <w:szCs w:val="20"/>
        </w:rPr>
        <w:t>n</w:t>
      </w:r>
      <w:r w:rsidRPr="00983ABA">
        <w:rPr>
          <w:rFonts w:ascii="Times New Roman" w:hAnsi="Times New Roman" w:cs="Times New Roman"/>
          <w:szCs w:val="20"/>
        </w:rPr>
        <w:t>do de interés el 1º Congreso Regional de Prevención de Trastornos de Desarrollo del Niño. (SU INCLUSION Y TRATAMIENTO SOBRE TABLAS)  (p. 2;  65 y sig.)</w:t>
      </w:r>
    </w:p>
    <w:p w:rsidR="00AB0B10" w:rsidRPr="00983ABA" w:rsidRDefault="00AB0B10" w:rsidP="00AB0B10">
      <w:pPr>
        <w:tabs>
          <w:tab w:val="left" w:pos="426"/>
        </w:tabs>
        <w:spacing w:after="0" w:line="312" w:lineRule="auto"/>
        <w:ind w:left="567"/>
        <w:jc w:val="both"/>
        <w:rPr>
          <w:rFonts w:ascii="Times New Roman" w:hAnsi="Times New Roman" w:cs="Times New Roman"/>
          <w:szCs w:val="20"/>
        </w:rPr>
      </w:pPr>
    </w:p>
    <w:p w:rsidR="00AB0B10" w:rsidRPr="00983ABA" w:rsidRDefault="00AB0B10" w:rsidP="00AB0B10">
      <w:pPr>
        <w:tabs>
          <w:tab w:val="left" w:pos="426"/>
        </w:tabs>
        <w:spacing w:after="0" w:line="312" w:lineRule="auto"/>
        <w:ind w:left="567"/>
        <w:jc w:val="both"/>
        <w:rPr>
          <w:rFonts w:ascii="Times New Roman" w:hAnsi="Times New Roman" w:cs="Times New Roman"/>
          <w:szCs w:val="20"/>
        </w:rPr>
      </w:pPr>
      <w:r w:rsidRPr="00983ABA">
        <w:rPr>
          <w:rFonts w:ascii="Times New Roman" w:hAnsi="Times New Roman" w:cs="Times New Roman"/>
          <w:b/>
          <w:szCs w:val="20"/>
        </w:rPr>
        <w:t>44) Expediente 3265-2022:</w:t>
      </w:r>
      <w:r w:rsidRPr="00983ABA">
        <w:rPr>
          <w:rFonts w:ascii="Times New Roman" w:hAnsi="Times New Roman" w:cs="Times New Roman"/>
          <w:szCs w:val="20"/>
        </w:rPr>
        <w:t xml:space="preserve"> Proyecto de Resolución presentado por el Bloque  Justicialista decl</w:t>
      </w:r>
      <w:r w:rsidRPr="00983ABA">
        <w:rPr>
          <w:rFonts w:ascii="Times New Roman" w:hAnsi="Times New Roman" w:cs="Times New Roman"/>
          <w:szCs w:val="20"/>
        </w:rPr>
        <w:t>a</w:t>
      </w:r>
      <w:r w:rsidRPr="00983ABA">
        <w:rPr>
          <w:rFonts w:ascii="Times New Roman" w:hAnsi="Times New Roman" w:cs="Times New Roman"/>
          <w:szCs w:val="20"/>
        </w:rPr>
        <w:t>rando de interés el aniversario del departamento 25 de Mayo.  (SU INCLUSION Y TRAT</w:t>
      </w:r>
      <w:r w:rsidRPr="00983ABA">
        <w:rPr>
          <w:rFonts w:ascii="Times New Roman" w:hAnsi="Times New Roman" w:cs="Times New Roman"/>
          <w:szCs w:val="20"/>
        </w:rPr>
        <w:t>A</w:t>
      </w:r>
      <w:r w:rsidRPr="00983ABA">
        <w:rPr>
          <w:rFonts w:ascii="Times New Roman" w:hAnsi="Times New Roman" w:cs="Times New Roman"/>
          <w:szCs w:val="20"/>
        </w:rPr>
        <w:t>MIENTO SOBRE TABLAS)  (p. 2; 65 y sig.)</w:t>
      </w:r>
    </w:p>
    <w:p w:rsidR="00AB0B10" w:rsidRPr="00983ABA" w:rsidRDefault="00AB0B10" w:rsidP="00AB0B10">
      <w:pPr>
        <w:tabs>
          <w:tab w:val="left" w:pos="426"/>
        </w:tabs>
        <w:spacing w:after="0" w:line="312" w:lineRule="auto"/>
        <w:ind w:left="567"/>
        <w:jc w:val="both"/>
        <w:rPr>
          <w:rFonts w:ascii="Times New Roman" w:hAnsi="Times New Roman" w:cs="Times New Roman"/>
          <w:szCs w:val="20"/>
        </w:rPr>
      </w:pPr>
    </w:p>
    <w:p w:rsidR="00AB0B10" w:rsidRPr="00983ABA" w:rsidRDefault="00AB0B10" w:rsidP="00AB0B10">
      <w:pPr>
        <w:tabs>
          <w:tab w:val="left" w:pos="426"/>
        </w:tabs>
        <w:spacing w:after="0" w:line="312" w:lineRule="auto"/>
        <w:ind w:left="567"/>
        <w:jc w:val="both"/>
        <w:rPr>
          <w:rFonts w:ascii="Times New Roman" w:hAnsi="Times New Roman" w:cs="Times New Roman"/>
          <w:szCs w:val="20"/>
        </w:rPr>
      </w:pPr>
      <w:r w:rsidRPr="00983ABA">
        <w:rPr>
          <w:rFonts w:ascii="Times New Roman" w:hAnsi="Times New Roman" w:cs="Times New Roman"/>
          <w:b/>
          <w:szCs w:val="20"/>
        </w:rPr>
        <w:t>45) Expediente 3289-2022:</w:t>
      </w:r>
      <w:r w:rsidRPr="00983ABA">
        <w:rPr>
          <w:rFonts w:ascii="Times New Roman" w:hAnsi="Times New Roman" w:cs="Times New Roman"/>
          <w:szCs w:val="20"/>
        </w:rPr>
        <w:t xml:space="preserve"> Proyecto de Ley presentado por el Bloque Lealtad por el que se busca la creación de un mecanismo de acceso equitativo a  medios electrónicos con fines electorales. (SU INCLUSION Y ENVÍO A COMISION)  (p. 2)</w:t>
      </w:r>
    </w:p>
    <w:p w:rsidR="00AB0B10" w:rsidRPr="00983ABA" w:rsidRDefault="00AB0B10" w:rsidP="00AB0B10">
      <w:pPr>
        <w:tabs>
          <w:tab w:val="left" w:pos="426"/>
        </w:tabs>
        <w:spacing w:after="0" w:line="312" w:lineRule="auto"/>
        <w:ind w:left="567"/>
        <w:jc w:val="both"/>
        <w:rPr>
          <w:rFonts w:ascii="Times New Roman" w:hAnsi="Times New Roman" w:cs="Times New Roman"/>
          <w:szCs w:val="20"/>
        </w:rPr>
      </w:pPr>
    </w:p>
    <w:p w:rsidR="00AB0B10" w:rsidRPr="00983ABA" w:rsidRDefault="00AB0B10" w:rsidP="00AB0B10">
      <w:pPr>
        <w:tabs>
          <w:tab w:val="left" w:pos="426"/>
        </w:tabs>
        <w:spacing w:after="0" w:line="312" w:lineRule="auto"/>
        <w:ind w:left="567"/>
        <w:jc w:val="both"/>
        <w:rPr>
          <w:rFonts w:ascii="Times New Roman" w:hAnsi="Times New Roman" w:cs="Times New Roman"/>
          <w:szCs w:val="20"/>
        </w:rPr>
      </w:pPr>
      <w:r w:rsidRPr="00983ABA">
        <w:rPr>
          <w:rFonts w:ascii="Times New Roman" w:hAnsi="Times New Roman" w:cs="Times New Roman"/>
          <w:b/>
          <w:szCs w:val="20"/>
        </w:rPr>
        <w:t>46) Expediente 3285-2022:</w:t>
      </w:r>
      <w:r w:rsidRPr="00983ABA">
        <w:rPr>
          <w:rFonts w:ascii="Times New Roman" w:hAnsi="Times New Roman" w:cs="Times New Roman"/>
          <w:szCs w:val="20"/>
        </w:rPr>
        <w:t xml:space="preserve"> Proyecto de Ley presentado por el Bloque Producción y Trabajo ref</w:t>
      </w:r>
      <w:r w:rsidRPr="00983ABA">
        <w:rPr>
          <w:rFonts w:ascii="Times New Roman" w:hAnsi="Times New Roman" w:cs="Times New Roman"/>
          <w:szCs w:val="20"/>
        </w:rPr>
        <w:t>e</w:t>
      </w:r>
      <w:r w:rsidRPr="00983ABA">
        <w:rPr>
          <w:rFonts w:ascii="Times New Roman" w:hAnsi="Times New Roman" w:cs="Times New Roman"/>
          <w:szCs w:val="20"/>
        </w:rPr>
        <w:t xml:space="preserve">rido a la creación de dispositivos municipales para el tratamiento de los trastornos del </w:t>
      </w:r>
      <w:proofErr w:type="spellStart"/>
      <w:r w:rsidRPr="00983ABA">
        <w:rPr>
          <w:rFonts w:ascii="Times New Roman" w:hAnsi="Times New Roman" w:cs="Times New Roman"/>
          <w:szCs w:val="20"/>
        </w:rPr>
        <w:t>neurodes</w:t>
      </w:r>
      <w:r w:rsidRPr="00983ABA">
        <w:rPr>
          <w:rFonts w:ascii="Times New Roman" w:hAnsi="Times New Roman" w:cs="Times New Roman"/>
          <w:szCs w:val="20"/>
        </w:rPr>
        <w:t>a</w:t>
      </w:r>
      <w:r w:rsidRPr="00983ABA">
        <w:rPr>
          <w:rFonts w:ascii="Times New Roman" w:hAnsi="Times New Roman" w:cs="Times New Roman"/>
          <w:szCs w:val="20"/>
        </w:rPr>
        <w:t>rrollo</w:t>
      </w:r>
      <w:proofErr w:type="spellEnd"/>
      <w:r w:rsidRPr="00983ABA">
        <w:rPr>
          <w:rFonts w:ascii="Times New Roman" w:hAnsi="Times New Roman" w:cs="Times New Roman"/>
          <w:szCs w:val="20"/>
        </w:rPr>
        <w:t xml:space="preserve"> infantil. (SU INCLUSION Y ENVÍO A COMISION)  (p. 2)</w:t>
      </w:r>
    </w:p>
    <w:p w:rsidR="00AB0B10" w:rsidRPr="00983ABA" w:rsidRDefault="00AB0B10" w:rsidP="00AB0B10">
      <w:pPr>
        <w:tabs>
          <w:tab w:val="left" w:pos="426"/>
        </w:tabs>
        <w:spacing w:after="0" w:line="312" w:lineRule="auto"/>
        <w:ind w:left="567"/>
        <w:jc w:val="both"/>
        <w:rPr>
          <w:rFonts w:ascii="Times New Roman" w:hAnsi="Times New Roman" w:cs="Times New Roman"/>
          <w:szCs w:val="20"/>
        </w:rPr>
      </w:pPr>
    </w:p>
    <w:p w:rsidR="00AB0B10" w:rsidRPr="00983ABA" w:rsidRDefault="00AB0B10" w:rsidP="00AB0B10">
      <w:pPr>
        <w:tabs>
          <w:tab w:val="left" w:pos="426"/>
        </w:tabs>
        <w:spacing w:after="0" w:line="312" w:lineRule="auto"/>
        <w:ind w:left="567"/>
        <w:jc w:val="both"/>
        <w:rPr>
          <w:rFonts w:ascii="Times New Roman" w:hAnsi="Times New Roman" w:cs="Times New Roman"/>
          <w:szCs w:val="20"/>
        </w:rPr>
      </w:pPr>
      <w:r w:rsidRPr="00983ABA">
        <w:rPr>
          <w:rFonts w:ascii="Times New Roman" w:hAnsi="Times New Roman" w:cs="Times New Roman"/>
          <w:b/>
          <w:szCs w:val="20"/>
        </w:rPr>
        <w:t>47) Expediente 3279-2022:</w:t>
      </w:r>
      <w:r w:rsidRPr="00983ABA">
        <w:rPr>
          <w:rFonts w:ascii="Times New Roman" w:hAnsi="Times New Roman" w:cs="Times New Roman"/>
          <w:szCs w:val="20"/>
        </w:rPr>
        <w:t xml:space="preserve"> Proyecto de Resolución presentado por el Bloque Producción y Trab</w:t>
      </w:r>
      <w:r w:rsidRPr="00983ABA">
        <w:rPr>
          <w:rFonts w:ascii="Times New Roman" w:hAnsi="Times New Roman" w:cs="Times New Roman"/>
          <w:szCs w:val="20"/>
        </w:rPr>
        <w:t>a</w:t>
      </w:r>
      <w:r w:rsidRPr="00983ABA">
        <w:rPr>
          <w:rFonts w:ascii="Times New Roman" w:hAnsi="Times New Roman" w:cs="Times New Roman"/>
          <w:szCs w:val="20"/>
        </w:rPr>
        <w:t>jo declarando el interés el “1º Festival del Canto y la Tonada”. (SU INCLUSION Y TRAT</w:t>
      </w:r>
      <w:r w:rsidRPr="00983ABA">
        <w:rPr>
          <w:rFonts w:ascii="Times New Roman" w:hAnsi="Times New Roman" w:cs="Times New Roman"/>
          <w:szCs w:val="20"/>
        </w:rPr>
        <w:t>A</w:t>
      </w:r>
      <w:r w:rsidRPr="00983ABA">
        <w:rPr>
          <w:rFonts w:ascii="Times New Roman" w:hAnsi="Times New Roman" w:cs="Times New Roman"/>
          <w:szCs w:val="20"/>
        </w:rPr>
        <w:t>MIENTO SOBRE TABLAS)  (p. 2; 65 y sig.)</w:t>
      </w:r>
    </w:p>
    <w:p w:rsidR="00AB0B10" w:rsidRDefault="00AB0B10" w:rsidP="00AB0B10">
      <w:pPr>
        <w:tabs>
          <w:tab w:val="left" w:pos="426"/>
        </w:tabs>
        <w:spacing w:after="0" w:line="312" w:lineRule="auto"/>
        <w:ind w:left="680"/>
        <w:jc w:val="both"/>
        <w:rPr>
          <w:rFonts w:ascii="Times New Roman" w:hAnsi="Times New Roman" w:cs="Times New Roman"/>
          <w:b/>
        </w:rPr>
      </w:pPr>
    </w:p>
    <w:bookmarkEnd w:id="0"/>
    <w:p w:rsidR="00AB0B10" w:rsidRDefault="00AB0B10" w:rsidP="00AB0B10">
      <w:pPr>
        <w:tabs>
          <w:tab w:val="left" w:pos="426"/>
        </w:tabs>
        <w:spacing w:line="288" w:lineRule="auto"/>
        <w:jc w:val="both"/>
        <w:rPr>
          <w:rFonts w:ascii="Times New Roman" w:hAnsi="Times New Roman" w:cs="Times New Roman"/>
          <w:b/>
        </w:rPr>
      </w:pPr>
    </w:p>
    <w:p w:rsidR="00AB0B10" w:rsidRDefault="00AB0B10" w:rsidP="00AB0B10">
      <w:pPr>
        <w:tabs>
          <w:tab w:val="left" w:pos="426"/>
        </w:tabs>
        <w:spacing w:line="288" w:lineRule="auto"/>
        <w:jc w:val="both"/>
        <w:rPr>
          <w:rFonts w:ascii="Times New Roman" w:hAnsi="Times New Roman" w:cs="Times New Roman"/>
        </w:rPr>
      </w:pPr>
      <w:r w:rsidRPr="00876704">
        <w:rPr>
          <w:rFonts w:ascii="Times New Roman" w:hAnsi="Times New Roman" w:cs="Times New Roman"/>
          <w:b/>
        </w:rPr>
        <w:t>V</w:t>
      </w:r>
      <w:r>
        <w:rPr>
          <w:rFonts w:ascii="Times New Roman" w:hAnsi="Times New Roman" w:cs="Times New Roman"/>
          <w:b/>
        </w:rPr>
        <w:t xml:space="preserve">I </w:t>
      </w:r>
      <w:r w:rsidRPr="00876704">
        <w:rPr>
          <w:rFonts w:ascii="Times New Roman" w:hAnsi="Times New Roman" w:cs="Times New Roman"/>
          <w:b/>
        </w:rPr>
        <w:t xml:space="preserve"> -</w:t>
      </w:r>
      <w:r w:rsidRPr="00876704">
        <w:rPr>
          <w:rFonts w:ascii="Times New Roman" w:hAnsi="Times New Roman" w:cs="Times New Roman"/>
        </w:rPr>
        <w:t xml:space="preserve"> </w:t>
      </w:r>
      <w:r w:rsidRPr="00876704">
        <w:rPr>
          <w:rFonts w:ascii="Times New Roman" w:hAnsi="Times New Roman" w:cs="Times New Roman"/>
          <w:b/>
        </w:rPr>
        <w:t>ARRÍO DE BANDERAS</w:t>
      </w:r>
      <w:r>
        <w:rPr>
          <w:rFonts w:ascii="Times New Roman" w:hAnsi="Times New Roman" w:cs="Times New Roman"/>
        </w:rPr>
        <w:t>. (p. 73)</w:t>
      </w:r>
      <w:r w:rsidRPr="00876704">
        <w:rPr>
          <w:rFonts w:ascii="Times New Roman" w:hAnsi="Times New Roman" w:cs="Times New Roman"/>
        </w:rPr>
        <w:t xml:space="preserve"> </w:t>
      </w:r>
    </w:p>
    <w:p w:rsidR="00AB0B10" w:rsidRDefault="00AB0B10" w:rsidP="00AB0B10">
      <w:pPr>
        <w:tabs>
          <w:tab w:val="left" w:pos="426"/>
        </w:tabs>
        <w:spacing w:line="288" w:lineRule="auto"/>
        <w:jc w:val="both"/>
        <w:rPr>
          <w:rFonts w:ascii="Times New Roman" w:hAnsi="Times New Roman" w:cs="Times New Roman"/>
        </w:rPr>
      </w:pPr>
    </w:p>
    <w:p w:rsidR="00AB0B10" w:rsidRDefault="00AB0B10" w:rsidP="00AB0B10">
      <w:pPr>
        <w:tabs>
          <w:tab w:val="left" w:pos="426"/>
        </w:tabs>
        <w:spacing w:line="288" w:lineRule="auto"/>
        <w:jc w:val="both"/>
        <w:rPr>
          <w:rFonts w:ascii="Times New Roman" w:hAnsi="Times New Roman" w:cs="Times New Roman"/>
        </w:rPr>
      </w:pPr>
    </w:p>
    <w:p w:rsidR="00AB0B10" w:rsidRDefault="00AB0B10" w:rsidP="00AB0B10">
      <w:pPr>
        <w:tabs>
          <w:tab w:val="left" w:pos="426"/>
        </w:tabs>
        <w:spacing w:line="288" w:lineRule="auto"/>
        <w:jc w:val="both"/>
        <w:rPr>
          <w:rFonts w:ascii="Times New Roman" w:hAnsi="Times New Roman" w:cs="Times New Roman"/>
        </w:rPr>
      </w:pPr>
    </w:p>
    <w:p w:rsidR="00AB0B10" w:rsidRDefault="00AB0B10" w:rsidP="00AB0B10">
      <w:pPr>
        <w:tabs>
          <w:tab w:val="left" w:pos="426"/>
        </w:tabs>
        <w:spacing w:line="288" w:lineRule="auto"/>
        <w:jc w:val="both"/>
        <w:rPr>
          <w:rFonts w:ascii="Times New Roman" w:hAnsi="Times New Roman" w:cs="Times New Roman"/>
        </w:rPr>
      </w:pPr>
    </w:p>
    <w:p w:rsidR="00AB0B10" w:rsidRDefault="00AB0B10" w:rsidP="00AB0B10">
      <w:pPr>
        <w:tabs>
          <w:tab w:val="left" w:pos="426"/>
        </w:tabs>
        <w:spacing w:line="288" w:lineRule="auto"/>
        <w:jc w:val="both"/>
        <w:rPr>
          <w:rFonts w:ascii="Times New Roman" w:hAnsi="Times New Roman" w:cs="Times New Roman"/>
        </w:rPr>
      </w:pPr>
    </w:p>
    <w:p w:rsidR="00AB0B10" w:rsidRDefault="00AB0B10" w:rsidP="00AB0B10">
      <w:pPr>
        <w:tabs>
          <w:tab w:val="left" w:pos="426"/>
        </w:tabs>
        <w:spacing w:line="288" w:lineRule="auto"/>
        <w:jc w:val="both"/>
        <w:rPr>
          <w:rFonts w:ascii="Times New Roman" w:hAnsi="Times New Roman" w:cs="Times New Roman"/>
        </w:rPr>
      </w:pPr>
    </w:p>
    <w:p w:rsidR="00AB0B10" w:rsidRDefault="00AB0B10" w:rsidP="00AB0B10">
      <w:pPr>
        <w:tabs>
          <w:tab w:val="left" w:pos="426"/>
        </w:tabs>
        <w:spacing w:line="288" w:lineRule="auto"/>
        <w:jc w:val="both"/>
        <w:rPr>
          <w:rFonts w:ascii="Times New Roman" w:hAnsi="Times New Roman" w:cs="Times New Roman"/>
        </w:rPr>
      </w:pPr>
    </w:p>
    <w:p w:rsidR="00AB0B10" w:rsidRDefault="00AB0B10" w:rsidP="00AB0B10">
      <w:pPr>
        <w:tabs>
          <w:tab w:val="left" w:pos="426"/>
        </w:tabs>
        <w:spacing w:line="288" w:lineRule="auto"/>
        <w:jc w:val="both"/>
        <w:rPr>
          <w:rFonts w:ascii="Times New Roman" w:hAnsi="Times New Roman" w:cs="Times New Roman"/>
        </w:rPr>
      </w:pPr>
    </w:p>
    <w:p w:rsidR="00AB0B10" w:rsidRDefault="00AB0B10" w:rsidP="00AB0B10">
      <w:pPr>
        <w:tabs>
          <w:tab w:val="left" w:pos="426"/>
        </w:tabs>
        <w:spacing w:line="288" w:lineRule="auto"/>
        <w:jc w:val="both"/>
        <w:rPr>
          <w:rFonts w:ascii="Times New Roman" w:hAnsi="Times New Roman" w:cs="Times New Roman"/>
        </w:rPr>
      </w:pPr>
    </w:p>
    <w:p w:rsidR="00AB0B10" w:rsidRDefault="00AB0B10" w:rsidP="00AB0B10">
      <w:pPr>
        <w:spacing w:after="0" w:line="312" w:lineRule="auto"/>
        <w:jc w:val="center"/>
        <w:rPr>
          <w:rFonts w:ascii="Arial" w:hAnsi="Arial" w:cs="Arial"/>
          <w:b/>
          <w:sz w:val="40"/>
          <w:szCs w:val="24"/>
        </w:rPr>
      </w:pPr>
      <w:r>
        <w:rPr>
          <w:rFonts w:ascii="Arial" w:hAnsi="Arial" w:cs="Arial"/>
          <w:b/>
          <w:sz w:val="40"/>
          <w:szCs w:val="24"/>
        </w:rPr>
        <w:lastRenderedPageBreak/>
        <w:t>S</w:t>
      </w:r>
      <w:r w:rsidRPr="00BD6CA4">
        <w:rPr>
          <w:rFonts w:ascii="Arial" w:hAnsi="Arial" w:cs="Arial"/>
          <w:b/>
          <w:sz w:val="40"/>
          <w:szCs w:val="24"/>
        </w:rPr>
        <w:t>ANCIONES</w:t>
      </w:r>
    </w:p>
    <w:p w:rsidR="00AB0B10" w:rsidRDefault="00AB0B10" w:rsidP="00AB0B10">
      <w:pPr>
        <w:tabs>
          <w:tab w:val="left" w:pos="426"/>
        </w:tabs>
        <w:spacing w:after="0" w:line="312" w:lineRule="auto"/>
        <w:ind w:left="567" w:hanging="425"/>
        <w:jc w:val="both"/>
        <w:rPr>
          <w:rFonts w:ascii="Times New Roman" w:hAnsi="Times New Roman" w:cs="Times New Roman"/>
          <w:b/>
        </w:rPr>
      </w:pPr>
    </w:p>
    <w:p w:rsidR="00AB0B10" w:rsidRDefault="00AB0B10" w:rsidP="00AB0B10">
      <w:pPr>
        <w:pStyle w:val="Prrafodelista"/>
        <w:tabs>
          <w:tab w:val="left" w:pos="1985"/>
        </w:tabs>
        <w:spacing w:after="0" w:line="312" w:lineRule="auto"/>
        <w:ind w:left="567" w:hanging="425"/>
        <w:jc w:val="both"/>
        <w:rPr>
          <w:rFonts w:ascii="Times New Roman" w:hAnsi="Times New Roman" w:cs="Times New Roman"/>
          <w:shd w:val="clear" w:color="auto" w:fill="FFFFFF"/>
        </w:rPr>
      </w:pPr>
      <w:r>
        <w:rPr>
          <w:rFonts w:ascii="Times New Roman" w:hAnsi="Times New Roman" w:cs="Times New Roman"/>
          <w:b/>
        </w:rPr>
        <w:t xml:space="preserve">1)    RESOLUCION Nº157: </w:t>
      </w:r>
      <w:r>
        <w:rPr>
          <w:rFonts w:ascii="Times New Roman" w:hAnsi="Times New Roman" w:cs="Times New Roman"/>
          <w:shd w:val="clear" w:color="auto" w:fill="FFFFFF"/>
        </w:rPr>
        <w:t>Designación</w:t>
      </w:r>
      <w:r w:rsidRPr="0078687A">
        <w:rPr>
          <w:rFonts w:ascii="Times New Roman" w:hAnsi="Times New Roman" w:cs="Times New Roman"/>
          <w:shd w:val="clear" w:color="auto" w:fill="FFFFFF"/>
        </w:rPr>
        <w:t xml:space="preserve"> de los miembros de la </w:t>
      </w:r>
      <w:r>
        <w:rPr>
          <w:rFonts w:ascii="Times New Roman" w:hAnsi="Times New Roman" w:cs="Times New Roman"/>
          <w:shd w:val="clear" w:color="auto" w:fill="FFFFFF"/>
        </w:rPr>
        <w:t>Comisión</w:t>
      </w:r>
      <w:r w:rsidRPr="0078687A">
        <w:rPr>
          <w:rFonts w:ascii="Times New Roman" w:hAnsi="Times New Roman" w:cs="Times New Roman"/>
          <w:shd w:val="clear" w:color="auto" w:fill="FFFFFF"/>
        </w:rPr>
        <w:t xml:space="preserve"> Permanente, conforme a</w:t>
      </w:r>
      <w:r w:rsidRPr="0078687A">
        <w:rPr>
          <w:rFonts w:ascii="Times New Roman" w:hAnsi="Times New Roman" w:cs="Times New Roman"/>
          <w:shd w:val="clear" w:color="auto" w:fill="FFFFFF"/>
        </w:rPr>
        <w:t>r</w:t>
      </w:r>
      <w:r w:rsidRPr="0078687A">
        <w:rPr>
          <w:rFonts w:ascii="Times New Roman" w:hAnsi="Times New Roman" w:cs="Times New Roman"/>
          <w:shd w:val="clear" w:color="auto" w:fill="FFFFFF"/>
        </w:rPr>
        <w:t>tículo 172</w:t>
      </w:r>
      <w:r>
        <w:rPr>
          <w:rFonts w:ascii="Times New Roman" w:hAnsi="Times New Roman" w:cs="Times New Roman"/>
          <w:shd w:val="clear" w:color="auto" w:fill="FFFFFF"/>
        </w:rPr>
        <w:t>º</w:t>
      </w:r>
      <w:r w:rsidRPr="0078687A">
        <w:rPr>
          <w:rFonts w:ascii="Times New Roman" w:hAnsi="Times New Roman" w:cs="Times New Roman"/>
          <w:shd w:val="clear" w:color="auto" w:fill="FFFFFF"/>
        </w:rPr>
        <w:t xml:space="preserve"> de la Constitución Provincial.</w:t>
      </w:r>
      <w:r>
        <w:rPr>
          <w:rFonts w:ascii="Times New Roman" w:hAnsi="Times New Roman" w:cs="Times New Roman"/>
          <w:shd w:val="clear" w:color="auto" w:fill="FFFFFF"/>
        </w:rPr>
        <w:t xml:space="preserve"> (p. 2 y sig.)</w:t>
      </w:r>
    </w:p>
    <w:p w:rsidR="00AB0B10" w:rsidRDefault="00AB0B10" w:rsidP="00AB0B10">
      <w:pPr>
        <w:pStyle w:val="Prrafodelista"/>
        <w:tabs>
          <w:tab w:val="left" w:pos="1985"/>
        </w:tabs>
        <w:spacing w:after="0" w:line="312" w:lineRule="auto"/>
        <w:ind w:left="567" w:hanging="425"/>
        <w:jc w:val="both"/>
        <w:rPr>
          <w:rFonts w:ascii="Times New Roman" w:hAnsi="Times New Roman" w:cs="Times New Roman"/>
          <w:shd w:val="clear" w:color="auto" w:fill="FFFFFF"/>
        </w:rPr>
      </w:pPr>
    </w:p>
    <w:p w:rsidR="00AB0B10" w:rsidRPr="0078687A" w:rsidRDefault="00AB0B10" w:rsidP="00AB0B10">
      <w:pPr>
        <w:pStyle w:val="Prrafodelista"/>
        <w:tabs>
          <w:tab w:val="left" w:pos="1985"/>
        </w:tabs>
        <w:spacing w:after="0" w:line="312" w:lineRule="auto"/>
        <w:ind w:left="567" w:hanging="425"/>
        <w:jc w:val="both"/>
        <w:rPr>
          <w:rFonts w:ascii="Times New Roman" w:hAnsi="Times New Roman" w:cs="Times New Roman"/>
        </w:rPr>
      </w:pPr>
      <w:r w:rsidRPr="00D457B7">
        <w:rPr>
          <w:rFonts w:ascii="Times New Roman" w:hAnsi="Times New Roman" w:cs="Times New Roman"/>
          <w:b/>
          <w:shd w:val="clear" w:color="auto" w:fill="FFFFFF"/>
        </w:rPr>
        <w:t>2)  RESOLUCION Nº</w:t>
      </w:r>
      <w:r>
        <w:rPr>
          <w:rFonts w:ascii="Times New Roman" w:hAnsi="Times New Roman" w:cs="Times New Roman"/>
          <w:b/>
          <w:shd w:val="clear" w:color="auto" w:fill="FFFFFF"/>
        </w:rPr>
        <w:t>158</w:t>
      </w:r>
      <w:r w:rsidRPr="00D457B7">
        <w:rPr>
          <w:rFonts w:ascii="Times New Roman" w:hAnsi="Times New Roman" w:cs="Times New Roman"/>
          <w:b/>
          <w:shd w:val="clear" w:color="auto" w:fill="FFFFFF"/>
        </w:rPr>
        <w:t>:</w:t>
      </w:r>
      <w:r>
        <w:rPr>
          <w:rFonts w:ascii="Times New Roman" w:hAnsi="Times New Roman" w:cs="Times New Roman"/>
          <w:shd w:val="clear" w:color="auto" w:fill="FFFFFF"/>
        </w:rPr>
        <w:t xml:space="preserve"> </w:t>
      </w:r>
      <w:r w:rsidRPr="0078687A">
        <w:rPr>
          <w:rFonts w:ascii="Times New Roman" w:hAnsi="Times New Roman" w:cs="Times New Roman"/>
          <w:shd w:val="clear" w:color="auto" w:fill="FFFFFF"/>
        </w:rPr>
        <w:t xml:space="preserve">Designación de los miembros que representan a la Cámara de Diputados en el </w:t>
      </w:r>
      <w:r w:rsidRPr="0078687A">
        <w:rPr>
          <w:rFonts w:ascii="Times New Roman" w:hAnsi="Times New Roman" w:cs="Times New Roman"/>
        </w:rPr>
        <w:t>Jurado de Enjuiciamiento, conforme artículo 230</w:t>
      </w:r>
      <w:r>
        <w:rPr>
          <w:rFonts w:ascii="Times New Roman" w:hAnsi="Times New Roman" w:cs="Times New Roman"/>
        </w:rPr>
        <w:t>º</w:t>
      </w:r>
      <w:r w:rsidRPr="0078687A">
        <w:rPr>
          <w:rFonts w:ascii="Times New Roman" w:hAnsi="Times New Roman" w:cs="Times New Roman"/>
        </w:rPr>
        <w:t xml:space="preserve"> de la Constitución Provincial y 4° de la Ley N° 663-E.</w:t>
      </w:r>
      <w:r>
        <w:rPr>
          <w:rFonts w:ascii="Times New Roman" w:hAnsi="Times New Roman" w:cs="Times New Roman"/>
        </w:rPr>
        <w:t xml:space="preserve"> (p. 3)</w:t>
      </w:r>
    </w:p>
    <w:p w:rsidR="00AB0B10" w:rsidRDefault="00AB0B10" w:rsidP="00AB0B10">
      <w:pPr>
        <w:tabs>
          <w:tab w:val="left" w:pos="1985"/>
        </w:tabs>
        <w:spacing w:after="0" w:line="312" w:lineRule="auto"/>
        <w:ind w:left="567" w:hanging="425"/>
        <w:jc w:val="both"/>
        <w:rPr>
          <w:rFonts w:ascii="Times New Roman" w:hAnsi="Times New Roman" w:cs="Times New Roman"/>
        </w:rPr>
      </w:pPr>
    </w:p>
    <w:p w:rsidR="00AB0B10" w:rsidRPr="0078687A" w:rsidRDefault="00AB0B10" w:rsidP="00AB0B10">
      <w:pPr>
        <w:pStyle w:val="Prrafodelista"/>
        <w:tabs>
          <w:tab w:val="left" w:pos="1985"/>
        </w:tabs>
        <w:spacing w:after="0" w:line="312" w:lineRule="auto"/>
        <w:ind w:left="567" w:hanging="425"/>
        <w:jc w:val="both"/>
        <w:rPr>
          <w:rFonts w:ascii="Times New Roman" w:hAnsi="Times New Roman" w:cs="Times New Roman"/>
          <w:szCs w:val="20"/>
        </w:rPr>
      </w:pPr>
      <w:r w:rsidRPr="00D457B7">
        <w:rPr>
          <w:rFonts w:ascii="Times New Roman" w:hAnsi="Times New Roman" w:cs="Times New Roman"/>
          <w:b/>
        </w:rPr>
        <w:t xml:space="preserve">3) LEY Nº </w:t>
      </w:r>
      <w:r>
        <w:rPr>
          <w:rFonts w:ascii="Times New Roman" w:hAnsi="Times New Roman" w:cs="Times New Roman"/>
          <w:b/>
        </w:rPr>
        <w:t>2471-O</w:t>
      </w:r>
      <w:r>
        <w:rPr>
          <w:rFonts w:ascii="Times New Roman" w:hAnsi="Times New Roman" w:cs="Times New Roman"/>
          <w:b/>
        </w:rPr>
        <w:tab/>
      </w:r>
      <w:r w:rsidRPr="00D457B7">
        <w:rPr>
          <w:rFonts w:ascii="Times New Roman" w:hAnsi="Times New Roman" w:cs="Times New Roman"/>
          <w:b/>
        </w:rPr>
        <w:t xml:space="preserve">: </w:t>
      </w:r>
      <w:r>
        <w:rPr>
          <w:rFonts w:ascii="Times New Roman" w:hAnsi="Times New Roman" w:cs="Times New Roman"/>
        </w:rPr>
        <w:t>P</w:t>
      </w:r>
      <w:r w:rsidRPr="0078687A">
        <w:rPr>
          <w:rFonts w:ascii="Times New Roman" w:hAnsi="Times New Roman" w:cs="Times New Roman"/>
          <w:szCs w:val="20"/>
          <w:shd w:val="clear" w:color="auto" w:fill="FFFFFF"/>
        </w:rPr>
        <w:t>or l</w:t>
      </w:r>
      <w:r>
        <w:rPr>
          <w:rFonts w:ascii="Times New Roman" w:hAnsi="Times New Roman" w:cs="Times New Roman"/>
          <w:szCs w:val="20"/>
          <w:shd w:val="clear" w:color="auto" w:fill="FFFFFF"/>
        </w:rPr>
        <w:t>a</w:t>
      </w:r>
      <w:r w:rsidRPr="0078687A">
        <w:rPr>
          <w:rFonts w:ascii="Times New Roman" w:hAnsi="Times New Roman" w:cs="Times New Roman"/>
          <w:szCs w:val="20"/>
          <w:shd w:val="clear" w:color="auto" w:fill="FFFFFF"/>
        </w:rPr>
        <w:t xml:space="preserve"> que se modifica</w:t>
      </w:r>
      <w:r>
        <w:rPr>
          <w:rFonts w:ascii="Times New Roman" w:hAnsi="Times New Roman" w:cs="Times New Roman"/>
          <w:szCs w:val="20"/>
          <w:shd w:val="clear" w:color="auto" w:fill="FFFFFF"/>
        </w:rPr>
        <w:t>n</w:t>
      </w:r>
      <w:r w:rsidRPr="0078687A">
        <w:rPr>
          <w:rFonts w:ascii="Times New Roman" w:hAnsi="Times New Roman" w:cs="Times New Roman"/>
          <w:szCs w:val="20"/>
          <w:shd w:val="clear" w:color="auto" w:fill="FFFFFF"/>
        </w:rPr>
        <w:t xml:space="preserve"> las leyes N° 2415-O, Código Procesal Civil Comercial y Minería, N° 2424-O, Código Procesal Laboral y N° 2435-O, Código Procesal de Familia. </w:t>
      </w:r>
      <w:r>
        <w:rPr>
          <w:rFonts w:ascii="Times New Roman" w:hAnsi="Times New Roman" w:cs="Times New Roman"/>
          <w:szCs w:val="20"/>
        </w:rPr>
        <w:t>(p. 3 y sig.)</w:t>
      </w:r>
    </w:p>
    <w:p w:rsidR="00AB0B10" w:rsidRPr="0078687A" w:rsidRDefault="00AB0B10" w:rsidP="00AB0B10">
      <w:pPr>
        <w:tabs>
          <w:tab w:val="left" w:pos="426"/>
        </w:tabs>
        <w:spacing w:after="0" w:line="312" w:lineRule="auto"/>
        <w:ind w:left="567" w:hanging="425"/>
        <w:jc w:val="both"/>
        <w:rPr>
          <w:rFonts w:ascii="Times New Roman" w:hAnsi="Times New Roman" w:cs="Times New Roman"/>
          <w:b/>
          <w:szCs w:val="20"/>
        </w:rPr>
      </w:pPr>
    </w:p>
    <w:p w:rsidR="00AB0B10" w:rsidRPr="0078687A" w:rsidRDefault="00AB0B10" w:rsidP="00AB0B10">
      <w:pPr>
        <w:tabs>
          <w:tab w:val="left" w:pos="426"/>
        </w:tabs>
        <w:spacing w:after="0" w:line="312" w:lineRule="auto"/>
        <w:ind w:left="567" w:hanging="425"/>
        <w:jc w:val="both"/>
        <w:rPr>
          <w:rFonts w:ascii="Times New Roman" w:hAnsi="Times New Roman" w:cs="Times New Roman"/>
          <w:b/>
          <w:szCs w:val="20"/>
        </w:rPr>
      </w:pPr>
      <w:r>
        <w:rPr>
          <w:rFonts w:ascii="Times New Roman" w:hAnsi="Times New Roman" w:cs="Times New Roman"/>
          <w:b/>
          <w:szCs w:val="20"/>
        </w:rPr>
        <w:t xml:space="preserve">4) LEY Nº 2472-A: </w:t>
      </w:r>
      <w:r>
        <w:rPr>
          <w:rFonts w:ascii="Times New Roman" w:hAnsi="Times New Roman" w:cs="Times New Roman"/>
          <w:szCs w:val="20"/>
          <w:shd w:val="clear" w:color="auto" w:fill="FFFFFF"/>
        </w:rPr>
        <w:t>P</w:t>
      </w:r>
      <w:r w:rsidRPr="0078687A">
        <w:rPr>
          <w:rFonts w:ascii="Times New Roman" w:hAnsi="Times New Roman" w:cs="Times New Roman"/>
          <w:szCs w:val="20"/>
          <w:shd w:val="clear" w:color="auto" w:fill="FFFFFF"/>
        </w:rPr>
        <w:t>or l</w:t>
      </w:r>
      <w:r>
        <w:rPr>
          <w:rFonts w:ascii="Times New Roman" w:hAnsi="Times New Roman" w:cs="Times New Roman"/>
          <w:szCs w:val="20"/>
          <w:shd w:val="clear" w:color="auto" w:fill="FFFFFF"/>
        </w:rPr>
        <w:t>a</w:t>
      </w:r>
      <w:r w:rsidRPr="0078687A">
        <w:rPr>
          <w:rFonts w:ascii="Times New Roman" w:hAnsi="Times New Roman" w:cs="Times New Roman"/>
          <w:szCs w:val="20"/>
          <w:shd w:val="clear" w:color="auto" w:fill="FFFFFF"/>
        </w:rPr>
        <w:t xml:space="preserve"> que se modifica la Ley N° 1170-A, ley temática sobre donaciones de inmu</w:t>
      </w:r>
      <w:r w:rsidRPr="0078687A">
        <w:rPr>
          <w:rFonts w:ascii="Times New Roman" w:hAnsi="Times New Roman" w:cs="Times New Roman"/>
          <w:szCs w:val="20"/>
          <w:shd w:val="clear" w:color="auto" w:fill="FFFFFF"/>
        </w:rPr>
        <w:t>e</w:t>
      </w:r>
      <w:r w:rsidRPr="0078687A">
        <w:rPr>
          <w:rFonts w:ascii="Times New Roman" w:hAnsi="Times New Roman" w:cs="Times New Roman"/>
          <w:szCs w:val="20"/>
          <w:shd w:val="clear" w:color="auto" w:fill="FFFFFF"/>
        </w:rPr>
        <w:t>bles.</w:t>
      </w:r>
      <w:r>
        <w:rPr>
          <w:rFonts w:ascii="Times New Roman" w:hAnsi="Times New Roman" w:cs="Times New Roman"/>
          <w:szCs w:val="20"/>
          <w:shd w:val="clear" w:color="auto" w:fill="FFFFFF"/>
        </w:rPr>
        <w:t xml:space="preserve"> </w:t>
      </w:r>
      <w:r>
        <w:rPr>
          <w:rFonts w:ascii="Times New Roman" w:hAnsi="Times New Roman" w:cs="Times New Roman"/>
          <w:szCs w:val="20"/>
        </w:rPr>
        <w:t>(p. 4)</w:t>
      </w:r>
    </w:p>
    <w:p w:rsidR="00AB0B10" w:rsidRPr="0078687A" w:rsidRDefault="00AB0B10" w:rsidP="00AB0B10">
      <w:pPr>
        <w:tabs>
          <w:tab w:val="left" w:pos="426"/>
        </w:tabs>
        <w:spacing w:after="0" w:line="312" w:lineRule="auto"/>
        <w:ind w:left="567" w:hanging="425"/>
        <w:jc w:val="both"/>
        <w:rPr>
          <w:rFonts w:ascii="Times New Roman" w:hAnsi="Times New Roman" w:cs="Times New Roman"/>
          <w:b/>
          <w:szCs w:val="20"/>
        </w:rPr>
      </w:pPr>
    </w:p>
    <w:p w:rsidR="00AB0B10" w:rsidRPr="0078687A" w:rsidRDefault="00AB0B10" w:rsidP="00AB0B10">
      <w:pPr>
        <w:tabs>
          <w:tab w:val="left" w:pos="426"/>
        </w:tabs>
        <w:spacing w:after="0" w:line="312" w:lineRule="auto"/>
        <w:ind w:left="567" w:hanging="425"/>
        <w:jc w:val="both"/>
        <w:rPr>
          <w:rFonts w:ascii="Times New Roman" w:hAnsi="Times New Roman" w:cs="Times New Roman"/>
          <w:b/>
          <w:szCs w:val="20"/>
        </w:rPr>
      </w:pPr>
      <w:r>
        <w:rPr>
          <w:rFonts w:ascii="Times New Roman" w:hAnsi="Times New Roman" w:cs="Times New Roman"/>
          <w:b/>
          <w:szCs w:val="20"/>
        </w:rPr>
        <w:t xml:space="preserve">5) LEY Nº 2473-A: </w:t>
      </w:r>
      <w:r w:rsidRPr="00643230">
        <w:rPr>
          <w:rFonts w:ascii="Times New Roman" w:hAnsi="Times New Roman" w:cs="Times New Roman"/>
          <w:szCs w:val="20"/>
        </w:rPr>
        <w:t>P</w:t>
      </w:r>
      <w:r w:rsidRPr="0078687A">
        <w:rPr>
          <w:rFonts w:ascii="Times New Roman" w:hAnsi="Times New Roman" w:cs="Times New Roman"/>
          <w:szCs w:val="20"/>
          <w:shd w:val="clear" w:color="auto" w:fill="FFFFFF"/>
        </w:rPr>
        <w:t>or l</w:t>
      </w:r>
      <w:r>
        <w:rPr>
          <w:rFonts w:ascii="Times New Roman" w:hAnsi="Times New Roman" w:cs="Times New Roman"/>
          <w:szCs w:val="20"/>
          <w:shd w:val="clear" w:color="auto" w:fill="FFFFFF"/>
        </w:rPr>
        <w:t>a</w:t>
      </w:r>
      <w:r w:rsidRPr="0078687A">
        <w:rPr>
          <w:rFonts w:ascii="Times New Roman" w:hAnsi="Times New Roman" w:cs="Times New Roman"/>
          <w:szCs w:val="20"/>
          <w:shd w:val="clear" w:color="auto" w:fill="FFFFFF"/>
        </w:rPr>
        <w:t xml:space="preserve"> que dispone la donación de un inmueble perteneciente al dominio privado del Estado Provincial a favor de la entidad denominada "Colegio de Médicos Veterinarios de la provincia de San Juan".</w:t>
      </w:r>
      <w:r>
        <w:rPr>
          <w:rFonts w:ascii="Times New Roman" w:hAnsi="Times New Roman" w:cs="Times New Roman"/>
          <w:szCs w:val="20"/>
          <w:shd w:val="clear" w:color="auto" w:fill="FFFFFF"/>
        </w:rPr>
        <w:t xml:space="preserve"> </w:t>
      </w:r>
      <w:r>
        <w:rPr>
          <w:rFonts w:ascii="Times New Roman" w:hAnsi="Times New Roman" w:cs="Times New Roman"/>
          <w:szCs w:val="20"/>
        </w:rPr>
        <w:t>(p. 4 y sig.)</w:t>
      </w:r>
    </w:p>
    <w:p w:rsidR="00AB0B10" w:rsidRPr="0078687A" w:rsidRDefault="00AB0B10" w:rsidP="00AB0B10">
      <w:pPr>
        <w:tabs>
          <w:tab w:val="left" w:pos="426"/>
        </w:tabs>
        <w:spacing w:after="0" w:line="312" w:lineRule="auto"/>
        <w:ind w:left="567" w:hanging="425"/>
        <w:jc w:val="both"/>
        <w:rPr>
          <w:rFonts w:ascii="Times New Roman" w:hAnsi="Times New Roman" w:cs="Times New Roman"/>
          <w:b/>
          <w:szCs w:val="20"/>
        </w:rPr>
      </w:pPr>
    </w:p>
    <w:p w:rsidR="00AB0B10" w:rsidRPr="0078687A"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lang w:val="es-ES"/>
        </w:rPr>
      </w:pPr>
      <w:r>
        <w:rPr>
          <w:rFonts w:ascii="Times New Roman" w:hAnsi="Times New Roman" w:cs="Times New Roman"/>
          <w:b/>
          <w:szCs w:val="20"/>
        </w:rPr>
        <w:t xml:space="preserve">LEY Nº 2474-R: </w:t>
      </w:r>
      <w:r>
        <w:rPr>
          <w:rFonts w:ascii="Times New Roman" w:hAnsi="Times New Roman" w:cs="Times New Roman"/>
          <w:szCs w:val="20"/>
        </w:rPr>
        <w:t>P</w:t>
      </w:r>
      <w:r w:rsidRPr="0078687A">
        <w:rPr>
          <w:rFonts w:ascii="Times New Roman" w:hAnsi="Times New Roman" w:cs="Times New Roman"/>
          <w:szCs w:val="20"/>
        </w:rPr>
        <w:t>or l</w:t>
      </w:r>
      <w:r>
        <w:rPr>
          <w:rFonts w:ascii="Times New Roman" w:hAnsi="Times New Roman" w:cs="Times New Roman"/>
          <w:szCs w:val="20"/>
        </w:rPr>
        <w:t>a</w:t>
      </w:r>
      <w:r w:rsidRPr="0078687A">
        <w:rPr>
          <w:rFonts w:ascii="Times New Roman" w:hAnsi="Times New Roman" w:cs="Times New Roman"/>
          <w:szCs w:val="20"/>
        </w:rPr>
        <w:t xml:space="preserve"> que se </w:t>
      </w:r>
      <w:r w:rsidRPr="0078687A">
        <w:rPr>
          <w:rFonts w:ascii="Times New Roman" w:hAnsi="Times New Roman" w:cs="Times New Roman"/>
          <w:szCs w:val="20"/>
          <w:shd w:val="clear" w:color="auto" w:fill="FFFFFF"/>
        </w:rPr>
        <w:t>reglamenta el Sistema de Seguridad Pública de la provincia de San Juan</w:t>
      </w:r>
      <w:r w:rsidRPr="0078687A">
        <w:rPr>
          <w:rFonts w:ascii="Times New Roman" w:eastAsia="Times New Roman" w:hAnsi="Times New Roman" w:cs="Times New Roman"/>
          <w:szCs w:val="20"/>
          <w:lang w:eastAsia="es-AR"/>
        </w:rPr>
        <w:t>.</w:t>
      </w:r>
      <w:r>
        <w:rPr>
          <w:rFonts w:ascii="Times New Roman" w:eastAsia="Times New Roman" w:hAnsi="Times New Roman" w:cs="Times New Roman"/>
          <w:szCs w:val="20"/>
          <w:lang w:eastAsia="es-AR"/>
        </w:rPr>
        <w:t xml:space="preserve"> (p. 6 y sig.)</w:t>
      </w:r>
    </w:p>
    <w:p w:rsidR="00AB0B10" w:rsidRPr="0078687A" w:rsidRDefault="00AB0B10" w:rsidP="00AB0B10">
      <w:pPr>
        <w:pStyle w:val="Prrafodelista"/>
        <w:tabs>
          <w:tab w:val="left" w:pos="426"/>
        </w:tabs>
        <w:spacing w:after="0" w:line="312" w:lineRule="auto"/>
        <w:ind w:left="567" w:hanging="425"/>
        <w:jc w:val="both"/>
        <w:rPr>
          <w:rFonts w:ascii="Times New Roman" w:hAnsi="Times New Roman" w:cs="Times New Roman"/>
          <w:szCs w:val="20"/>
          <w:lang w:val="es-ES"/>
        </w:rPr>
      </w:pPr>
    </w:p>
    <w:p w:rsidR="00AB0B10" w:rsidRPr="003243D8"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lang w:val="es-ES"/>
        </w:rPr>
        <w:t xml:space="preserve">LEY Nº 2475-S: </w:t>
      </w:r>
      <w:r>
        <w:rPr>
          <w:rFonts w:ascii="Times New Roman" w:hAnsi="Times New Roman" w:cs="Times New Roman"/>
          <w:szCs w:val="20"/>
        </w:rPr>
        <w:t>P</w:t>
      </w:r>
      <w:r w:rsidRPr="003243D8">
        <w:rPr>
          <w:rFonts w:ascii="Times New Roman" w:hAnsi="Times New Roman" w:cs="Times New Roman"/>
          <w:szCs w:val="20"/>
        </w:rPr>
        <w:t>or l</w:t>
      </w:r>
      <w:r>
        <w:rPr>
          <w:rFonts w:ascii="Times New Roman" w:hAnsi="Times New Roman" w:cs="Times New Roman"/>
          <w:szCs w:val="20"/>
        </w:rPr>
        <w:t>a</w:t>
      </w:r>
      <w:r w:rsidRPr="003243D8">
        <w:rPr>
          <w:rFonts w:ascii="Times New Roman" w:hAnsi="Times New Roman" w:cs="Times New Roman"/>
          <w:szCs w:val="20"/>
        </w:rPr>
        <w:t xml:space="preserve"> que se aprueba el convenio de ejecución Plan Nacional Argentina Contra el Hambre y Plan Nacional de Seguridad Alimentaria suscripto entre la Secretaría de Inclusión Social del Ministerio de Desarrollo Social de la Nación y el Ministerio de Desarrollo Humano y Prom</w:t>
      </w:r>
      <w:r w:rsidRPr="003243D8">
        <w:rPr>
          <w:rFonts w:ascii="Times New Roman" w:hAnsi="Times New Roman" w:cs="Times New Roman"/>
          <w:szCs w:val="20"/>
        </w:rPr>
        <w:t>o</w:t>
      </w:r>
      <w:r w:rsidRPr="003243D8">
        <w:rPr>
          <w:rFonts w:ascii="Times New Roman" w:hAnsi="Times New Roman" w:cs="Times New Roman"/>
          <w:szCs w:val="20"/>
        </w:rPr>
        <w:t xml:space="preserve">ción Social de la provincia de San Juan. (p. </w:t>
      </w:r>
      <w:r>
        <w:rPr>
          <w:rFonts w:ascii="Times New Roman" w:hAnsi="Times New Roman" w:cs="Times New Roman"/>
          <w:szCs w:val="20"/>
        </w:rPr>
        <w:t>8</w:t>
      </w:r>
      <w:r w:rsidRPr="003243D8">
        <w:rPr>
          <w:rFonts w:ascii="Times New Roman" w:hAnsi="Times New Roman" w:cs="Times New Roman"/>
          <w:szCs w:val="20"/>
        </w:rPr>
        <w:t>)</w:t>
      </w:r>
    </w:p>
    <w:p w:rsidR="00AB0B10" w:rsidRPr="0078687A" w:rsidRDefault="00AB0B10" w:rsidP="00AB0B10">
      <w:pPr>
        <w:tabs>
          <w:tab w:val="left" w:pos="7940"/>
        </w:tabs>
        <w:spacing w:after="0" w:line="312" w:lineRule="auto"/>
        <w:ind w:left="567" w:hanging="425"/>
        <w:jc w:val="both"/>
        <w:rPr>
          <w:rFonts w:ascii="Times New Roman" w:hAnsi="Times New Roman" w:cs="Times New Roman"/>
          <w:b/>
          <w:szCs w:val="20"/>
        </w:rPr>
      </w:pPr>
    </w:p>
    <w:p w:rsidR="00AB0B10" w:rsidRPr="0078687A" w:rsidRDefault="00AB0B10" w:rsidP="00AB0B10">
      <w:pPr>
        <w:pStyle w:val="Prrafodelista"/>
        <w:numPr>
          <w:ilvl w:val="0"/>
          <w:numId w:val="34"/>
        </w:numPr>
        <w:tabs>
          <w:tab w:val="left" w:pos="426"/>
        </w:tabs>
        <w:spacing w:after="0" w:line="312" w:lineRule="auto"/>
        <w:ind w:left="567" w:hanging="425"/>
        <w:jc w:val="both"/>
        <w:rPr>
          <w:rFonts w:ascii="Times New Roman" w:eastAsia="Times New Roman" w:hAnsi="Times New Roman" w:cs="Times New Roman"/>
          <w:szCs w:val="20"/>
          <w:lang w:eastAsia="es-ES"/>
        </w:rPr>
      </w:pPr>
      <w:r>
        <w:rPr>
          <w:rFonts w:ascii="Times New Roman" w:hAnsi="Times New Roman" w:cs="Times New Roman"/>
          <w:b/>
          <w:szCs w:val="20"/>
        </w:rPr>
        <w:t xml:space="preserve">LEY Nº 2476-I: </w:t>
      </w:r>
      <w:r>
        <w:rPr>
          <w:rFonts w:ascii="Times New Roman" w:hAnsi="Times New Roman" w:cs="Times New Roman"/>
          <w:szCs w:val="20"/>
        </w:rPr>
        <w:t>P</w:t>
      </w:r>
      <w:r w:rsidRPr="0078687A">
        <w:rPr>
          <w:rFonts w:ascii="Times New Roman" w:hAnsi="Times New Roman" w:cs="Times New Roman"/>
          <w:szCs w:val="20"/>
        </w:rPr>
        <w:t>or l</w:t>
      </w:r>
      <w:r>
        <w:rPr>
          <w:rFonts w:ascii="Times New Roman" w:hAnsi="Times New Roman" w:cs="Times New Roman"/>
          <w:szCs w:val="20"/>
        </w:rPr>
        <w:t>a</w:t>
      </w:r>
      <w:r w:rsidRPr="0078687A">
        <w:rPr>
          <w:rFonts w:ascii="Times New Roman" w:hAnsi="Times New Roman" w:cs="Times New Roman"/>
          <w:szCs w:val="20"/>
        </w:rPr>
        <w:t xml:space="preserve"> que se regula la </w:t>
      </w:r>
      <w:r w:rsidRPr="0078687A">
        <w:rPr>
          <w:rFonts w:ascii="Times New Roman" w:hAnsi="Times New Roman" w:cs="Times New Roman"/>
          <w:szCs w:val="20"/>
          <w:shd w:val="clear" w:color="auto" w:fill="FFFFFF"/>
        </w:rPr>
        <w:t>Administración Financiera y el Control Interno</w:t>
      </w:r>
      <w:r w:rsidRPr="0078687A">
        <w:rPr>
          <w:rFonts w:ascii="Times New Roman" w:hAnsi="Times New Roman" w:cs="Times New Roman"/>
          <w:szCs w:val="20"/>
          <w:lang w:val="es-ES"/>
        </w:rPr>
        <w:t>.</w:t>
      </w:r>
      <w:r>
        <w:rPr>
          <w:rFonts w:ascii="Times New Roman" w:hAnsi="Times New Roman" w:cs="Times New Roman"/>
          <w:szCs w:val="20"/>
          <w:lang w:val="es-ES"/>
        </w:rPr>
        <w:t xml:space="preserve"> (p. 8 y sig.)</w:t>
      </w:r>
    </w:p>
    <w:p w:rsidR="00AB0B10" w:rsidRPr="0078687A" w:rsidRDefault="00AB0B10" w:rsidP="00AB0B10">
      <w:pPr>
        <w:tabs>
          <w:tab w:val="left" w:pos="426"/>
        </w:tabs>
        <w:spacing w:after="0" w:line="312" w:lineRule="auto"/>
        <w:ind w:left="567" w:hanging="425"/>
        <w:jc w:val="both"/>
        <w:rPr>
          <w:rFonts w:ascii="Times New Roman" w:hAnsi="Times New Roman" w:cs="Times New Roman"/>
          <w:szCs w:val="20"/>
        </w:rPr>
      </w:pPr>
    </w:p>
    <w:p w:rsidR="00AB0B10" w:rsidRPr="0078687A"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rPr>
        <w:t xml:space="preserve">LEY Nº 2477-Q: </w:t>
      </w:r>
      <w:r>
        <w:rPr>
          <w:rFonts w:ascii="Times New Roman" w:hAnsi="Times New Roman" w:cs="Times New Roman"/>
          <w:szCs w:val="20"/>
        </w:rPr>
        <w:t>P</w:t>
      </w:r>
      <w:r w:rsidRPr="0078687A">
        <w:rPr>
          <w:rFonts w:ascii="Times New Roman" w:hAnsi="Times New Roman" w:cs="Times New Roman"/>
          <w:szCs w:val="20"/>
        </w:rPr>
        <w:t>or l</w:t>
      </w:r>
      <w:r>
        <w:rPr>
          <w:rFonts w:ascii="Times New Roman" w:hAnsi="Times New Roman" w:cs="Times New Roman"/>
          <w:szCs w:val="20"/>
        </w:rPr>
        <w:t>a</w:t>
      </w:r>
      <w:r w:rsidRPr="0078687A">
        <w:rPr>
          <w:rFonts w:ascii="Times New Roman" w:hAnsi="Times New Roman" w:cs="Times New Roman"/>
          <w:szCs w:val="20"/>
        </w:rPr>
        <w:t xml:space="preserve"> que se aprueba el convenio marco de cooperación suscripto entre el Minist</w:t>
      </w:r>
      <w:r w:rsidRPr="0078687A">
        <w:rPr>
          <w:rFonts w:ascii="Times New Roman" w:hAnsi="Times New Roman" w:cs="Times New Roman"/>
          <w:szCs w:val="20"/>
        </w:rPr>
        <w:t>e</w:t>
      </w:r>
      <w:r w:rsidRPr="0078687A">
        <w:rPr>
          <w:rFonts w:ascii="Times New Roman" w:hAnsi="Times New Roman" w:cs="Times New Roman"/>
          <w:szCs w:val="20"/>
        </w:rPr>
        <w:t>rio de Salud Pública de la provincia de San Juan y la Fundación ISALUD</w:t>
      </w:r>
      <w:r w:rsidRPr="0078687A">
        <w:rPr>
          <w:rFonts w:ascii="Times New Roman" w:hAnsi="Times New Roman" w:cs="Times New Roman"/>
          <w:szCs w:val="20"/>
          <w:lang w:val="es-ES"/>
        </w:rPr>
        <w:t>.</w:t>
      </w:r>
      <w:r>
        <w:rPr>
          <w:rFonts w:ascii="Times New Roman" w:hAnsi="Times New Roman" w:cs="Times New Roman"/>
          <w:szCs w:val="20"/>
          <w:lang w:val="es-ES"/>
        </w:rPr>
        <w:t xml:space="preserve"> (p. 10 y sig.)</w:t>
      </w:r>
    </w:p>
    <w:p w:rsidR="00AB0B10" w:rsidRPr="0078687A" w:rsidRDefault="00AB0B10" w:rsidP="00AB0B10">
      <w:pPr>
        <w:spacing w:after="0" w:line="312" w:lineRule="auto"/>
        <w:ind w:left="567" w:hanging="425"/>
        <w:jc w:val="both"/>
        <w:rPr>
          <w:rFonts w:ascii="Times New Roman" w:hAnsi="Times New Roman" w:cs="Times New Roman"/>
          <w:bCs/>
          <w:szCs w:val="20"/>
        </w:rPr>
      </w:pPr>
    </w:p>
    <w:p w:rsidR="00AB0B10" w:rsidRPr="00875383"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lang w:val="es-ES"/>
        </w:rPr>
      </w:pPr>
      <w:r>
        <w:rPr>
          <w:rFonts w:ascii="Times New Roman" w:hAnsi="Times New Roman" w:cs="Times New Roman"/>
          <w:b/>
          <w:szCs w:val="20"/>
        </w:rPr>
        <w:t xml:space="preserve">LEY Nº 2478-Q: </w:t>
      </w:r>
      <w:r>
        <w:rPr>
          <w:rFonts w:ascii="Times New Roman" w:hAnsi="Times New Roman" w:cs="Times New Roman"/>
          <w:szCs w:val="20"/>
        </w:rPr>
        <w:t>P</w:t>
      </w:r>
      <w:r w:rsidRPr="00875383">
        <w:rPr>
          <w:rFonts w:ascii="Times New Roman" w:hAnsi="Times New Roman" w:cs="Times New Roman"/>
          <w:szCs w:val="20"/>
        </w:rPr>
        <w:t>or l</w:t>
      </w:r>
      <w:r>
        <w:rPr>
          <w:rFonts w:ascii="Times New Roman" w:hAnsi="Times New Roman" w:cs="Times New Roman"/>
          <w:szCs w:val="20"/>
        </w:rPr>
        <w:t>a</w:t>
      </w:r>
      <w:r w:rsidRPr="00875383">
        <w:rPr>
          <w:rFonts w:ascii="Times New Roman" w:hAnsi="Times New Roman" w:cs="Times New Roman"/>
          <w:szCs w:val="20"/>
        </w:rPr>
        <w:t xml:space="preserve"> que se aprueba el convenio marco para el Desarrollo del Programa Naci</w:t>
      </w:r>
      <w:r w:rsidRPr="00875383">
        <w:rPr>
          <w:rFonts w:ascii="Times New Roman" w:hAnsi="Times New Roman" w:cs="Times New Roman"/>
          <w:szCs w:val="20"/>
        </w:rPr>
        <w:t>o</w:t>
      </w:r>
      <w:r w:rsidRPr="00875383">
        <w:rPr>
          <w:rFonts w:ascii="Times New Roman" w:hAnsi="Times New Roman" w:cs="Times New Roman"/>
          <w:szCs w:val="20"/>
        </w:rPr>
        <w:t>nal de Salud Comunitaria y sus Anexos</w:t>
      </w:r>
      <w:r w:rsidRPr="00875383">
        <w:rPr>
          <w:rFonts w:ascii="Times New Roman" w:hAnsi="Times New Roman" w:cs="Times New Roman"/>
          <w:szCs w:val="20"/>
          <w:lang w:val="es-ES"/>
        </w:rPr>
        <w:t>.</w:t>
      </w:r>
      <w:r>
        <w:rPr>
          <w:rFonts w:ascii="Times New Roman" w:hAnsi="Times New Roman" w:cs="Times New Roman"/>
          <w:szCs w:val="20"/>
          <w:lang w:val="es-ES"/>
        </w:rPr>
        <w:t xml:space="preserve"> (p. 11)</w:t>
      </w:r>
    </w:p>
    <w:p w:rsidR="00AB0B10" w:rsidRPr="0078687A" w:rsidRDefault="00AB0B10" w:rsidP="00AB0B10">
      <w:pPr>
        <w:tabs>
          <w:tab w:val="left" w:pos="426"/>
        </w:tabs>
        <w:spacing w:after="0" w:line="312" w:lineRule="auto"/>
        <w:ind w:left="567" w:hanging="425"/>
        <w:jc w:val="both"/>
        <w:rPr>
          <w:rFonts w:ascii="Times New Roman" w:hAnsi="Times New Roman" w:cs="Times New Roman"/>
          <w:b/>
          <w:szCs w:val="20"/>
        </w:rPr>
      </w:pPr>
    </w:p>
    <w:p w:rsidR="00AB0B10" w:rsidRPr="00875383"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rPr>
        <w:t xml:space="preserve">LEY Nº 2479-M: </w:t>
      </w:r>
      <w:r>
        <w:rPr>
          <w:rFonts w:ascii="Times New Roman" w:hAnsi="Times New Roman" w:cs="Times New Roman"/>
          <w:szCs w:val="20"/>
        </w:rPr>
        <w:t>P</w:t>
      </w:r>
      <w:r w:rsidRPr="00875383">
        <w:rPr>
          <w:rFonts w:ascii="Times New Roman" w:hAnsi="Times New Roman" w:cs="Times New Roman"/>
          <w:szCs w:val="20"/>
        </w:rPr>
        <w:t>or l</w:t>
      </w:r>
      <w:r>
        <w:rPr>
          <w:rFonts w:ascii="Times New Roman" w:hAnsi="Times New Roman" w:cs="Times New Roman"/>
          <w:szCs w:val="20"/>
        </w:rPr>
        <w:t>a</w:t>
      </w:r>
      <w:r w:rsidRPr="00875383">
        <w:rPr>
          <w:rFonts w:ascii="Times New Roman" w:hAnsi="Times New Roman" w:cs="Times New Roman"/>
          <w:szCs w:val="20"/>
        </w:rPr>
        <w:t xml:space="preserve"> que se </w:t>
      </w:r>
      <w:r w:rsidRPr="00875383">
        <w:rPr>
          <w:rFonts w:ascii="Times New Roman" w:hAnsi="Times New Roman" w:cs="Times New Roman"/>
          <w:szCs w:val="20"/>
          <w:shd w:val="clear" w:color="auto" w:fill="FFFFFF"/>
        </w:rPr>
        <w:t>aprueba el contrato de fideicomiso público "Fondo Fiduciario de Infraestructura Fase 6-Veladero".</w:t>
      </w:r>
      <w:r>
        <w:rPr>
          <w:rFonts w:ascii="Times New Roman" w:hAnsi="Times New Roman" w:cs="Times New Roman"/>
          <w:szCs w:val="20"/>
          <w:shd w:val="clear" w:color="auto" w:fill="FFFFFF"/>
        </w:rPr>
        <w:t xml:space="preserve"> (p. 11 y sig.)</w:t>
      </w:r>
    </w:p>
    <w:p w:rsidR="00AB0B10" w:rsidRPr="0078687A" w:rsidRDefault="00AB0B10" w:rsidP="00AB0B10">
      <w:pPr>
        <w:tabs>
          <w:tab w:val="left" w:pos="426"/>
        </w:tabs>
        <w:spacing w:after="0" w:line="312" w:lineRule="auto"/>
        <w:ind w:left="567" w:hanging="425"/>
        <w:jc w:val="both"/>
        <w:rPr>
          <w:rFonts w:ascii="Times New Roman" w:hAnsi="Times New Roman" w:cs="Times New Roman"/>
          <w:b/>
          <w:szCs w:val="20"/>
        </w:rPr>
      </w:pPr>
    </w:p>
    <w:p w:rsidR="00AB0B10" w:rsidRPr="00875383" w:rsidRDefault="00AB0B10" w:rsidP="00AB0B10">
      <w:pPr>
        <w:pStyle w:val="Prrafodelista"/>
        <w:numPr>
          <w:ilvl w:val="0"/>
          <w:numId w:val="34"/>
        </w:numPr>
        <w:tabs>
          <w:tab w:val="left" w:pos="426"/>
        </w:tabs>
        <w:spacing w:after="0" w:line="312" w:lineRule="auto"/>
        <w:ind w:left="567" w:hanging="425"/>
        <w:jc w:val="both"/>
        <w:rPr>
          <w:rFonts w:ascii="Times New Roman" w:eastAsia="Times New Roman" w:hAnsi="Times New Roman" w:cs="Times New Roman"/>
          <w:szCs w:val="20"/>
          <w:lang w:eastAsia="es-ES"/>
        </w:rPr>
      </w:pPr>
      <w:r>
        <w:rPr>
          <w:rFonts w:ascii="Times New Roman" w:hAnsi="Times New Roman" w:cs="Times New Roman"/>
          <w:b/>
          <w:szCs w:val="20"/>
        </w:rPr>
        <w:lastRenderedPageBreak/>
        <w:t>LEY Nº 2480-Q</w:t>
      </w:r>
      <w:proofErr w:type="gramStart"/>
      <w:r>
        <w:rPr>
          <w:rFonts w:ascii="Times New Roman" w:hAnsi="Times New Roman" w:cs="Times New Roman"/>
          <w:b/>
          <w:szCs w:val="20"/>
        </w:rPr>
        <w:t xml:space="preserve">: </w:t>
      </w:r>
      <w:r>
        <w:rPr>
          <w:rFonts w:ascii="Times New Roman" w:hAnsi="Times New Roman" w:cs="Times New Roman"/>
          <w:szCs w:val="20"/>
        </w:rPr>
        <w:t xml:space="preserve"> P</w:t>
      </w:r>
      <w:r w:rsidRPr="00875383">
        <w:rPr>
          <w:rFonts w:ascii="Times New Roman" w:hAnsi="Times New Roman" w:cs="Times New Roman"/>
          <w:szCs w:val="20"/>
        </w:rPr>
        <w:t>or</w:t>
      </w:r>
      <w:proofErr w:type="gramEnd"/>
      <w:r w:rsidRPr="00875383">
        <w:rPr>
          <w:rFonts w:ascii="Times New Roman" w:hAnsi="Times New Roman" w:cs="Times New Roman"/>
          <w:szCs w:val="20"/>
        </w:rPr>
        <w:t xml:space="preserve"> l</w:t>
      </w:r>
      <w:r>
        <w:rPr>
          <w:rFonts w:ascii="Times New Roman" w:hAnsi="Times New Roman" w:cs="Times New Roman"/>
          <w:szCs w:val="20"/>
        </w:rPr>
        <w:t>a</w:t>
      </w:r>
      <w:r w:rsidRPr="00875383">
        <w:rPr>
          <w:rFonts w:ascii="Times New Roman" w:hAnsi="Times New Roman" w:cs="Times New Roman"/>
          <w:szCs w:val="20"/>
        </w:rPr>
        <w:t xml:space="preserve"> que se </w:t>
      </w:r>
      <w:r w:rsidRPr="00875383">
        <w:rPr>
          <w:rFonts w:ascii="Times New Roman" w:hAnsi="Times New Roman" w:cs="Times New Roman"/>
          <w:szCs w:val="20"/>
          <w:shd w:val="clear" w:color="auto" w:fill="FFFFFF"/>
        </w:rPr>
        <w:t>aprueba el convenio suscripto entre el Ministerio de Salud Pública de la provincia de San Juan y el Ministerio de Salud de la Nación</w:t>
      </w:r>
      <w:r w:rsidRPr="00875383">
        <w:rPr>
          <w:rFonts w:ascii="Times New Roman" w:hAnsi="Times New Roman" w:cs="Times New Roman"/>
          <w:szCs w:val="20"/>
          <w:lang w:val="es-ES"/>
        </w:rPr>
        <w:t>.</w:t>
      </w:r>
      <w:r>
        <w:rPr>
          <w:rFonts w:ascii="Times New Roman" w:hAnsi="Times New Roman" w:cs="Times New Roman"/>
          <w:szCs w:val="20"/>
          <w:lang w:val="es-ES"/>
        </w:rPr>
        <w:t xml:space="preserve"> (p. 13 y sig.)</w:t>
      </w:r>
    </w:p>
    <w:p w:rsidR="00AB0B10" w:rsidRPr="0078687A" w:rsidRDefault="00AB0B10" w:rsidP="00AB0B10">
      <w:pPr>
        <w:tabs>
          <w:tab w:val="left" w:pos="426"/>
        </w:tabs>
        <w:spacing w:after="0" w:line="312" w:lineRule="auto"/>
        <w:ind w:left="567" w:hanging="425"/>
        <w:jc w:val="both"/>
        <w:rPr>
          <w:rFonts w:ascii="Times New Roman" w:hAnsi="Times New Roman" w:cs="Times New Roman"/>
          <w:szCs w:val="20"/>
        </w:rPr>
      </w:pPr>
    </w:p>
    <w:p w:rsidR="00AB0B10" w:rsidRPr="00875383"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rPr>
        <w:t xml:space="preserve">LEY Nº 2481-A: </w:t>
      </w:r>
      <w:r>
        <w:rPr>
          <w:rFonts w:ascii="Times New Roman" w:hAnsi="Times New Roman" w:cs="Times New Roman"/>
          <w:szCs w:val="20"/>
        </w:rPr>
        <w:t>P</w:t>
      </w:r>
      <w:r w:rsidRPr="00875383">
        <w:rPr>
          <w:rFonts w:ascii="Times New Roman" w:hAnsi="Times New Roman" w:cs="Times New Roman"/>
          <w:szCs w:val="20"/>
        </w:rPr>
        <w:t>or l</w:t>
      </w:r>
      <w:r>
        <w:rPr>
          <w:rFonts w:ascii="Times New Roman" w:hAnsi="Times New Roman" w:cs="Times New Roman"/>
          <w:szCs w:val="20"/>
        </w:rPr>
        <w:t>a</w:t>
      </w:r>
      <w:r w:rsidRPr="00875383">
        <w:rPr>
          <w:rFonts w:ascii="Times New Roman" w:hAnsi="Times New Roman" w:cs="Times New Roman"/>
          <w:szCs w:val="20"/>
        </w:rPr>
        <w:t xml:space="preserve"> que se </w:t>
      </w:r>
      <w:r w:rsidRPr="00875383">
        <w:rPr>
          <w:rFonts w:ascii="Times New Roman" w:hAnsi="Times New Roman" w:cs="Times New Roman"/>
          <w:szCs w:val="20"/>
          <w:shd w:val="clear" w:color="auto" w:fill="FFFFFF"/>
        </w:rPr>
        <w:t>modifica la Ley N° 142-A, que regula Estatuto y Escalafón para el Personal Civil de la Administración Pública de la Provincia.</w:t>
      </w:r>
      <w:r>
        <w:rPr>
          <w:rFonts w:ascii="Times New Roman" w:hAnsi="Times New Roman" w:cs="Times New Roman"/>
          <w:szCs w:val="20"/>
          <w:shd w:val="clear" w:color="auto" w:fill="FFFFFF"/>
        </w:rPr>
        <w:t xml:space="preserve"> (p. 14 y sig.)</w:t>
      </w:r>
    </w:p>
    <w:p w:rsidR="00AB0B10" w:rsidRPr="0078687A" w:rsidRDefault="00AB0B10" w:rsidP="00AB0B10">
      <w:pPr>
        <w:spacing w:after="0" w:line="312" w:lineRule="auto"/>
        <w:ind w:left="567" w:hanging="425"/>
        <w:jc w:val="both"/>
        <w:rPr>
          <w:rFonts w:ascii="Times New Roman" w:hAnsi="Times New Roman" w:cs="Times New Roman"/>
          <w:bCs/>
          <w:szCs w:val="20"/>
        </w:rPr>
      </w:pPr>
    </w:p>
    <w:p w:rsidR="00AB0B10" w:rsidRPr="00875383"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lang w:val="es-ES"/>
        </w:rPr>
      </w:pPr>
      <w:r>
        <w:rPr>
          <w:rFonts w:ascii="Times New Roman" w:hAnsi="Times New Roman" w:cs="Times New Roman"/>
          <w:b/>
          <w:szCs w:val="20"/>
        </w:rPr>
        <w:t xml:space="preserve">LEY Nº 2482-A: </w:t>
      </w:r>
      <w:r>
        <w:rPr>
          <w:rFonts w:ascii="Times New Roman" w:hAnsi="Times New Roman" w:cs="Times New Roman"/>
          <w:szCs w:val="20"/>
        </w:rPr>
        <w:t>P</w:t>
      </w:r>
      <w:r w:rsidRPr="00875383">
        <w:rPr>
          <w:rFonts w:ascii="Times New Roman" w:hAnsi="Times New Roman" w:cs="Times New Roman"/>
          <w:szCs w:val="20"/>
        </w:rPr>
        <w:t>or l</w:t>
      </w:r>
      <w:r>
        <w:rPr>
          <w:rFonts w:ascii="Times New Roman" w:hAnsi="Times New Roman" w:cs="Times New Roman"/>
          <w:szCs w:val="20"/>
        </w:rPr>
        <w:t>a</w:t>
      </w:r>
      <w:r w:rsidRPr="00875383">
        <w:rPr>
          <w:rFonts w:ascii="Times New Roman" w:hAnsi="Times New Roman" w:cs="Times New Roman"/>
          <w:szCs w:val="20"/>
        </w:rPr>
        <w:t xml:space="preserve"> que se </w:t>
      </w:r>
      <w:r w:rsidRPr="00875383">
        <w:rPr>
          <w:rFonts w:ascii="Times New Roman" w:eastAsia="Arial" w:hAnsi="Times New Roman" w:cs="Times New Roman"/>
          <w:szCs w:val="20"/>
        </w:rPr>
        <w:t xml:space="preserve">transfiere inmueble sin cargo a favor del Poder Judicial </w:t>
      </w:r>
      <w:r w:rsidRPr="00875383">
        <w:rPr>
          <w:rFonts w:ascii="Times New Roman" w:eastAsia="Arial" w:hAnsi="Times New Roman" w:cs="Times New Roman"/>
          <w:szCs w:val="20"/>
          <w:shd w:val="clear" w:color="auto" w:fill="FFFFFF"/>
        </w:rPr>
        <w:t>de San Juan, con destino a la construcción de un edificio destinado al Juzgado de Paz de Rawson</w:t>
      </w:r>
      <w:r w:rsidRPr="00875383">
        <w:rPr>
          <w:rFonts w:ascii="Times New Roman" w:hAnsi="Times New Roman" w:cs="Times New Roman"/>
          <w:szCs w:val="20"/>
          <w:lang w:val="es-ES"/>
        </w:rPr>
        <w:t>.</w:t>
      </w:r>
      <w:r>
        <w:rPr>
          <w:rFonts w:ascii="Times New Roman" w:hAnsi="Times New Roman" w:cs="Times New Roman"/>
          <w:szCs w:val="20"/>
          <w:lang w:val="es-ES"/>
        </w:rPr>
        <w:t xml:space="preserve"> (p. 17)</w:t>
      </w:r>
    </w:p>
    <w:p w:rsidR="00AB0B10" w:rsidRPr="0078687A" w:rsidRDefault="00AB0B10" w:rsidP="00AB0B10">
      <w:pPr>
        <w:tabs>
          <w:tab w:val="left" w:pos="426"/>
        </w:tabs>
        <w:spacing w:after="0" w:line="312" w:lineRule="auto"/>
        <w:ind w:left="567" w:hanging="425"/>
        <w:jc w:val="both"/>
        <w:rPr>
          <w:rFonts w:ascii="Times New Roman" w:hAnsi="Times New Roman" w:cs="Times New Roman"/>
          <w:b/>
          <w:szCs w:val="20"/>
        </w:rPr>
      </w:pPr>
    </w:p>
    <w:p w:rsidR="00AB0B10" w:rsidRPr="00875383"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rPr>
        <w:t xml:space="preserve">LEY Nº 2483-Q: </w:t>
      </w:r>
      <w:r>
        <w:rPr>
          <w:rFonts w:ascii="Times New Roman" w:hAnsi="Times New Roman" w:cs="Times New Roman"/>
          <w:szCs w:val="20"/>
        </w:rPr>
        <w:t>P</w:t>
      </w:r>
      <w:r w:rsidRPr="00875383">
        <w:rPr>
          <w:rFonts w:ascii="Times New Roman" w:hAnsi="Times New Roman" w:cs="Times New Roman"/>
          <w:szCs w:val="20"/>
        </w:rPr>
        <w:t>or l</w:t>
      </w:r>
      <w:r>
        <w:rPr>
          <w:rFonts w:ascii="Times New Roman" w:hAnsi="Times New Roman" w:cs="Times New Roman"/>
          <w:szCs w:val="20"/>
        </w:rPr>
        <w:t>a</w:t>
      </w:r>
      <w:r w:rsidRPr="00875383">
        <w:rPr>
          <w:rFonts w:ascii="Times New Roman" w:hAnsi="Times New Roman" w:cs="Times New Roman"/>
          <w:szCs w:val="20"/>
        </w:rPr>
        <w:t xml:space="preserve"> que se </w:t>
      </w:r>
      <w:r w:rsidRPr="00875383">
        <w:rPr>
          <w:rFonts w:ascii="Times New Roman" w:hAnsi="Times New Roman" w:cs="Times New Roman"/>
          <w:szCs w:val="20"/>
          <w:shd w:val="clear" w:color="auto" w:fill="FFFFFF"/>
        </w:rPr>
        <w:t>modifica la Ley N° 1148-Q que regula el Estatuto y Escalafón para el Personal Técnico y Auxiliar de la Medicina y Enfermería, Personal Administrativo Sanitario, Personal de Mantenimiento y Producción y Servicios Generales y Agrupamiento Profesional, carr</w:t>
      </w:r>
      <w:r w:rsidRPr="00875383">
        <w:rPr>
          <w:rFonts w:ascii="Times New Roman" w:hAnsi="Times New Roman" w:cs="Times New Roman"/>
          <w:szCs w:val="20"/>
          <w:shd w:val="clear" w:color="auto" w:fill="FFFFFF"/>
        </w:rPr>
        <w:t>e</w:t>
      </w:r>
      <w:r w:rsidRPr="00875383">
        <w:rPr>
          <w:rFonts w:ascii="Times New Roman" w:hAnsi="Times New Roman" w:cs="Times New Roman"/>
          <w:szCs w:val="20"/>
          <w:shd w:val="clear" w:color="auto" w:fill="FFFFFF"/>
        </w:rPr>
        <w:t>ra administrativa del Ministerio de Salud Pública de la Provincia de San Juan</w:t>
      </w:r>
      <w:r w:rsidRPr="00875383">
        <w:rPr>
          <w:rFonts w:ascii="Times New Roman" w:hAnsi="Times New Roman" w:cs="Times New Roman"/>
          <w:szCs w:val="20"/>
          <w:lang w:val="es-ES"/>
        </w:rPr>
        <w:t>.</w:t>
      </w:r>
      <w:r>
        <w:rPr>
          <w:rFonts w:ascii="Times New Roman" w:hAnsi="Times New Roman" w:cs="Times New Roman"/>
          <w:szCs w:val="20"/>
          <w:lang w:val="es-ES"/>
        </w:rPr>
        <w:t xml:space="preserve"> (p. 17 y sig.) </w:t>
      </w:r>
    </w:p>
    <w:p w:rsidR="00AB0B10" w:rsidRPr="0078687A" w:rsidRDefault="00AB0B10" w:rsidP="00AB0B10">
      <w:pPr>
        <w:tabs>
          <w:tab w:val="left" w:pos="426"/>
        </w:tabs>
        <w:spacing w:after="0" w:line="312" w:lineRule="auto"/>
        <w:ind w:left="567" w:hanging="425"/>
        <w:jc w:val="both"/>
        <w:rPr>
          <w:rFonts w:ascii="Times New Roman" w:hAnsi="Times New Roman" w:cs="Times New Roman"/>
          <w:szCs w:val="20"/>
        </w:rPr>
      </w:pPr>
    </w:p>
    <w:p w:rsidR="00AB0B10" w:rsidRPr="00E20A8A"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rPr>
        <w:t>LEY Nº 2484-I</w:t>
      </w:r>
      <w:proofErr w:type="gramStart"/>
      <w:r>
        <w:rPr>
          <w:rFonts w:ascii="Times New Roman" w:hAnsi="Times New Roman" w:cs="Times New Roman"/>
          <w:b/>
          <w:szCs w:val="20"/>
        </w:rPr>
        <w:t xml:space="preserve">: </w:t>
      </w:r>
      <w:r>
        <w:rPr>
          <w:rFonts w:ascii="Times New Roman" w:hAnsi="Times New Roman" w:cs="Times New Roman"/>
          <w:szCs w:val="20"/>
        </w:rPr>
        <w:t xml:space="preserve"> P</w:t>
      </w:r>
      <w:r w:rsidRPr="00E20A8A">
        <w:rPr>
          <w:rFonts w:ascii="Times New Roman" w:hAnsi="Times New Roman" w:cs="Times New Roman"/>
          <w:szCs w:val="20"/>
        </w:rPr>
        <w:t>or</w:t>
      </w:r>
      <w:proofErr w:type="gramEnd"/>
      <w:r w:rsidRPr="00E20A8A">
        <w:rPr>
          <w:rFonts w:ascii="Times New Roman" w:hAnsi="Times New Roman" w:cs="Times New Roman"/>
          <w:szCs w:val="20"/>
        </w:rPr>
        <w:t xml:space="preserve"> l</w:t>
      </w:r>
      <w:r>
        <w:rPr>
          <w:rFonts w:ascii="Times New Roman" w:hAnsi="Times New Roman" w:cs="Times New Roman"/>
          <w:szCs w:val="20"/>
        </w:rPr>
        <w:t>a</w:t>
      </w:r>
      <w:r w:rsidRPr="00E20A8A">
        <w:rPr>
          <w:rFonts w:ascii="Times New Roman" w:hAnsi="Times New Roman" w:cs="Times New Roman"/>
          <w:szCs w:val="20"/>
        </w:rPr>
        <w:t xml:space="preserve"> que se </w:t>
      </w:r>
      <w:r w:rsidRPr="00E20A8A">
        <w:rPr>
          <w:rFonts w:ascii="Times New Roman" w:hAnsi="Times New Roman" w:cs="Times New Roman"/>
          <w:szCs w:val="20"/>
          <w:shd w:val="clear" w:color="auto" w:fill="FFFFFF"/>
        </w:rPr>
        <w:t>fija el Presupuesto de Gastos y Recursos de la Administración P</w:t>
      </w:r>
      <w:r w:rsidRPr="00E20A8A">
        <w:rPr>
          <w:rFonts w:ascii="Times New Roman" w:hAnsi="Times New Roman" w:cs="Times New Roman"/>
          <w:szCs w:val="20"/>
          <w:shd w:val="clear" w:color="auto" w:fill="FFFFFF"/>
        </w:rPr>
        <w:t>ú</w:t>
      </w:r>
      <w:r w:rsidRPr="00E20A8A">
        <w:rPr>
          <w:rFonts w:ascii="Times New Roman" w:hAnsi="Times New Roman" w:cs="Times New Roman"/>
          <w:szCs w:val="20"/>
          <w:shd w:val="clear" w:color="auto" w:fill="FFFFFF"/>
        </w:rPr>
        <w:t>blica Provincial para el Ejercicio Fiscal Año 2023</w:t>
      </w:r>
      <w:r w:rsidRPr="00E20A8A">
        <w:rPr>
          <w:rFonts w:ascii="Times New Roman" w:hAnsi="Times New Roman" w:cs="Times New Roman"/>
          <w:bCs/>
          <w:szCs w:val="20"/>
        </w:rPr>
        <w:t>.</w:t>
      </w:r>
      <w:r>
        <w:rPr>
          <w:rFonts w:ascii="Times New Roman" w:hAnsi="Times New Roman" w:cs="Times New Roman"/>
          <w:bCs/>
          <w:szCs w:val="20"/>
        </w:rPr>
        <w:t xml:space="preserve"> (p. 19 y sig.)</w:t>
      </w:r>
    </w:p>
    <w:p w:rsidR="00AB0B10" w:rsidRPr="0078687A" w:rsidRDefault="00AB0B10" w:rsidP="00AB0B10">
      <w:pPr>
        <w:spacing w:after="0" w:line="312" w:lineRule="auto"/>
        <w:ind w:left="567" w:hanging="425"/>
        <w:jc w:val="both"/>
        <w:rPr>
          <w:rFonts w:ascii="Times New Roman" w:hAnsi="Times New Roman" w:cs="Times New Roman"/>
          <w:bCs/>
          <w:szCs w:val="20"/>
        </w:rPr>
      </w:pPr>
    </w:p>
    <w:p w:rsidR="00AB0B10" w:rsidRPr="00E20A8A"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rPr>
        <w:t xml:space="preserve">LEY Nº 2485-I: </w:t>
      </w:r>
      <w:r>
        <w:rPr>
          <w:rFonts w:ascii="Times New Roman" w:hAnsi="Times New Roman" w:cs="Times New Roman"/>
          <w:szCs w:val="20"/>
        </w:rPr>
        <w:t>P</w:t>
      </w:r>
      <w:r w:rsidRPr="00E20A8A">
        <w:rPr>
          <w:rFonts w:ascii="Times New Roman" w:hAnsi="Times New Roman" w:cs="Times New Roman"/>
          <w:szCs w:val="20"/>
        </w:rPr>
        <w:t>or l</w:t>
      </w:r>
      <w:r>
        <w:rPr>
          <w:rFonts w:ascii="Times New Roman" w:hAnsi="Times New Roman" w:cs="Times New Roman"/>
          <w:szCs w:val="20"/>
        </w:rPr>
        <w:t>a</w:t>
      </w:r>
      <w:r w:rsidRPr="00E20A8A">
        <w:rPr>
          <w:rFonts w:ascii="Times New Roman" w:hAnsi="Times New Roman" w:cs="Times New Roman"/>
          <w:szCs w:val="20"/>
        </w:rPr>
        <w:t xml:space="preserve"> que se establece la Ley Impositiva para el Año Fiscal 2023.</w:t>
      </w:r>
      <w:r>
        <w:rPr>
          <w:rFonts w:ascii="Times New Roman" w:hAnsi="Times New Roman" w:cs="Times New Roman"/>
          <w:szCs w:val="20"/>
        </w:rPr>
        <w:t xml:space="preserve"> (p. 19 y sig.)</w:t>
      </w:r>
    </w:p>
    <w:p w:rsidR="00AB0B10" w:rsidRPr="0078687A" w:rsidRDefault="00AB0B10" w:rsidP="00AB0B10">
      <w:pPr>
        <w:spacing w:after="0" w:line="312" w:lineRule="auto"/>
        <w:ind w:left="567" w:hanging="425"/>
        <w:jc w:val="both"/>
        <w:rPr>
          <w:rFonts w:ascii="Times New Roman" w:hAnsi="Times New Roman" w:cs="Times New Roman"/>
          <w:bCs/>
          <w:szCs w:val="20"/>
        </w:rPr>
      </w:pPr>
    </w:p>
    <w:p w:rsidR="00AB0B10" w:rsidRPr="00E20A8A"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rPr>
        <w:t xml:space="preserve">LEY Nº 2486-I: </w:t>
      </w:r>
      <w:r>
        <w:rPr>
          <w:rFonts w:ascii="Times New Roman" w:hAnsi="Times New Roman" w:cs="Times New Roman"/>
          <w:szCs w:val="20"/>
        </w:rPr>
        <w:t>P</w:t>
      </w:r>
      <w:r w:rsidRPr="00E20A8A">
        <w:rPr>
          <w:rFonts w:ascii="Times New Roman" w:hAnsi="Times New Roman" w:cs="Times New Roman"/>
          <w:szCs w:val="20"/>
        </w:rPr>
        <w:t>or l</w:t>
      </w:r>
      <w:r>
        <w:rPr>
          <w:rFonts w:ascii="Times New Roman" w:hAnsi="Times New Roman" w:cs="Times New Roman"/>
          <w:szCs w:val="20"/>
        </w:rPr>
        <w:t>a</w:t>
      </w:r>
      <w:r w:rsidRPr="00E20A8A">
        <w:rPr>
          <w:rFonts w:ascii="Times New Roman" w:hAnsi="Times New Roman" w:cs="Times New Roman"/>
          <w:szCs w:val="20"/>
        </w:rPr>
        <w:t xml:space="preserve"> que se </w:t>
      </w:r>
      <w:r w:rsidRPr="00E20A8A">
        <w:rPr>
          <w:rFonts w:ascii="Times New Roman" w:hAnsi="Times New Roman" w:cs="Times New Roman"/>
          <w:szCs w:val="20"/>
          <w:lang w:eastAsia="es-AR"/>
        </w:rPr>
        <w:t>sustituyen o derogan artículos de la Ley Nº 151-I, Código Tributario Provincial</w:t>
      </w:r>
      <w:r w:rsidRPr="00E20A8A">
        <w:rPr>
          <w:rFonts w:ascii="Times New Roman" w:hAnsi="Times New Roman" w:cs="Times New Roman"/>
          <w:szCs w:val="20"/>
        </w:rPr>
        <w:t>.</w:t>
      </w:r>
      <w:r>
        <w:rPr>
          <w:rFonts w:ascii="Times New Roman" w:hAnsi="Times New Roman" w:cs="Times New Roman"/>
          <w:szCs w:val="20"/>
        </w:rPr>
        <w:t xml:space="preserve"> (p. 19 y sig.)</w:t>
      </w:r>
    </w:p>
    <w:p w:rsidR="00AB0B10" w:rsidRPr="0078687A" w:rsidRDefault="00AB0B10" w:rsidP="00AB0B10">
      <w:pPr>
        <w:spacing w:after="0" w:line="312" w:lineRule="auto"/>
        <w:ind w:left="567" w:hanging="425"/>
        <w:jc w:val="both"/>
        <w:rPr>
          <w:rFonts w:ascii="Times New Roman" w:hAnsi="Times New Roman" w:cs="Times New Roman"/>
          <w:bCs/>
          <w:szCs w:val="20"/>
        </w:rPr>
      </w:pPr>
    </w:p>
    <w:p w:rsidR="00AB0B10" w:rsidRPr="00E20A8A"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rPr>
        <w:t xml:space="preserve">LEY Nº 2487-P: </w:t>
      </w:r>
      <w:r>
        <w:rPr>
          <w:rFonts w:ascii="Times New Roman" w:hAnsi="Times New Roman" w:cs="Times New Roman"/>
          <w:szCs w:val="20"/>
          <w:shd w:val="clear" w:color="auto" w:fill="FFFFFF"/>
        </w:rPr>
        <w:t>P</w:t>
      </w:r>
      <w:r w:rsidRPr="00E20A8A">
        <w:rPr>
          <w:rFonts w:ascii="Times New Roman" w:hAnsi="Times New Roman" w:cs="Times New Roman"/>
          <w:szCs w:val="20"/>
          <w:shd w:val="clear" w:color="auto" w:fill="FFFFFF"/>
        </w:rPr>
        <w:t>or l</w:t>
      </w:r>
      <w:r>
        <w:rPr>
          <w:rFonts w:ascii="Times New Roman" w:hAnsi="Times New Roman" w:cs="Times New Roman"/>
          <w:szCs w:val="20"/>
          <w:shd w:val="clear" w:color="auto" w:fill="FFFFFF"/>
        </w:rPr>
        <w:t>a</w:t>
      </w:r>
      <w:r w:rsidRPr="00E20A8A">
        <w:rPr>
          <w:rFonts w:ascii="Times New Roman" w:hAnsi="Times New Roman" w:cs="Times New Roman"/>
          <w:szCs w:val="20"/>
          <w:shd w:val="clear" w:color="auto" w:fill="FFFFFF"/>
        </w:rPr>
        <w:t xml:space="preserve"> que </w:t>
      </w:r>
      <w:r w:rsidRPr="00E20A8A">
        <w:rPr>
          <w:rFonts w:ascii="Times New Roman" w:eastAsia="Times New Roman" w:hAnsi="Times New Roman" w:cs="Times New Roman"/>
          <w:szCs w:val="20"/>
          <w:lang w:eastAsia="es-AR"/>
        </w:rPr>
        <w:t>se declara el año 2023 como 40º Aniversario de la Democracia Inint</w:t>
      </w:r>
      <w:r w:rsidRPr="00E20A8A">
        <w:rPr>
          <w:rFonts w:ascii="Times New Roman" w:eastAsia="Times New Roman" w:hAnsi="Times New Roman" w:cs="Times New Roman"/>
          <w:szCs w:val="20"/>
          <w:lang w:eastAsia="es-AR"/>
        </w:rPr>
        <w:t>e</w:t>
      </w:r>
      <w:r w:rsidRPr="00E20A8A">
        <w:rPr>
          <w:rFonts w:ascii="Times New Roman" w:eastAsia="Times New Roman" w:hAnsi="Times New Roman" w:cs="Times New Roman"/>
          <w:szCs w:val="20"/>
          <w:lang w:eastAsia="es-AR"/>
        </w:rPr>
        <w:t>rrumpida en la República Argentina</w:t>
      </w:r>
      <w:r w:rsidRPr="00E20A8A">
        <w:rPr>
          <w:rFonts w:ascii="Times New Roman" w:hAnsi="Times New Roman" w:cs="Times New Roman"/>
          <w:bCs/>
          <w:szCs w:val="20"/>
        </w:rPr>
        <w:t>.</w:t>
      </w:r>
      <w:r>
        <w:rPr>
          <w:rFonts w:ascii="Times New Roman" w:hAnsi="Times New Roman" w:cs="Times New Roman"/>
          <w:bCs/>
          <w:szCs w:val="20"/>
        </w:rPr>
        <w:t xml:space="preserve"> (p. 36 y sig.)</w:t>
      </w:r>
    </w:p>
    <w:p w:rsidR="00AB0B10" w:rsidRDefault="00AB0B10" w:rsidP="00AB0B10">
      <w:pPr>
        <w:pStyle w:val="Prrafodelista"/>
        <w:tabs>
          <w:tab w:val="left" w:pos="426"/>
        </w:tabs>
        <w:spacing w:after="0" w:line="312" w:lineRule="auto"/>
        <w:ind w:left="567" w:hanging="425"/>
        <w:jc w:val="both"/>
        <w:rPr>
          <w:rFonts w:ascii="Times New Roman" w:hAnsi="Times New Roman" w:cs="Times New Roman"/>
          <w:b/>
          <w:szCs w:val="20"/>
        </w:rPr>
      </w:pPr>
    </w:p>
    <w:p w:rsidR="00AB0B10" w:rsidRPr="00E20A8A"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b/>
          <w:szCs w:val="20"/>
        </w:rPr>
      </w:pPr>
      <w:r>
        <w:rPr>
          <w:rFonts w:ascii="Times New Roman" w:hAnsi="Times New Roman" w:cs="Times New Roman"/>
          <w:b/>
          <w:szCs w:val="20"/>
        </w:rPr>
        <w:t xml:space="preserve">LEY Nº 2488-F: </w:t>
      </w:r>
      <w:r>
        <w:rPr>
          <w:rFonts w:ascii="Times New Roman" w:hAnsi="Times New Roman" w:cs="Times New Roman"/>
          <w:szCs w:val="20"/>
          <w:shd w:val="clear" w:color="auto" w:fill="FFFFFF"/>
        </w:rPr>
        <w:t>P</w:t>
      </w:r>
      <w:r w:rsidRPr="00E20A8A">
        <w:rPr>
          <w:rFonts w:ascii="Times New Roman" w:hAnsi="Times New Roman" w:cs="Times New Roman"/>
          <w:szCs w:val="20"/>
          <w:shd w:val="clear" w:color="auto" w:fill="FFFFFF"/>
        </w:rPr>
        <w:t>or l</w:t>
      </w:r>
      <w:r>
        <w:rPr>
          <w:rFonts w:ascii="Times New Roman" w:hAnsi="Times New Roman" w:cs="Times New Roman"/>
          <w:szCs w:val="20"/>
          <w:shd w:val="clear" w:color="auto" w:fill="FFFFFF"/>
        </w:rPr>
        <w:t>a</w:t>
      </w:r>
      <w:r w:rsidRPr="00E20A8A">
        <w:rPr>
          <w:rFonts w:ascii="Times New Roman" w:hAnsi="Times New Roman" w:cs="Times New Roman"/>
          <w:szCs w:val="20"/>
          <w:shd w:val="clear" w:color="auto" w:fill="FFFFFF"/>
        </w:rPr>
        <w:t xml:space="preserve"> que </w:t>
      </w:r>
      <w:r w:rsidRPr="00E20A8A">
        <w:rPr>
          <w:rFonts w:ascii="Times New Roman" w:eastAsia="Times New Roman" w:hAnsi="Times New Roman" w:cs="Times New Roman"/>
          <w:szCs w:val="20"/>
          <w:lang w:eastAsia="es-AR"/>
        </w:rPr>
        <w:t xml:space="preserve">se </w:t>
      </w:r>
      <w:r w:rsidRPr="00E20A8A">
        <w:rPr>
          <w:rFonts w:ascii="Times New Roman" w:hAnsi="Times New Roman" w:cs="Times New Roman"/>
          <w:szCs w:val="20"/>
          <w:lang w:val="es-ES"/>
        </w:rPr>
        <w:t>crea el registro de motocicletas antiguas de colección de la provi</w:t>
      </w:r>
      <w:r w:rsidRPr="00E20A8A">
        <w:rPr>
          <w:rFonts w:ascii="Times New Roman" w:hAnsi="Times New Roman" w:cs="Times New Roman"/>
          <w:szCs w:val="20"/>
          <w:lang w:val="es-ES"/>
        </w:rPr>
        <w:t>n</w:t>
      </w:r>
      <w:r w:rsidRPr="00E20A8A">
        <w:rPr>
          <w:rFonts w:ascii="Times New Roman" w:hAnsi="Times New Roman" w:cs="Times New Roman"/>
          <w:szCs w:val="20"/>
          <w:lang w:val="es-ES"/>
        </w:rPr>
        <w:t>cia de San Juan</w:t>
      </w:r>
      <w:r w:rsidRPr="00E20A8A">
        <w:rPr>
          <w:rFonts w:ascii="Times New Roman" w:eastAsia="Times New Roman" w:hAnsi="Times New Roman" w:cs="Times New Roman"/>
          <w:szCs w:val="20"/>
          <w:lang w:eastAsia="es-AR"/>
        </w:rPr>
        <w:t>.</w:t>
      </w:r>
      <w:r>
        <w:rPr>
          <w:rFonts w:ascii="Times New Roman" w:eastAsia="Times New Roman" w:hAnsi="Times New Roman" w:cs="Times New Roman"/>
          <w:szCs w:val="20"/>
          <w:lang w:eastAsia="es-AR"/>
        </w:rPr>
        <w:t xml:space="preserve"> (p. 37 y sig.)</w:t>
      </w:r>
    </w:p>
    <w:p w:rsidR="00AB0B10" w:rsidRPr="00E20A8A" w:rsidRDefault="00AB0B10" w:rsidP="00AB0B10">
      <w:pPr>
        <w:pStyle w:val="Prrafodelista"/>
        <w:spacing w:after="0" w:line="312" w:lineRule="auto"/>
        <w:ind w:left="567" w:hanging="425"/>
        <w:jc w:val="both"/>
        <w:rPr>
          <w:rFonts w:ascii="Times New Roman" w:hAnsi="Times New Roman" w:cs="Times New Roman"/>
          <w:b/>
          <w:szCs w:val="20"/>
        </w:rPr>
      </w:pPr>
    </w:p>
    <w:p w:rsidR="00AB0B10" w:rsidRPr="00E20A8A"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sidRPr="00E20A8A">
        <w:rPr>
          <w:rFonts w:ascii="Times New Roman" w:hAnsi="Times New Roman" w:cs="Times New Roman"/>
          <w:b/>
          <w:szCs w:val="20"/>
        </w:rPr>
        <w:t xml:space="preserve"> </w:t>
      </w:r>
      <w:r>
        <w:rPr>
          <w:rFonts w:ascii="Times New Roman" w:hAnsi="Times New Roman" w:cs="Times New Roman"/>
          <w:b/>
          <w:szCs w:val="20"/>
        </w:rPr>
        <w:t xml:space="preserve">LEY Nº 2489-R: </w:t>
      </w:r>
      <w:r>
        <w:rPr>
          <w:rFonts w:ascii="Times New Roman" w:hAnsi="Times New Roman" w:cs="Times New Roman"/>
          <w:szCs w:val="20"/>
        </w:rPr>
        <w:t>P</w:t>
      </w:r>
      <w:r w:rsidRPr="00E20A8A">
        <w:rPr>
          <w:rFonts w:ascii="Times New Roman" w:hAnsi="Times New Roman" w:cs="Times New Roman"/>
          <w:szCs w:val="20"/>
        </w:rPr>
        <w:t>or l</w:t>
      </w:r>
      <w:r>
        <w:rPr>
          <w:rFonts w:ascii="Times New Roman" w:hAnsi="Times New Roman" w:cs="Times New Roman"/>
          <w:szCs w:val="20"/>
        </w:rPr>
        <w:t>a</w:t>
      </w:r>
      <w:r w:rsidRPr="00E20A8A">
        <w:rPr>
          <w:rFonts w:ascii="Times New Roman" w:hAnsi="Times New Roman" w:cs="Times New Roman"/>
          <w:szCs w:val="20"/>
        </w:rPr>
        <w:t xml:space="preserve"> que se crea </w:t>
      </w:r>
      <w:r w:rsidRPr="00E20A8A">
        <w:rPr>
          <w:rFonts w:ascii="Times New Roman" w:eastAsia="Times New Roman" w:hAnsi="Times New Roman" w:cs="Times New Roman"/>
          <w:szCs w:val="20"/>
        </w:rPr>
        <w:t>el Mecanismo Local de</w:t>
      </w:r>
      <w:r w:rsidRPr="00E20A8A">
        <w:rPr>
          <w:rFonts w:ascii="Times New Roman" w:eastAsia="Times New Roman" w:hAnsi="Times New Roman" w:cs="Times New Roman"/>
          <w:b/>
          <w:szCs w:val="20"/>
        </w:rPr>
        <w:t xml:space="preserve"> </w:t>
      </w:r>
      <w:r w:rsidRPr="00E20A8A">
        <w:rPr>
          <w:rFonts w:ascii="Times New Roman" w:eastAsia="Times New Roman" w:hAnsi="Times New Roman" w:cs="Times New Roman"/>
          <w:szCs w:val="20"/>
        </w:rPr>
        <w:t>Prevención de la Tortura y otros Tr</w:t>
      </w:r>
      <w:r w:rsidRPr="00E20A8A">
        <w:rPr>
          <w:rFonts w:ascii="Times New Roman" w:eastAsia="Times New Roman" w:hAnsi="Times New Roman" w:cs="Times New Roman"/>
          <w:szCs w:val="20"/>
        </w:rPr>
        <w:t>a</w:t>
      </w:r>
      <w:r w:rsidRPr="00E20A8A">
        <w:rPr>
          <w:rFonts w:ascii="Times New Roman" w:eastAsia="Times New Roman" w:hAnsi="Times New Roman" w:cs="Times New Roman"/>
          <w:szCs w:val="20"/>
        </w:rPr>
        <w:t>tos o Penas crueles, inhumanos o degradantes</w:t>
      </w:r>
      <w:r w:rsidRPr="00E20A8A">
        <w:rPr>
          <w:rFonts w:ascii="Times New Roman" w:hAnsi="Times New Roman" w:cs="Times New Roman"/>
          <w:szCs w:val="20"/>
        </w:rPr>
        <w:t>.</w:t>
      </w:r>
      <w:r>
        <w:rPr>
          <w:rFonts w:ascii="Times New Roman" w:hAnsi="Times New Roman" w:cs="Times New Roman"/>
          <w:szCs w:val="20"/>
        </w:rPr>
        <w:t xml:space="preserve"> (p. 40 y sig.)</w:t>
      </w:r>
    </w:p>
    <w:p w:rsidR="00AB0B10" w:rsidRPr="0078687A" w:rsidRDefault="00AB0B10" w:rsidP="00AB0B10">
      <w:pPr>
        <w:tabs>
          <w:tab w:val="left" w:pos="7940"/>
        </w:tabs>
        <w:spacing w:after="0" w:line="312" w:lineRule="auto"/>
        <w:ind w:left="567" w:hanging="425"/>
        <w:jc w:val="both"/>
        <w:rPr>
          <w:rFonts w:ascii="Times New Roman" w:hAnsi="Times New Roman" w:cs="Times New Roman"/>
          <w:b/>
          <w:szCs w:val="20"/>
        </w:rPr>
      </w:pPr>
    </w:p>
    <w:p w:rsidR="00AB0B10" w:rsidRPr="005A626C" w:rsidRDefault="00AB0B10" w:rsidP="00AB0B10">
      <w:pPr>
        <w:pStyle w:val="Prrafodelista"/>
        <w:numPr>
          <w:ilvl w:val="0"/>
          <w:numId w:val="34"/>
        </w:numPr>
        <w:tabs>
          <w:tab w:val="left" w:pos="426"/>
        </w:tabs>
        <w:spacing w:after="0" w:line="312" w:lineRule="auto"/>
        <w:ind w:left="567" w:hanging="425"/>
        <w:jc w:val="both"/>
        <w:rPr>
          <w:rFonts w:ascii="Times New Roman" w:eastAsia="Times New Roman" w:hAnsi="Times New Roman" w:cs="Times New Roman"/>
          <w:szCs w:val="20"/>
          <w:lang w:eastAsia="es-ES"/>
        </w:rPr>
      </w:pPr>
      <w:r>
        <w:rPr>
          <w:rFonts w:ascii="Times New Roman" w:hAnsi="Times New Roman" w:cs="Times New Roman"/>
          <w:b/>
          <w:szCs w:val="20"/>
        </w:rPr>
        <w:t xml:space="preserve">LEY Nº 2490-A: </w:t>
      </w:r>
      <w:r>
        <w:rPr>
          <w:rFonts w:ascii="Times New Roman" w:hAnsi="Times New Roman" w:cs="Times New Roman"/>
          <w:szCs w:val="20"/>
        </w:rPr>
        <w:t>P</w:t>
      </w:r>
      <w:r w:rsidRPr="005A626C">
        <w:rPr>
          <w:rFonts w:ascii="Times New Roman" w:hAnsi="Times New Roman" w:cs="Times New Roman"/>
          <w:szCs w:val="20"/>
        </w:rPr>
        <w:t>or l</w:t>
      </w:r>
      <w:r>
        <w:rPr>
          <w:rFonts w:ascii="Times New Roman" w:hAnsi="Times New Roman" w:cs="Times New Roman"/>
          <w:szCs w:val="20"/>
        </w:rPr>
        <w:t>a</w:t>
      </w:r>
      <w:r w:rsidRPr="005A626C">
        <w:rPr>
          <w:rFonts w:ascii="Times New Roman" w:hAnsi="Times New Roman" w:cs="Times New Roman"/>
          <w:szCs w:val="20"/>
        </w:rPr>
        <w:t xml:space="preserve"> que se declara de utilidad pública y sujeto a expropiación un inmueble ubicado en calle Buenaventura Luna s/n, localidad Huaco, </w:t>
      </w:r>
      <w:r>
        <w:rPr>
          <w:rFonts w:ascii="Times New Roman" w:hAnsi="Times New Roman" w:cs="Times New Roman"/>
          <w:szCs w:val="20"/>
        </w:rPr>
        <w:t>d</w:t>
      </w:r>
      <w:r w:rsidRPr="005A626C">
        <w:rPr>
          <w:rFonts w:ascii="Times New Roman" w:hAnsi="Times New Roman" w:cs="Times New Roman"/>
          <w:szCs w:val="20"/>
        </w:rPr>
        <w:t>epartamento Jáchal</w:t>
      </w:r>
      <w:r w:rsidRPr="005A626C">
        <w:rPr>
          <w:rFonts w:ascii="Times New Roman" w:eastAsia="Arial" w:hAnsi="Times New Roman" w:cs="Times New Roman"/>
          <w:szCs w:val="20"/>
        </w:rPr>
        <w:t>.</w:t>
      </w:r>
      <w:r>
        <w:rPr>
          <w:rFonts w:ascii="Times New Roman" w:eastAsia="Arial" w:hAnsi="Times New Roman" w:cs="Times New Roman"/>
          <w:szCs w:val="20"/>
        </w:rPr>
        <w:t xml:space="preserve"> (p. 47 y sig.)</w:t>
      </w:r>
    </w:p>
    <w:p w:rsidR="00AB0B10" w:rsidRDefault="00AB0B10" w:rsidP="00AB0B10">
      <w:pPr>
        <w:tabs>
          <w:tab w:val="left" w:pos="426"/>
        </w:tabs>
        <w:spacing w:after="0" w:line="312" w:lineRule="auto"/>
        <w:ind w:left="567" w:hanging="425"/>
        <w:jc w:val="both"/>
        <w:rPr>
          <w:rFonts w:ascii="Times New Roman" w:hAnsi="Times New Roman" w:cs="Times New Roman"/>
          <w:szCs w:val="20"/>
        </w:rPr>
      </w:pPr>
    </w:p>
    <w:p w:rsidR="00AB0B10" w:rsidRPr="005A626C"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rPr>
        <w:t>LEY Nº 2491-Q:</w:t>
      </w:r>
      <w:r>
        <w:rPr>
          <w:rFonts w:ascii="Times New Roman" w:hAnsi="Times New Roman" w:cs="Times New Roman"/>
          <w:szCs w:val="20"/>
        </w:rPr>
        <w:t xml:space="preserve"> P</w:t>
      </w:r>
      <w:r w:rsidRPr="005A626C">
        <w:rPr>
          <w:rFonts w:ascii="Times New Roman" w:hAnsi="Times New Roman" w:cs="Times New Roman"/>
          <w:szCs w:val="20"/>
        </w:rPr>
        <w:t>or l</w:t>
      </w:r>
      <w:r>
        <w:rPr>
          <w:rFonts w:ascii="Times New Roman" w:hAnsi="Times New Roman" w:cs="Times New Roman"/>
          <w:szCs w:val="20"/>
        </w:rPr>
        <w:t>a</w:t>
      </w:r>
      <w:r w:rsidRPr="005A626C">
        <w:rPr>
          <w:rFonts w:ascii="Times New Roman" w:hAnsi="Times New Roman" w:cs="Times New Roman"/>
          <w:szCs w:val="20"/>
        </w:rPr>
        <w:t xml:space="preserve"> que se crea el </w:t>
      </w:r>
      <w:r w:rsidRPr="005A626C">
        <w:rPr>
          <w:rFonts w:ascii="Times New Roman" w:hAnsi="Times New Roman" w:cs="Times New Roman"/>
          <w:szCs w:val="20"/>
          <w:shd w:val="clear" w:color="auto" w:fill="FFFFFF"/>
        </w:rPr>
        <w:t xml:space="preserve">órgano de revisión de salud mental y la </w:t>
      </w:r>
      <w:r>
        <w:rPr>
          <w:rFonts w:ascii="Times New Roman" w:hAnsi="Times New Roman" w:cs="Times New Roman"/>
          <w:szCs w:val="20"/>
          <w:shd w:val="clear" w:color="auto" w:fill="FFFFFF"/>
        </w:rPr>
        <w:t>comisión</w:t>
      </w:r>
      <w:r w:rsidRPr="005A626C">
        <w:rPr>
          <w:rFonts w:ascii="Times New Roman" w:hAnsi="Times New Roman" w:cs="Times New Roman"/>
          <w:szCs w:val="20"/>
          <w:shd w:val="clear" w:color="auto" w:fill="FFFFFF"/>
        </w:rPr>
        <w:t xml:space="preserve"> provincial de salud mental</w:t>
      </w:r>
      <w:proofErr w:type="gramStart"/>
      <w:r w:rsidRPr="005A626C">
        <w:rPr>
          <w:rFonts w:ascii="Times New Roman" w:hAnsi="Times New Roman" w:cs="Times New Roman"/>
          <w:szCs w:val="20"/>
          <w:lang w:val="es-ES"/>
        </w:rPr>
        <w:t>.</w:t>
      </w:r>
      <w:r>
        <w:rPr>
          <w:rFonts w:ascii="Times New Roman" w:hAnsi="Times New Roman" w:cs="Times New Roman"/>
          <w:szCs w:val="20"/>
          <w:lang w:val="es-ES"/>
        </w:rPr>
        <w:t>(</w:t>
      </w:r>
      <w:proofErr w:type="gramEnd"/>
      <w:r>
        <w:rPr>
          <w:rFonts w:ascii="Times New Roman" w:hAnsi="Times New Roman" w:cs="Times New Roman"/>
          <w:szCs w:val="20"/>
          <w:lang w:val="es-ES"/>
        </w:rPr>
        <w:t>p. 49 y sig.)</w:t>
      </w:r>
    </w:p>
    <w:p w:rsidR="00AB0B10" w:rsidRPr="0078687A" w:rsidRDefault="00AB0B10" w:rsidP="00AB0B10">
      <w:pPr>
        <w:spacing w:after="0" w:line="312" w:lineRule="auto"/>
        <w:ind w:left="567" w:hanging="425"/>
        <w:jc w:val="both"/>
        <w:rPr>
          <w:rFonts w:ascii="Times New Roman" w:hAnsi="Times New Roman" w:cs="Times New Roman"/>
          <w:bCs/>
          <w:szCs w:val="20"/>
        </w:rPr>
      </w:pPr>
    </w:p>
    <w:p w:rsidR="00AB0B10" w:rsidRPr="005A626C"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lang w:val="es-ES"/>
        </w:rPr>
      </w:pPr>
      <w:r>
        <w:rPr>
          <w:rFonts w:ascii="Times New Roman" w:hAnsi="Times New Roman" w:cs="Times New Roman"/>
          <w:b/>
          <w:szCs w:val="20"/>
        </w:rPr>
        <w:t xml:space="preserve">LEY Nº 2492-L: </w:t>
      </w:r>
      <w:r>
        <w:rPr>
          <w:rFonts w:ascii="Times New Roman" w:hAnsi="Times New Roman" w:cs="Times New Roman"/>
          <w:szCs w:val="20"/>
        </w:rPr>
        <w:t>P</w:t>
      </w:r>
      <w:r w:rsidRPr="005A626C">
        <w:rPr>
          <w:rFonts w:ascii="Times New Roman" w:hAnsi="Times New Roman" w:cs="Times New Roman"/>
          <w:szCs w:val="20"/>
        </w:rPr>
        <w:t>or l</w:t>
      </w:r>
      <w:r>
        <w:rPr>
          <w:rFonts w:ascii="Times New Roman" w:hAnsi="Times New Roman" w:cs="Times New Roman"/>
          <w:szCs w:val="20"/>
        </w:rPr>
        <w:t>a</w:t>
      </w:r>
      <w:r w:rsidRPr="005A626C">
        <w:rPr>
          <w:rFonts w:ascii="Times New Roman" w:hAnsi="Times New Roman" w:cs="Times New Roman"/>
          <w:szCs w:val="20"/>
        </w:rPr>
        <w:t xml:space="preserve"> que se declara </w:t>
      </w:r>
      <w:r>
        <w:rPr>
          <w:rFonts w:ascii="Times New Roman" w:hAnsi="Times New Roman" w:cs="Times New Roman"/>
          <w:szCs w:val="20"/>
        </w:rPr>
        <w:t>“</w:t>
      </w:r>
      <w:r w:rsidRPr="005A626C">
        <w:rPr>
          <w:rFonts w:ascii="Times New Roman" w:hAnsi="Times New Roman" w:cs="Times New Roman"/>
          <w:szCs w:val="20"/>
        </w:rPr>
        <w:t>Paisaje Protegido</w:t>
      </w:r>
      <w:r>
        <w:rPr>
          <w:rFonts w:ascii="Times New Roman" w:hAnsi="Times New Roman" w:cs="Times New Roman"/>
          <w:szCs w:val="20"/>
        </w:rPr>
        <w:t>”</w:t>
      </w:r>
      <w:r w:rsidRPr="005A626C">
        <w:rPr>
          <w:rFonts w:ascii="Times New Roman" w:hAnsi="Times New Roman" w:cs="Times New Roman"/>
          <w:szCs w:val="20"/>
        </w:rPr>
        <w:t xml:space="preserve"> al Parque de la Biodiversidad</w:t>
      </w:r>
      <w:r w:rsidRPr="005A626C">
        <w:rPr>
          <w:rFonts w:ascii="Times New Roman" w:hAnsi="Times New Roman" w:cs="Times New Roman"/>
          <w:szCs w:val="20"/>
          <w:lang w:val="es-ES"/>
        </w:rPr>
        <w:t>.</w:t>
      </w:r>
      <w:r>
        <w:rPr>
          <w:rFonts w:ascii="Times New Roman" w:hAnsi="Times New Roman" w:cs="Times New Roman"/>
          <w:szCs w:val="20"/>
          <w:lang w:val="es-ES"/>
        </w:rPr>
        <w:t xml:space="preserve"> (p. 52 y sig.)</w:t>
      </w:r>
    </w:p>
    <w:p w:rsidR="00AB0B10" w:rsidRPr="0078687A" w:rsidRDefault="00AB0B10" w:rsidP="00AB0B10">
      <w:pPr>
        <w:tabs>
          <w:tab w:val="left" w:pos="426"/>
        </w:tabs>
        <w:spacing w:after="0" w:line="312" w:lineRule="auto"/>
        <w:ind w:left="567" w:hanging="425"/>
        <w:jc w:val="both"/>
        <w:rPr>
          <w:rFonts w:ascii="Times New Roman" w:hAnsi="Times New Roman" w:cs="Times New Roman"/>
          <w:b/>
          <w:szCs w:val="20"/>
        </w:rPr>
      </w:pPr>
    </w:p>
    <w:p w:rsidR="00AB0B10" w:rsidRPr="005A626C"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rPr>
        <w:lastRenderedPageBreak/>
        <w:t xml:space="preserve">LEY Nº 2493-P: </w:t>
      </w:r>
      <w:r>
        <w:rPr>
          <w:rFonts w:ascii="Times New Roman" w:hAnsi="Times New Roman" w:cs="Times New Roman"/>
          <w:szCs w:val="20"/>
        </w:rPr>
        <w:t>P</w:t>
      </w:r>
      <w:r w:rsidRPr="005A626C">
        <w:rPr>
          <w:rFonts w:ascii="Times New Roman" w:hAnsi="Times New Roman" w:cs="Times New Roman"/>
          <w:szCs w:val="20"/>
        </w:rPr>
        <w:t>or l</w:t>
      </w:r>
      <w:r>
        <w:rPr>
          <w:rFonts w:ascii="Times New Roman" w:hAnsi="Times New Roman" w:cs="Times New Roman"/>
          <w:szCs w:val="20"/>
        </w:rPr>
        <w:t>a</w:t>
      </w:r>
      <w:r w:rsidRPr="005A626C">
        <w:rPr>
          <w:rFonts w:ascii="Times New Roman" w:hAnsi="Times New Roman" w:cs="Times New Roman"/>
          <w:szCs w:val="20"/>
        </w:rPr>
        <w:t xml:space="preserve"> que se </w:t>
      </w:r>
      <w:r w:rsidRPr="005A626C">
        <w:rPr>
          <w:rFonts w:ascii="Times New Roman" w:eastAsia="Times New Roman" w:hAnsi="Times New Roman" w:cs="Times New Roman"/>
          <w:szCs w:val="20"/>
          <w:lang w:eastAsia="es-AR"/>
        </w:rPr>
        <w:t>instituye el 11 de abril de cada año, como Día Provincial del Mutu</w:t>
      </w:r>
      <w:r w:rsidRPr="005A626C">
        <w:rPr>
          <w:rFonts w:ascii="Times New Roman" w:eastAsia="Times New Roman" w:hAnsi="Times New Roman" w:cs="Times New Roman"/>
          <w:szCs w:val="20"/>
          <w:lang w:eastAsia="es-AR"/>
        </w:rPr>
        <w:t>a</w:t>
      </w:r>
      <w:r w:rsidRPr="005A626C">
        <w:rPr>
          <w:rFonts w:ascii="Times New Roman" w:eastAsia="Times New Roman" w:hAnsi="Times New Roman" w:cs="Times New Roman"/>
          <w:szCs w:val="20"/>
          <w:lang w:eastAsia="es-AR"/>
        </w:rPr>
        <w:t>lismo.</w:t>
      </w:r>
      <w:r>
        <w:rPr>
          <w:rFonts w:ascii="Times New Roman" w:eastAsia="Times New Roman" w:hAnsi="Times New Roman" w:cs="Times New Roman"/>
          <w:szCs w:val="20"/>
          <w:lang w:eastAsia="es-AR"/>
        </w:rPr>
        <w:t xml:space="preserve"> (p. 59 y sig.)</w:t>
      </w:r>
    </w:p>
    <w:p w:rsidR="00AB0B10" w:rsidRPr="0078687A" w:rsidRDefault="00AB0B10" w:rsidP="00AB0B10">
      <w:pPr>
        <w:tabs>
          <w:tab w:val="left" w:pos="426"/>
        </w:tabs>
        <w:spacing w:after="0" w:line="312" w:lineRule="auto"/>
        <w:ind w:left="567" w:hanging="425"/>
        <w:jc w:val="both"/>
        <w:rPr>
          <w:rFonts w:ascii="Times New Roman" w:hAnsi="Times New Roman" w:cs="Times New Roman"/>
          <w:b/>
          <w:szCs w:val="20"/>
        </w:rPr>
      </w:pPr>
    </w:p>
    <w:p w:rsidR="00AB0B10" w:rsidRPr="005A626C" w:rsidRDefault="00AB0B10" w:rsidP="00AB0B10">
      <w:pPr>
        <w:pStyle w:val="Prrafodelista"/>
        <w:numPr>
          <w:ilvl w:val="0"/>
          <w:numId w:val="34"/>
        </w:numPr>
        <w:tabs>
          <w:tab w:val="left" w:pos="426"/>
        </w:tabs>
        <w:spacing w:after="0" w:line="312" w:lineRule="auto"/>
        <w:ind w:left="567" w:hanging="425"/>
        <w:jc w:val="both"/>
        <w:rPr>
          <w:rFonts w:ascii="Times New Roman" w:eastAsia="Times New Roman" w:hAnsi="Times New Roman" w:cs="Times New Roman"/>
          <w:szCs w:val="20"/>
          <w:lang w:eastAsia="es-ES"/>
        </w:rPr>
      </w:pPr>
      <w:r>
        <w:rPr>
          <w:rFonts w:ascii="Times New Roman" w:hAnsi="Times New Roman" w:cs="Times New Roman"/>
          <w:b/>
          <w:szCs w:val="20"/>
        </w:rPr>
        <w:t xml:space="preserve">LEY Nº 2494-A: </w:t>
      </w:r>
      <w:r>
        <w:rPr>
          <w:rFonts w:ascii="Times New Roman" w:hAnsi="Times New Roman" w:cs="Times New Roman"/>
          <w:szCs w:val="20"/>
        </w:rPr>
        <w:t>P</w:t>
      </w:r>
      <w:r w:rsidRPr="005A626C">
        <w:rPr>
          <w:rFonts w:ascii="Times New Roman" w:hAnsi="Times New Roman" w:cs="Times New Roman"/>
          <w:szCs w:val="20"/>
        </w:rPr>
        <w:t>or l</w:t>
      </w:r>
      <w:r>
        <w:rPr>
          <w:rFonts w:ascii="Times New Roman" w:hAnsi="Times New Roman" w:cs="Times New Roman"/>
          <w:szCs w:val="20"/>
        </w:rPr>
        <w:t>a</w:t>
      </w:r>
      <w:r w:rsidRPr="005A626C">
        <w:rPr>
          <w:rFonts w:ascii="Times New Roman" w:hAnsi="Times New Roman" w:cs="Times New Roman"/>
          <w:szCs w:val="20"/>
        </w:rPr>
        <w:t xml:space="preserve"> que se </w:t>
      </w:r>
      <w:r w:rsidRPr="005A626C">
        <w:rPr>
          <w:rFonts w:ascii="Times New Roman" w:hAnsi="Times New Roman" w:cs="Times New Roman"/>
          <w:szCs w:val="20"/>
          <w:shd w:val="clear" w:color="auto" w:fill="FFFFFF"/>
        </w:rPr>
        <w:t>modifica la Ley N° 347-A.</w:t>
      </w:r>
      <w:r>
        <w:rPr>
          <w:rFonts w:ascii="Times New Roman" w:hAnsi="Times New Roman" w:cs="Times New Roman"/>
          <w:szCs w:val="20"/>
          <w:shd w:val="clear" w:color="auto" w:fill="FFFFFF"/>
        </w:rPr>
        <w:t xml:space="preserve"> (p. 60)</w:t>
      </w:r>
    </w:p>
    <w:p w:rsidR="00AB0B10" w:rsidRPr="0078687A" w:rsidRDefault="00AB0B10" w:rsidP="00AB0B10">
      <w:pPr>
        <w:tabs>
          <w:tab w:val="left" w:pos="426"/>
        </w:tabs>
        <w:spacing w:after="0" w:line="312" w:lineRule="auto"/>
        <w:ind w:left="567" w:hanging="425"/>
        <w:jc w:val="both"/>
        <w:rPr>
          <w:rFonts w:ascii="Times New Roman" w:hAnsi="Times New Roman" w:cs="Times New Roman"/>
          <w:szCs w:val="20"/>
        </w:rPr>
      </w:pPr>
    </w:p>
    <w:p w:rsidR="00AB0B10" w:rsidRPr="00D430B7"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rPr>
        <w:t xml:space="preserve">RESOLUCION Nº 159: </w:t>
      </w:r>
      <w:r>
        <w:rPr>
          <w:rFonts w:ascii="Times New Roman" w:hAnsi="Times New Roman" w:cs="Times New Roman"/>
          <w:szCs w:val="20"/>
          <w:shd w:val="clear" w:color="auto" w:fill="FFFFFF"/>
        </w:rPr>
        <w:t>P</w:t>
      </w:r>
      <w:r w:rsidRPr="00D430B7">
        <w:rPr>
          <w:rFonts w:ascii="Times New Roman" w:hAnsi="Times New Roman" w:cs="Times New Roman"/>
          <w:szCs w:val="20"/>
          <w:shd w:val="clear" w:color="auto" w:fill="FFFFFF"/>
        </w:rPr>
        <w:t>or l</w:t>
      </w:r>
      <w:r>
        <w:rPr>
          <w:rFonts w:ascii="Times New Roman" w:hAnsi="Times New Roman" w:cs="Times New Roman"/>
          <w:szCs w:val="20"/>
          <w:shd w:val="clear" w:color="auto" w:fill="FFFFFF"/>
        </w:rPr>
        <w:t>a</w:t>
      </w:r>
      <w:r w:rsidRPr="00D430B7">
        <w:rPr>
          <w:rFonts w:ascii="Times New Roman" w:hAnsi="Times New Roman" w:cs="Times New Roman"/>
          <w:szCs w:val="20"/>
          <w:shd w:val="clear" w:color="auto" w:fill="FFFFFF"/>
        </w:rPr>
        <w:t xml:space="preserve"> que </w:t>
      </w:r>
      <w:r w:rsidRPr="00D430B7">
        <w:rPr>
          <w:rFonts w:ascii="Times New Roman" w:hAnsi="Times New Roman" w:cs="Times New Roman"/>
          <w:szCs w:val="20"/>
        </w:rPr>
        <w:t>se declara de interés educativo y social la I Jornada Provincial Gestáltica sobre infancia y adolescencia: Renacer al Presente</w:t>
      </w:r>
      <w:r w:rsidRPr="00D430B7">
        <w:rPr>
          <w:rFonts w:ascii="Times New Roman" w:hAnsi="Times New Roman" w:cs="Times New Roman"/>
          <w:szCs w:val="20"/>
          <w:lang w:val="es-ES"/>
        </w:rPr>
        <w:t>.</w:t>
      </w:r>
      <w:r>
        <w:rPr>
          <w:rFonts w:ascii="Times New Roman" w:hAnsi="Times New Roman" w:cs="Times New Roman"/>
          <w:szCs w:val="20"/>
          <w:lang w:val="es-ES"/>
        </w:rPr>
        <w:t xml:space="preserve"> (p. 60 y sig.)</w:t>
      </w:r>
    </w:p>
    <w:p w:rsidR="00AB0B10" w:rsidRPr="0078687A" w:rsidRDefault="00AB0B10" w:rsidP="00AB0B10">
      <w:pPr>
        <w:spacing w:after="0" w:line="312" w:lineRule="auto"/>
        <w:ind w:left="567" w:hanging="425"/>
        <w:jc w:val="both"/>
        <w:rPr>
          <w:rFonts w:ascii="Times New Roman" w:hAnsi="Times New Roman" w:cs="Times New Roman"/>
          <w:bCs/>
          <w:szCs w:val="20"/>
        </w:rPr>
      </w:pPr>
    </w:p>
    <w:p w:rsidR="00AB0B10" w:rsidRPr="00983ABA"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lang w:val="es-ES"/>
        </w:rPr>
      </w:pPr>
      <w:r w:rsidRPr="00983ABA">
        <w:rPr>
          <w:rFonts w:ascii="Times New Roman" w:hAnsi="Times New Roman" w:cs="Times New Roman"/>
          <w:b/>
          <w:szCs w:val="20"/>
        </w:rPr>
        <w:t xml:space="preserve">RESOLUCION Nº </w:t>
      </w:r>
      <w:r>
        <w:rPr>
          <w:rFonts w:ascii="Times New Roman" w:hAnsi="Times New Roman" w:cs="Times New Roman"/>
          <w:b/>
          <w:szCs w:val="20"/>
        </w:rPr>
        <w:t>160</w:t>
      </w:r>
      <w:r w:rsidRPr="00983ABA">
        <w:rPr>
          <w:rFonts w:ascii="Times New Roman" w:hAnsi="Times New Roman" w:cs="Times New Roman"/>
          <w:b/>
          <w:szCs w:val="20"/>
        </w:rPr>
        <w:t xml:space="preserve">: </w:t>
      </w:r>
      <w:r w:rsidRPr="00983ABA">
        <w:rPr>
          <w:rFonts w:ascii="Times New Roman" w:hAnsi="Times New Roman" w:cs="Times New Roman"/>
          <w:szCs w:val="20"/>
        </w:rPr>
        <w:t xml:space="preserve">Por la que se designa al </w:t>
      </w:r>
      <w:proofErr w:type="spellStart"/>
      <w:r w:rsidRPr="00983ABA">
        <w:rPr>
          <w:rFonts w:ascii="Times New Roman" w:hAnsi="Times New Roman" w:cs="Times New Roman"/>
          <w:szCs w:val="20"/>
        </w:rPr>
        <w:t>dr.</w:t>
      </w:r>
      <w:proofErr w:type="spellEnd"/>
      <w:r w:rsidRPr="00983ABA">
        <w:rPr>
          <w:rFonts w:ascii="Times New Roman" w:hAnsi="Times New Roman" w:cs="Times New Roman"/>
          <w:szCs w:val="20"/>
        </w:rPr>
        <w:t xml:space="preserve"> Ricardo Daniel Sarmiento como </w:t>
      </w:r>
      <w:r w:rsidRPr="00983ABA">
        <w:rPr>
          <w:rFonts w:ascii="Times New Roman" w:eastAsia="Times New Roman" w:hAnsi="Times New Roman" w:cs="Times New Roman"/>
          <w:szCs w:val="20"/>
          <w:lang w:val="es-ES" w:eastAsia="es-ES"/>
        </w:rPr>
        <w:t>Juez de Paz Letrado del Juzgado de Paz Letrado de Albardón</w:t>
      </w:r>
      <w:r w:rsidRPr="00983ABA">
        <w:rPr>
          <w:rFonts w:ascii="Times New Roman" w:hAnsi="Times New Roman" w:cs="Times New Roman"/>
          <w:szCs w:val="20"/>
          <w:lang w:val="es-ES"/>
        </w:rPr>
        <w:t xml:space="preserve">. (p. </w:t>
      </w:r>
      <w:r>
        <w:rPr>
          <w:rFonts w:ascii="Times New Roman" w:hAnsi="Times New Roman" w:cs="Times New Roman"/>
          <w:szCs w:val="20"/>
          <w:lang w:val="es-ES"/>
        </w:rPr>
        <w:t>62 y sig.</w:t>
      </w:r>
      <w:r w:rsidRPr="00983ABA">
        <w:rPr>
          <w:rFonts w:ascii="Times New Roman" w:hAnsi="Times New Roman" w:cs="Times New Roman"/>
          <w:szCs w:val="20"/>
          <w:lang w:val="es-ES"/>
        </w:rPr>
        <w:t>)</w:t>
      </w:r>
    </w:p>
    <w:p w:rsidR="00AB0B10" w:rsidRPr="0078687A" w:rsidRDefault="00AB0B10" w:rsidP="00AB0B10">
      <w:pPr>
        <w:tabs>
          <w:tab w:val="left" w:pos="426"/>
        </w:tabs>
        <w:spacing w:after="0" w:line="312" w:lineRule="auto"/>
        <w:ind w:left="567" w:hanging="425"/>
        <w:jc w:val="both"/>
        <w:rPr>
          <w:rFonts w:ascii="Times New Roman" w:hAnsi="Times New Roman" w:cs="Times New Roman"/>
          <w:b/>
          <w:szCs w:val="20"/>
        </w:rPr>
      </w:pPr>
    </w:p>
    <w:p w:rsidR="00AB0B10" w:rsidRPr="00D430B7"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rPr>
        <w:t xml:space="preserve">COMUNICACIÓN Nº 15: </w:t>
      </w:r>
      <w:r>
        <w:rPr>
          <w:rFonts w:ascii="Times New Roman" w:hAnsi="Times New Roman" w:cs="Times New Roman"/>
          <w:szCs w:val="20"/>
          <w:shd w:val="clear" w:color="auto" w:fill="FFFFFF"/>
        </w:rPr>
        <w:t>P</w:t>
      </w:r>
      <w:r w:rsidRPr="00D430B7">
        <w:rPr>
          <w:rFonts w:ascii="Times New Roman" w:hAnsi="Times New Roman" w:cs="Times New Roman"/>
          <w:szCs w:val="20"/>
          <w:shd w:val="clear" w:color="auto" w:fill="FFFFFF"/>
        </w:rPr>
        <w:t>or l</w:t>
      </w:r>
      <w:r>
        <w:rPr>
          <w:rFonts w:ascii="Times New Roman" w:hAnsi="Times New Roman" w:cs="Times New Roman"/>
          <w:szCs w:val="20"/>
          <w:shd w:val="clear" w:color="auto" w:fill="FFFFFF"/>
        </w:rPr>
        <w:t>a</w:t>
      </w:r>
      <w:r w:rsidRPr="00D430B7">
        <w:rPr>
          <w:rFonts w:ascii="Times New Roman" w:hAnsi="Times New Roman" w:cs="Times New Roman"/>
          <w:szCs w:val="20"/>
          <w:shd w:val="clear" w:color="auto" w:fill="FFFFFF"/>
        </w:rPr>
        <w:t xml:space="preserve"> que se solicita la impermeabilización de los ramos gene</w:t>
      </w:r>
      <w:r>
        <w:rPr>
          <w:rFonts w:ascii="Times New Roman" w:hAnsi="Times New Roman" w:cs="Times New Roman"/>
          <w:szCs w:val="20"/>
          <w:shd w:val="clear" w:color="auto" w:fill="FFFFFF"/>
        </w:rPr>
        <w:t>rales del departamento</w:t>
      </w:r>
      <w:r w:rsidRPr="00D430B7">
        <w:rPr>
          <w:rFonts w:ascii="Times New Roman" w:hAnsi="Times New Roman" w:cs="Times New Roman"/>
          <w:szCs w:val="20"/>
          <w:shd w:val="clear" w:color="auto" w:fill="FFFFFF"/>
        </w:rPr>
        <w:t xml:space="preserve"> San Martin</w:t>
      </w:r>
      <w:r w:rsidRPr="00D430B7">
        <w:rPr>
          <w:rFonts w:ascii="Times New Roman" w:hAnsi="Times New Roman" w:cs="Times New Roman"/>
          <w:szCs w:val="20"/>
          <w:lang w:val="es-ES"/>
        </w:rPr>
        <w:t>.</w:t>
      </w:r>
      <w:r>
        <w:rPr>
          <w:rFonts w:ascii="Times New Roman" w:hAnsi="Times New Roman" w:cs="Times New Roman"/>
          <w:szCs w:val="20"/>
          <w:lang w:val="es-ES"/>
        </w:rPr>
        <w:t xml:space="preserve"> (p. 63 y sig.)</w:t>
      </w:r>
    </w:p>
    <w:p w:rsidR="00AB0B10" w:rsidRPr="0078687A" w:rsidRDefault="00AB0B10" w:rsidP="00AB0B10">
      <w:pPr>
        <w:tabs>
          <w:tab w:val="left" w:pos="426"/>
        </w:tabs>
        <w:spacing w:after="0" w:line="312" w:lineRule="auto"/>
        <w:ind w:left="567" w:hanging="425"/>
        <w:jc w:val="both"/>
        <w:rPr>
          <w:rFonts w:ascii="Times New Roman" w:hAnsi="Times New Roman" w:cs="Times New Roman"/>
          <w:szCs w:val="20"/>
        </w:rPr>
      </w:pPr>
    </w:p>
    <w:p w:rsidR="00AB0B10" w:rsidRPr="00D430B7"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rPr>
        <w:t xml:space="preserve">COMUNICACIÓN Nº 16: </w:t>
      </w:r>
      <w:r>
        <w:rPr>
          <w:rFonts w:ascii="Times New Roman" w:hAnsi="Times New Roman" w:cs="Times New Roman"/>
          <w:szCs w:val="20"/>
          <w:shd w:val="clear" w:color="auto" w:fill="FFFFFF"/>
        </w:rPr>
        <w:t>P</w:t>
      </w:r>
      <w:r w:rsidRPr="00D430B7">
        <w:rPr>
          <w:rFonts w:ascii="Times New Roman" w:hAnsi="Times New Roman" w:cs="Times New Roman"/>
          <w:szCs w:val="20"/>
          <w:shd w:val="clear" w:color="auto" w:fill="FFFFFF"/>
        </w:rPr>
        <w:t>or l</w:t>
      </w:r>
      <w:r>
        <w:rPr>
          <w:rFonts w:ascii="Times New Roman" w:hAnsi="Times New Roman" w:cs="Times New Roman"/>
          <w:szCs w:val="20"/>
          <w:shd w:val="clear" w:color="auto" w:fill="FFFFFF"/>
        </w:rPr>
        <w:t>a</w:t>
      </w:r>
      <w:r w:rsidRPr="00D430B7">
        <w:rPr>
          <w:rFonts w:ascii="Times New Roman" w:hAnsi="Times New Roman" w:cs="Times New Roman"/>
          <w:szCs w:val="20"/>
          <w:shd w:val="clear" w:color="auto" w:fill="FFFFFF"/>
        </w:rPr>
        <w:t xml:space="preserve"> que solicita se realicen estudios y planificación de dre</w:t>
      </w:r>
      <w:r>
        <w:rPr>
          <w:rFonts w:ascii="Times New Roman" w:hAnsi="Times New Roman" w:cs="Times New Roman"/>
          <w:szCs w:val="20"/>
          <w:shd w:val="clear" w:color="auto" w:fill="FFFFFF"/>
        </w:rPr>
        <w:t>nes y fl</w:t>
      </w:r>
      <w:r>
        <w:rPr>
          <w:rFonts w:ascii="Times New Roman" w:hAnsi="Times New Roman" w:cs="Times New Roman"/>
          <w:szCs w:val="20"/>
          <w:shd w:val="clear" w:color="auto" w:fill="FFFFFF"/>
        </w:rPr>
        <w:t>u</w:t>
      </w:r>
      <w:r>
        <w:rPr>
          <w:rFonts w:ascii="Times New Roman" w:hAnsi="Times New Roman" w:cs="Times New Roman"/>
          <w:szCs w:val="20"/>
          <w:shd w:val="clear" w:color="auto" w:fill="FFFFFF"/>
        </w:rPr>
        <w:t xml:space="preserve">jos </w:t>
      </w:r>
      <w:proofErr w:type="spellStart"/>
      <w:r>
        <w:rPr>
          <w:rFonts w:ascii="Times New Roman" w:hAnsi="Times New Roman" w:cs="Times New Roman"/>
          <w:szCs w:val="20"/>
          <w:shd w:val="clear" w:color="auto" w:fill="FFFFFF"/>
        </w:rPr>
        <w:t>aluvionales</w:t>
      </w:r>
      <w:proofErr w:type="spellEnd"/>
      <w:r>
        <w:rPr>
          <w:rFonts w:ascii="Times New Roman" w:hAnsi="Times New Roman" w:cs="Times New Roman"/>
          <w:szCs w:val="20"/>
          <w:shd w:val="clear" w:color="auto" w:fill="FFFFFF"/>
        </w:rPr>
        <w:t xml:space="preserve"> en el d</w:t>
      </w:r>
      <w:r w:rsidRPr="00D430B7">
        <w:rPr>
          <w:rFonts w:ascii="Times New Roman" w:hAnsi="Times New Roman" w:cs="Times New Roman"/>
          <w:szCs w:val="20"/>
          <w:shd w:val="clear" w:color="auto" w:fill="FFFFFF"/>
        </w:rPr>
        <w:t>epartamento Ullum</w:t>
      </w:r>
      <w:r w:rsidRPr="00D430B7">
        <w:rPr>
          <w:rFonts w:ascii="Times New Roman" w:hAnsi="Times New Roman" w:cs="Times New Roman"/>
          <w:szCs w:val="20"/>
        </w:rPr>
        <w:t>.</w:t>
      </w:r>
      <w:r>
        <w:rPr>
          <w:rFonts w:ascii="Times New Roman" w:hAnsi="Times New Roman" w:cs="Times New Roman"/>
          <w:szCs w:val="20"/>
        </w:rPr>
        <w:t xml:space="preserve"> (p. 64)</w:t>
      </w:r>
    </w:p>
    <w:p w:rsidR="00AB0B10" w:rsidRPr="0078687A" w:rsidRDefault="00AB0B10" w:rsidP="00AB0B10">
      <w:pPr>
        <w:spacing w:after="0" w:line="312" w:lineRule="auto"/>
        <w:ind w:left="567" w:hanging="425"/>
        <w:jc w:val="both"/>
        <w:rPr>
          <w:rFonts w:ascii="Times New Roman" w:hAnsi="Times New Roman" w:cs="Times New Roman"/>
          <w:bCs/>
          <w:szCs w:val="20"/>
        </w:rPr>
      </w:pPr>
    </w:p>
    <w:p w:rsidR="00AB0B10" w:rsidRPr="00D430B7"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rPr>
        <w:t xml:space="preserve">COMUNICACION Nº 17:  </w:t>
      </w:r>
      <w:r>
        <w:rPr>
          <w:rFonts w:ascii="Times New Roman" w:hAnsi="Times New Roman" w:cs="Times New Roman"/>
          <w:szCs w:val="20"/>
          <w:shd w:val="clear" w:color="auto" w:fill="FFFFFF"/>
        </w:rPr>
        <w:t>P</w:t>
      </w:r>
      <w:r w:rsidRPr="00D430B7">
        <w:rPr>
          <w:rFonts w:ascii="Times New Roman" w:hAnsi="Times New Roman" w:cs="Times New Roman"/>
          <w:szCs w:val="20"/>
          <w:shd w:val="clear" w:color="auto" w:fill="FFFFFF"/>
        </w:rPr>
        <w:t>or l</w:t>
      </w:r>
      <w:r>
        <w:rPr>
          <w:rFonts w:ascii="Times New Roman" w:hAnsi="Times New Roman" w:cs="Times New Roman"/>
          <w:szCs w:val="20"/>
          <w:shd w:val="clear" w:color="auto" w:fill="FFFFFF"/>
        </w:rPr>
        <w:t>a</w:t>
      </w:r>
      <w:r w:rsidRPr="00D430B7">
        <w:rPr>
          <w:rFonts w:ascii="Times New Roman" w:hAnsi="Times New Roman" w:cs="Times New Roman"/>
          <w:szCs w:val="20"/>
          <w:shd w:val="clear" w:color="auto" w:fill="FFFFFF"/>
        </w:rPr>
        <w:t xml:space="preserve"> que se solicita se realice los estudios y factibilidades corre</w:t>
      </w:r>
      <w:r w:rsidRPr="00D430B7">
        <w:rPr>
          <w:rFonts w:ascii="Times New Roman" w:hAnsi="Times New Roman" w:cs="Times New Roman"/>
          <w:szCs w:val="20"/>
          <w:shd w:val="clear" w:color="auto" w:fill="FFFFFF"/>
        </w:rPr>
        <w:t>s</w:t>
      </w:r>
      <w:r w:rsidRPr="00D430B7">
        <w:rPr>
          <w:rFonts w:ascii="Times New Roman" w:hAnsi="Times New Roman" w:cs="Times New Roman"/>
          <w:szCs w:val="20"/>
          <w:shd w:val="clear" w:color="auto" w:fill="FFFFFF"/>
        </w:rPr>
        <w:t>pondientes, para la construcción de u</w:t>
      </w:r>
      <w:r>
        <w:rPr>
          <w:rFonts w:ascii="Times New Roman" w:hAnsi="Times New Roman" w:cs="Times New Roman"/>
          <w:szCs w:val="20"/>
          <w:shd w:val="clear" w:color="auto" w:fill="FFFFFF"/>
        </w:rPr>
        <w:t>na nueva ruta que comunique al d</w:t>
      </w:r>
      <w:r w:rsidRPr="00D430B7">
        <w:rPr>
          <w:rFonts w:ascii="Times New Roman" w:hAnsi="Times New Roman" w:cs="Times New Roman"/>
          <w:szCs w:val="20"/>
          <w:shd w:val="clear" w:color="auto" w:fill="FFFFFF"/>
        </w:rPr>
        <w:t>epartamento Angaco a la nueva autopista Ruta Nacional N°40</w:t>
      </w:r>
      <w:r w:rsidRPr="00D430B7">
        <w:rPr>
          <w:rFonts w:ascii="Times New Roman" w:hAnsi="Times New Roman" w:cs="Times New Roman"/>
          <w:bCs/>
          <w:szCs w:val="20"/>
        </w:rPr>
        <w:t>.</w:t>
      </w:r>
      <w:r>
        <w:rPr>
          <w:rFonts w:ascii="Times New Roman" w:hAnsi="Times New Roman" w:cs="Times New Roman"/>
          <w:bCs/>
          <w:szCs w:val="20"/>
        </w:rPr>
        <w:t xml:space="preserve"> (p. 64 y sig.)</w:t>
      </w:r>
    </w:p>
    <w:p w:rsidR="00AB0B10" w:rsidRPr="0078687A" w:rsidRDefault="00AB0B10" w:rsidP="00AB0B10">
      <w:pPr>
        <w:spacing w:after="0" w:line="312" w:lineRule="auto"/>
        <w:ind w:left="567" w:hanging="425"/>
        <w:jc w:val="both"/>
        <w:rPr>
          <w:rFonts w:ascii="Times New Roman" w:hAnsi="Times New Roman" w:cs="Times New Roman"/>
          <w:bCs/>
          <w:szCs w:val="20"/>
        </w:rPr>
      </w:pPr>
    </w:p>
    <w:p w:rsidR="00AB0B10"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shd w:val="clear" w:color="auto" w:fill="FFFFFF"/>
        </w:rPr>
      </w:pPr>
      <w:r>
        <w:rPr>
          <w:rFonts w:ascii="Times New Roman" w:hAnsi="Times New Roman" w:cs="Times New Roman"/>
          <w:b/>
          <w:szCs w:val="20"/>
        </w:rPr>
        <w:t>R</w:t>
      </w:r>
      <w:r w:rsidRPr="004C27ED">
        <w:rPr>
          <w:rFonts w:ascii="Times New Roman" w:hAnsi="Times New Roman" w:cs="Times New Roman"/>
          <w:b/>
          <w:szCs w:val="20"/>
        </w:rPr>
        <w:t xml:space="preserve">ESOLUCION Nº </w:t>
      </w:r>
      <w:r>
        <w:rPr>
          <w:rFonts w:ascii="Times New Roman" w:hAnsi="Times New Roman" w:cs="Times New Roman"/>
          <w:b/>
          <w:szCs w:val="20"/>
        </w:rPr>
        <w:t>161</w:t>
      </w:r>
      <w:r w:rsidRPr="004C27ED">
        <w:rPr>
          <w:rFonts w:ascii="Times New Roman" w:hAnsi="Times New Roman" w:cs="Times New Roman"/>
          <w:b/>
          <w:szCs w:val="20"/>
        </w:rPr>
        <w:t xml:space="preserve">: </w:t>
      </w:r>
      <w:r>
        <w:rPr>
          <w:rFonts w:ascii="Times New Roman" w:hAnsi="Times New Roman" w:cs="Times New Roman"/>
          <w:szCs w:val="20"/>
          <w:shd w:val="clear" w:color="auto" w:fill="FFFFFF"/>
        </w:rPr>
        <w:t>P</w:t>
      </w:r>
      <w:r w:rsidRPr="004C27ED">
        <w:rPr>
          <w:rFonts w:ascii="Times New Roman" w:hAnsi="Times New Roman" w:cs="Times New Roman"/>
          <w:szCs w:val="20"/>
          <w:shd w:val="clear" w:color="auto" w:fill="FFFFFF"/>
        </w:rPr>
        <w:t>or l</w:t>
      </w:r>
      <w:r>
        <w:rPr>
          <w:rFonts w:ascii="Times New Roman" w:hAnsi="Times New Roman" w:cs="Times New Roman"/>
          <w:szCs w:val="20"/>
          <w:shd w:val="clear" w:color="auto" w:fill="FFFFFF"/>
        </w:rPr>
        <w:t>a</w:t>
      </w:r>
      <w:r w:rsidRPr="004C27ED">
        <w:rPr>
          <w:rFonts w:ascii="Times New Roman" w:hAnsi="Times New Roman" w:cs="Times New Roman"/>
          <w:szCs w:val="20"/>
          <w:shd w:val="clear" w:color="auto" w:fill="FFFFFF"/>
        </w:rPr>
        <w:t xml:space="preserve"> que se declara de interés cien</w:t>
      </w:r>
      <w:r>
        <w:rPr>
          <w:rFonts w:ascii="Times New Roman" w:hAnsi="Times New Roman" w:cs="Times New Roman"/>
          <w:szCs w:val="20"/>
          <w:shd w:val="clear" w:color="auto" w:fill="FFFFFF"/>
        </w:rPr>
        <w:t>tífico y social el Proyecto de I</w:t>
      </w:r>
      <w:r w:rsidRPr="004C27ED">
        <w:rPr>
          <w:rFonts w:ascii="Times New Roman" w:hAnsi="Times New Roman" w:cs="Times New Roman"/>
          <w:szCs w:val="20"/>
          <w:shd w:val="clear" w:color="auto" w:fill="FFFFFF"/>
        </w:rPr>
        <w:t>nvest</w:t>
      </w:r>
      <w:r w:rsidRPr="004C27ED">
        <w:rPr>
          <w:rFonts w:ascii="Times New Roman" w:hAnsi="Times New Roman" w:cs="Times New Roman"/>
          <w:szCs w:val="20"/>
          <w:shd w:val="clear" w:color="auto" w:fill="FFFFFF"/>
        </w:rPr>
        <w:t>i</w:t>
      </w:r>
      <w:r w:rsidRPr="004C27ED">
        <w:rPr>
          <w:rFonts w:ascii="Times New Roman" w:hAnsi="Times New Roman" w:cs="Times New Roman"/>
          <w:szCs w:val="20"/>
          <w:shd w:val="clear" w:color="auto" w:fill="FFFFFF"/>
        </w:rPr>
        <w:t xml:space="preserve">gación: Poder infraestructural aplicable a la Soberanía en el Atlántico Sur. (p. </w:t>
      </w:r>
      <w:r>
        <w:rPr>
          <w:rFonts w:ascii="Times New Roman" w:hAnsi="Times New Roman" w:cs="Times New Roman"/>
          <w:szCs w:val="20"/>
          <w:shd w:val="clear" w:color="auto" w:fill="FFFFFF"/>
        </w:rPr>
        <w:t>65 y sig.</w:t>
      </w:r>
      <w:r w:rsidRPr="004C27ED">
        <w:rPr>
          <w:rFonts w:ascii="Times New Roman" w:hAnsi="Times New Roman" w:cs="Times New Roman"/>
          <w:szCs w:val="20"/>
          <w:shd w:val="clear" w:color="auto" w:fill="FFFFFF"/>
        </w:rPr>
        <w:t xml:space="preserve">) </w:t>
      </w:r>
    </w:p>
    <w:p w:rsidR="00AB0B10" w:rsidRPr="004C27ED" w:rsidRDefault="00AB0B10" w:rsidP="00AB0B10">
      <w:pPr>
        <w:pStyle w:val="Prrafodelista"/>
        <w:spacing w:after="0" w:line="312" w:lineRule="auto"/>
        <w:ind w:left="567" w:hanging="425"/>
        <w:jc w:val="both"/>
        <w:rPr>
          <w:rFonts w:ascii="Times New Roman" w:hAnsi="Times New Roman" w:cs="Times New Roman"/>
          <w:b/>
          <w:szCs w:val="20"/>
        </w:rPr>
      </w:pPr>
    </w:p>
    <w:p w:rsidR="00AB0B10" w:rsidRPr="004C27ED"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b/>
          <w:szCs w:val="20"/>
        </w:rPr>
      </w:pPr>
      <w:r w:rsidRPr="004C27ED">
        <w:rPr>
          <w:rFonts w:ascii="Times New Roman" w:hAnsi="Times New Roman" w:cs="Times New Roman"/>
          <w:b/>
          <w:szCs w:val="20"/>
        </w:rPr>
        <w:t xml:space="preserve">RESOLUCION Nº </w:t>
      </w:r>
      <w:r>
        <w:rPr>
          <w:rFonts w:ascii="Times New Roman" w:hAnsi="Times New Roman" w:cs="Times New Roman"/>
          <w:b/>
          <w:szCs w:val="20"/>
        </w:rPr>
        <w:t>162</w:t>
      </w:r>
      <w:r w:rsidRPr="004C27ED">
        <w:rPr>
          <w:rFonts w:ascii="Times New Roman" w:hAnsi="Times New Roman" w:cs="Times New Roman"/>
          <w:b/>
          <w:szCs w:val="20"/>
        </w:rPr>
        <w:t xml:space="preserve">: </w:t>
      </w:r>
      <w:r>
        <w:rPr>
          <w:rFonts w:ascii="Times New Roman" w:hAnsi="Times New Roman" w:cs="Times New Roman"/>
          <w:szCs w:val="20"/>
          <w:shd w:val="clear" w:color="auto" w:fill="FFFFFF"/>
        </w:rPr>
        <w:t>P</w:t>
      </w:r>
      <w:r w:rsidRPr="004C27ED">
        <w:rPr>
          <w:rFonts w:ascii="Times New Roman" w:hAnsi="Times New Roman" w:cs="Times New Roman"/>
          <w:szCs w:val="20"/>
          <w:shd w:val="clear" w:color="auto" w:fill="FFFFFF"/>
        </w:rPr>
        <w:t>or l</w:t>
      </w:r>
      <w:r>
        <w:rPr>
          <w:rFonts w:ascii="Times New Roman" w:hAnsi="Times New Roman" w:cs="Times New Roman"/>
          <w:szCs w:val="20"/>
          <w:shd w:val="clear" w:color="auto" w:fill="FFFFFF"/>
        </w:rPr>
        <w:t>a</w:t>
      </w:r>
      <w:r w:rsidRPr="004C27ED">
        <w:rPr>
          <w:rFonts w:ascii="Times New Roman" w:hAnsi="Times New Roman" w:cs="Times New Roman"/>
          <w:szCs w:val="20"/>
          <w:shd w:val="clear" w:color="auto" w:fill="FFFFFF"/>
        </w:rPr>
        <w:t xml:space="preserve"> que se declara de interés social, cultural e histórico las actividades y actos que se desarrollan con motivo de conmemorarse el 109</w:t>
      </w:r>
      <w:r>
        <w:rPr>
          <w:rFonts w:ascii="Times New Roman" w:hAnsi="Times New Roman" w:cs="Times New Roman"/>
          <w:szCs w:val="20"/>
          <w:shd w:val="clear" w:color="auto" w:fill="FFFFFF"/>
        </w:rPr>
        <w:t>º</w:t>
      </w:r>
      <w:r w:rsidRPr="004C27ED">
        <w:rPr>
          <w:rFonts w:ascii="Times New Roman" w:hAnsi="Times New Roman" w:cs="Times New Roman"/>
          <w:szCs w:val="20"/>
          <w:shd w:val="clear" w:color="auto" w:fill="FFFFFF"/>
        </w:rPr>
        <w:t xml:space="preserve"> </w:t>
      </w:r>
      <w:r>
        <w:rPr>
          <w:rFonts w:ascii="Times New Roman" w:hAnsi="Times New Roman" w:cs="Times New Roman"/>
          <w:szCs w:val="20"/>
          <w:shd w:val="clear" w:color="auto" w:fill="FFFFFF"/>
        </w:rPr>
        <w:t>aniversario de la creación del d</w:t>
      </w:r>
      <w:r w:rsidRPr="004C27ED">
        <w:rPr>
          <w:rFonts w:ascii="Times New Roman" w:hAnsi="Times New Roman" w:cs="Times New Roman"/>
          <w:szCs w:val="20"/>
          <w:shd w:val="clear" w:color="auto" w:fill="FFFFFF"/>
        </w:rPr>
        <w:t>e</w:t>
      </w:r>
      <w:r w:rsidRPr="004C27ED">
        <w:rPr>
          <w:rFonts w:ascii="Times New Roman" w:hAnsi="Times New Roman" w:cs="Times New Roman"/>
          <w:szCs w:val="20"/>
          <w:shd w:val="clear" w:color="auto" w:fill="FFFFFF"/>
        </w:rPr>
        <w:t xml:space="preserve">partamento Ullum. (p. </w:t>
      </w:r>
      <w:r>
        <w:rPr>
          <w:rFonts w:ascii="Times New Roman" w:hAnsi="Times New Roman" w:cs="Times New Roman"/>
          <w:szCs w:val="20"/>
          <w:shd w:val="clear" w:color="auto" w:fill="FFFFFF"/>
        </w:rPr>
        <w:t>65 y sig.</w:t>
      </w:r>
      <w:r w:rsidRPr="004C27ED">
        <w:rPr>
          <w:rFonts w:ascii="Times New Roman" w:hAnsi="Times New Roman" w:cs="Times New Roman"/>
          <w:szCs w:val="20"/>
          <w:shd w:val="clear" w:color="auto" w:fill="FFFFFF"/>
        </w:rPr>
        <w:t>)</w:t>
      </w:r>
    </w:p>
    <w:p w:rsidR="00AB0B10" w:rsidRPr="004C27ED" w:rsidRDefault="00AB0B10" w:rsidP="00AB0B10">
      <w:pPr>
        <w:pStyle w:val="Prrafodelista"/>
        <w:spacing w:after="0" w:line="312" w:lineRule="auto"/>
        <w:ind w:left="567" w:hanging="425"/>
        <w:jc w:val="both"/>
        <w:rPr>
          <w:rFonts w:ascii="Times New Roman" w:hAnsi="Times New Roman" w:cs="Times New Roman"/>
          <w:b/>
          <w:szCs w:val="20"/>
        </w:rPr>
      </w:pPr>
    </w:p>
    <w:p w:rsidR="00AB0B10" w:rsidRPr="00F17F94"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b/>
          <w:szCs w:val="20"/>
        </w:rPr>
      </w:pPr>
      <w:r w:rsidRPr="004C27ED">
        <w:rPr>
          <w:rFonts w:ascii="Times New Roman" w:hAnsi="Times New Roman" w:cs="Times New Roman"/>
          <w:b/>
          <w:szCs w:val="20"/>
        </w:rPr>
        <w:t xml:space="preserve"> RESOLUCION Nº </w:t>
      </w:r>
      <w:r>
        <w:rPr>
          <w:rFonts w:ascii="Times New Roman" w:hAnsi="Times New Roman" w:cs="Times New Roman"/>
          <w:b/>
          <w:szCs w:val="20"/>
        </w:rPr>
        <w:t>163</w:t>
      </w:r>
      <w:r w:rsidRPr="004C27ED">
        <w:rPr>
          <w:rFonts w:ascii="Times New Roman" w:hAnsi="Times New Roman" w:cs="Times New Roman"/>
          <w:b/>
          <w:szCs w:val="20"/>
        </w:rPr>
        <w:t xml:space="preserve">: </w:t>
      </w:r>
      <w:r>
        <w:rPr>
          <w:rFonts w:ascii="Times New Roman" w:hAnsi="Times New Roman" w:cs="Times New Roman"/>
          <w:szCs w:val="20"/>
          <w:shd w:val="clear" w:color="auto" w:fill="FFFFFF"/>
        </w:rPr>
        <w:t>P</w:t>
      </w:r>
      <w:r w:rsidRPr="004C27ED">
        <w:rPr>
          <w:rFonts w:ascii="Times New Roman" w:hAnsi="Times New Roman" w:cs="Times New Roman"/>
          <w:szCs w:val="20"/>
          <w:shd w:val="clear" w:color="auto" w:fill="FFFFFF"/>
        </w:rPr>
        <w:t>or l</w:t>
      </w:r>
      <w:r>
        <w:rPr>
          <w:rFonts w:ascii="Times New Roman" w:hAnsi="Times New Roman" w:cs="Times New Roman"/>
          <w:szCs w:val="20"/>
          <w:shd w:val="clear" w:color="auto" w:fill="FFFFFF"/>
        </w:rPr>
        <w:t>a</w:t>
      </w:r>
      <w:r w:rsidRPr="004C27ED">
        <w:rPr>
          <w:rFonts w:ascii="Times New Roman" w:hAnsi="Times New Roman" w:cs="Times New Roman"/>
          <w:szCs w:val="20"/>
          <w:shd w:val="clear" w:color="auto" w:fill="FFFFFF"/>
        </w:rPr>
        <w:t xml:space="preserve"> que se declara de interés social, educativo y cultural los actos conmemorativos previstos para la celebración del 70° aniversario de la Unión Vecinal Villa Santa Anita. (p. </w:t>
      </w:r>
      <w:r>
        <w:rPr>
          <w:rFonts w:ascii="Times New Roman" w:hAnsi="Times New Roman" w:cs="Times New Roman"/>
          <w:szCs w:val="20"/>
          <w:shd w:val="clear" w:color="auto" w:fill="FFFFFF"/>
        </w:rPr>
        <w:t>65 y sig.</w:t>
      </w:r>
      <w:r w:rsidRPr="004C27ED">
        <w:rPr>
          <w:rFonts w:ascii="Times New Roman" w:hAnsi="Times New Roman" w:cs="Times New Roman"/>
          <w:szCs w:val="20"/>
          <w:shd w:val="clear" w:color="auto" w:fill="FFFFFF"/>
        </w:rPr>
        <w:t>)</w:t>
      </w:r>
    </w:p>
    <w:p w:rsidR="00AB0B10" w:rsidRPr="00F17F94" w:rsidRDefault="00AB0B10" w:rsidP="00AB0B10">
      <w:pPr>
        <w:pStyle w:val="Prrafodelista"/>
        <w:rPr>
          <w:rFonts w:ascii="Times New Roman" w:hAnsi="Times New Roman" w:cs="Times New Roman"/>
          <w:b/>
          <w:szCs w:val="20"/>
        </w:rPr>
      </w:pPr>
    </w:p>
    <w:p w:rsidR="00AB0B10" w:rsidRPr="00983ABA"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rPr>
        <w:t xml:space="preserve">RESOLUCION Nº 164: </w:t>
      </w:r>
      <w:r w:rsidRPr="00983ABA">
        <w:rPr>
          <w:rFonts w:ascii="Times New Roman" w:hAnsi="Times New Roman" w:cs="Times New Roman"/>
          <w:szCs w:val="20"/>
        </w:rPr>
        <w:t xml:space="preserve">Por la que se declara de interés social y educativo la “2º Feria Provincial de Celiaquía”. (p. </w:t>
      </w:r>
      <w:r>
        <w:rPr>
          <w:rFonts w:ascii="Times New Roman" w:hAnsi="Times New Roman" w:cs="Times New Roman"/>
          <w:szCs w:val="20"/>
        </w:rPr>
        <w:t>2; 65 y sig.</w:t>
      </w:r>
      <w:r w:rsidRPr="00983ABA">
        <w:rPr>
          <w:rFonts w:ascii="Times New Roman" w:hAnsi="Times New Roman" w:cs="Times New Roman"/>
          <w:szCs w:val="20"/>
        </w:rPr>
        <w:t>)</w:t>
      </w:r>
    </w:p>
    <w:p w:rsidR="00AB0B10" w:rsidRPr="004C27ED" w:rsidRDefault="00AB0B10" w:rsidP="00AB0B10">
      <w:pPr>
        <w:pStyle w:val="Prrafodelista"/>
        <w:spacing w:after="0" w:line="312" w:lineRule="auto"/>
        <w:ind w:left="567" w:hanging="425"/>
        <w:jc w:val="both"/>
        <w:rPr>
          <w:rFonts w:ascii="Times New Roman" w:hAnsi="Times New Roman" w:cs="Times New Roman"/>
          <w:b/>
          <w:szCs w:val="20"/>
        </w:rPr>
      </w:pPr>
    </w:p>
    <w:p w:rsidR="00AB0B10" w:rsidRPr="004C27ED"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b/>
          <w:szCs w:val="20"/>
        </w:rPr>
      </w:pPr>
      <w:r w:rsidRPr="004C27ED">
        <w:rPr>
          <w:rFonts w:ascii="Times New Roman" w:hAnsi="Times New Roman" w:cs="Times New Roman"/>
          <w:b/>
          <w:szCs w:val="20"/>
        </w:rPr>
        <w:t xml:space="preserve">RESOLUCION Nº </w:t>
      </w:r>
      <w:r>
        <w:rPr>
          <w:rFonts w:ascii="Times New Roman" w:hAnsi="Times New Roman" w:cs="Times New Roman"/>
          <w:b/>
          <w:szCs w:val="20"/>
        </w:rPr>
        <w:t>165</w:t>
      </w:r>
      <w:r w:rsidRPr="004C27ED">
        <w:rPr>
          <w:rFonts w:ascii="Times New Roman" w:hAnsi="Times New Roman" w:cs="Times New Roman"/>
          <w:b/>
          <w:szCs w:val="20"/>
        </w:rPr>
        <w:t xml:space="preserve">: </w:t>
      </w:r>
      <w:r>
        <w:rPr>
          <w:rFonts w:ascii="Times New Roman" w:hAnsi="Times New Roman" w:cs="Times New Roman"/>
          <w:szCs w:val="20"/>
          <w:shd w:val="clear" w:color="auto" w:fill="FFFFFF"/>
        </w:rPr>
        <w:t>P</w:t>
      </w:r>
      <w:r w:rsidRPr="004C27ED">
        <w:rPr>
          <w:rFonts w:ascii="Times New Roman" w:hAnsi="Times New Roman" w:cs="Times New Roman"/>
          <w:szCs w:val="20"/>
          <w:shd w:val="clear" w:color="auto" w:fill="FFFFFF"/>
        </w:rPr>
        <w:t>or l</w:t>
      </w:r>
      <w:r>
        <w:rPr>
          <w:rFonts w:ascii="Times New Roman" w:hAnsi="Times New Roman" w:cs="Times New Roman"/>
          <w:szCs w:val="20"/>
          <w:shd w:val="clear" w:color="auto" w:fill="FFFFFF"/>
        </w:rPr>
        <w:t>a</w:t>
      </w:r>
      <w:r w:rsidRPr="004C27ED">
        <w:rPr>
          <w:rFonts w:ascii="Times New Roman" w:hAnsi="Times New Roman" w:cs="Times New Roman"/>
          <w:szCs w:val="20"/>
          <w:shd w:val="clear" w:color="auto" w:fill="FFFFFF"/>
        </w:rPr>
        <w:t xml:space="preserve"> que se declara de interés cultural y turístico el "</w:t>
      </w:r>
      <w:proofErr w:type="spellStart"/>
      <w:r w:rsidRPr="004C27ED">
        <w:rPr>
          <w:rFonts w:ascii="Times New Roman" w:hAnsi="Times New Roman" w:cs="Times New Roman"/>
          <w:szCs w:val="20"/>
          <w:shd w:val="clear" w:color="auto" w:fill="FFFFFF"/>
        </w:rPr>
        <w:t>Desert</w:t>
      </w:r>
      <w:proofErr w:type="spellEnd"/>
      <w:r w:rsidRPr="004C27ED">
        <w:rPr>
          <w:rFonts w:ascii="Times New Roman" w:hAnsi="Times New Roman" w:cs="Times New Roman"/>
          <w:szCs w:val="20"/>
          <w:shd w:val="clear" w:color="auto" w:fill="FFFFFF"/>
        </w:rPr>
        <w:t xml:space="preserve"> Festival 2023". (p. </w:t>
      </w:r>
      <w:r>
        <w:rPr>
          <w:rFonts w:ascii="Times New Roman" w:hAnsi="Times New Roman" w:cs="Times New Roman"/>
          <w:szCs w:val="20"/>
          <w:shd w:val="clear" w:color="auto" w:fill="FFFFFF"/>
        </w:rPr>
        <w:t>65 y sig.</w:t>
      </w:r>
      <w:r w:rsidRPr="004C27ED">
        <w:rPr>
          <w:rFonts w:ascii="Times New Roman" w:hAnsi="Times New Roman" w:cs="Times New Roman"/>
          <w:szCs w:val="20"/>
          <w:shd w:val="clear" w:color="auto" w:fill="FFFFFF"/>
        </w:rPr>
        <w:t>)</w:t>
      </w:r>
    </w:p>
    <w:p w:rsidR="00AB0B10" w:rsidRPr="004C27ED" w:rsidRDefault="00AB0B10" w:rsidP="00AB0B10">
      <w:pPr>
        <w:pStyle w:val="Prrafodelista"/>
        <w:spacing w:after="0" w:line="312" w:lineRule="auto"/>
        <w:ind w:left="567" w:hanging="425"/>
        <w:jc w:val="both"/>
        <w:rPr>
          <w:rFonts w:ascii="Times New Roman" w:hAnsi="Times New Roman" w:cs="Times New Roman"/>
          <w:b/>
          <w:szCs w:val="20"/>
        </w:rPr>
      </w:pPr>
    </w:p>
    <w:p w:rsidR="00AB0B10" w:rsidRPr="004C27ED"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b/>
          <w:szCs w:val="20"/>
        </w:rPr>
      </w:pPr>
      <w:r w:rsidRPr="004C27ED">
        <w:rPr>
          <w:rFonts w:ascii="Times New Roman" w:hAnsi="Times New Roman" w:cs="Times New Roman"/>
          <w:b/>
          <w:szCs w:val="20"/>
        </w:rPr>
        <w:t xml:space="preserve">RESOLUCION Nº </w:t>
      </w:r>
      <w:r>
        <w:rPr>
          <w:rFonts w:ascii="Times New Roman" w:hAnsi="Times New Roman" w:cs="Times New Roman"/>
          <w:b/>
          <w:szCs w:val="20"/>
        </w:rPr>
        <w:t>166</w:t>
      </w:r>
      <w:r w:rsidRPr="004C27ED">
        <w:rPr>
          <w:rFonts w:ascii="Times New Roman" w:hAnsi="Times New Roman" w:cs="Times New Roman"/>
          <w:b/>
          <w:szCs w:val="20"/>
        </w:rPr>
        <w:t xml:space="preserve">: </w:t>
      </w:r>
      <w:r>
        <w:rPr>
          <w:rFonts w:ascii="Times New Roman" w:hAnsi="Times New Roman" w:cs="Times New Roman"/>
          <w:szCs w:val="20"/>
          <w:shd w:val="clear" w:color="auto" w:fill="FFFFFF"/>
        </w:rPr>
        <w:t>P</w:t>
      </w:r>
      <w:r w:rsidRPr="004C27ED">
        <w:rPr>
          <w:rFonts w:ascii="Times New Roman" w:hAnsi="Times New Roman" w:cs="Times New Roman"/>
          <w:szCs w:val="20"/>
          <w:shd w:val="clear" w:color="auto" w:fill="FFFFFF"/>
        </w:rPr>
        <w:t>or l</w:t>
      </w:r>
      <w:r>
        <w:rPr>
          <w:rFonts w:ascii="Times New Roman" w:hAnsi="Times New Roman" w:cs="Times New Roman"/>
          <w:szCs w:val="20"/>
          <w:shd w:val="clear" w:color="auto" w:fill="FFFFFF"/>
        </w:rPr>
        <w:t>a</w:t>
      </w:r>
      <w:r w:rsidRPr="004C27ED">
        <w:rPr>
          <w:rFonts w:ascii="Times New Roman" w:hAnsi="Times New Roman" w:cs="Times New Roman"/>
          <w:szCs w:val="20"/>
          <w:shd w:val="clear" w:color="auto" w:fill="FFFFFF"/>
        </w:rPr>
        <w:t xml:space="preserve"> que se declara de interés c</w:t>
      </w:r>
      <w:r>
        <w:rPr>
          <w:rFonts w:ascii="Times New Roman" w:hAnsi="Times New Roman" w:cs="Times New Roman"/>
          <w:szCs w:val="20"/>
          <w:shd w:val="clear" w:color="auto" w:fill="FFFFFF"/>
        </w:rPr>
        <w:t>ultural, turístico y social la F</w:t>
      </w:r>
      <w:r w:rsidRPr="004C27ED">
        <w:rPr>
          <w:rFonts w:ascii="Times New Roman" w:hAnsi="Times New Roman" w:cs="Times New Roman"/>
          <w:szCs w:val="20"/>
          <w:shd w:val="clear" w:color="auto" w:fill="FFFFFF"/>
        </w:rPr>
        <w:t>iesta de A</w:t>
      </w:r>
      <w:r w:rsidRPr="004C27ED">
        <w:rPr>
          <w:rFonts w:ascii="Times New Roman" w:hAnsi="Times New Roman" w:cs="Times New Roman"/>
          <w:szCs w:val="20"/>
          <w:shd w:val="clear" w:color="auto" w:fill="FFFFFF"/>
        </w:rPr>
        <w:t>l</w:t>
      </w:r>
      <w:r w:rsidRPr="004C27ED">
        <w:rPr>
          <w:rFonts w:ascii="Times New Roman" w:hAnsi="Times New Roman" w:cs="Times New Roman"/>
          <w:szCs w:val="20"/>
          <w:shd w:val="clear" w:color="auto" w:fill="FFFFFF"/>
        </w:rPr>
        <w:t xml:space="preserve">bardón. (p. </w:t>
      </w:r>
      <w:r>
        <w:rPr>
          <w:rFonts w:ascii="Times New Roman" w:hAnsi="Times New Roman" w:cs="Times New Roman"/>
          <w:szCs w:val="20"/>
          <w:shd w:val="clear" w:color="auto" w:fill="FFFFFF"/>
        </w:rPr>
        <w:t>65 y sig.</w:t>
      </w:r>
      <w:r w:rsidRPr="004C27ED">
        <w:rPr>
          <w:rFonts w:ascii="Times New Roman" w:hAnsi="Times New Roman" w:cs="Times New Roman"/>
          <w:szCs w:val="20"/>
          <w:shd w:val="clear" w:color="auto" w:fill="FFFFFF"/>
        </w:rPr>
        <w:t>)</w:t>
      </w:r>
    </w:p>
    <w:p w:rsidR="00AB0B10" w:rsidRPr="004C27ED" w:rsidRDefault="00AB0B10" w:rsidP="00AB0B10">
      <w:pPr>
        <w:pStyle w:val="Prrafodelista"/>
        <w:spacing w:after="0" w:line="312" w:lineRule="auto"/>
        <w:ind w:left="567" w:hanging="425"/>
        <w:jc w:val="both"/>
        <w:rPr>
          <w:rFonts w:ascii="Times New Roman" w:hAnsi="Times New Roman" w:cs="Times New Roman"/>
          <w:b/>
          <w:szCs w:val="20"/>
        </w:rPr>
      </w:pPr>
    </w:p>
    <w:p w:rsidR="00AB0B10" w:rsidRPr="004C27ED"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b/>
          <w:szCs w:val="20"/>
        </w:rPr>
      </w:pPr>
      <w:r w:rsidRPr="004C27ED">
        <w:rPr>
          <w:rFonts w:ascii="Times New Roman" w:hAnsi="Times New Roman" w:cs="Times New Roman"/>
          <w:b/>
          <w:szCs w:val="20"/>
        </w:rPr>
        <w:lastRenderedPageBreak/>
        <w:t>RESOLUCION Nº</w:t>
      </w:r>
      <w:r>
        <w:rPr>
          <w:rFonts w:ascii="Times New Roman" w:hAnsi="Times New Roman" w:cs="Times New Roman"/>
          <w:b/>
          <w:szCs w:val="20"/>
        </w:rPr>
        <w:t xml:space="preserve"> 167</w:t>
      </w:r>
      <w:r w:rsidRPr="004C27ED">
        <w:rPr>
          <w:rFonts w:ascii="Times New Roman" w:hAnsi="Times New Roman" w:cs="Times New Roman"/>
          <w:b/>
          <w:szCs w:val="20"/>
        </w:rPr>
        <w:t xml:space="preserve">: </w:t>
      </w:r>
      <w:r>
        <w:rPr>
          <w:rFonts w:ascii="Times New Roman" w:hAnsi="Times New Roman" w:cs="Times New Roman"/>
          <w:szCs w:val="20"/>
          <w:shd w:val="clear" w:color="auto" w:fill="FFFFFF"/>
        </w:rPr>
        <w:t>P</w:t>
      </w:r>
      <w:r w:rsidRPr="004C27ED">
        <w:rPr>
          <w:rFonts w:ascii="Times New Roman" w:hAnsi="Times New Roman" w:cs="Times New Roman"/>
          <w:szCs w:val="20"/>
          <w:shd w:val="clear" w:color="auto" w:fill="FFFFFF"/>
        </w:rPr>
        <w:t>or l</w:t>
      </w:r>
      <w:r>
        <w:rPr>
          <w:rFonts w:ascii="Times New Roman" w:hAnsi="Times New Roman" w:cs="Times New Roman"/>
          <w:szCs w:val="20"/>
          <w:shd w:val="clear" w:color="auto" w:fill="FFFFFF"/>
        </w:rPr>
        <w:t>a</w:t>
      </w:r>
      <w:r w:rsidRPr="004C27ED">
        <w:rPr>
          <w:rFonts w:ascii="Times New Roman" w:hAnsi="Times New Roman" w:cs="Times New Roman"/>
          <w:szCs w:val="20"/>
          <w:shd w:val="clear" w:color="auto" w:fill="FFFFFF"/>
        </w:rPr>
        <w:t xml:space="preserve"> que se declara de interés social, científico y sanitario el "Simposio Internacional de Ortopedia </w:t>
      </w:r>
      <w:r w:rsidR="009C7DB6">
        <w:rPr>
          <w:rFonts w:ascii="Times New Roman" w:hAnsi="Times New Roman" w:cs="Times New Roman"/>
          <w:szCs w:val="20"/>
          <w:shd w:val="clear" w:color="auto" w:fill="FFFFFF"/>
        </w:rPr>
        <w:t xml:space="preserve">y </w:t>
      </w:r>
      <w:r w:rsidRPr="004C27ED">
        <w:rPr>
          <w:rFonts w:ascii="Times New Roman" w:hAnsi="Times New Roman" w:cs="Times New Roman"/>
          <w:szCs w:val="20"/>
          <w:shd w:val="clear" w:color="auto" w:fill="FFFFFF"/>
        </w:rPr>
        <w:t xml:space="preserve">Traumatología". (p. </w:t>
      </w:r>
      <w:r>
        <w:rPr>
          <w:rFonts w:ascii="Times New Roman" w:hAnsi="Times New Roman" w:cs="Times New Roman"/>
          <w:szCs w:val="20"/>
          <w:shd w:val="clear" w:color="auto" w:fill="FFFFFF"/>
        </w:rPr>
        <w:t>65 y sig.</w:t>
      </w:r>
      <w:r w:rsidRPr="004C27ED">
        <w:rPr>
          <w:rFonts w:ascii="Times New Roman" w:hAnsi="Times New Roman" w:cs="Times New Roman"/>
          <w:szCs w:val="20"/>
          <w:shd w:val="clear" w:color="auto" w:fill="FFFFFF"/>
        </w:rPr>
        <w:t>)</w:t>
      </w:r>
    </w:p>
    <w:p w:rsidR="00AB0B10" w:rsidRPr="004C27ED" w:rsidRDefault="00AB0B10" w:rsidP="00AB0B10">
      <w:pPr>
        <w:pStyle w:val="Prrafodelista"/>
        <w:spacing w:after="0" w:line="312" w:lineRule="auto"/>
        <w:ind w:left="567" w:hanging="425"/>
        <w:jc w:val="both"/>
        <w:rPr>
          <w:rFonts w:ascii="Times New Roman" w:hAnsi="Times New Roman" w:cs="Times New Roman"/>
          <w:b/>
          <w:szCs w:val="20"/>
        </w:rPr>
      </w:pPr>
    </w:p>
    <w:p w:rsidR="00AB0B10" w:rsidRPr="00B1779C"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b/>
          <w:szCs w:val="20"/>
        </w:rPr>
      </w:pPr>
      <w:r w:rsidRPr="00B1779C">
        <w:rPr>
          <w:rFonts w:ascii="Times New Roman" w:hAnsi="Times New Roman" w:cs="Times New Roman"/>
          <w:b/>
          <w:szCs w:val="20"/>
        </w:rPr>
        <w:t>RESOLUCION Nº</w:t>
      </w:r>
      <w:r>
        <w:rPr>
          <w:rFonts w:ascii="Times New Roman" w:hAnsi="Times New Roman" w:cs="Times New Roman"/>
          <w:b/>
          <w:szCs w:val="20"/>
        </w:rPr>
        <w:t xml:space="preserve"> 168</w:t>
      </w:r>
      <w:r w:rsidRPr="00B1779C">
        <w:rPr>
          <w:rFonts w:ascii="Times New Roman" w:hAnsi="Times New Roman" w:cs="Times New Roman"/>
          <w:b/>
          <w:szCs w:val="20"/>
        </w:rPr>
        <w:t xml:space="preserve">: </w:t>
      </w:r>
      <w:r w:rsidRPr="00B1779C">
        <w:rPr>
          <w:rFonts w:ascii="Times New Roman" w:hAnsi="Times New Roman" w:cs="Times New Roman"/>
          <w:szCs w:val="20"/>
          <w:shd w:val="clear" w:color="auto" w:fill="FFFFFF"/>
        </w:rPr>
        <w:t xml:space="preserve">Por la que se declara de interés social, cultural y religioso la 22° edición de la Fiesta del Divino Niño Jesús. (p. </w:t>
      </w:r>
      <w:r>
        <w:rPr>
          <w:rFonts w:ascii="Times New Roman" w:hAnsi="Times New Roman" w:cs="Times New Roman"/>
          <w:szCs w:val="20"/>
          <w:shd w:val="clear" w:color="auto" w:fill="FFFFFF"/>
        </w:rPr>
        <w:t>65 y sig.</w:t>
      </w:r>
      <w:r w:rsidRPr="00B1779C">
        <w:rPr>
          <w:rFonts w:ascii="Times New Roman" w:hAnsi="Times New Roman" w:cs="Times New Roman"/>
          <w:szCs w:val="20"/>
          <w:shd w:val="clear" w:color="auto" w:fill="FFFFFF"/>
        </w:rPr>
        <w:t>)</w:t>
      </w:r>
    </w:p>
    <w:p w:rsidR="00AB0B10" w:rsidRPr="00B1779C" w:rsidRDefault="00AB0B10" w:rsidP="00AB0B10">
      <w:pPr>
        <w:pStyle w:val="Prrafodelista"/>
        <w:rPr>
          <w:rFonts w:ascii="Times New Roman" w:hAnsi="Times New Roman" w:cs="Times New Roman"/>
          <w:b/>
          <w:szCs w:val="20"/>
        </w:rPr>
      </w:pPr>
    </w:p>
    <w:p w:rsidR="00AB0B10"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b/>
          <w:szCs w:val="20"/>
        </w:rPr>
      </w:pPr>
      <w:r w:rsidRPr="00B1779C">
        <w:rPr>
          <w:rFonts w:ascii="Times New Roman" w:hAnsi="Times New Roman" w:cs="Times New Roman"/>
          <w:b/>
          <w:szCs w:val="20"/>
        </w:rPr>
        <w:t>RESOLUCION Nº</w:t>
      </w:r>
      <w:r>
        <w:rPr>
          <w:rFonts w:ascii="Times New Roman" w:hAnsi="Times New Roman" w:cs="Times New Roman"/>
          <w:b/>
          <w:szCs w:val="20"/>
        </w:rPr>
        <w:t xml:space="preserve"> 169</w:t>
      </w:r>
      <w:r w:rsidRPr="00B1779C">
        <w:rPr>
          <w:rFonts w:ascii="Times New Roman" w:hAnsi="Times New Roman" w:cs="Times New Roman"/>
          <w:b/>
          <w:szCs w:val="20"/>
        </w:rPr>
        <w:t xml:space="preserve">: </w:t>
      </w:r>
      <w:r w:rsidRPr="00983ABA">
        <w:rPr>
          <w:rFonts w:ascii="Times New Roman" w:hAnsi="Times New Roman" w:cs="Times New Roman"/>
          <w:szCs w:val="20"/>
        </w:rPr>
        <w:t xml:space="preserve">Por la que se declara de interés el 1º Congreso Regional de Prevención de Trastornos de Desarrollo del Niño. (p. </w:t>
      </w:r>
      <w:r>
        <w:rPr>
          <w:rFonts w:ascii="Times New Roman" w:hAnsi="Times New Roman" w:cs="Times New Roman"/>
          <w:szCs w:val="20"/>
        </w:rPr>
        <w:t>2; 65 y sig.</w:t>
      </w:r>
      <w:r w:rsidRPr="00983ABA">
        <w:rPr>
          <w:rFonts w:ascii="Times New Roman" w:hAnsi="Times New Roman" w:cs="Times New Roman"/>
          <w:szCs w:val="20"/>
        </w:rPr>
        <w:t>)</w:t>
      </w:r>
    </w:p>
    <w:p w:rsidR="00AB0B10" w:rsidRPr="00B1779C" w:rsidRDefault="00AB0B10" w:rsidP="00AB0B10">
      <w:pPr>
        <w:pStyle w:val="Prrafodelista"/>
        <w:rPr>
          <w:rFonts w:ascii="Times New Roman" w:hAnsi="Times New Roman" w:cs="Times New Roman"/>
          <w:b/>
          <w:szCs w:val="20"/>
        </w:rPr>
      </w:pPr>
    </w:p>
    <w:p w:rsidR="00AB0B10" w:rsidRPr="00983ABA"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sidRPr="00B1779C">
        <w:rPr>
          <w:rFonts w:ascii="Times New Roman" w:hAnsi="Times New Roman" w:cs="Times New Roman"/>
          <w:b/>
          <w:szCs w:val="20"/>
        </w:rPr>
        <w:t xml:space="preserve">RESOLUCION Nº </w:t>
      </w:r>
      <w:r>
        <w:rPr>
          <w:rFonts w:ascii="Times New Roman" w:hAnsi="Times New Roman" w:cs="Times New Roman"/>
          <w:b/>
          <w:szCs w:val="20"/>
        </w:rPr>
        <w:t>170</w:t>
      </w:r>
      <w:r w:rsidRPr="00B1779C">
        <w:rPr>
          <w:rFonts w:ascii="Times New Roman" w:hAnsi="Times New Roman" w:cs="Times New Roman"/>
          <w:b/>
          <w:szCs w:val="20"/>
        </w:rPr>
        <w:t xml:space="preserve">: </w:t>
      </w:r>
      <w:r w:rsidRPr="00983ABA">
        <w:rPr>
          <w:rFonts w:ascii="Times New Roman" w:hAnsi="Times New Roman" w:cs="Times New Roman"/>
          <w:szCs w:val="20"/>
        </w:rPr>
        <w:t xml:space="preserve">Por la que se declara de interés el aniversario del departamento 25 de Mayo. (p. </w:t>
      </w:r>
      <w:r>
        <w:rPr>
          <w:rFonts w:ascii="Times New Roman" w:hAnsi="Times New Roman" w:cs="Times New Roman"/>
          <w:szCs w:val="20"/>
        </w:rPr>
        <w:t>2; 65 y sig.</w:t>
      </w:r>
      <w:r w:rsidRPr="00983ABA">
        <w:rPr>
          <w:rFonts w:ascii="Times New Roman" w:hAnsi="Times New Roman" w:cs="Times New Roman"/>
          <w:szCs w:val="20"/>
        </w:rPr>
        <w:t>)</w:t>
      </w:r>
    </w:p>
    <w:p w:rsidR="00AB0B10" w:rsidRPr="00B1779C" w:rsidRDefault="00AB0B10" w:rsidP="00AB0B10">
      <w:pPr>
        <w:pStyle w:val="Prrafodelista"/>
        <w:rPr>
          <w:rFonts w:ascii="Times New Roman" w:hAnsi="Times New Roman" w:cs="Times New Roman"/>
          <w:b/>
          <w:szCs w:val="20"/>
        </w:rPr>
      </w:pPr>
    </w:p>
    <w:p w:rsidR="00AB0B10" w:rsidRPr="00983ABA" w:rsidRDefault="00AB0B10" w:rsidP="00AB0B10">
      <w:pPr>
        <w:pStyle w:val="Prrafodelista"/>
        <w:numPr>
          <w:ilvl w:val="0"/>
          <w:numId w:val="34"/>
        </w:numPr>
        <w:tabs>
          <w:tab w:val="left" w:pos="426"/>
        </w:tabs>
        <w:spacing w:after="0" w:line="312" w:lineRule="auto"/>
        <w:ind w:left="567" w:hanging="425"/>
        <w:jc w:val="both"/>
        <w:rPr>
          <w:rFonts w:ascii="Times New Roman" w:hAnsi="Times New Roman" w:cs="Times New Roman"/>
          <w:szCs w:val="20"/>
        </w:rPr>
      </w:pPr>
      <w:r>
        <w:rPr>
          <w:rFonts w:ascii="Times New Roman" w:hAnsi="Times New Roman" w:cs="Times New Roman"/>
          <w:b/>
          <w:szCs w:val="20"/>
        </w:rPr>
        <w:t>RESOLUCION Nº 171</w:t>
      </w:r>
      <w:r w:rsidRPr="00983ABA">
        <w:rPr>
          <w:rFonts w:ascii="Times New Roman" w:hAnsi="Times New Roman" w:cs="Times New Roman"/>
          <w:szCs w:val="20"/>
        </w:rPr>
        <w:t>: Por la que se declara de</w:t>
      </w:r>
      <w:r>
        <w:rPr>
          <w:rFonts w:ascii="Times New Roman" w:hAnsi="Times New Roman" w:cs="Times New Roman"/>
          <w:b/>
          <w:szCs w:val="20"/>
        </w:rPr>
        <w:t xml:space="preserve"> </w:t>
      </w:r>
      <w:r w:rsidRPr="00983ABA">
        <w:rPr>
          <w:rFonts w:ascii="Times New Roman" w:hAnsi="Times New Roman" w:cs="Times New Roman"/>
          <w:szCs w:val="20"/>
        </w:rPr>
        <w:t>interés el “1º Festival del Canto y la Tonada”.</w:t>
      </w:r>
      <w:r>
        <w:rPr>
          <w:rFonts w:ascii="Times New Roman" w:hAnsi="Times New Roman" w:cs="Times New Roman"/>
          <w:szCs w:val="20"/>
        </w:rPr>
        <w:t xml:space="preserve"> </w:t>
      </w:r>
      <w:r w:rsidRPr="00983ABA">
        <w:rPr>
          <w:rFonts w:ascii="Times New Roman" w:hAnsi="Times New Roman" w:cs="Times New Roman"/>
          <w:szCs w:val="20"/>
        </w:rPr>
        <w:t xml:space="preserve">(p. </w:t>
      </w:r>
      <w:r>
        <w:rPr>
          <w:rFonts w:ascii="Times New Roman" w:hAnsi="Times New Roman" w:cs="Times New Roman"/>
          <w:szCs w:val="20"/>
        </w:rPr>
        <w:t>2; 65 y sig.</w:t>
      </w:r>
      <w:r w:rsidRPr="00983ABA">
        <w:rPr>
          <w:rFonts w:ascii="Times New Roman" w:hAnsi="Times New Roman" w:cs="Times New Roman"/>
          <w:szCs w:val="20"/>
        </w:rPr>
        <w:t>)</w:t>
      </w:r>
    </w:p>
    <w:p w:rsidR="00AB0B10" w:rsidRDefault="00AB0B10" w:rsidP="00AB0B10">
      <w:pPr>
        <w:tabs>
          <w:tab w:val="left" w:pos="426"/>
        </w:tabs>
        <w:spacing w:after="0" w:line="312" w:lineRule="auto"/>
        <w:ind w:left="567"/>
        <w:jc w:val="both"/>
        <w:rPr>
          <w:rFonts w:ascii="Times New Roman" w:hAnsi="Times New Roman" w:cs="Times New Roman"/>
          <w:b/>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B10633" w:rsidRDefault="00B10633"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pPr>
    </w:p>
    <w:p w:rsidR="00AB0B10" w:rsidRDefault="00AB0B10" w:rsidP="008551A4">
      <w:pPr>
        <w:spacing w:after="0" w:line="312" w:lineRule="auto"/>
        <w:ind w:left="709" w:right="567"/>
        <w:jc w:val="both"/>
        <w:rPr>
          <w:rFonts w:ascii="Arial" w:hAnsi="Arial" w:cs="Arial"/>
        </w:rPr>
        <w:sectPr w:rsidR="00AB0B10" w:rsidSect="00687A03">
          <w:headerReference w:type="default" r:id="rId11"/>
          <w:footerReference w:type="default" r:id="rId12"/>
          <w:pgSz w:w="11906" w:h="16838" w:code="9"/>
          <w:pgMar w:top="1418" w:right="851" w:bottom="1418" w:left="1701" w:header="709" w:footer="709" w:gutter="0"/>
          <w:cols w:space="708"/>
          <w:docGrid w:linePitch="360"/>
        </w:sectPr>
      </w:pPr>
    </w:p>
    <w:p w:rsidR="00CC0F7E" w:rsidRPr="00687A03" w:rsidRDefault="001342A0" w:rsidP="008551A4">
      <w:pPr>
        <w:spacing w:after="0" w:line="312" w:lineRule="auto"/>
        <w:ind w:left="709" w:right="567"/>
        <w:jc w:val="both"/>
        <w:rPr>
          <w:rFonts w:ascii="Times New Roman" w:hAnsi="Times New Roman" w:cs="Times New Roman"/>
          <w:sz w:val="20"/>
          <w:szCs w:val="20"/>
        </w:rPr>
      </w:pPr>
      <w:r w:rsidRPr="00687A03">
        <w:rPr>
          <w:rFonts w:ascii="Arial" w:hAnsi="Arial" w:cs="Arial"/>
        </w:rPr>
        <w:lastRenderedPageBreak/>
        <w:t xml:space="preserve">En la Ciudad de San Juan, República Argentina, a los </w:t>
      </w:r>
      <w:r w:rsidR="00961B51" w:rsidRPr="00687A03">
        <w:rPr>
          <w:rFonts w:ascii="Arial" w:hAnsi="Arial" w:cs="Arial"/>
        </w:rPr>
        <w:t>quince días</w:t>
      </w:r>
      <w:r w:rsidRPr="00687A03">
        <w:rPr>
          <w:rFonts w:ascii="Arial" w:hAnsi="Arial" w:cs="Arial"/>
        </w:rPr>
        <w:t xml:space="preserve"> del mes de </w:t>
      </w:r>
      <w:r w:rsidR="00961B51" w:rsidRPr="00687A03">
        <w:rPr>
          <w:rFonts w:ascii="Arial" w:hAnsi="Arial" w:cs="Arial"/>
        </w:rPr>
        <w:t>d</w:t>
      </w:r>
      <w:r w:rsidR="00961B51" w:rsidRPr="00687A03">
        <w:rPr>
          <w:rFonts w:ascii="Arial" w:hAnsi="Arial" w:cs="Arial"/>
        </w:rPr>
        <w:t>i</w:t>
      </w:r>
      <w:r w:rsidR="00961B51" w:rsidRPr="00687A03">
        <w:rPr>
          <w:rFonts w:ascii="Arial" w:hAnsi="Arial" w:cs="Arial"/>
        </w:rPr>
        <w:t>ciembre</w:t>
      </w:r>
      <w:r w:rsidRPr="00687A03">
        <w:rPr>
          <w:rFonts w:ascii="Arial" w:hAnsi="Arial" w:cs="Arial"/>
        </w:rPr>
        <w:t xml:space="preserve"> del año </w:t>
      </w:r>
      <w:r w:rsidR="008551A4" w:rsidRPr="00687A03">
        <w:rPr>
          <w:rFonts w:ascii="Arial" w:hAnsi="Arial" w:cs="Arial"/>
        </w:rPr>
        <w:t xml:space="preserve">dos mil </w:t>
      </w:r>
      <w:r w:rsidR="00961B51" w:rsidRPr="00687A03">
        <w:rPr>
          <w:rFonts w:ascii="Arial" w:hAnsi="Arial" w:cs="Arial"/>
        </w:rPr>
        <w:t>veintidós</w:t>
      </w:r>
      <w:r w:rsidRPr="00687A03">
        <w:rPr>
          <w:rFonts w:ascii="Arial" w:hAnsi="Arial" w:cs="Arial"/>
        </w:rPr>
        <w:t xml:space="preserve">, reunidos los señores legisladores en el Recinto de Sesiones de la Cámara de Diputados, en el número que se indica, y siendo las </w:t>
      </w:r>
      <w:r w:rsidR="006938F5" w:rsidRPr="00687A03">
        <w:rPr>
          <w:rFonts w:ascii="Arial" w:hAnsi="Arial" w:cs="Arial"/>
        </w:rPr>
        <w:t>09:41</w:t>
      </w:r>
      <w:r w:rsidRPr="00687A03">
        <w:rPr>
          <w:rFonts w:ascii="Arial" w:hAnsi="Arial" w:cs="Arial"/>
        </w:rPr>
        <w:t xml:space="preserve"> horas, dice el:</w:t>
      </w:r>
    </w:p>
    <w:p w:rsidR="002177E9" w:rsidRDefault="002177E9" w:rsidP="006D3873">
      <w:pPr>
        <w:spacing w:after="0" w:line="312" w:lineRule="auto"/>
        <w:jc w:val="both"/>
        <w:rPr>
          <w:rFonts w:ascii="Times New Roman" w:hAnsi="Times New Roman" w:cs="Times New Roman"/>
          <w:sz w:val="20"/>
          <w:szCs w:val="20"/>
        </w:rPr>
      </w:pPr>
    </w:p>
    <w:p w:rsidR="001342A0" w:rsidRDefault="001342A0" w:rsidP="006D3873">
      <w:pPr>
        <w:spacing w:after="0" w:line="312" w:lineRule="auto"/>
        <w:jc w:val="both"/>
        <w:rPr>
          <w:rFonts w:ascii="Times New Roman" w:hAnsi="Times New Roman" w:cs="Times New Roman"/>
          <w:sz w:val="20"/>
          <w:szCs w:val="20"/>
        </w:rPr>
        <w:sectPr w:rsidR="001342A0" w:rsidSect="00AB0B10">
          <w:type w:val="continuous"/>
          <w:pgSz w:w="11906" w:h="16838" w:code="9"/>
          <w:pgMar w:top="1418" w:right="851" w:bottom="1418" w:left="1701" w:header="709" w:footer="709" w:gutter="0"/>
          <w:pgNumType w:start="1"/>
          <w:cols w:space="708"/>
          <w:docGrid w:linePitch="360"/>
        </w:sectPr>
      </w:pPr>
    </w:p>
    <w:p w:rsidR="002177E9" w:rsidRDefault="002177E9" w:rsidP="006D3873">
      <w:pPr>
        <w:spacing w:after="0" w:line="312" w:lineRule="auto"/>
        <w:jc w:val="both"/>
        <w:rPr>
          <w:rFonts w:ascii="Times New Roman" w:hAnsi="Times New Roman" w:cs="Times New Roman"/>
          <w:sz w:val="20"/>
          <w:szCs w:val="20"/>
        </w:rPr>
      </w:pPr>
    </w:p>
    <w:p w:rsidR="00906DE0" w:rsidRDefault="00906DE0" w:rsidP="00906DE0">
      <w:pPr>
        <w:spacing w:after="0" w:line="312" w:lineRule="auto"/>
        <w:jc w:val="center"/>
        <w:rPr>
          <w:rFonts w:ascii="Times New Roman" w:hAnsi="Times New Roman" w:cs="Times New Roman"/>
        </w:rPr>
      </w:pPr>
      <w:r w:rsidRPr="00D27264">
        <w:rPr>
          <w:rFonts w:ascii="Times New Roman" w:hAnsi="Times New Roman" w:cs="Times New Roman"/>
        </w:rPr>
        <w:t xml:space="preserve">– APERTURA DE LA </w:t>
      </w:r>
      <w:r>
        <w:rPr>
          <w:rFonts w:ascii="Times New Roman" w:hAnsi="Times New Roman" w:cs="Times New Roman"/>
        </w:rPr>
        <w:t>SES</w:t>
      </w:r>
      <w:r w:rsidRPr="00D27264">
        <w:rPr>
          <w:rFonts w:ascii="Times New Roman" w:hAnsi="Times New Roman" w:cs="Times New Roman"/>
        </w:rPr>
        <w:t>IÓN –</w:t>
      </w:r>
    </w:p>
    <w:p w:rsidR="00906DE0" w:rsidRPr="00906DE0" w:rsidRDefault="00906DE0" w:rsidP="00906DE0">
      <w:pPr>
        <w:spacing w:after="0" w:line="312" w:lineRule="auto"/>
        <w:jc w:val="both"/>
        <w:rPr>
          <w:rFonts w:ascii="Times New Roman" w:hAnsi="Times New Roman" w:cs="Times New Roman"/>
          <w:sz w:val="20"/>
          <w:szCs w:val="20"/>
        </w:rPr>
      </w:pPr>
    </w:p>
    <w:p w:rsidR="00906DE0" w:rsidRPr="0030497E" w:rsidRDefault="00906DE0" w:rsidP="00906DE0">
      <w:pPr>
        <w:spacing w:after="0" w:line="312" w:lineRule="auto"/>
        <w:jc w:val="both"/>
        <w:rPr>
          <w:rFonts w:ascii="Times New Roman" w:hAnsi="Times New Roman" w:cs="Times New Roman"/>
        </w:rPr>
      </w:pPr>
      <w:r w:rsidRPr="00DE5BFD">
        <w:rPr>
          <w:rFonts w:ascii="Times New Roman" w:hAnsi="Times New Roman"/>
          <w:b/>
          <w:bCs/>
        </w:rPr>
        <w:t>Sr. Presidente (Gattoni).-</w:t>
      </w:r>
      <w:r w:rsidRPr="00DE5BFD">
        <w:rPr>
          <w:rFonts w:ascii="Times New Roman" w:hAnsi="Times New Roman"/>
          <w:sz w:val="20"/>
          <w:szCs w:val="20"/>
        </w:rPr>
        <w:t xml:space="preserve"> </w:t>
      </w:r>
      <w:r w:rsidRPr="00626059">
        <w:rPr>
          <w:rFonts w:ascii="Times New Roman" w:hAnsi="Times New Roman" w:cs="Times New Roman"/>
          <w:sz w:val="20"/>
          <w:szCs w:val="20"/>
        </w:rPr>
        <w:t xml:space="preserve">Con la presencia de </w:t>
      </w:r>
      <w:r w:rsidR="006938F5">
        <w:rPr>
          <w:rFonts w:ascii="Times New Roman" w:hAnsi="Times New Roman" w:cs="Times New Roman"/>
          <w:sz w:val="20"/>
          <w:szCs w:val="20"/>
        </w:rPr>
        <w:t>veintitrés</w:t>
      </w:r>
      <w:r>
        <w:rPr>
          <w:rFonts w:ascii="Times New Roman" w:hAnsi="Times New Roman" w:cs="Times New Roman"/>
          <w:sz w:val="20"/>
          <w:szCs w:val="20"/>
        </w:rPr>
        <w:t xml:space="preserve"> </w:t>
      </w:r>
      <w:r w:rsidRPr="00626059">
        <w:rPr>
          <w:rFonts w:ascii="Times New Roman" w:hAnsi="Times New Roman" w:cs="Times New Roman"/>
          <w:sz w:val="20"/>
          <w:szCs w:val="20"/>
        </w:rPr>
        <w:t>señores diputados</w:t>
      </w:r>
      <w:r>
        <w:rPr>
          <w:rFonts w:ascii="Times New Roman" w:hAnsi="Times New Roman" w:cs="Times New Roman"/>
          <w:sz w:val="20"/>
          <w:szCs w:val="20"/>
        </w:rPr>
        <w:t xml:space="preserve"> </w:t>
      </w:r>
      <w:r w:rsidRPr="00F963D7">
        <w:rPr>
          <w:rFonts w:ascii="Times New Roman" w:hAnsi="Times New Roman" w:cs="Times New Roman"/>
          <w:sz w:val="20"/>
          <w:szCs w:val="20"/>
        </w:rPr>
        <w:t xml:space="preserve">y señoras diputadas, se declara abierta la </w:t>
      </w:r>
      <w:r w:rsidR="00961B51">
        <w:rPr>
          <w:rFonts w:ascii="Times New Roman" w:hAnsi="Times New Roman" w:cs="Times New Roman"/>
          <w:sz w:val="20"/>
          <w:szCs w:val="20"/>
        </w:rPr>
        <w:t>Decimoctava</w:t>
      </w:r>
      <w:r w:rsidRPr="00F963D7">
        <w:rPr>
          <w:rFonts w:ascii="Times New Roman" w:hAnsi="Times New Roman" w:cs="Times New Roman"/>
          <w:sz w:val="20"/>
          <w:szCs w:val="20"/>
        </w:rPr>
        <w:t xml:space="preserve"> Sesión Ordinaria convocada para el día de la fecha</w:t>
      </w:r>
      <w:r w:rsidR="00E35801">
        <w:rPr>
          <w:rFonts w:ascii="Times New Roman" w:hAnsi="Times New Roman" w:cs="Times New Roman"/>
          <w:sz w:val="20"/>
          <w:szCs w:val="20"/>
        </w:rPr>
        <w:t>.</w:t>
      </w:r>
    </w:p>
    <w:p w:rsidR="00906DE0" w:rsidRPr="0030497E" w:rsidRDefault="00906DE0" w:rsidP="00906DE0">
      <w:pPr>
        <w:spacing w:after="0" w:line="312" w:lineRule="auto"/>
        <w:rPr>
          <w:rFonts w:ascii="Times New Roman" w:hAnsi="Times New Roman" w:cs="Times New Roman"/>
        </w:rPr>
      </w:pPr>
    </w:p>
    <w:p w:rsidR="00906DE0" w:rsidRPr="0030497E" w:rsidRDefault="00906DE0" w:rsidP="00906DE0">
      <w:pPr>
        <w:spacing w:after="0" w:line="312" w:lineRule="auto"/>
        <w:jc w:val="center"/>
        <w:rPr>
          <w:rFonts w:ascii="Times New Roman" w:hAnsi="Times New Roman" w:cs="Times New Roman"/>
        </w:rPr>
      </w:pPr>
      <w:r w:rsidRPr="0030497E">
        <w:rPr>
          <w:rFonts w:ascii="Times New Roman" w:hAnsi="Times New Roman" w:cs="Times New Roman"/>
        </w:rPr>
        <w:t>– IZAMIENTO DE BANDERAS –</w:t>
      </w:r>
    </w:p>
    <w:p w:rsidR="00906DE0" w:rsidRPr="0030497E" w:rsidRDefault="00906DE0" w:rsidP="00906DE0">
      <w:pPr>
        <w:spacing w:after="0" w:line="312" w:lineRule="auto"/>
        <w:jc w:val="both"/>
        <w:rPr>
          <w:rFonts w:ascii="Times New Roman" w:hAnsi="Times New Roman" w:cs="Times New Roman"/>
        </w:rPr>
      </w:pPr>
    </w:p>
    <w:p w:rsidR="00906DE0" w:rsidRPr="00626059" w:rsidRDefault="00906DE0" w:rsidP="00906DE0">
      <w:pPr>
        <w:spacing w:after="0" w:line="312" w:lineRule="auto"/>
        <w:ind w:firstLine="567"/>
        <w:jc w:val="both"/>
        <w:rPr>
          <w:rFonts w:ascii="Times New Roman" w:hAnsi="Times New Roman" w:cs="Times New Roman"/>
          <w:sz w:val="20"/>
          <w:szCs w:val="20"/>
        </w:rPr>
      </w:pPr>
      <w:r w:rsidRPr="00626059">
        <w:rPr>
          <w:rFonts w:ascii="Times New Roman" w:hAnsi="Times New Roman" w:cs="Times New Roman"/>
          <w:sz w:val="20"/>
          <w:szCs w:val="20"/>
        </w:rPr>
        <w:t xml:space="preserve">Invito al señor diputado </w:t>
      </w:r>
      <w:r w:rsidR="006938F5">
        <w:rPr>
          <w:rFonts w:ascii="Times New Roman" w:hAnsi="Times New Roman" w:cs="Times New Roman"/>
          <w:sz w:val="20"/>
          <w:szCs w:val="20"/>
        </w:rPr>
        <w:t xml:space="preserve">Gustavo </w:t>
      </w:r>
      <w:r w:rsidR="001068AD">
        <w:rPr>
          <w:rFonts w:ascii="Times New Roman" w:hAnsi="Times New Roman" w:cs="Times New Roman"/>
          <w:sz w:val="20"/>
          <w:szCs w:val="20"/>
        </w:rPr>
        <w:t>Rodríguez</w:t>
      </w:r>
      <w:r w:rsidRPr="00626059">
        <w:rPr>
          <w:rFonts w:ascii="Times New Roman" w:hAnsi="Times New Roman" w:cs="Times New Roman"/>
          <w:sz w:val="20"/>
          <w:szCs w:val="20"/>
        </w:rPr>
        <w:t>, para que ice los Pabellones Nacional y Provincial.</w:t>
      </w:r>
    </w:p>
    <w:p w:rsidR="00906DE0" w:rsidRPr="00626059" w:rsidRDefault="00906DE0" w:rsidP="00906DE0">
      <w:pPr>
        <w:spacing w:after="0" w:line="312" w:lineRule="auto"/>
        <w:rPr>
          <w:rFonts w:ascii="Times New Roman" w:hAnsi="Times New Roman" w:cs="Times New Roman"/>
          <w:sz w:val="20"/>
          <w:szCs w:val="20"/>
        </w:rPr>
      </w:pPr>
    </w:p>
    <w:p w:rsidR="00906DE0" w:rsidRPr="00626059" w:rsidRDefault="00906DE0" w:rsidP="00906DE0">
      <w:pPr>
        <w:spacing w:after="0" w:line="312" w:lineRule="auto"/>
        <w:jc w:val="center"/>
        <w:rPr>
          <w:rFonts w:ascii="Times New Roman" w:hAnsi="Times New Roman" w:cs="Times New Roman"/>
          <w:sz w:val="20"/>
          <w:szCs w:val="20"/>
        </w:rPr>
      </w:pPr>
      <w:r w:rsidRPr="00626059">
        <w:rPr>
          <w:rFonts w:ascii="Times New Roman" w:hAnsi="Times New Roman" w:cs="Times New Roman"/>
          <w:sz w:val="20"/>
          <w:szCs w:val="20"/>
        </w:rPr>
        <w:t>– Así se hace –</w:t>
      </w:r>
    </w:p>
    <w:p w:rsidR="00906DE0" w:rsidRPr="00626059" w:rsidRDefault="00906DE0" w:rsidP="00906DE0">
      <w:pPr>
        <w:spacing w:after="0" w:line="312" w:lineRule="auto"/>
        <w:jc w:val="center"/>
        <w:rPr>
          <w:rFonts w:ascii="Times New Roman" w:hAnsi="Times New Roman" w:cs="Times New Roman"/>
          <w:sz w:val="20"/>
          <w:szCs w:val="20"/>
        </w:rPr>
      </w:pPr>
      <w:r w:rsidRPr="00626059">
        <w:rPr>
          <w:rFonts w:ascii="Times New Roman" w:hAnsi="Times New Roman" w:cs="Times New Roman"/>
          <w:sz w:val="20"/>
          <w:szCs w:val="20"/>
        </w:rPr>
        <w:t>– Aplausos –</w:t>
      </w:r>
    </w:p>
    <w:p w:rsidR="00906DE0" w:rsidRPr="0030497E" w:rsidRDefault="00906DE0" w:rsidP="00906DE0">
      <w:pPr>
        <w:spacing w:after="0" w:line="312" w:lineRule="auto"/>
        <w:rPr>
          <w:rFonts w:ascii="Times New Roman" w:hAnsi="Times New Roman" w:cs="Times New Roman"/>
        </w:rPr>
      </w:pPr>
    </w:p>
    <w:p w:rsidR="00906DE0" w:rsidRPr="0030497E" w:rsidRDefault="00906DE0" w:rsidP="00906DE0">
      <w:pPr>
        <w:spacing w:after="0" w:line="312" w:lineRule="auto"/>
        <w:jc w:val="center"/>
        <w:rPr>
          <w:rFonts w:ascii="Times New Roman" w:hAnsi="Times New Roman" w:cs="Times New Roman"/>
        </w:rPr>
      </w:pPr>
      <w:r w:rsidRPr="0030497E">
        <w:rPr>
          <w:rFonts w:ascii="Times New Roman" w:hAnsi="Times New Roman" w:cs="Times New Roman"/>
        </w:rPr>
        <w:t>– ORDEN DEL DÍA –</w:t>
      </w:r>
    </w:p>
    <w:p w:rsidR="00906DE0" w:rsidRPr="00423E1A" w:rsidRDefault="00906DE0" w:rsidP="00906DE0">
      <w:pPr>
        <w:spacing w:after="0" w:line="312" w:lineRule="auto"/>
        <w:jc w:val="both"/>
        <w:rPr>
          <w:rFonts w:ascii="Times New Roman" w:hAnsi="Times New Roman" w:cs="Times New Roman"/>
          <w:sz w:val="20"/>
          <w:szCs w:val="20"/>
        </w:rPr>
      </w:pPr>
    </w:p>
    <w:p w:rsidR="00906DE0" w:rsidRDefault="00906DE0" w:rsidP="00ED28BF">
      <w:pPr>
        <w:spacing w:after="0" w:line="312" w:lineRule="auto"/>
        <w:jc w:val="both"/>
        <w:rPr>
          <w:rFonts w:ascii="Times New Roman" w:hAnsi="Times New Roman" w:cs="Times New Roman"/>
          <w:sz w:val="20"/>
          <w:szCs w:val="20"/>
        </w:rPr>
      </w:pPr>
      <w:r w:rsidRPr="00423E1A">
        <w:rPr>
          <w:rFonts w:ascii="Times New Roman" w:hAnsi="Times New Roman" w:cs="Times New Roman"/>
          <w:sz w:val="20"/>
          <w:szCs w:val="20"/>
        </w:rPr>
        <w:tab/>
        <w:t>Por Secretaría Legislativa, se dará lectura al Orden del Día.</w:t>
      </w:r>
    </w:p>
    <w:p w:rsidR="00906DE0" w:rsidRDefault="00906DE0" w:rsidP="00906DE0">
      <w:pPr>
        <w:spacing w:after="0" w:line="312" w:lineRule="auto"/>
        <w:jc w:val="both"/>
        <w:rPr>
          <w:rFonts w:ascii="Times New Roman" w:hAnsi="Times New Roman" w:cs="Times New Roman"/>
          <w:sz w:val="20"/>
          <w:szCs w:val="20"/>
        </w:rPr>
      </w:pPr>
      <w:r w:rsidRPr="003A1E61">
        <w:rPr>
          <w:rFonts w:ascii="Times New Roman" w:hAnsi="Times New Roman" w:cs="Times New Roman"/>
          <w:b/>
          <w:bCs/>
        </w:rPr>
        <w:t xml:space="preserve">Sr. Secretario Legislativo (Alvo).- </w:t>
      </w:r>
      <w:r w:rsidRPr="003A1E61">
        <w:rPr>
          <w:rFonts w:ascii="Times New Roman" w:hAnsi="Times New Roman" w:cs="Times New Roman"/>
          <w:sz w:val="20"/>
          <w:szCs w:val="20"/>
        </w:rPr>
        <w:t>Lee:</w:t>
      </w:r>
    </w:p>
    <w:p w:rsidR="00906DE0" w:rsidRPr="00F60BCC" w:rsidRDefault="00906DE0" w:rsidP="00906DE0">
      <w:pPr>
        <w:spacing w:after="0" w:line="312" w:lineRule="auto"/>
        <w:jc w:val="both"/>
        <w:rPr>
          <w:rFonts w:ascii="Times New Roman" w:hAnsi="Times New Roman" w:cs="Times New Roman"/>
          <w:sz w:val="20"/>
          <w:szCs w:val="20"/>
        </w:rPr>
      </w:pPr>
    </w:p>
    <w:p w:rsidR="00A930CC" w:rsidRPr="00A930CC" w:rsidRDefault="00A930CC" w:rsidP="00A930CC">
      <w:pPr>
        <w:spacing w:after="0" w:line="240" w:lineRule="auto"/>
        <w:jc w:val="right"/>
        <w:rPr>
          <w:rFonts w:ascii="Arial" w:hAnsi="Arial" w:cs="Arial"/>
          <w:i/>
          <w:sz w:val="16"/>
          <w:szCs w:val="16"/>
          <w:lang w:val="es-ES"/>
        </w:rPr>
      </w:pPr>
      <w:r w:rsidRPr="00A930CC">
        <w:rPr>
          <w:rFonts w:ascii="Arial" w:hAnsi="Arial" w:cs="Arial"/>
          <w:i/>
          <w:sz w:val="16"/>
          <w:szCs w:val="16"/>
          <w:lang w:val="es-ES"/>
        </w:rPr>
        <w:t>San Juan, 13 de diciembre de 2022.</w:t>
      </w:r>
    </w:p>
    <w:p w:rsidR="00A930CC" w:rsidRDefault="00A930CC" w:rsidP="00A930CC">
      <w:pPr>
        <w:spacing w:after="0" w:line="240" w:lineRule="auto"/>
        <w:jc w:val="both"/>
        <w:rPr>
          <w:rStyle w:val="Textoennegrita"/>
          <w:rFonts w:ascii="Arial" w:hAnsi="Arial" w:cs="Arial"/>
          <w:b w:val="0"/>
          <w:i/>
          <w:sz w:val="16"/>
          <w:szCs w:val="16"/>
          <w:lang w:val="es-ES"/>
        </w:rPr>
      </w:pPr>
    </w:p>
    <w:p w:rsidR="00A930CC" w:rsidRPr="00A930CC" w:rsidRDefault="00A930CC" w:rsidP="00A930CC">
      <w:pPr>
        <w:spacing w:after="0" w:line="240" w:lineRule="auto"/>
        <w:jc w:val="both"/>
        <w:rPr>
          <w:rFonts w:ascii="Arial" w:hAnsi="Arial" w:cs="Arial"/>
          <w:i/>
          <w:sz w:val="16"/>
          <w:szCs w:val="16"/>
          <w:lang w:val="es-ES"/>
        </w:rPr>
      </w:pPr>
      <w:r w:rsidRPr="00A930CC">
        <w:rPr>
          <w:rStyle w:val="Textoennegrita"/>
          <w:rFonts w:ascii="Arial" w:hAnsi="Arial" w:cs="Arial"/>
          <w:b w:val="0"/>
          <w:i/>
          <w:sz w:val="16"/>
          <w:szCs w:val="16"/>
          <w:lang w:val="es-ES"/>
        </w:rPr>
        <w:t>DECRETO Nº 466-VPP-2022</w:t>
      </w:r>
    </w:p>
    <w:p w:rsidR="00A930CC" w:rsidRPr="00A930CC" w:rsidRDefault="00A930CC" w:rsidP="00A930CC">
      <w:pPr>
        <w:spacing w:after="0" w:line="240" w:lineRule="auto"/>
        <w:jc w:val="both"/>
        <w:rPr>
          <w:rFonts w:ascii="Arial" w:hAnsi="Arial" w:cs="Arial"/>
          <w:i/>
          <w:sz w:val="16"/>
          <w:szCs w:val="16"/>
          <w:lang w:val="es-ES"/>
        </w:rPr>
      </w:pPr>
      <w:r w:rsidRPr="00A930CC">
        <w:rPr>
          <w:rFonts w:ascii="Arial" w:hAnsi="Arial" w:cs="Arial"/>
          <w:i/>
          <w:sz w:val="16"/>
          <w:szCs w:val="16"/>
          <w:lang w:val="es-ES"/>
        </w:rPr>
        <w:t> </w:t>
      </w:r>
    </w:p>
    <w:p w:rsidR="00A930CC" w:rsidRPr="00A930CC" w:rsidRDefault="00A930CC" w:rsidP="00A930CC">
      <w:pPr>
        <w:spacing w:after="0" w:line="240" w:lineRule="auto"/>
        <w:jc w:val="both"/>
        <w:rPr>
          <w:rFonts w:ascii="Arial" w:hAnsi="Arial" w:cs="Arial"/>
          <w:i/>
          <w:sz w:val="16"/>
          <w:szCs w:val="16"/>
          <w:lang w:val="es-ES"/>
        </w:rPr>
      </w:pPr>
      <w:r w:rsidRPr="00A930CC">
        <w:rPr>
          <w:rStyle w:val="Textoennegrita"/>
          <w:rFonts w:ascii="Arial" w:hAnsi="Arial" w:cs="Arial"/>
          <w:b w:val="0"/>
          <w:i/>
          <w:sz w:val="16"/>
          <w:szCs w:val="16"/>
          <w:lang w:val="es-ES"/>
        </w:rPr>
        <w:t>VISTO:</w:t>
      </w:r>
    </w:p>
    <w:p w:rsidR="00A930CC" w:rsidRPr="00A930CC" w:rsidRDefault="00A930CC" w:rsidP="00A930CC">
      <w:pPr>
        <w:spacing w:after="0" w:line="240" w:lineRule="auto"/>
        <w:jc w:val="both"/>
        <w:rPr>
          <w:rFonts w:ascii="Arial" w:hAnsi="Arial" w:cs="Arial"/>
          <w:i/>
          <w:sz w:val="16"/>
          <w:szCs w:val="16"/>
          <w:lang w:val="es-ES"/>
        </w:rPr>
      </w:pPr>
      <w:r>
        <w:rPr>
          <w:rFonts w:ascii="Arial" w:hAnsi="Arial" w:cs="Arial"/>
          <w:i/>
          <w:sz w:val="16"/>
          <w:szCs w:val="16"/>
          <w:lang w:val="es-ES"/>
        </w:rPr>
        <w:t xml:space="preserve">           </w:t>
      </w:r>
      <w:r w:rsidRPr="00A930CC">
        <w:rPr>
          <w:rFonts w:ascii="Arial" w:hAnsi="Arial" w:cs="Arial"/>
          <w:i/>
          <w:sz w:val="16"/>
          <w:szCs w:val="16"/>
          <w:lang w:val="es-ES"/>
        </w:rPr>
        <w:t>Los asuntos ingresados a la Cámara de Diputados para su tratamiento, y;</w:t>
      </w:r>
    </w:p>
    <w:p w:rsidR="00A930CC" w:rsidRPr="00A930CC" w:rsidRDefault="00A930CC" w:rsidP="00A930CC">
      <w:pPr>
        <w:spacing w:after="0" w:line="240" w:lineRule="auto"/>
        <w:jc w:val="both"/>
        <w:rPr>
          <w:rFonts w:ascii="Arial" w:hAnsi="Arial" w:cs="Arial"/>
          <w:i/>
          <w:sz w:val="16"/>
          <w:szCs w:val="16"/>
          <w:lang w:val="es-ES"/>
        </w:rPr>
      </w:pPr>
      <w:r w:rsidRPr="00A930CC">
        <w:rPr>
          <w:rFonts w:ascii="Arial" w:hAnsi="Arial" w:cs="Arial"/>
          <w:i/>
          <w:sz w:val="16"/>
          <w:szCs w:val="16"/>
          <w:lang w:val="es-ES"/>
        </w:rPr>
        <w:t> </w:t>
      </w:r>
    </w:p>
    <w:p w:rsidR="00A930CC" w:rsidRPr="00A930CC" w:rsidRDefault="00A930CC" w:rsidP="00A930CC">
      <w:pPr>
        <w:spacing w:after="0" w:line="240" w:lineRule="auto"/>
        <w:jc w:val="both"/>
        <w:rPr>
          <w:rFonts w:ascii="Arial" w:hAnsi="Arial" w:cs="Arial"/>
          <w:i/>
          <w:sz w:val="16"/>
          <w:szCs w:val="16"/>
          <w:lang w:val="es-ES"/>
        </w:rPr>
      </w:pPr>
      <w:r w:rsidRPr="00A930CC">
        <w:rPr>
          <w:rStyle w:val="Textoennegrita"/>
          <w:rFonts w:ascii="Arial" w:hAnsi="Arial" w:cs="Arial"/>
          <w:b w:val="0"/>
          <w:i/>
          <w:sz w:val="16"/>
          <w:szCs w:val="16"/>
          <w:lang w:val="es-ES"/>
        </w:rPr>
        <w:t>CONSIDERANDO:</w:t>
      </w:r>
    </w:p>
    <w:p w:rsidR="00A930CC" w:rsidRDefault="00A930CC" w:rsidP="00A930CC">
      <w:pPr>
        <w:spacing w:after="0" w:line="240" w:lineRule="auto"/>
        <w:jc w:val="both"/>
        <w:rPr>
          <w:rFonts w:ascii="Arial" w:hAnsi="Arial" w:cs="Arial"/>
          <w:i/>
          <w:sz w:val="16"/>
          <w:szCs w:val="16"/>
          <w:lang w:val="es-ES"/>
        </w:rPr>
      </w:pPr>
    </w:p>
    <w:p w:rsidR="00A930CC" w:rsidRPr="00A930CC" w:rsidRDefault="00A930CC" w:rsidP="00A930CC">
      <w:pPr>
        <w:spacing w:after="0" w:line="240" w:lineRule="auto"/>
        <w:ind w:firstLine="1276"/>
        <w:jc w:val="both"/>
        <w:rPr>
          <w:rFonts w:ascii="Arial" w:hAnsi="Arial" w:cs="Arial"/>
          <w:i/>
          <w:sz w:val="16"/>
          <w:szCs w:val="16"/>
          <w:lang w:val="es-ES"/>
        </w:rPr>
      </w:pPr>
      <w:r w:rsidRPr="00A930CC">
        <w:rPr>
          <w:rFonts w:ascii="Arial" w:hAnsi="Arial" w:cs="Arial"/>
          <w:i/>
          <w:sz w:val="16"/>
          <w:szCs w:val="16"/>
          <w:lang w:val="es-ES"/>
        </w:rPr>
        <w:t xml:space="preserve">Que, la Cámara de Diputados, reunida en Comisión de Labor Parlamentaria decidió fijar día y hora para la realización </w:t>
      </w:r>
      <w:proofErr w:type="gramStart"/>
      <w:r w:rsidRPr="00A930CC">
        <w:rPr>
          <w:rFonts w:ascii="Arial" w:hAnsi="Arial" w:cs="Arial"/>
          <w:i/>
          <w:sz w:val="16"/>
          <w:szCs w:val="16"/>
          <w:lang w:val="es-ES"/>
        </w:rPr>
        <w:t>de la</w:t>
      </w:r>
      <w:proofErr w:type="gramEnd"/>
      <w:r w:rsidRPr="00A930CC">
        <w:rPr>
          <w:rFonts w:ascii="Arial" w:hAnsi="Arial" w:cs="Arial"/>
          <w:i/>
          <w:sz w:val="16"/>
          <w:szCs w:val="16"/>
          <w:lang w:val="es-ES"/>
        </w:rPr>
        <w:t xml:space="preserve"> décimo octava sesión ordinaria del corriente año.</w:t>
      </w:r>
    </w:p>
    <w:p w:rsidR="001068AD" w:rsidRDefault="001068AD" w:rsidP="001068AD">
      <w:pPr>
        <w:spacing w:after="0" w:line="240" w:lineRule="auto"/>
        <w:jc w:val="both"/>
        <w:rPr>
          <w:rFonts w:ascii="Arial" w:hAnsi="Arial" w:cs="Arial"/>
          <w:i/>
          <w:sz w:val="16"/>
          <w:szCs w:val="16"/>
          <w:lang w:val="es-ES"/>
        </w:rPr>
      </w:pPr>
    </w:p>
    <w:p w:rsidR="00A930CC" w:rsidRPr="00A930CC" w:rsidRDefault="001068AD" w:rsidP="001068AD">
      <w:pPr>
        <w:spacing w:after="0" w:line="240" w:lineRule="auto"/>
        <w:jc w:val="both"/>
        <w:rPr>
          <w:rFonts w:ascii="Arial" w:hAnsi="Arial" w:cs="Arial"/>
          <w:i/>
          <w:sz w:val="16"/>
          <w:szCs w:val="16"/>
          <w:lang w:val="es-ES"/>
        </w:rPr>
      </w:pPr>
      <w:r>
        <w:rPr>
          <w:rFonts w:ascii="Arial" w:hAnsi="Arial" w:cs="Arial"/>
          <w:i/>
          <w:sz w:val="16"/>
          <w:szCs w:val="16"/>
          <w:lang w:val="es-ES"/>
        </w:rPr>
        <w:t xml:space="preserve">                             </w:t>
      </w:r>
      <w:r w:rsidR="00A930CC" w:rsidRPr="00A930CC">
        <w:rPr>
          <w:rFonts w:ascii="Arial" w:hAnsi="Arial" w:cs="Arial"/>
          <w:i/>
          <w:sz w:val="16"/>
          <w:szCs w:val="16"/>
          <w:lang w:val="es-ES"/>
        </w:rPr>
        <w:t>Lo dispuesto por el Reglamento Interno de la Cámara de Diputados, en el artículo 23, incisos 2, 6 y 9 y artículo 100.</w:t>
      </w:r>
    </w:p>
    <w:p w:rsidR="00A930CC" w:rsidRPr="00A930CC" w:rsidRDefault="00A930CC" w:rsidP="00A930CC">
      <w:pPr>
        <w:spacing w:after="0" w:line="240" w:lineRule="auto"/>
        <w:jc w:val="both"/>
        <w:rPr>
          <w:rFonts w:ascii="Arial" w:hAnsi="Arial" w:cs="Arial"/>
          <w:i/>
          <w:sz w:val="16"/>
          <w:szCs w:val="16"/>
          <w:lang w:val="es-ES"/>
        </w:rPr>
      </w:pPr>
      <w:r w:rsidRPr="00A930CC">
        <w:rPr>
          <w:rFonts w:ascii="Arial" w:hAnsi="Arial" w:cs="Arial"/>
          <w:i/>
          <w:sz w:val="16"/>
          <w:szCs w:val="16"/>
          <w:lang w:val="es-ES"/>
        </w:rPr>
        <w:t> </w:t>
      </w:r>
    </w:p>
    <w:p w:rsidR="00A930CC" w:rsidRPr="00A930CC" w:rsidRDefault="00A930CC" w:rsidP="00A930CC">
      <w:pPr>
        <w:spacing w:after="0" w:line="240" w:lineRule="auto"/>
        <w:jc w:val="both"/>
        <w:rPr>
          <w:rFonts w:ascii="Arial" w:hAnsi="Arial" w:cs="Arial"/>
          <w:i/>
          <w:sz w:val="16"/>
          <w:szCs w:val="16"/>
          <w:lang w:val="es-ES"/>
        </w:rPr>
      </w:pPr>
      <w:r w:rsidRPr="00A930CC">
        <w:rPr>
          <w:rFonts w:ascii="Arial" w:hAnsi="Arial" w:cs="Arial"/>
          <w:i/>
          <w:sz w:val="16"/>
          <w:szCs w:val="16"/>
          <w:lang w:val="es-ES"/>
        </w:rPr>
        <w:t> </w:t>
      </w:r>
      <w:r w:rsidRPr="00A930CC">
        <w:rPr>
          <w:rStyle w:val="Textoennegrita"/>
          <w:rFonts w:ascii="Arial" w:hAnsi="Arial" w:cs="Arial"/>
          <w:b w:val="0"/>
          <w:i/>
          <w:sz w:val="16"/>
          <w:szCs w:val="16"/>
          <w:lang w:val="es-ES"/>
        </w:rPr>
        <w:t>POR ELLO:</w:t>
      </w:r>
    </w:p>
    <w:p w:rsidR="001068AD" w:rsidRDefault="001068AD" w:rsidP="00A930CC">
      <w:pPr>
        <w:spacing w:after="0" w:line="240" w:lineRule="auto"/>
        <w:jc w:val="center"/>
        <w:rPr>
          <w:rStyle w:val="Textoennegrita"/>
          <w:rFonts w:ascii="Arial" w:hAnsi="Arial" w:cs="Arial"/>
          <w:b w:val="0"/>
          <w:i/>
          <w:sz w:val="16"/>
          <w:szCs w:val="16"/>
          <w:lang w:val="es-ES"/>
        </w:rPr>
      </w:pPr>
    </w:p>
    <w:p w:rsidR="00A930CC" w:rsidRDefault="00A930CC" w:rsidP="00A930CC">
      <w:pPr>
        <w:spacing w:after="0" w:line="240" w:lineRule="auto"/>
        <w:jc w:val="center"/>
        <w:rPr>
          <w:rStyle w:val="Textoennegrita"/>
          <w:rFonts w:ascii="Arial" w:hAnsi="Arial" w:cs="Arial"/>
          <w:b w:val="0"/>
          <w:i/>
          <w:sz w:val="16"/>
          <w:szCs w:val="16"/>
          <w:lang w:val="es-ES"/>
        </w:rPr>
      </w:pPr>
      <w:r>
        <w:rPr>
          <w:rStyle w:val="Textoennegrita"/>
          <w:rFonts w:ascii="Arial" w:hAnsi="Arial" w:cs="Arial"/>
          <w:b w:val="0"/>
          <w:i/>
          <w:sz w:val="16"/>
          <w:szCs w:val="16"/>
          <w:lang w:val="es-ES"/>
        </w:rPr>
        <w:t>EL VICEPRESIDENTE PRIMERO</w:t>
      </w:r>
    </w:p>
    <w:p w:rsidR="00A930CC" w:rsidRPr="00A930CC" w:rsidRDefault="00A930CC" w:rsidP="00A930CC">
      <w:pPr>
        <w:spacing w:after="0" w:line="240" w:lineRule="auto"/>
        <w:jc w:val="center"/>
        <w:rPr>
          <w:rFonts w:ascii="Arial" w:hAnsi="Arial" w:cs="Arial"/>
          <w:i/>
          <w:sz w:val="16"/>
          <w:szCs w:val="16"/>
          <w:lang w:val="es-ES"/>
        </w:rPr>
      </w:pPr>
      <w:r w:rsidRPr="00A930CC">
        <w:rPr>
          <w:rStyle w:val="Textoennegrita"/>
          <w:rFonts w:ascii="Arial" w:hAnsi="Arial" w:cs="Arial"/>
          <w:b w:val="0"/>
          <w:i/>
          <w:sz w:val="16"/>
          <w:szCs w:val="16"/>
          <w:lang w:val="es-ES"/>
        </w:rPr>
        <w:t>DE LA CÁMARA DE DIPUTADOS</w:t>
      </w:r>
    </w:p>
    <w:p w:rsidR="00A930CC" w:rsidRDefault="00A930CC" w:rsidP="00A930CC">
      <w:pPr>
        <w:spacing w:after="0" w:line="240" w:lineRule="auto"/>
        <w:jc w:val="both"/>
        <w:rPr>
          <w:rStyle w:val="Textoennegrita"/>
          <w:rFonts w:ascii="Arial" w:hAnsi="Arial" w:cs="Arial"/>
          <w:b w:val="0"/>
          <w:i/>
          <w:sz w:val="16"/>
          <w:szCs w:val="16"/>
          <w:lang w:val="es-ES"/>
        </w:rPr>
      </w:pPr>
    </w:p>
    <w:p w:rsidR="00ED28BF" w:rsidRDefault="00ED28BF" w:rsidP="00A930CC">
      <w:pPr>
        <w:spacing w:after="0" w:line="240" w:lineRule="auto"/>
        <w:jc w:val="center"/>
        <w:rPr>
          <w:rStyle w:val="Textoennegrita"/>
          <w:rFonts w:ascii="Arial" w:hAnsi="Arial" w:cs="Arial"/>
          <w:b w:val="0"/>
          <w:i/>
          <w:sz w:val="16"/>
          <w:szCs w:val="16"/>
          <w:lang w:val="es-ES"/>
        </w:rPr>
      </w:pPr>
    </w:p>
    <w:p w:rsidR="00ED28BF" w:rsidRDefault="00ED28BF" w:rsidP="00A930CC">
      <w:pPr>
        <w:spacing w:after="0" w:line="240" w:lineRule="auto"/>
        <w:jc w:val="center"/>
        <w:rPr>
          <w:rStyle w:val="Textoennegrita"/>
          <w:rFonts w:ascii="Arial" w:hAnsi="Arial" w:cs="Arial"/>
          <w:b w:val="0"/>
          <w:i/>
          <w:sz w:val="16"/>
          <w:szCs w:val="16"/>
          <w:lang w:val="es-ES"/>
        </w:rPr>
      </w:pPr>
    </w:p>
    <w:p w:rsidR="00ED28BF" w:rsidRDefault="00ED28BF" w:rsidP="00A930CC">
      <w:pPr>
        <w:spacing w:after="0" w:line="240" w:lineRule="auto"/>
        <w:jc w:val="center"/>
        <w:rPr>
          <w:rStyle w:val="Textoennegrita"/>
          <w:rFonts w:ascii="Arial" w:hAnsi="Arial" w:cs="Arial"/>
          <w:b w:val="0"/>
          <w:i/>
          <w:sz w:val="16"/>
          <w:szCs w:val="16"/>
          <w:lang w:val="es-ES"/>
        </w:rPr>
      </w:pPr>
    </w:p>
    <w:p w:rsidR="00ED28BF" w:rsidRDefault="00ED28BF" w:rsidP="00A930CC">
      <w:pPr>
        <w:spacing w:after="0" w:line="240" w:lineRule="auto"/>
        <w:jc w:val="center"/>
        <w:rPr>
          <w:rStyle w:val="Textoennegrita"/>
          <w:rFonts w:ascii="Arial" w:hAnsi="Arial" w:cs="Arial"/>
          <w:b w:val="0"/>
          <w:i/>
          <w:sz w:val="16"/>
          <w:szCs w:val="16"/>
          <w:lang w:val="es-ES"/>
        </w:rPr>
      </w:pPr>
    </w:p>
    <w:p w:rsidR="00ED28BF" w:rsidRDefault="00ED28BF" w:rsidP="00A930CC">
      <w:pPr>
        <w:spacing w:after="0" w:line="240" w:lineRule="auto"/>
        <w:jc w:val="center"/>
        <w:rPr>
          <w:rStyle w:val="Textoennegrita"/>
          <w:rFonts w:ascii="Arial" w:hAnsi="Arial" w:cs="Arial"/>
          <w:b w:val="0"/>
          <w:i/>
          <w:sz w:val="16"/>
          <w:szCs w:val="16"/>
          <w:lang w:val="es-ES"/>
        </w:rPr>
      </w:pPr>
    </w:p>
    <w:p w:rsidR="00A930CC" w:rsidRPr="00A930CC" w:rsidRDefault="00A930CC" w:rsidP="00A930CC">
      <w:pPr>
        <w:spacing w:after="0" w:line="240" w:lineRule="auto"/>
        <w:jc w:val="center"/>
        <w:rPr>
          <w:rFonts w:ascii="Arial" w:hAnsi="Arial" w:cs="Arial"/>
          <w:i/>
          <w:sz w:val="16"/>
          <w:szCs w:val="16"/>
          <w:lang w:val="es-ES"/>
        </w:rPr>
      </w:pPr>
      <w:r w:rsidRPr="00A930CC">
        <w:rPr>
          <w:rStyle w:val="Textoennegrita"/>
          <w:rFonts w:ascii="Arial" w:hAnsi="Arial" w:cs="Arial"/>
          <w:b w:val="0"/>
          <w:i/>
          <w:sz w:val="16"/>
          <w:szCs w:val="16"/>
          <w:lang w:val="es-ES"/>
        </w:rPr>
        <w:t>DECRETA:</w:t>
      </w:r>
    </w:p>
    <w:p w:rsidR="00A930CC" w:rsidRPr="00A930CC" w:rsidRDefault="00A930CC" w:rsidP="00A930CC">
      <w:pPr>
        <w:spacing w:after="0" w:line="240" w:lineRule="auto"/>
        <w:jc w:val="both"/>
        <w:rPr>
          <w:rFonts w:ascii="Arial" w:hAnsi="Arial" w:cs="Arial"/>
          <w:i/>
          <w:sz w:val="16"/>
          <w:szCs w:val="16"/>
          <w:lang w:val="es-ES"/>
        </w:rPr>
      </w:pPr>
      <w:r w:rsidRPr="00A930CC">
        <w:rPr>
          <w:rFonts w:ascii="Arial" w:hAnsi="Arial" w:cs="Arial"/>
          <w:i/>
          <w:sz w:val="16"/>
          <w:szCs w:val="16"/>
          <w:lang w:val="es-ES"/>
        </w:rPr>
        <w:t> </w:t>
      </w:r>
    </w:p>
    <w:p w:rsidR="00A930CC" w:rsidRDefault="00A930CC" w:rsidP="00A930CC">
      <w:pPr>
        <w:spacing w:after="0" w:line="240" w:lineRule="auto"/>
        <w:jc w:val="both"/>
        <w:rPr>
          <w:rFonts w:ascii="Arial" w:hAnsi="Arial" w:cs="Arial"/>
          <w:i/>
          <w:sz w:val="16"/>
          <w:szCs w:val="16"/>
          <w:lang w:val="es-ES"/>
        </w:rPr>
      </w:pPr>
      <w:r w:rsidRPr="00A930CC">
        <w:rPr>
          <w:rStyle w:val="Textoennegrita"/>
          <w:rFonts w:ascii="Arial" w:hAnsi="Arial" w:cs="Arial"/>
          <w:b w:val="0"/>
          <w:i/>
          <w:sz w:val="16"/>
          <w:szCs w:val="16"/>
          <w:lang w:val="es-ES"/>
        </w:rPr>
        <w:t>ARTÍCULO 1°.-</w:t>
      </w:r>
      <w:r w:rsidRPr="00A930CC">
        <w:rPr>
          <w:rFonts w:ascii="Arial" w:hAnsi="Arial" w:cs="Arial"/>
          <w:i/>
          <w:sz w:val="16"/>
          <w:szCs w:val="16"/>
          <w:lang w:val="es-ES"/>
        </w:rPr>
        <w:t> Se convoca a la Cámara de Diputados a ce</w:t>
      </w:r>
      <w:r>
        <w:rPr>
          <w:rFonts w:ascii="Arial" w:hAnsi="Arial" w:cs="Arial"/>
          <w:i/>
          <w:sz w:val="16"/>
          <w:szCs w:val="16"/>
          <w:lang w:val="es-ES"/>
        </w:rPr>
        <w:t>-</w:t>
      </w:r>
    </w:p>
    <w:p w:rsidR="00A930CC" w:rsidRPr="00A930CC" w:rsidRDefault="00A930CC" w:rsidP="00A930CC">
      <w:pPr>
        <w:spacing w:after="0" w:line="240" w:lineRule="auto"/>
        <w:jc w:val="both"/>
        <w:rPr>
          <w:rFonts w:ascii="Arial" w:hAnsi="Arial" w:cs="Arial"/>
          <w:i/>
          <w:sz w:val="16"/>
          <w:szCs w:val="16"/>
          <w:lang w:val="es-ES"/>
        </w:rPr>
      </w:pPr>
      <w:r>
        <w:rPr>
          <w:rFonts w:ascii="Arial" w:hAnsi="Arial" w:cs="Arial"/>
          <w:i/>
          <w:sz w:val="16"/>
          <w:szCs w:val="16"/>
          <w:lang w:val="es-ES"/>
        </w:rPr>
        <w:t xml:space="preserve">                          </w:t>
      </w:r>
      <w:proofErr w:type="spellStart"/>
      <w:proofErr w:type="gramStart"/>
      <w:r w:rsidRPr="00A930CC">
        <w:rPr>
          <w:rFonts w:ascii="Arial" w:hAnsi="Arial" w:cs="Arial"/>
          <w:i/>
          <w:sz w:val="16"/>
          <w:szCs w:val="16"/>
          <w:lang w:val="es-ES"/>
        </w:rPr>
        <w:t>lebrar</w:t>
      </w:r>
      <w:proofErr w:type="spellEnd"/>
      <w:proofErr w:type="gramEnd"/>
      <w:r w:rsidRPr="00A930CC">
        <w:rPr>
          <w:rFonts w:ascii="Arial" w:hAnsi="Arial" w:cs="Arial"/>
          <w:i/>
          <w:sz w:val="16"/>
          <w:szCs w:val="16"/>
          <w:lang w:val="es-ES"/>
        </w:rPr>
        <w:t xml:space="preserve"> la Décim</w:t>
      </w:r>
      <w:r w:rsidR="00ED28BF">
        <w:rPr>
          <w:rFonts w:ascii="Arial" w:hAnsi="Arial" w:cs="Arial"/>
          <w:i/>
          <w:sz w:val="16"/>
          <w:szCs w:val="16"/>
          <w:lang w:val="es-ES"/>
        </w:rPr>
        <w:t>a</w:t>
      </w:r>
      <w:r w:rsidRPr="00A930CC">
        <w:rPr>
          <w:rFonts w:ascii="Arial" w:hAnsi="Arial" w:cs="Arial"/>
          <w:i/>
          <w:sz w:val="16"/>
          <w:szCs w:val="16"/>
          <w:lang w:val="es-ES"/>
        </w:rPr>
        <w:t xml:space="preserve"> Octava Sesión Ordinaria para el día 15 de diciembre del año 2022 a las 9:30 horas.</w:t>
      </w:r>
    </w:p>
    <w:p w:rsidR="00A930CC" w:rsidRPr="00A930CC" w:rsidRDefault="00A930CC" w:rsidP="00A930CC">
      <w:pPr>
        <w:spacing w:after="0" w:line="240" w:lineRule="auto"/>
        <w:jc w:val="both"/>
        <w:rPr>
          <w:rFonts w:ascii="Arial" w:hAnsi="Arial" w:cs="Arial"/>
          <w:i/>
          <w:sz w:val="16"/>
          <w:szCs w:val="16"/>
          <w:lang w:val="es-ES"/>
        </w:rPr>
      </w:pPr>
      <w:r w:rsidRPr="00A930CC">
        <w:rPr>
          <w:rStyle w:val="Textoennegrita"/>
          <w:rFonts w:ascii="Arial" w:hAnsi="Arial" w:cs="Arial"/>
          <w:b w:val="0"/>
          <w:i/>
          <w:sz w:val="16"/>
          <w:szCs w:val="16"/>
          <w:lang w:val="es-ES"/>
        </w:rPr>
        <w:t> </w:t>
      </w:r>
    </w:p>
    <w:p w:rsidR="001068AD" w:rsidRDefault="00A930CC" w:rsidP="00A930CC">
      <w:pPr>
        <w:spacing w:after="0" w:line="240" w:lineRule="auto"/>
        <w:jc w:val="both"/>
        <w:rPr>
          <w:rFonts w:ascii="Arial" w:hAnsi="Arial" w:cs="Arial"/>
          <w:i/>
          <w:sz w:val="16"/>
          <w:szCs w:val="16"/>
          <w:lang w:val="es-ES"/>
        </w:rPr>
      </w:pPr>
      <w:r w:rsidRPr="00A930CC">
        <w:rPr>
          <w:rStyle w:val="Textoennegrita"/>
          <w:rFonts w:ascii="Arial" w:hAnsi="Arial" w:cs="Arial"/>
          <w:b w:val="0"/>
          <w:i/>
          <w:sz w:val="16"/>
          <w:szCs w:val="16"/>
          <w:lang w:val="es-ES"/>
        </w:rPr>
        <w:t>ARTÍCULO 2°.-</w:t>
      </w:r>
      <w:r w:rsidRPr="00A930CC">
        <w:rPr>
          <w:rFonts w:ascii="Arial" w:hAnsi="Arial" w:cs="Arial"/>
          <w:i/>
          <w:sz w:val="16"/>
          <w:szCs w:val="16"/>
          <w:lang w:val="es-ES"/>
        </w:rPr>
        <w:t xml:space="preserve"> Se cite, </w:t>
      </w:r>
      <w:r>
        <w:rPr>
          <w:rFonts w:ascii="Arial" w:hAnsi="Arial" w:cs="Arial"/>
          <w:i/>
          <w:sz w:val="16"/>
          <w:szCs w:val="16"/>
          <w:lang w:val="es-ES"/>
        </w:rPr>
        <w:t xml:space="preserve"> </w:t>
      </w:r>
      <w:r w:rsidRPr="00A930CC">
        <w:rPr>
          <w:rFonts w:ascii="Arial" w:hAnsi="Arial" w:cs="Arial"/>
          <w:i/>
          <w:sz w:val="16"/>
          <w:szCs w:val="16"/>
          <w:lang w:val="es-ES"/>
        </w:rPr>
        <w:t xml:space="preserve">por Secretaría </w:t>
      </w:r>
      <w:r>
        <w:rPr>
          <w:rFonts w:ascii="Arial" w:hAnsi="Arial" w:cs="Arial"/>
          <w:i/>
          <w:sz w:val="16"/>
          <w:szCs w:val="16"/>
          <w:lang w:val="es-ES"/>
        </w:rPr>
        <w:t xml:space="preserve"> </w:t>
      </w:r>
      <w:r w:rsidRPr="00A930CC">
        <w:rPr>
          <w:rFonts w:ascii="Arial" w:hAnsi="Arial" w:cs="Arial"/>
          <w:i/>
          <w:sz w:val="16"/>
          <w:szCs w:val="16"/>
          <w:lang w:val="es-ES"/>
        </w:rPr>
        <w:t xml:space="preserve">Legislativa, a las </w:t>
      </w:r>
    </w:p>
    <w:p w:rsidR="00A930CC" w:rsidRPr="00A930CC" w:rsidRDefault="001068AD" w:rsidP="00A930CC">
      <w:pPr>
        <w:spacing w:after="0" w:line="240" w:lineRule="auto"/>
        <w:jc w:val="both"/>
        <w:rPr>
          <w:rFonts w:ascii="Arial" w:hAnsi="Arial" w:cs="Arial"/>
          <w:i/>
          <w:sz w:val="16"/>
          <w:szCs w:val="16"/>
          <w:lang w:val="es-ES"/>
        </w:rPr>
      </w:pPr>
      <w:r>
        <w:rPr>
          <w:rFonts w:ascii="Arial" w:hAnsi="Arial" w:cs="Arial"/>
          <w:i/>
          <w:sz w:val="16"/>
          <w:szCs w:val="16"/>
          <w:lang w:val="es-ES"/>
        </w:rPr>
        <w:t xml:space="preserve">                          </w:t>
      </w:r>
      <w:proofErr w:type="gramStart"/>
      <w:r w:rsidR="00ED28BF">
        <w:rPr>
          <w:rFonts w:ascii="Arial" w:hAnsi="Arial" w:cs="Arial"/>
          <w:i/>
          <w:sz w:val="16"/>
          <w:szCs w:val="16"/>
          <w:lang w:val="es-ES"/>
        </w:rPr>
        <w:t>s</w:t>
      </w:r>
      <w:r w:rsidR="00A930CC" w:rsidRPr="00A930CC">
        <w:rPr>
          <w:rFonts w:ascii="Arial" w:hAnsi="Arial" w:cs="Arial"/>
          <w:i/>
          <w:sz w:val="16"/>
          <w:szCs w:val="16"/>
          <w:lang w:val="es-ES"/>
        </w:rPr>
        <w:t>e</w:t>
      </w:r>
      <w:r>
        <w:rPr>
          <w:rFonts w:ascii="Arial" w:hAnsi="Arial" w:cs="Arial"/>
          <w:i/>
          <w:sz w:val="16"/>
          <w:szCs w:val="16"/>
          <w:lang w:val="es-ES"/>
        </w:rPr>
        <w:t>ñ</w:t>
      </w:r>
      <w:r w:rsidR="00A930CC" w:rsidRPr="00A930CC">
        <w:rPr>
          <w:rFonts w:ascii="Arial" w:hAnsi="Arial" w:cs="Arial"/>
          <w:i/>
          <w:sz w:val="16"/>
          <w:szCs w:val="16"/>
          <w:lang w:val="es-ES"/>
        </w:rPr>
        <w:t>oras</w:t>
      </w:r>
      <w:proofErr w:type="gramEnd"/>
      <w:r w:rsidR="00A930CC" w:rsidRPr="00A930CC">
        <w:rPr>
          <w:rFonts w:ascii="Arial" w:hAnsi="Arial" w:cs="Arial"/>
          <w:i/>
          <w:sz w:val="16"/>
          <w:szCs w:val="16"/>
          <w:lang w:val="es-ES"/>
        </w:rPr>
        <w:t xml:space="preserve"> y Señores Diputados para el trat</w:t>
      </w:r>
      <w:r w:rsidR="00A930CC" w:rsidRPr="00A930CC">
        <w:rPr>
          <w:rFonts w:ascii="Arial" w:hAnsi="Arial" w:cs="Arial"/>
          <w:i/>
          <w:sz w:val="16"/>
          <w:szCs w:val="16"/>
          <w:lang w:val="es-ES"/>
        </w:rPr>
        <w:t>a</w:t>
      </w:r>
      <w:r w:rsidR="00A930CC" w:rsidRPr="00A930CC">
        <w:rPr>
          <w:rFonts w:ascii="Arial" w:hAnsi="Arial" w:cs="Arial"/>
          <w:i/>
          <w:sz w:val="16"/>
          <w:szCs w:val="16"/>
          <w:lang w:val="es-ES"/>
        </w:rPr>
        <w:t>miento del orden del día que se acompaña como Anexo I de este decreto.</w:t>
      </w:r>
    </w:p>
    <w:p w:rsidR="00A930CC" w:rsidRPr="00A930CC" w:rsidRDefault="00A930CC" w:rsidP="00A930CC">
      <w:pPr>
        <w:spacing w:after="0" w:line="240" w:lineRule="auto"/>
        <w:jc w:val="both"/>
        <w:rPr>
          <w:rFonts w:ascii="Arial" w:hAnsi="Arial" w:cs="Arial"/>
          <w:i/>
          <w:sz w:val="16"/>
          <w:szCs w:val="16"/>
          <w:lang w:val="es-ES"/>
        </w:rPr>
      </w:pPr>
      <w:r w:rsidRPr="00A930CC">
        <w:rPr>
          <w:rStyle w:val="Textoennegrita"/>
          <w:rFonts w:ascii="Arial" w:hAnsi="Arial" w:cs="Arial"/>
          <w:b w:val="0"/>
          <w:i/>
          <w:sz w:val="16"/>
          <w:szCs w:val="16"/>
          <w:lang w:val="es-ES"/>
        </w:rPr>
        <w:t> </w:t>
      </w:r>
    </w:p>
    <w:p w:rsidR="00A930CC" w:rsidRPr="00A930CC" w:rsidRDefault="00A930CC" w:rsidP="00A930CC">
      <w:pPr>
        <w:spacing w:after="0" w:line="240" w:lineRule="auto"/>
        <w:jc w:val="both"/>
        <w:rPr>
          <w:rFonts w:ascii="Arial" w:hAnsi="Arial" w:cs="Arial"/>
          <w:i/>
          <w:sz w:val="16"/>
          <w:szCs w:val="16"/>
          <w:lang w:val="es-ES"/>
        </w:rPr>
      </w:pPr>
      <w:r w:rsidRPr="00A930CC">
        <w:rPr>
          <w:rStyle w:val="Textoennegrita"/>
          <w:rFonts w:ascii="Arial" w:hAnsi="Arial" w:cs="Arial"/>
          <w:b w:val="0"/>
          <w:i/>
          <w:sz w:val="16"/>
          <w:szCs w:val="16"/>
          <w:lang w:val="es-ES"/>
        </w:rPr>
        <w:t>ARTÍCULO 3°.-</w:t>
      </w:r>
      <w:r w:rsidRPr="00A930CC">
        <w:rPr>
          <w:rFonts w:ascii="Arial" w:hAnsi="Arial" w:cs="Arial"/>
          <w:i/>
          <w:sz w:val="16"/>
          <w:szCs w:val="16"/>
          <w:lang w:val="es-ES"/>
        </w:rPr>
        <w:t> Se comunique y archive.</w:t>
      </w:r>
    </w:p>
    <w:p w:rsidR="00A930CC" w:rsidRPr="00A930CC" w:rsidRDefault="00A930CC" w:rsidP="00A930CC">
      <w:pPr>
        <w:spacing w:after="0" w:line="240" w:lineRule="auto"/>
        <w:jc w:val="both"/>
        <w:rPr>
          <w:rFonts w:ascii="Arial" w:hAnsi="Arial" w:cs="Arial"/>
          <w:i/>
          <w:sz w:val="16"/>
          <w:szCs w:val="16"/>
          <w:lang w:val="es-ES"/>
        </w:rPr>
      </w:pPr>
      <w:r w:rsidRPr="00A930CC">
        <w:rPr>
          <w:rStyle w:val="Textoennegrita"/>
          <w:rFonts w:ascii="Arial" w:hAnsi="Arial" w:cs="Arial"/>
          <w:b w:val="0"/>
          <w:i/>
          <w:sz w:val="16"/>
          <w:szCs w:val="16"/>
          <w:lang w:val="es-ES"/>
        </w:rPr>
        <w:t> </w:t>
      </w:r>
    </w:p>
    <w:p w:rsidR="00A930CC" w:rsidRPr="00A930CC" w:rsidRDefault="00A930CC" w:rsidP="00A930CC">
      <w:pPr>
        <w:spacing w:after="0" w:line="240" w:lineRule="auto"/>
        <w:jc w:val="both"/>
        <w:rPr>
          <w:rFonts w:ascii="Arial" w:hAnsi="Arial" w:cs="Arial"/>
          <w:i/>
          <w:sz w:val="16"/>
          <w:szCs w:val="16"/>
          <w:lang w:val="es-ES"/>
        </w:rPr>
      </w:pPr>
      <w:r w:rsidRPr="00A930CC">
        <w:rPr>
          <w:rStyle w:val="Textoennegrita"/>
          <w:rFonts w:ascii="Arial" w:hAnsi="Arial" w:cs="Arial"/>
          <w:b w:val="0"/>
          <w:i/>
          <w:sz w:val="16"/>
          <w:szCs w:val="16"/>
          <w:lang w:val="es-ES"/>
        </w:rPr>
        <w:t>FIRMADO:</w:t>
      </w:r>
    </w:p>
    <w:p w:rsidR="00A930CC" w:rsidRDefault="00A930CC" w:rsidP="00A930CC">
      <w:pPr>
        <w:spacing w:after="0" w:line="240" w:lineRule="auto"/>
        <w:jc w:val="both"/>
        <w:rPr>
          <w:rStyle w:val="Textoennegrita"/>
          <w:rFonts w:ascii="Arial" w:hAnsi="Arial" w:cs="Arial"/>
          <w:b w:val="0"/>
          <w:i/>
          <w:sz w:val="16"/>
          <w:szCs w:val="16"/>
          <w:lang w:val="es-ES"/>
        </w:rPr>
      </w:pPr>
    </w:p>
    <w:p w:rsidR="00A930CC" w:rsidRPr="00A930CC" w:rsidRDefault="00A930CC" w:rsidP="00A930CC">
      <w:pPr>
        <w:spacing w:after="0" w:line="240" w:lineRule="auto"/>
        <w:jc w:val="both"/>
        <w:rPr>
          <w:rFonts w:ascii="Arial" w:hAnsi="Arial" w:cs="Arial"/>
          <w:i/>
          <w:sz w:val="16"/>
          <w:szCs w:val="16"/>
          <w:lang w:val="es-ES"/>
        </w:rPr>
      </w:pPr>
      <w:r w:rsidRPr="00A930CC">
        <w:rPr>
          <w:rStyle w:val="Textoennegrita"/>
          <w:rFonts w:ascii="Arial" w:hAnsi="Arial" w:cs="Arial"/>
          <w:b w:val="0"/>
          <w:i/>
          <w:sz w:val="16"/>
          <w:szCs w:val="16"/>
          <w:lang w:val="es-ES"/>
        </w:rPr>
        <w:t>Prof. Carlos Antonio Platero, </w:t>
      </w:r>
      <w:r w:rsidRPr="00A930CC">
        <w:rPr>
          <w:rFonts w:ascii="Arial" w:hAnsi="Arial" w:cs="Arial"/>
          <w:i/>
          <w:sz w:val="16"/>
          <w:szCs w:val="16"/>
          <w:lang w:val="es-ES"/>
        </w:rPr>
        <w:t>Vicepresidente Primero de la Cámara de Diputados.</w:t>
      </w:r>
    </w:p>
    <w:p w:rsidR="0031301B" w:rsidRDefault="0031301B" w:rsidP="00A930CC">
      <w:pPr>
        <w:spacing w:after="0" w:line="240" w:lineRule="auto"/>
        <w:jc w:val="both"/>
        <w:rPr>
          <w:rStyle w:val="Textoennegrita"/>
          <w:rFonts w:ascii="Arial" w:hAnsi="Arial" w:cs="Arial"/>
          <w:b w:val="0"/>
          <w:i/>
          <w:sz w:val="16"/>
          <w:szCs w:val="16"/>
          <w:lang w:val="es-ES"/>
        </w:rPr>
      </w:pPr>
    </w:p>
    <w:p w:rsidR="003A2465" w:rsidRPr="00A930CC" w:rsidRDefault="0031301B" w:rsidP="00A930CC">
      <w:pPr>
        <w:spacing w:after="0" w:line="240" w:lineRule="auto"/>
        <w:jc w:val="both"/>
        <w:rPr>
          <w:rFonts w:ascii="Arial" w:hAnsi="Arial" w:cs="Arial"/>
          <w:i/>
          <w:sz w:val="16"/>
          <w:szCs w:val="16"/>
          <w:lang w:val="es-ES"/>
        </w:rPr>
      </w:pPr>
      <w:r>
        <w:rPr>
          <w:rStyle w:val="Textoennegrita"/>
          <w:rFonts w:ascii="Arial" w:hAnsi="Arial" w:cs="Arial"/>
          <w:b w:val="0"/>
          <w:i/>
          <w:sz w:val="16"/>
          <w:szCs w:val="16"/>
          <w:lang w:val="es-ES"/>
        </w:rPr>
        <w:t>D</w:t>
      </w:r>
      <w:r w:rsidR="00A930CC" w:rsidRPr="00A930CC">
        <w:rPr>
          <w:rStyle w:val="Textoennegrita"/>
          <w:rFonts w:ascii="Arial" w:hAnsi="Arial" w:cs="Arial"/>
          <w:b w:val="0"/>
          <w:i/>
          <w:sz w:val="16"/>
          <w:szCs w:val="16"/>
          <w:lang w:val="es-ES"/>
        </w:rPr>
        <w:t>r. Nicolás E. Alvo López</w:t>
      </w:r>
      <w:r w:rsidR="00A930CC" w:rsidRPr="00A930CC">
        <w:rPr>
          <w:rFonts w:ascii="Arial" w:hAnsi="Arial" w:cs="Arial"/>
          <w:i/>
          <w:sz w:val="16"/>
          <w:szCs w:val="16"/>
          <w:lang w:val="es-ES"/>
        </w:rPr>
        <w:t>, Secretario Legislativo de la C</w:t>
      </w:r>
      <w:r w:rsidR="00A930CC" w:rsidRPr="00A930CC">
        <w:rPr>
          <w:rFonts w:ascii="Arial" w:hAnsi="Arial" w:cs="Arial"/>
          <w:i/>
          <w:sz w:val="16"/>
          <w:szCs w:val="16"/>
          <w:lang w:val="es-ES"/>
        </w:rPr>
        <w:t>á</w:t>
      </w:r>
      <w:r w:rsidR="00A930CC" w:rsidRPr="00A930CC">
        <w:rPr>
          <w:rFonts w:ascii="Arial" w:hAnsi="Arial" w:cs="Arial"/>
          <w:i/>
          <w:sz w:val="16"/>
          <w:szCs w:val="16"/>
          <w:lang w:val="es-ES"/>
        </w:rPr>
        <w:t>mara de Diputados.</w:t>
      </w:r>
    </w:p>
    <w:p w:rsidR="00A930CC" w:rsidRPr="00A930CC" w:rsidRDefault="00A930CC" w:rsidP="006D3873">
      <w:pPr>
        <w:spacing w:after="0" w:line="312" w:lineRule="auto"/>
        <w:jc w:val="both"/>
        <w:rPr>
          <w:rFonts w:ascii="Times New Roman" w:hAnsi="Times New Roman" w:cs="Times New Roman"/>
          <w:sz w:val="20"/>
          <w:szCs w:val="20"/>
          <w:lang w:val="es-ES"/>
        </w:rPr>
      </w:pPr>
    </w:p>
    <w:p w:rsidR="006938F5" w:rsidRPr="006938F5" w:rsidRDefault="006938F5" w:rsidP="006938F5">
      <w:pPr>
        <w:spacing w:after="0" w:line="312" w:lineRule="auto"/>
        <w:rPr>
          <w:rFonts w:ascii="Times New Roman" w:hAnsi="Times New Roman" w:cs="Times New Roman"/>
          <w:sz w:val="20"/>
          <w:szCs w:val="20"/>
        </w:rPr>
      </w:pPr>
      <w:r w:rsidRPr="006938F5">
        <w:rPr>
          <w:rFonts w:ascii="Times New Roman" w:hAnsi="Times New Roman" w:cs="Times New Roman"/>
          <w:b/>
        </w:rPr>
        <w:t xml:space="preserve">Sr. </w:t>
      </w:r>
      <w:r>
        <w:rPr>
          <w:rFonts w:ascii="Times New Roman" w:hAnsi="Times New Roman" w:cs="Times New Roman"/>
          <w:b/>
        </w:rPr>
        <w:t>Abarca</w:t>
      </w:r>
      <w:r w:rsidRPr="006938F5">
        <w:rPr>
          <w:rFonts w:ascii="Times New Roman" w:hAnsi="Times New Roman" w:cs="Times New Roman"/>
          <w:b/>
        </w:rPr>
        <w:t>.-</w:t>
      </w:r>
      <w:r w:rsidRPr="006938F5">
        <w:rPr>
          <w:rFonts w:ascii="Times New Roman" w:hAnsi="Times New Roman" w:cs="Times New Roman"/>
          <w:sz w:val="20"/>
          <w:szCs w:val="20"/>
        </w:rPr>
        <w:t xml:space="preserve"> Pido la palabra.</w:t>
      </w:r>
    </w:p>
    <w:p w:rsidR="00A930CC" w:rsidRDefault="006938F5" w:rsidP="006938F5">
      <w:pPr>
        <w:spacing w:after="0" w:line="312" w:lineRule="auto"/>
        <w:ind w:firstLine="709"/>
        <w:rPr>
          <w:rFonts w:ascii="Times New Roman" w:hAnsi="Times New Roman" w:cs="Times New Roman"/>
          <w:sz w:val="20"/>
          <w:szCs w:val="20"/>
        </w:rPr>
      </w:pPr>
      <w:r w:rsidRPr="006938F5">
        <w:rPr>
          <w:rFonts w:ascii="Times New Roman" w:hAnsi="Times New Roman" w:cs="Times New Roman"/>
          <w:sz w:val="20"/>
          <w:szCs w:val="20"/>
        </w:rPr>
        <w:t xml:space="preserve">Señor Presidente, </w:t>
      </w:r>
      <w:r>
        <w:rPr>
          <w:rFonts w:ascii="Times New Roman" w:hAnsi="Times New Roman" w:cs="Times New Roman"/>
          <w:sz w:val="20"/>
          <w:szCs w:val="20"/>
        </w:rPr>
        <w:t>solicito que se omita la lectura, ya que todos los diputados tenemos en nue</w:t>
      </w:r>
      <w:r>
        <w:rPr>
          <w:rFonts w:ascii="Times New Roman" w:hAnsi="Times New Roman" w:cs="Times New Roman"/>
          <w:sz w:val="20"/>
          <w:szCs w:val="20"/>
        </w:rPr>
        <w:t>s</w:t>
      </w:r>
      <w:r>
        <w:rPr>
          <w:rFonts w:ascii="Times New Roman" w:hAnsi="Times New Roman" w:cs="Times New Roman"/>
          <w:sz w:val="20"/>
          <w:szCs w:val="20"/>
        </w:rPr>
        <w:t>tras bancas el Orden del Día.</w:t>
      </w:r>
    </w:p>
    <w:p w:rsidR="006938F5" w:rsidRDefault="006938F5" w:rsidP="006938F5">
      <w:pPr>
        <w:spacing w:after="0" w:line="312" w:lineRule="auto"/>
        <w:ind w:firstLine="709"/>
        <w:rPr>
          <w:rFonts w:ascii="Times New Roman" w:hAnsi="Times New Roman" w:cs="Times New Roman"/>
          <w:sz w:val="20"/>
          <w:szCs w:val="20"/>
        </w:rPr>
      </w:pPr>
      <w:r>
        <w:rPr>
          <w:rFonts w:ascii="Times New Roman" w:hAnsi="Times New Roman" w:cs="Times New Roman"/>
          <w:sz w:val="20"/>
          <w:szCs w:val="20"/>
        </w:rPr>
        <w:t>Lo hago moción, señor Presidente.</w:t>
      </w:r>
    </w:p>
    <w:p w:rsidR="006938F5" w:rsidRPr="006938F5" w:rsidRDefault="006938F5" w:rsidP="006938F5">
      <w:pPr>
        <w:spacing w:after="0" w:line="312" w:lineRule="auto"/>
        <w:ind w:firstLine="709"/>
        <w:rPr>
          <w:rFonts w:ascii="Times New Roman" w:hAnsi="Times New Roman" w:cs="Times New Roman"/>
          <w:sz w:val="20"/>
          <w:szCs w:val="20"/>
        </w:rPr>
      </w:pPr>
      <w:r>
        <w:rPr>
          <w:rFonts w:ascii="Times New Roman" w:hAnsi="Times New Roman" w:cs="Times New Roman"/>
          <w:sz w:val="20"/>
          <w:szCs w:val="20"/>
        </w:rPr>
        <w:t>Gracias.</w:t>
      </w:r>
    </w:p>
    <w:p w:rsidR="006938F5" w:rsidRPr="006938F5" w:rsidRDefault="006938F5" w:rsidP="006938F5">
      <w:pPr>
        <w:spacing w:after="0" w:line="312" w:lineRule="auto"/>
        <w:rPr>
          <w:rFonts w:ascii="Times New Roman" w:hAnsi="Times New Roman" w:cs="Times New Roman"/>
          <w:sz w:val="20"/>
          <w:szCs w:val="20"/>
        </w:rPr>
      </w:pPr>
      <w:r w:rsidRPr="006938F5">
        <w:rPr>
          <w:rFonts w:ascii="Times New Roman" w:hAnsi="Times New Roman" w:cs="Times New Roman"/>
          <w:b/>
        </w:rPr>
        <w:t xml:space="preserve">Sr. </w:t>
      </w:r>
      <w:r>
        <w:rPr>
          <w:rFonts w:ascii="Times New Roman" w:hAnsi="Times New Roman" w:cs="Times New Roman"/>
          <w:b/>
        </w:rPr>
        <w:t>Sancassani</w:t>
      </w:r>
      <w:r w:rsidRPr="006938F5">
        <w:rPr>
          <w:rFonts w:ascii="Times New Roman" w:hAnsi="Times New Roman" w:cs="Times New Roman"/>
          <w:b/>
        </w:rPr>
        <w:t>.-</w:t>
      </w:r>
      <w:r w:rsidRPr="006938F5">
        <w:rPr>
          <w:rFonts w:ascii="Times New Roman" w:hAnsi="Times New Roman" w:cs="Times New Roman"/>
          <w:sz w:val="20"/>
          <w:szCs w:val="20"/>
        </w:rPr>
        <w:t xml:space="preserve"> Pido la palabra.</w:t>
      </w:r>
    </w:p>
    <w:p w:rsidR="00A930CC" w:rsidRDefault="006938F5" w:rsidP="006938F5">
      <w:pPr>
        <w:spacing w:after="0" w:line="312" w:lineRule="auto"/>
        <w:ind w:firstLine="709"/>
        <w:jc w:val="both"/>
        <w:rPr>
          <w:rFonts w:ascii="Times New Roman" w:hAnsi="Times New Roman" w:cs="Times New Roman"/>
          <w:sz w:val="20"/>
          <w:szCs w:val="20"/>
        </w:rPr>
      </w:pPr>
      <w:r w:rsidRPr="006938F5">
        <w:rPr>
          <w:rFonts w:ascii="Times New Roman" w:hAnsi="Times New Roman" w:cs="Times New Roman"/>
          <w:sz w:val="20"/>
          <w:szCs w:val="20"/>
        </w:rPr>
        <w:t>Señor Presidente</w:t>
      </w:r>
      <w:r>
        <w:rPr>
          <w:rFonts w:ascii="Times New Roman" w:hAnsi="Times New Roman" w:cs="Times New Roman"/>
          <w:sz w:val="20"/>
          <w:szCs w:val="20"/>
        </w:rPr>
        <w:t xml:space="preserve">, para pedir que previo a poner en consideración la moción </w:t>
      </w:r>
      <w:r w:rsidR="00A37069">
        <w:rPr>
          <w:rFonts w:ascii="Times New Roman" w:hAnsi="Times New Roman" w:cs="Times New Roman"/>
          <w:sz w:val="20"/>
          <w:szCs w:val="20"/>
        </w:rPr>
        <w:t xml:space="preserve">de </w:t>
      </w:r>
      <w:r>
        <w:rPr>
          <w:rFonts w:ascii="Times New Roman" w:hAnsi="Times New Roman" w:cs="Times New Roman"/>
          <w:sz w:val="20"/>
          <w:szCs w:val="20"/>
        </w:rPr>
        <w:t>que se apruebe el Orden del Día solicitada por el diputado Abarca, voy a solicitar que vuelva a Comisión el Asunto XXVII, Expedi</w:t>
      </w:r>
      <w:r w:rsidR="00A37069">
        <w:rPr>
          <w:rFonts w:ascii="Times New Roman" w:hAnsi="Times New Roman" w:cs="Times New Roman"/>
          <w:sz w:val="20"/>
          <w:szCs w:val="20"/>
        </w:rPr>
        <w:t>ente N° 2562/2022. Es un D</w:t>
      </w:r>
      <w:r>
        <w:rPr>
          <w:rFonts w:ascii="Times New Roman" w:hAnsi="Times New Roman" w:cs="Times New Roman"/>
          <w:sz w:val="20"/>
          <w:szCs w:val="20"/>
        </w:rPr>
        <w:t>espacho de la Comisión de Obras y Servicios Públicos, Pr</w:t>
      </w:r>
      <w:r>
        <w:rPr>
          <w:rFonts w:ascii="Times New Roman" w:hAnsi="Times New Roman" w:cs="Times New Roman"/>
          <w:sz w:val="20"/>
          <w:szCs w:val="20"/>
        </w:rPr>
        <w:t>o</w:t>
      </w:r>
      <w:r>
        <w:rPr>
          <w:rFonts w:ascii="Times New Roman" w:hAnsi="Times New Roman" w:cs="Times New Roman"/>
          <w:sz w:val="20"/>
          <w:szCs w:val="20"/>
        </w:rPr>
        <w:t>yecto de Comunicación presentado por el Bloque Bloquista.</w:t>
      </w:r>
    </w:p>
    <w:p w:rsidR="006938F5" w:rsidRPr="006938F5" w:rsidRDefault="006938F5" w:rsidP="006938F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Hago moción de orden para que vuelva a Comisión, señor Presidente.</w:t>
      </w:r>
    </w:p>
    <w:p w:rsidR="002177E9" w:rsidRDefault="006938F5" w:rsidP="006938F5">
      <w:pPr>
        <w:spacing w:after="0" w:line="312" w:lineRule="auto"/>
        <w:rPr>
          <w:rFonts w:ascii="Times New Roman" w:hAnsi="Times New Roman" w:cs="Times New Roman"/>
          <w:sz w:val="20"/>
          <w:szCs w:val="20"/>
        </w:rPr>
      </w:pPr>
      <w:r w:rsidRPr="00A927FE">
        <w:rPr>
          <w:rFonts w:ascii="Times New Roman" w:hAnsi="Times New Roman" w:cs="Times New Roman"/>
          <w:b/>
        </w:rPr>
        <w:t>Sr. Presidente (Gattoni).-</w:t>
      </w:r>
      <w:r w:rsidRPr="006938F5">
        <w:rPr>
          <w:rFonts w:ascii="Times New Roman" w:hAnsi="Times New Roman" w:cs="Times New Roman"/>
          <w:sz w:val="20"/>
          <w:szCs w:val="20"/>
        </w:rPr>
        <w:t xml:space="preserve"> </w:t>
      </w:r>
      <w:r w:rsidR="00A927FE">
        <w:rPr>
          <w:rFonts w:ascii="Times New Roman" w:hAnsi="Times New Roman" w:cs="Times New Roman"/>
          <w:sz w:val="20"/>
          <w:szCs w:val="20"/>
        </w:rPr>
        <w:t>Está en consideración la moción del diputado Sancassani.</w:t>
      </w:r>
    </w:p>
    <w:p w:rsidR="00A927FE" w:rsidRDefault="00A927FE" w:rsidP="00A927FE">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Los señores diputados que estén por la afi</w:t>
      </w:r>
      <w:r>
        <w:rPr>
          <w:rFonts w:ascii="Times New Roman" w:hAnsi="Times New Roman" w:cs="Times New Roman"/>
          <w:sz w:val="20"/>
          <w:szCs w:val="20"/>
        </w:rPr>
        <w:t>r</w:t>
      </w:r>
      <w:r>
        <w:rPr>
          <w:rFonts w:ascii="Times New Roman" w:hAnsi="Times New Roman" w:cs="Times New Roman"/>
          <w:sz w:val="20"/>
          <w:szCs w:val="20"/>
        </w:rPr>
        <w:t>mativa, sírvanse marcar su voto.</w:t>
      </w:r>
    </w:p>
    <w:p w:rsidR="00A927FE" w:rsidRDefault="00A927FE" w:rsidP="00A927FE">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va a votar.</w:t>
      </w:r>
    </w:p>
    <w:p w:rsidR="00682143" w:rsidRDefault="00682143" w:rsidP="00A927FE">
      <w:pPr>
        <w:spacing w:after="0" w:line="312" w:lineRule="auto"/>
        <w:ind w:firstLine="709"/>
        <w:jc w:val="both"/>
        <w:rPr>
          <w:rFonts w:ascii="Times New Roman" w:hAnsi="Times New Roman" w:cs="Times New Roman"/>
          <w:sz w:val="20"/>
          <w:szCs w:val="20"/>
        </w:rPr>
      </w:pPr>
    </w:p>
    <w:p w:rsidR="00682143" w:rsidRDefault="00682143" w:rsidP="00A927FE">
      <w:pPr>
        <w:spacing w:after="0" w:line="312" w:lineRule="auto"/>
        <w:ind w:firstLine="709"/>
        <w:jc w:val="both"/>
        <w:rPr>
          <w:rFonts w:ascii="Times New Roman" w:hAnsi="Times New Roman" w:cs="Times New Roman"/>
          <w:sz w:val="20"/>
          <w:szCs w:val="20"/>
        </w:rPr>
      </w:pPr>
    </w:p>
    <w:p w:rsidR="00682143" w:rsidRDefault="00682143" w:rsidP="00A927FE">
      <w:pPr>
        <w:spacing w:after="0" w:line="312" w:lineRule="auto"/>
        <w:ind w:firstLine="709"/>
        <w:jc w:val="both"/>
        <w:rPr>
          <w:rFonts w:ascii="Times New Roman" w:hAnsi="Times New Roman" w:cs="Times New Roman"/>
          <w:sz w:val="20"/>
          <w:szCs w:val="20"/>
        </w:rPr>
      </w:pPr>
    </w:p>
    <w:p w:rsidR="00A927FE" w:rsidRPr="006662DE" w:rsidRDefault="00A927FE" w:rsidP="00A927FE">
      <w:pPr>
        <w:pStyle w:val="Prrafodelista"/>
        <w:spacing w:after="0" w:line="312"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6662DE">
        <w:rPr>
          <w:rFonts w:ascii="Times New Roman" w:hAnsi="Times New Roman" w:cs="Times New Roman"/>
          <w:sz w:val="20"/>
          <w:szCs w:val="20"/>
        </w:rPr>
        <w:t>Se vota y es aprobada</w:t>
      </w:r>
      <w:r>
        <w:rPr>
          <w:rFonts w:ascii="Times New Roman" w:hAnsi="Times New Roman" w:cs="Times New Roman"/>
          <w:sz w:val="20"/>
          <w:szCs w:val="20"/>
        </w:rPr>
        <w:t xml:space="preserve"> –</w:t>
      </w:r>
    </w:p>
    <w:p w:rsidR="00A927FE" w:rsidRDefault="00A927FE" w:rsidP="00A927FE">
      <w:pPr>
        <w:spacing w:after="0" w:line="312" w:lineRule="auto"/>
        <w:jc w:val="both"/>
        <w:rPr>
          <w:rFonts w:ascii="Times New Roman" w:hAnsi="Times New Roman" w:cs="Times New Roman"/>
          <w:sz w:val="20"/>
          <w:szCs w:val="20"/>
        </w:rPr>
      </w:pPr>
    </w:p>
    <w:p w:rsidR="00A927FE" w:rsidRDefault="00A927FE" w:rsidP="00B10633">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Ahora se pone en consideración la moción del diputado Abarca, en el sentido </w:t>
      </w:r>
      <w:r w:rsidR="00A37069">
        <w:rPr>
          <w:rFonts w:ascii="Times New Roman" w:hAnsi="Times New Roman" w:cs="Times New Roman"/>
          <w:sz w:val="20"/>
          <w:szCs w:val="20"/>
        </w:rPr>
        <w:t xml:space="preserve">de </w:t>
      </w:r>
      <w:r>
        <w:rPr>
          <w:rFonts w:ascii="Times New Roman" w:hAnsi="Times New Roman" w:cs="Times New Roman"/>
          <w:sz w:val="20"/>
          <w:szCs w:val="20"/>
        </w:rPr>
        <w:t>que sea omitida la lectura del Orden del Día.</w:t>
      </w:r>
    </w:p>
    <w:p w:rsidR="00A927FE" w:rsidRDefault="00A927FE" w:rsidP="00A927FE">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Los señores diputados que estén por la afi</w:t>
      </w:r>
      <w:r>
        <w:rPr>
          <w:rFonts w:ascii="Times New Roman" w:hAnsi="Times New Roman" w:cs="Times New Roman"/>
          <w:sz w:val="20"/>
          <w:szCs w:val="20"/>
        </w:rPr>
        <w:t>r</w:t>
      </w:r>
      <w:r>
        <w:rPr>
          <w:rFonts w:ascii="Times New Roman" w:hAnsi="Times New Roman" w:cs="Times New Roman"/>
          <w:sz w:val="20"/>
          <w:szCs w:val="20"/>
        </w:rPr>
        <w:t>mativa, sírvanse marcar su voto.</w:t>
      </w:r>
    </w:p>
    <w:p w:rsidR="00A927FE" w:rsidRDefault="00A927FE" w:rsidP="00A927FE">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va a votar.</w:t>
      </w:r>
    </w:p>
    <w:p w:rsidR="00A927FE" w:rsidRDefault="00A927FE" w:rsidP="00A927FE">
      <w:pPr>
        <w:spacing w:after="0" w:line="312" w:lineRule="auto"/>
        <w:jc w:val="both"/>
        <w:rPr>
          <w:rFonts w:ascii="Times New Roman" w:hAnsi="Times New Roman" w:cs="Times New Roman"/>
          <w:sz w:val="20"/>
          <w:szCs w:val="20"/>
        </w:rPr>
      </w:pPr>
    </w:p>
    <w:p w:rsidR="00A927FE" w:rsidRPr="006662DE" w:rsidRDefault="00A927FE" w:rsidP="00A927FE">
      <w:pPr>
        <w:pStyle w:val="Prrafodelista"/>
        <w:spacing w:after="0" w:line="312"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6662DE">
        <w:rPr>
          <w:rFonts w:ascii="Times New Roman" w:hAnsi="Times New Roman" w:cs="Times New Roman"/>
          <w:sz w:val="20"/>
          <w:szCs w:val="20"/>
        </w:rPr>
        <w:t>Se vota y es aprobada</w:t>
      </w:r>
      <w:r>
        <w:rPr>
          <w:rFonts w:ascii="Times New Roman" w:hAnsi="Times New Roman" w:cs="Times New Roman"/>
          <w:sz w:val="20"/>
          <w:szCs w:val="20"/>
        </w:rPr>
        <w:t xml:space="preserve"> –</w:t>
      </w:r>
    </w:p>
    <w:p w:rsidR="00A927FE" w:rsidRDefault="00A927FE" w:rsidP="00A927FE">
      <w:pPr>
        <w:spacing w:after="0" w:line="312" w:lineRule="auto"/>
        <w:jc w:val="both"/>
        <w:rPr>
          <w:rFonts w:ascii="Times New Roman" w:hAnsi="Times New Roman" w:cs="Times New Roman"/>
          <w:sz w:val="20"/>
          <w:szCs w:val="20"/>
        </w:rPr>
      </w:pPr>
    </w:p>
    <w:p w:rsidR="00A927FE" w:rsidRPr="006938F5" w:rsidRDefault="00A927FE" w:rsidP="00A927FE">
      <w:pPr>
        <w:spacing w:after="0" w:line="312" w:lineRule="auto"/>
        <w:rPr>
          <w:rFonts w:ascii="Times New Roman" w:hAnsi="Times New Roman" w:cs="Times New Roman"/>
          <w:sz w:val="20"/>
          <w:szCs w:val="20"/>
        </w:rPr>
      </w:pPr>
      <w:r w:rsidRPr="006938F5">
        <w:rPr>
          <w:rFonts w:ascii="Times New Roman" w:hAnsi="Times New Roman" w:cs="Times New Roman"/>
          <w:b/>
        </w:rPr>
        <w:t>Sr</w:t>
      </w:r>
      <w:r>
        <w:rPr>
          <w:rFonts w:ascii="Times New Roman" w:hAnsi="Times New Roman" w:cs="Times New Roman"/>
          <w:b/>
        </w:rPr>
        <w:t>a</w:t>
      </w:r>
      <w:r w:rsidRPr="006938F5">
        <w:rPr>
          <w:rFonts w:ascii="Times New Roman" w:hAnsi="Times New Roman" w:cs="Times New Roman"/>
          <w:b/>
        </w:rPr>
        <w:t xml:space="preserve">. </w:t>
      </w:r>
      <w:r>
        <w:rPr>
          <w:rFonts w:ascii="Times New Roman" w:hAnsi="Times New Roman" w:cs="Times New Roman"/>
          <w:b/>
        </w:rPr>
        <w:t>Paredes</w:t>
      </w:r>
      <w:r w:rsidRPr="006938F5">
        <w:rPr>
          <w:rFonts w:ascii="Times New Roman" w:hAnsi="Times New Roman" w:cs="Times New Roman"/>
          <w:b/>
        </w:rPr>
        <w:t>.-</w:t>
      </w:r>
      <w:r w:rsidRPr="006938F5">
        <w:rPr>
          <w:rFonts w:ascii="Times New Roman" w:hAnsi="Times New Roman" w:cs="Times New Roman"/>
          <w:sz w:val="20"/>
          <w:szCs w:val="20"/>
        </w:rPr>
        <w:t xml:space="preserve"> Pido la palabra.</w:t>
      </w:r>
    </w:p>
    <w:p w:rsidR="00A927FE" w:rsidRDefault="00A927FE" w:rsidP="00A37069">
      <w:pPr>
        <w:spacing w:after="0" w:line="312" w:lineRule="auto"/>
        <w:ind w:firstLine="709"/>
        <w:jc w:val="both"/>
        <w:rPr>
          <w:rFonts w:ascii="Times New Roman" w:hAnsi="Times New Roman" w:cs="Times New Roman"/>
          <w:sz w:val="20"/>
          <w:szCs w:val="20"/>
        </w:rPr>
      </w:pPr>
      <w:r w:rsidRPr="006938F5">
        <w:rPr>
          <w:rFonts w:ascii="Times New Roman" w:hAnsi="Times New Roman" w:cs="Times New Roman"/>
          <w:sz w:val="20"/>
          <w:szCs w:val="20"/>
        </w:rPr>
        <w:t>Señor Presidente</w:t>
      </w:r>
      <w:r>
        <w:rPr>
          <w:rFonts w:ascii="Times New Roman" w:hAnsi="Times New Roman" w:cs="Times New Roman"/>
          <w:sz w:val="20"/>
          <w:szCs w:val="20"/>
        </w:rPr>
        <w:t xml:space="preserve">, para solicitar que el </w:t>
      </w:r>
      <w:r w:rsidR="00A37069">
        <w:rPr>
          <w:rFonts w:ascii="Times New Roman" w:hAnsi="Times New Roman" w:cs="Times New Roman"/>
          <w:sz w:val="20"/>
          <w:szCs w:val="20"/>
        </w:rPr>
        <w:t>Punto 38</w:t>
      </w:r>
      <w:r>
        <w:rPr>
          <w:rFonts w:ascii="Times New Roman" w:hAnsi="Times New Roman" w:cs="Times New Roman"/>
          <w:sz w:val="20"/>
          <w:szCs w:val="20"/>
        </w:rPr>
        <w:t>, Expediente N° 3178, Proyecto de Resolución</w:t>
      </w:r>
      <w:r w:rsidR="00A37069">
        <w:rPr>
          <w:rFonts w:ascii="Times New Roman" w:hAnsi="Times New Roman" w:cs="Times New Roman"/>
          <w:sz w:val="20"/>
          <w:szCs w:val="20"/>
        </w:rPr>
        <w:t>,</w:t>
      </w:r>
      <w:r>
        <w:rPr>
          <w:rFonts w:ascii="Times New Roman" w:hAnsi="Times New Roman" w:cs="Times New Roman"/>
          <w:sz w:val="20"/>
          <w:szCs w:val="20"/>
        </w:rPr>
        <w:t xml:space="preserve"> sea tratado sobre tablas.</w:t>
      </w:r>
    </w:p>
    <w:p w:rsidR="00A927FE" w:rsidRDefault="00A927FE" w:rsidP="00A3706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Lo hago moción, señor Presidente.</w:t>
      </w:r>
    </w:p>
    <w:p w:rsidR="00A927FE" w:rsidRPr="006938F5" w:rsidRDefault="00A927FE" w:rsidP="00A927FE">
      <w:pPr>
        <w:spacing w:after="0" w:line="312" w:lineRule="auto"/>
        <w:jc w:val="both"/>
        <w:rPr>
          <w:rFonts w:ascii="Times New Roman" w:hAnsi="Times New Roman" w:cs="Times New Roman"/>
          <w:sz w:val="20"/>
          <w:szCs w:val="20"/>
        </w:rPr>
      </w:pPr>
      <w:r w:rsidRPr="006938F5">
        <w:rPr>
          <w:rFonts w:ascii="Times New Roman" w:hAnsi="Times New Roman" w:cs="Times New Roman"/>
          <w:b/>
        </w:rPr>
        <w:t>Sr</w:t>
      </w:r>
      <w:r>
        <w:rPr>
          <w:rFonts w:ascii="Times New Roman" w:hAnsi="Times New Roman" w:cs="Times New Roman"/>
          <w:b/>
        </w:rPr>
        <w:t>a</w:t>
      </w:r>
      <w:r w:rsidRPr="006938F5">
        <w:rPr>
          <w:rFonts w:ascii="Times New Roman" w:hAnsi="Times New Roman" w:cs="Times New Roman"/>
          <w:b/>
        </w:rPr>
        <w:t xml:space="preserve">. </w:t>
      </w:r>
      <w:r>
        <w:rPr>
          <w:rFonts w:ascii="Times New Roman" w:hAnsi="Times New Roman" w:cs="Times New Roman"/>
          <w:b/>
        </w:rPr>
        <w:t>Peñaloza</w:t>
      </w:r>
      <w:r w:rsidRPr="006938F5">
        <w:rPr>
          <w:rFonts w:ascii="Times New Roman" w:hAnsi="Times New Roman" w:cs="Times New Roman"/>
          <w:b/>
        </w:rPr>
        <w:t>.-</w:t>
      </w:r>
      <w:r w:rsidRPr="006938F5">
        <w:rPr>
          <w:rFonts w:ascii="Times New Roman" w:hAnsi="Times New Roman" w:cs="Times New Roman"/>
          <w:sz w:val="20"/>
          <w:szCs w:val="20"/>
        </w:rPr>
        <w:t xml:space="preserve"> Pido la palabra.</w:t>
      </w:r>
    </w:p>
    <w:p w:rsidR="00A927FE" w:rsidRDefault="00A927FE" w:rsidP="00A927FE">
      <w:pPr>
        <w:spacing w:after="0" w:line="312" w:lineRule="auto"/>
        <w:ind w:firstLine="709"/>
        <w:jc w:val="both"/>
        <w:rPr>
          <w:rFonts w:ascii="Times New Roman" w:hAnsi="Times New Roman" w:cs="Times New Roman"/>
          <w:sz w:val="20"/>
          <w:szCs w:val="20"/>
        </w:rPr>
      </w:pPr>
      <w:r w:rsidRPr="006938F5">
        <w:rPr>
          <w:rFonts w:ascii="Times New Roman" w:hAnsi="Times New Roman" w:cs="Times New Roman"/>
          <w:sz w:val="20"/>
          <w:szCs w:val="20"/>
        </w:rPr>
        <w:t>Señor Presidente</w:t>
      </w:r>
      <w:r>
        <w:rPr>
          <w:rFonts w:ascii="Times New Roman" w:hAnsi="Times New Roman" w:cs="Times New Roman"/>
          <w:sz w:val="20"/>
          <w:szCs w:val="20"/>
        </w:rPr>
        <w:t>, solicito la incorporación del Expediente N° 3254 y que sea tratado sobre t</w:t>
      </w:r>
      <w:r>
        <w:rPr>
          <w:rFonts w:ascii="Times New Roman" w:hAnsi="Times New Roman" w:cs="Times New Roman"/>
          <w:sz w:val="20"/>
          <w:szCs w:val="20"/>
        </w:rPr>
        <w:t>a</w:t>
      </w:r>
      <w:r>
        <w:rPr>
          <w:rFonts w:ascii="Times New Roman" w:hAnsi="Times New Roman" w:cs="Times New Roman"/>
          <w:sz w:val="20"/>
          <w:szCs w:val="20"/>
        </w:rPr>
        <w:t>blas.</w:t>
      </w:r>
    </w:p>
    <w:p w:rsidR="00A927FE" w:rsidRDefault="00A927FE" w:rsidP="00A927FE">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 un Proyecto de Resolución por el cual se declara</w:t>
      </w:r>
      <w:r w:rsidR="00012C0E">
        <w:rPr>
          <w:rFonts w:ascii="Times New Roman" w:hAnsi="Times New Roman" w:cs="Times New Roman"/>
          <w:sz w:val="20"/>
          <w:szCs w:val="20"/>
        </w:rPr>
        <w:t>n</w:t>
      </w:r>
      <w:r>
        <w:rPr>
          <w:rFonts w:ascii="Times New Roman" w:hAnsi="Times New Roman" w:cs="Times New Roman"/>
          <w:sz w:val="20"/>
          <w:szCs w:val="20"/>
        </w:rPr>
        <w:t xml:space="preserve"> de interés unas jornadas de autismo.</w:t>
      </w:r>
    </w:p>
    <w:p w:rsidR="00D92FBD" w:rsidRPr="00C31C3B" w:rsidRDefault="00D92FBD" w:rsidP="00862126">
      <w:pPr>
        <w:spacing w:after="0" w:line="312" w:lineRule="auto"/>
        <w:jc w:val="both"/>
        <w:rPr>
          <w:rFonts w:ascii="Times New Roman" w:hAnsi="Times New Roman"/>
          <w:sz w:val="20"/>
          <w:szCs w:val="20"/>
        </w:rPr>
      </w:pPr>
      <w:r>
        <w:rPr>
          <w:rFonts w:ascii="Times New Roman" w:hAnsi="Times New Roman"/>
          <w:b/>
          <w:bCs/>
        </w:rPr>
        <w:t xml:space="preserve"> </w:t>
      </w:r>
      <w:r w:rsidRPr="00C31C3B">
        <w:rPr>
          <w:rFonts w:ascii="Times New Roman" w:hAnsi="Times New Roman"/>
          <w:b/>
          <w:bCs/>
        </w:rPr>
        <w:t xml:space="preserve">Sr. </w:t>
      </w:r>
      <w:r>
        <w:rPr>
          <w:rFonts w:ascii="Times New Roman" w:hAnsi="Times New Roman"/>
          <w:b/>
          <w:bCs/>
        </w:rPr>
        <w:t>Jalife</w:t>
      </w:r>
      <w:r w:rsidRPr="00C31C3B">
        <w:rPr>
          <w:rFonts w:ascii="Times New Roman" w:hAnsi="Times New Roman"/>
          <w:b/>
          <w:bCs/>
        </w:rPr>
        <w:t xml:space="preserve">.- </w:t>
      </w:r>
      <w:r w:rsidRPr="00C31C3B">
        <w:rPr>
          <w:rFonts w:ascii="Times New Roman" w:hAnsi="Times New Roman"/>
          <w:sz w:val="20"/>
          <w:szCs w:val="20"/>
        </w:rPr>
        <w:t>Pido la palabra.</w:t>
      </w:r>
    </w:p>
    <w:p w:rsidR="00D92FBD" w:rsidRDefault="00D92FBD" w:rsidP="00862126">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solicito la incorporación del Expediente 3265, Proyecto de Resolución que busca declarar de interés el Aniversario del Depart</w:t>
      </w:r>
      <w:r>
        <w:rPr>
          <w:rFonts w:ascii="Times New Roman" w:hAnsi="Times New Roman"/>
          <w:sz w:val="20"/>
          <w:szCs w:val="20"/>
        </w:rPr>
        <w:t>a</w:t>
      </w:r>
      <w:r>
        <w:rPr>
          <w:rFonts w:ascii="Times New Roman" w:hAnsi="Times New Roman"/>
          <w:sz w:val="20"/>
          <w:szCs w:val="20"/>
        </w:rPr>
        <w:t>mento 25 de Mayo, a celebrarse el día 27 de dicie</w:t>
      </w:r>
      <w:r>
        <w:rPr>
          <w:rFonts w:ascii="Times New Roman" w:hAnsi="Times New Roman"/>
          <w:sz w:val="20"/>
          <w:szCs w:val="20"/>
        </w:rPr>
        <w:t>m</w:t>
      </w:r>
      <w:r>
        <w:rPr>
          <w:rFonts w:ascii="Times New Roman" w:hAnsi="Times New Roman"/>
          <w:sz w:val="20"/>
          <w:szCs w:val="20"/>
        </w:rPr>
        <w:t>bre, para que sea tratado sobre tablas.</w:t>
      </w:r>
    </w:p>
    <w:p w:rsidR="00D92FBD" w:rsidRPr="00C31C3B" w:rsidRDefault="00D92FBD" w:rsidP="00862126">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Gioja (Leonardo)</w:t>
      </w:r>
      <w:r w:rsidRPr="00C31C3B">
        <w:rPr>
          <w:rFonts w:ascii="Times New Roman" w:hAnsi="Times New Roman"/>
          <w:b/>
          <w:bCs/>
        </w:rPr>
        <w:t xml:space="preserve">.- </w:t>
      </w:r>
      <w:r w:rsidRPr="00C31C3B">
        <w:rPr>
          <w:rFonts w:ascii="Times New Roman" w:hAnsi="Times New Roman"/>
          <w:sz w:val="20"/>
          <w:szCs w:val="20"/>
        </w:rPr>
        <w:t>Pido la palabra.</w:t>
      </w:r>
    </w:p>
    <w:p w:rsidR="00D92FBD" w:rsidRDefault="00D92FBD" w:rsidP="00862126">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voy a solicitar la incorp</w:t>
      </w:r>
      <w:r>
        <w:rPr>
          <w:rFonts w:ascii="Times New Roman" w:hAnsi="Times New Roman"/>
          <w:sz w:val="20"/>
          <w:szCs w:val="20"/>
        </w:rPr>
        <w:t>o</w:t>
      </w:r>
      <w:r>
        <w:rPr>
          <w:rFonts w:ascii="Times New Roman" w:hAnsi="Times New Roman"/>
          <w:sz w:val="20"/>
          <w:szCs w:val="20"/>
        </w:rPr>
        <w:t>ración del Expediente 3289/22, Proyecto de Ley, que busca la creación de un mecanismo de acceso equit</w:t>
      </w:r>
      <w:r>
        <w:rPr>
          <w:rFonts w:ascii="Times New Roman" w:hAnsi="Times New Roman"/>
          <w:sz w:val="20"/>
          <w:szCs w:val="20"/>
        </w:rPr>
        <w:t>a</w:t>
      </w:r>
      <w:r>
        <w:rPr>
          <w:rFonts w:ascii="Times New Roman" w:hAnsi="Times New Roman"/>
          <w:sz w:val="20"/>
          <w:szCs w:val="20"/>
        </w:rPr>
        <w:t>tivo a medios electrónicos.</w:t>
      </w:r>
    </w:p>
    <w:p w:rsidR="00D92FBD" w:rsidRDefault="00D92FBD" w:rsidP="00862126">
      <w:pPr>
        <w:spacing w:after="0" w:line="312" w:lineRule="auto"/>
        <w:jc w:val="both"/>
        <w:rPr>
          <w:rFonts w:ascii="Times New Roman" w:hAnsi="Times New Roman"/>
          <w:sz w:val="20"/>
          <w:szCs w:val="20"/>
        </w:rPr>
      </w:pPr>
      <w:r>
        <w:rPr>
          <w:rFonts w:ascii="Times New Roman" w:hAnsi="Times New Roman"/>
          <w:sz w:val="20"/>
          <w:szCs w:val="20"/>
        </w:rPr>
        <w:tab/>
        <w:t>De cara a las elecciones que vienen, la idea es que todas las agrupaciones y sub-agrupaciones que participen en las elecciones, tengan un acceso equit</w:t>
      </w:r>
      <w:r>
        <w:rPr>
          <w:rFonts w:ascii="Times New Roman" w:hAnsi="Times New Roman"/>
          <w:sz w:val="20"/>
          <w:szCs w:val="20"/>
        </w:rPr>
        <w:t>a</w:t>
      </w:r>
      <w:r>
        <w:rPr>
          <w:rFonts w:ascii="Times New Roman" w:hAnsi="Times New Roman"/>
          <w:sz w:val="20"/>
          <w:szCs w:val="20"/>
        </w:rPr>
        <w:t>tivo a los medios gráficos, audiovisuales e informát</w:t>
      </w:r>
      <w:r>
        <w:rPr>
          <w:rFonts w:ascii="Times New Roman" w:hAnsi="Times New Roman"/>
          <w:sz w:val="20"/>
          <w:szCs w:val="20"/>
        </w:rPr>
        <w:t>i</w:t>
      </w:r>
      <w:r>
        <w:rPr>
          <w:rFonts w:ascii="Times New Roman" w:hAnsi="Times New Roman"/>
          <w:sz w:val="20"/>
          <w:szCs w:val="20"/>
        </w:rPr>
        <w:t>cos, con los fondos que estemos aprobando hoy en el Presupuesto.</w:t>
      </w:r>
    </w:p>
    <w:p w:rsidR="00D92FBD" w:rsidRDefault="00D92FBD" w:rsidP="00862126">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¿A qué Comisiones, diputado?</w:t>
      </w:r>
    </w:p>
    <w:p w:rsidR="00D92FBD" w:rsidRDefault="00D92FBD" w:rsidP="00862126">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Gioja (Leonardo)</w:t>
      </w:r>
      <w:r w:rsidRPr="00C31C3B">
        <w:rPr>
          <w:rFonts w:ascii="Times New Roman" w:hAnsi="Times New Roman"/>
          <w:b/>
          <w:bCs/>
        </w:rPr>
        <w:t xml:space="preserve">.- </w:t>
      </w:r>
      <w:r>
        <w:rPr>
          <w:rFonts w:ascii="Times New Roman" w:hAnsi="Times New Roman"/>
          <w:sz w:val="20"/>
          <w:szCs w:val="20"/>
        </w:rPr>
        <w:t>Que sea girado a las C</w:t>
      </w:r>
      <w:r>
        <w:rPr>
          <w:rFonts w:ascii="Times New Roman" w:hAnsi="Times New Roman"/>
          <w:sz w:val="20"/>
          <w:szCs w:val="20"/>
        </w:rPr>
        <w:t>o</w:t>
      </w:r>
      <w:r>
        <w:rPr>
          <w:rFonts w:ascii="Times New Roman" w:hAnsi="Times New Roman"/>
          <w:sz w:val="20"/>
          <w:szCs w:val="20"/>
        </w:rPr>
        <w:t>misiones de Hacienda y Presupuesto, y Legislación y Asuntos Constitucionales.</w:t>
      </w:r>
    </w:p>
    <w:p w:rsidR="00D92FBD" w:rsidRPr="00C31C3B" w:rsidRDefault="00D92FBD" w:rsidP="00862126">
      <w:pPr>
        <w:spacing w:after="0" w:line="312" w:lineRule="auto"/>
        <w:jc w:val="both"/>
        <w:rPr>
          <w:rFonts w:ascii="Times New Roman" w:hAnsi="Times New Roman"/>
          <w:sz w:val="20"/>
          <w:szCs w:val="20"/>
        </w:rPr>
      </w:pPr>
      <w:r w:rsidRPr="00C31C3B">
        <w:rPr>
          <w:rFonts w:ascii="Times New Roman" w:hAnsi="Times New Roman"/>
          <w:b/>
          <w:bCs/>
        </w:rPr>
        <w:lastRenderedPageBreak/>
        <w:t>Sr</w:t>
      </w:r>
      <w:r>
        <w:rPr>
          <w:rFonts w:ascii="Times New Roman" w:hAnsi="Times New Roman"/>
          <w:b/>
          <w:bCs/>
        </w:rPr>
        <w:t>a</w:t>
      </w:r>
      <w:r w:rsidRPr="00C31C3B">
        <w:rPr>
          <w:rFonts w:ascii="Times New Roman" w:hAnsi="Times New Roman"/>
          <w:b/>
          <w:bCs/>
        </w:rPr>
        <w:t xml:space="preserve">. </w:t>
      </w:r>
      <w:r>
        <w:rPr>
          <w:rFonts w:ascii="Times New Roman" w:hAnsi="Times New Roman"/>
          <w:b/>
          <w:bCs/>
        </w:rPr>
        <w:t>Picón</w:t>
      </w:r>
      <w:r w:rsidRPr="00C31C3B">
        <w:rPr>
          <w:rFonts w:ascii="Times New Roman" w:hAnsi="Times New Roman"/>
          <w:b/>
          <w:bCs/>
        </w:rPr>
        <w:t xml:space="preserve">.- </w:t>
      </w:r>
      <w:r w:rsidRPr="00C31C3B">
        <w:rPr>
          <w:rFonts w:ascii="Times New Roman" w:hAnsi="Times New Roman"/>
          <w:sz w:val="20"/>
          <w:szCs w:val="20"/>
        </w:rPr>
        <w:t>Pido la palabra.</w:t>
      </w:r>
    </w:p>
    <w:p w:rsidR="00D92FBD" w:rsidRDefault="00D92FBD" w:rsidP="00862126">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voy a pedir la incorpor</w:t>
      </w:r>
      <w:r>
        <w:rPr>
          <w:rFonts w:ascii="Times New Roman" w:hAnsi="Times New Roman"/>
          <w:sz w:val="20"/>
          <w:szCs w:val="20"/>
        </w:rPr>
        <w:t>a</w:t>
      </w:r>
      <w:r>
        <w:rPr>
          <w:rFonts w:ascii="Times New Roman" w:hAnsi="Times New Roman"/>
          <w:sz w:val="20"/>
          <w:szCs w:val="20"/>
        </w:rPr>
        <w:t>ción del Expediente 3285, Proyecto de Ley, referido a la creación de dispositivos municipales para el trat</w:t>
      </w:r>
      <w:r>
        <w:rPr>
          <w:rFonts w:ascii="Times New Roman" w:hAnsi="Times New Roman"/>
          <w:sz w:val="20"/>
          <w:szCs w:val="20"/>
        </w:rPr>
        <w:t>a</w:t>
      </w:r>
      <w:r>
        <w:rPr>
          <w:rFonts w:ascii="Times New Roman" w:hAnsi="Times New Roman"/>
          <w:sz w:val="20"/>
          <w:szCs w:val="20"/>
        </w:rPr>
        <w:t>miento de</w:t>
      </w:r>
      <w:r w:rsidR="00F34785">
        <w:rPr>
          <w:rFonts w:ascii="Times New Roman" w:hAnsi="Times New Roman"/>
          <w:sz w:val="20"/>
          <w:szCs w:val="20"/>
        </w:rPr>
        <w:t xml:space="preserve"> </w:t>
      </w:r>
      <w:r>
        <w:rPr>
          <w:rFonts w:ascii="Times New Roman" w:hAnsi="Times New Roman"/>
          <w:sz w:val="20"/>
          <w:szCs w:val="20"/>
        </w:rPr>
        <w:t>l</w:t>
      </w:r>
      <w:r w:rsidR="00F34785">
        <w:rPr>
          <w:rFonts w:ascii="Times New Roman" w:hAnsi="Times New Roman"/>
          <w:sz w:val="20"/>
          <w:szCs w:val="20"/>
        </w:rPr>
        <w:t>os trastornos del</w:t>
      </w:r>
      <w:r>
        <w:rPr>
          <w:rFonts w:ascii="Times New Roman" w:hAnsi="Times New Roman"/>
          <w:sz w:val="20"/>
          <w:szCs w:val="20"/>
        </w:rPr>
        <w:t xml:space="preserve"> </w:t>
      </w:r>
      <w:proofErr w:type="spellStart"/>
      <w:r>
        <w:rPr>
          <w:rFonts w:ascii="Times New Roman" w:hAnsi="Times New Roman"/>
          <w:sz w:val="20"/>
          <w:szCs w:val="20"/>
        </w:rPr>
        <w:t>neurodesarrollo</w:t>
      </w:r>
      <w:proofErr w:type="spellEnd"/>
      <w:r>
        <w:rPr>
          <w:rFonts w:ascii="Times New Roman" w:hAnsi="Times New Roman"/>
          <w:sz w:val="20"/>
          <w:szCs w:val="20"/>
        </w:rPr>
        <w:t xml:space="preserve"> infantil, y que sea girado a las Comisiones de Discapacidad, Salud y, Legislación y Asuntos Constitucionales.</w:t>
      </w:r>
    </w:p>
    <w:p w:rsidR="00D92FBD" w:rsidRDefault="00D92FBD" w:rsidP="00862126">
      <w:pPr>
        <w:spacing w:after="0" w:line="312" w:lineRule="auto"/>
        <w:jc w:val="both"/>
        <w:rPr>
          <w:rFonts w:ascii="Times New Roman" w:hAnsi="Times New Roman"/>
          <w:sz w:val="20"/>
          <w:szCs w:val="20"/>
        </w:rPr>
      </w:pPr>
      <w:r>
        <w:rPr>
          <w:rFonts w:ascii="Times New Roman" w:hAnsi="Times New Roman"/>
          <w:sz w:val="20"/>
          <w:szCs w:val="20"/>
        </w:rPr>
        <w:tab/>
        <w:t>Asimismo, aprovecho este momento para pedir el compromiso de esta Cámara, para que el próximo año podamos tratar la adhesión a la Ley 27.043, que es la Ley Nacional de Autismo, y al proyecto presentado sobre “Pirotecnia sonora cero”, que tanta falta hace para nuestros chicos, las personas con autismo y los animales.</w:t>
      </w:r>
    </w:p>
    <w:p w:rsidR="00D92FBD" w:rsidRDefault="00D92FBD" w:rsidP="00862126">
      <w:pPr>
        <w:spacing w:after="0" w:line="312" w:lineRule="auto"/>
        <w:jc w:val="both"/>
        <w:rPr>
          <w:rFonts w:ascii="Times New Roman" w:hAnsi="Times New Roman"/>
          <w:sz w:val="20"/>
          <w:szCs w:val="20"/>
        </w:rPr>
      </w:pPr>
      <w:r>
        <w:rPr>
          <w:rFonts w:ascii="Times New Roman" w:hAnsi="Times New Roman"/>
          <w:sz w:val="20"/>
          <w:szCs w:val="20"/>
        </w:rPr>
        <w:tab/>
        <w:t>Por otro lado, solicito la incorporación de un Proyecto de Resolución, contenido en el Expediente 3279, que busca declarar de interés el “Primer Fest</w:t>
      </w:r>
      <w:r>
        <w:rPr>
          <w:rFonts w:ascii="Times New Roman" w:hAnsi="Times New Roman"/>
          <w:sz w:val="20"/>
          <w:szCs w:val="20"/>
        </w:rPr>
        <w:t>i</w:t>
      </w:r>
      <w:r>
        <w:rPr>
          <w:rFonts w:ascii="Times New Roman" w:hAnsi="Times New Roman"/>
          <w:sz w:val="20"/>
          <w:szCs w:val="20"/>
        </w:rPr>
        <w:t>val del Canto y la Tonada”, que se va a realizar en Rivadavia.</w:t>
      </w:r>
    </w:p>
    <w:p w:rsidR="00D92FBD" w:rsidRDefault="00D92FBD" w:rsidP="00862126">
      <w:pPr>
        <w:spacing w:after="0" w:line="312" w:lineRule="auto"/>
        <w:jc w:val="both"/>
        <w:rPr>
          <w:rFonts w:ascii="Times New Roman" w:hAnsi="Times New Roman"/>
          <w:sz w:val="20"/>
          <w:szCs w:val="20"/>
        </w:rPr>
      </w:pPr>
      <w:r>
        <w:rPr>
          <w:rFonts w:ascii="Times New Roman" w:hAnsi="Times New Roman"/>
          <w:sz w:val="20"/>
          <w:szCs w:val="20"/>
        </w:rPr>
        <w:tab/>
        <w:t>Debido a la fecha en que se va a llevar a cabo, pido que se trate sobre tablas.</w:t>
      </w:r>
    </w:p>
    <w:p w:rsidR="00D92FBD" w:rsidRDefault="00D92FBD" w:rsidP="00862126">
      <w:pPr>
        <w:spacing w:after="0" w:line="312" w:lineRule="auto"/>
        <w:jc w:val="both"/>
        <w:rPr>
          <w:rFonts w:ascii="Times New Roman" w:hAnsi="Times New Roman"/>
          <w:sz w:val="20"/>
          <w:szCs w:val="20"/>
        </w:rPr>
      </w:pPr>
      <w:r>
        <w:rPr>
          <w:rFonts w:ascii="Times New Roman" w:hAnsi="Times New Roman"/>
          <w:sz w:val="20"/>
          <w:szCs w:val="20"/>
        </w:rPr>
        <w:tab/>
        <w:t>Muchas gracias.</w:t>
      </w:r>
    </w:p>
    <w:p w:rsidR="00D92FBD" w:rsidRDefault="00D92FBD" w:rsidP="00862126">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Está en consideración, de los señores diputados y las señoras diputadas, el Orden del Día con las modificaciones propuestas.</w:t>
      </w:r>
    </w:p>
    <w:p w:rsidR="00D92FBD" w:rsidRDefault="00D92FBD" w:rsidP="00862126">
      <w:pPr>
        <w:spacing w:after="0" w:line="312" w:lineRule="auto"/>
        <w:jc w:val="both"/>
        <w:rPr>
          <w:rFonts w:ascii="Times New Roman" w:hAnsi="Times New Roman"/>
          <w:sz w:val="20"/>
          <w:szCs w:val="20"/>
        </w:rPr>
      </w:pPr>
      <w:r>
        <w:rPr>
          <w:rFonts w:ascii="Times New Roman" w:hAnsi="Times New Roman"/>
          <w:sz w:val="20"/>
          <w:szCs w:val="20"/>
        </w:rPr>
        <w:tab/>
        <w:t>Se va a votar.</w:t>
      </w:r>
    </w:p>
    <w:p w:rsidR="00D92FBD" w:rsidRDefault="00D92FBD" w:rsidP="00862126">
      <w:pPr>
        <w:spacing w:after="0" w:line="312" w:lineRule="auto"/>
        <w:jc w:val="both"/>
        <w:rPr>
          <w:rFonts w:ascii="Times New Roman" w:hAnsi="Times New Roman"/>
          <w:sz w:val="20"/>
          <w:szCs w:val="20"/>
        </w:rPr>
      </w:pPr>
    </w:p>
    <w:p w:rsidR="00D92FBD" w:rsidRDefault="00D92FBD" w:rsidP="00862126">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D92FBD" w:rsidRDefault="00D92FBD" w:rsidP="00862126">
      <w:pPr>
        <w:spacing w:after="0" w:line="312" w:lineRule="auto"/>
        <w:jc w:val="both"/>
        <w:rPr>
          <w:rFonts w:ascii="Times New Roman" w:hAnsi="Times New Roman"/>
          <w:sz w:val="20"/>
          <w:szCs w:val="20"/>
        </w:rPr>
      </w:pPr>
    </w:p>
    <w:p w:rsidR="00D92FBD" w:rsidRDefault="00D92FBD" w:rsidP="00862126">
      <w:pPr>
        <w:spacing w:after="0" w:line="312" w:lineRule="auto"/>
        <w:jc w:val="both"/>
        <w:rPr>
          <w:rFonts w:ascii="Times New Roman" w:hAnsi="Times New Roman"/>
          <w:sz w:val="20"/>
          <w:szCs w:val="20"/>
        </w:rPr>
      </w:pPr>
      <w:r>
        <w:rPr>
          <w:rFonts w:ascii="Times New Roman" w:hAnsi="Times New Roman"/>
          <w:sz w:val="20"/>
          <w:szCs w:val="20"/>
        </w:rPr>
        <w:tab/>
        <w:t>Pasamos al tratamiento del Punto 1, del Orden del Día, que se acompaña como Anexo de este Decreto.</w:t>
      </w:r>
    </w:p>
    <w:p w:rsidR="00D92FBD" w:rsidRDefault="00D92FBD" w:rsidP="00862126">
      <w:pPr>
        <w:spacing w:after="0" w:line="312" w:lineRule="auto"/>
        <w:jc w:val="both"/>
        <w:rPr>
          <w:rFonts w:ascii="Times New Roman" w:hAnsi="Times New Roman"/>
          <w:sz w:val="20"/>
          <w:szCs w:val="20"/>
        </w:rPr>
      </w:pPr>
      <w:r>
        <w:rPr>
          <w:rFonts w:ascii="Times New Roman" w:hAnsi="Times New Roman"/>
          <w:sz w:val="20"/>
          <w:szCs w:val="20"/>
        </w:rPr>
        <w:tab/>
        <w:t>Está en consideración del Cuerpo la Versión Taquigráfica, de la Décima Séptima Sesión Ordin</w:t>
      </w:r>
      <w:r>
        <w:rPr>
          <w:rFonts w:ascii="Times New Roman" w:hAnsi="Times New Roman"/>
          <w:sz w:val="20"/>
          <w:szCs w:val="20"/>
        </w:rPr>
        <w:t>a</w:t>
      </w:r>
      <w:r>
        <w:rPr>
          <w:rFonts w:ascii="Times New Roman" w:hAnsi="Times New Roman"/>
          <w:sz w:val="20"/>
          <w:szCs w:val="20"/>
        </w:rPr>
        <w:t>ria, llevada a cabo en fecha 24 de noviembre de 2022.</w:t>
      </w:r>
    </w:p>
    <w:p w:rsidR="00D92FBD" w:rsidRDefault="00D92FBD" w:rsidP="00862126">
      <w:pPr>
        <w:spacing w:after="0" w:line="312" w:lineRule="auto"/>
        <w:jc w:val="both"/>
        <w:rPr>
          <w:rFonts w:ascii="Times New Roman" w:hAnsi="Times New Roman"/>
          <w:sz w:val="20"/>
          <w:szCs w:val="20"/>
        </w:rPr>
      </w:pPr>
      <w:r>
        <w:rPr>
          <w:rFonts w:ascii="Times New Roman" w:hAnsi="Times New Roman"/>
          <w:sz w:val="20"/>
          <w:szCs w:val="20"/>
        </w:rPr>
        <w:tab/>
        <w:t>Se va a votar.</w:t>
      </w:r>
    </w:p>
    <w:p w:rsidR="00D92FBD" w:rsidRDefault="00D92FBD" w:rsidP="00862126">
      <w:pPr>
        <w:spacing w:after="0" w:line="312" w:lineRule="auto"/>
        <w:jc w:val="both"/>
        <w:rPr>
          <w:rFonts w:ascii="Times New Roman" w:hAnsi="Times New Roman"/>
          <w:sz w:val="20"/>
          <w:szCs w:val="20"/>
        </w:rPr>
      </w:pPr>
    </w:p>
    <w:p w:rsidR="00D92FBD" w:rsidRDefault="00D92FBD" w:rsidP="00862126">
      <w:pPr>
        <w:spacing w:after="0" w:line="312" w:lineRule="auto"/>
        <w:jc w:val="center"/>
        <w:rPr>
          <w:rFonts w:ascii="Times New Roman" w:hAnsi="Times New Roman"/>
          <w:sz w:val="20"/>
          <w:szCs w:val="20"/>
        </w:rPr>
      </w:pPr>
      <w:r>
        <w:rPr>
          <w:rFonts w:ascii="Times New Roman" w:hAnsi="Times New Roman"/>
          <w:sz w:val="20"/>
          <w:szCs w:val="20"/>
        </w:rPr>
        <w:t>–Se vota y es aprobada–</w:t>
      </w:r>
    </w:p>
    <w:p w:rsidR="00D92FBD" w:rsidRDefault="00D92FBD" w:rsidP="00862126">
      <w:pPr>
        <w:spacing w:after="0" w:line="312" w:lineRule="auto"/>
        <w:jc w:val="both"/>
        <w:rPr>
          <w:rFonts w:ascii="Times New Roman" w:hAnsi="Times New Roman"/>
          <w:sz w:val="20"/>
          <w:szCs w:val="20"/>
        </w:rPr>
      </w:pPr>
    </w:p>
    <w:p w:rsidR="00D92FBD" w:rsidRDefault="00D92FBD" w:rsidP="00862126">
      <w:pPr>
        <w:spacing w:after="0" w:line="312" w:lineRule="auto"/>
        <w:jc w:val="both"/>
        <w:rPr>
          <w:rFonts w:ascii="Times New Roman" w:hAnsi="Times New Roman"/>
          <w:sz w:val="20"/>
          <w:szCs w:val="20"/>
        </w:rPr>
      </w:pPr>
      <w:r>
        <w:rPr>
          <w:rFonts w:ascii="Times New Roman" w:hAnsi="Times New Roman"/>
          <w:sz w:val="20"/>
          <w:szCs w:val="20"/>
        </w:rPr>
        <w:tab/>
        <w:t>Pasamos al tratamiento del Punto 2, del Orden Día, referido a la designación de los miembros de Comisión Permanente, conforme a lo establecido por el artículo 172º, de la Constitución Provincial.</w:t>
      </w:r>
    </w:p>
    <w:p w:rsidR="00D92FBD" w:rsidRPr="00C31C3B" w:rsidRDefault="00D92FBD" w:rsidP="00862126">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Abarca</w:t>
      </w:r>
      <w:r w:rsidRPr="00C31C3B">
        <w:rPr>
          <w:rFonts w:ascii="Times New Roman" w:hAnsi="Times New Roman"/>
          <w:b/>
          <w:bCs/>
        </w:rPr>
        <w:t xml:space="preserve">.- </w:t>
      </w:r>
      <w:r w:rsidRPr="00C31C3B">
        <w:rPr>
          <w:rFonts w:ascii="Times New Roman" w:hAnsi="Times New Roman"/>
          <w:sz w:val="20"/>
          <w:szCs w:val="20"/>
        </w:rPr>
        <w:t>Pido la palabra.</w:t>
      </w:r>
    </w:p>
    <w:p w:rsidR="00D92FBD" w:rsidRDefault="00D92FBD" w:rsidP="00862126">
      <w:pPr>
        <w:spacing w:after="0" w:line="312" w:lineRule="auto"/>
        <w:jc w:val="both"/>
        <w:rPr>
          <w:rFonts w:ascii="Times New Roman" w:hAnsi="Times New Roman"/>
          <w:sz w:val="20"/>
          <w:szCs w:val="20"/>
        </w:rPr>
      </w:pPr>
      <w:r w:rsidRPr="00C31C3B">
        <w:rPr>
          <w:rFonts w:ascii="Times New Roman" w:hAnsi="Times New Roman"/>
          <w:sz w:val="20"/>
          <w:szCs w:val="20"/>
        </w:rPr>
        <w:lastRenderedPageBreak/>
        <w:tab/>
        <w:t xml:space="preserve">Señor Presidente, </w:t>
      </w:r>
      <w:r>
        <w:rPr>
          <w:rFonts w:ascii="Times New Roman" w:hAnsi="Times New Roman"/>
          <w:sz w:val="20"/>
          <w:szCs w:val="20"/>
        </w:rPr>
        <w:t>hago moción para nombrar a los diputados que van a integrar la Comisión Pe</w:t>
      </w:r>
      <w:r>
        <w:rPr>
          <w:rFonts w:ascii="Times New Roman" w:hAnsi="Times New Roman"/>
          <w:sz w:val="20"/>
          <w:szCs w:val="20"/>
        </w:rPr>
        <w:t>r</w:t>
      </w:r>
      <w:r>
        <w:rPr>
          <w:rFonts w:ascii="Times New Roman" w:hAnsi="Times New Roman"/>
          <w:sz w:val="20"/>
          <w:szCs w:val="20"/>
        </w:rPr>
        <w:t>manente, de acuerdo al artículo 172º, de la Constit</w:t>
      </w:r>
      <w:r>
        <w:rPr>
          <w:rFonts w:ascii="Times New Roman" w:hAnsi="Times New Roman"/>
          <w:sz w:val="20"/>
          <w:szCs w:val="20"/>
        </w:rPr>
        <w:t>u</w:t>
      </w:r>
      <w:r>
        <w:rPr>
          <w:rFonts w:ascii="Times New Roman" w:hAnsi="Times New Roman"/>
          <w:sz w:val="20"/>
          <w:szCs w:val="20"/>
        </w:rPr>
        <w:t>ción Provincial.</w:t>
      </w:r>
    </w:p>
    <w:p w:rsidR="00D92FBD" w:rsidRDefault="00D92FBD" w:rsidP="00862126">
      <w:pPr>
        <w:spacing w:after="0" w:line="312" w:lineRule="auto"/>
        <w:jc w:val="both"/>
        <w:rPr>
          <w:rFonts w:ascii="Times New Roman" w:hAnsi="Times New Roman"/>
          <w:sz w:val="20"/>
          <w:szCs w:val="20"/>
        </w:rPr>
      </w:pPr>
      <w:r>
        <w:rPr>
          <w:rFonts w:ascii="Times New Roman" w:hAnsi="Times New Roman"/>
          <w:sz w:val="20"/>
          <w:szCs w:val="20"/>
        </w:rPr>
        <w:tab/>
        <w:t>Ellos son: Eduardo Cabello, Enzo Co</w:t>
      </w:r>
      <w:r w:rsidR="00992662">
        <w:rPr>
          <w:rFonts w:ascii="Times New Roman" w:hAnsi="Times New Roman"/>
          <w:sz w:val="20"/>
          <w:szCs w:val="20"/>
        </w:rPr>
        <w:t>r</w:t>
      </w:r>
      <w:r>
        <w:rPr>
          <w:rFonts w:ascii="Times New Roman" w:hAnsi="Times New Roman"/>
          <w:sz w:val="20"/>
          <w:szCs w:val="20"/>
        </w:rPr>
        <w:t>nejo, Carlos Platero, José Luis Esteve, Edgardo Sancass</w:t>
      </w:r>
      <w:r>
        <w:rPr>
          <w:rFonts w:ascii="Times New Roman" w:hAnsi="Times New Roman"/>
          <w:sz w:val="20"/>
          <w:szCs w:val="20"/>
        </w:rPr>
        <w:t>a</w:t>
      </w:r>
      <w:r>
        <w:rPr>
          <w:rFonts w:ascii="Times New Roman" w:hAnsi="Times New Roman"/>
          <w:sz w:val="20"/>
          <w:szCs w:val="20"/>
        </w:rPr>
        <w:t>ni, Rodolfo Jalife, Fernanda Paredes, Carlos Jaime, Juan Carlos Abarca, Celina Ramella y Gustavo Usín.</w:t>
      </w:r>
    </w:p>
    <w:p w:rsidR="00D92FBD" w:rsidRDefault="00D92FBD" w:rsidP="00862126">
      <w:pPr>
        <w:spacing w:after="0" w:line="312" w:lineRule="auto"/>
        <w:jc w:val="both"/>
        <w:rPr>
          <w:rFonts w:ascii="Times New Roman" w:hAnsi="Times New Roman"/>
          <w:sz w:val="20"/>
          <w:szCs w:val="20"/>
        </w:rPr>
      </w:pPr>
      <w:r>
        <w:rPr>
          <w:rFonts w:ascii="Times New Roman" w:hAnsi="Times New Roman"/>
          <w:sz w:val="20"/>
          <w:szCs w:val="20"/>
        </w:rPr>
        <w:tab/>
        <w:t xml:space="preserve">Es moción, señor Presidente. </w:t>
      </w:r>
    </w:p>
    <w:p w:rsidR="00D92FBD" w:rsidRPr="00C31C3B" w:rsidRDefault="00D92FBD" w:rsidP="00862126">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Chanampa</w:t>
      </w:r>
      <w:r w:rsidRPr="00C31C3B">
        <w:rPr>
          <w:rFonts w:ascii="Times New Roman" w:hAnsi="Times New Roman"/>
          <w:b/>
          <w:bCs/>
        </w:rPr>
        <w:t xml:space="preserve">.- </w:t>
      </w:r>
      <w:r w:rsidRPr="00C31C3B">
        <w:rPr>
          <w:rFonts w:ascii="Times New Roman" w:hAnsi="Times New Roman"/>
          <w:sz w:val="20"/>
          <w:szCs w:val="20"/>
        </w:rPr>
        <w:t>Pido la palabra.</w:t>
      </w:r>
    </w:p>
    <w:p w:rsidR="00D92FBD" w:rsidRDefault="00D92FBD" w:rsidP="00862126">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mociono para que haya un cambio en la Comisión.</w:t>
      </w:r>
    </w:p>
    <w:p w:rsidR="00D92FBD" w:rsidRDefault="00D92FBD" w:rsidP="00862126">
      <w:pPr>
        <w:spacing w:after="0" w:line="312" w:lineRule="auto"/>
        <w:jc w:val="both"/>
        <w:rPr>
          <w:rFonts w:ascii="Times New Roman" w:hAnsi="Times New Roman"/>
          <w:sz w:val="20"/>
          <w:szCs w:val="20"/>
        </w:rPr>
      </w:pPr>
      <w:r>
        <w:rPr>
          <w:rFonts w:ascii="Times New Roman" w:hAnsi="Times New Roman"/>
          <w:sz w:val="20"/>
          <w:szCs w:val="20"/>
        </w:rPr>
        <w:tab/>
        <w:t>Propongo que el diputado Sancassani salga y, en su lugar, entre quien le habla, diputado Ch</w:t>
      </w:r>
      <w:r>
        <w:rPr>
          <w:rFonts w:ascii="Times New Roman" w:hAnsi="Times New Roman"/>
          <w:sz w:val="20"/>
          <w:szCs w:val="20"/>
        </w:rPr>
        <w:t>a</w:t>
      </w:r>
      <w:r>
        <w:rPr>
          <w:rFonts w:ascii="Times New Roman" w:hAnsi="Times New Roman"/>
          <w:sz w:val="20"/>
          <w:szCs w:val="20"/>
        </w:rPr>
        <w:t>nampa.</w:t>
      </w:r>
    </w:p>
    <w:p w:rsidR="00D92FBD" w:rsidRPr="00C31C3B" w:rsidRDefault="00D92FBD" w:rsidP="00862126">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Gioja (Juan C.)</w:t>
      </w:r>
      <w:r w:rsidRPr="00C31C3B">
        <w:rPr>
          <w:rFonts w:ascii="Times New Roman" w:hAnsi="Times New Roman"/>
          <w:b/>
          <w:bCs/>
        </w:rPr>
        <w:t xml:space="preserve">.- </w:t>
      </w:r>
      <w:r w:rsidRPr="00C31C3B">
        <w:rPr>
          <w:rFonts w:ascii="Times New Roman" w:hAnsi="Times New Roman"/>
          <w:sz w:val="20"/>
          <w:szCs w:val="20"/>
        </w:rPr>
        <w:t>Pido la palabra.</w:t>
      </w:r>
    </w:p>
    <w:p w:rsidR="00D92FBD" w:rsidRPr="008B6A98" w:rsidRDefault="00D92FBD" w:rsidP="006D3873">
      <w:pPr>
        <w:spacing w:after="0" w:line="312" w:lineRule="auto"/>
        <w:jc w:val="both"/>
        <w:rPr>
          <w:rFonts w:ascii="Times New Roman" w:hAnsi="Times New Roman" w:cs="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nosotros queremos que se revea la posibilidad de que un miembro del Bloque Lealtad, pertenezca a la Comisión.</w:t>
      </w:r>
    </w:p>
    <w:p w:rsidR="00D92FBD" w:rsidRDefault="00D92FBD" w:rsidP="00862126">
      <w:pPr>
        <w:spacing w:after="0" w:line="312" w:lineRule="auto"/>
        <w:jc w:val="both"/>
        <w:rPr>
          <w:rFonts w:ascii="Times New Roman" w:hAnsi="Times New Roman"/>
          <w:sz w:val="20"/>
          <w:szCs w:val="20"/>
          <w:lang w:val="es-ES"/>
        </w:rPr>
      </w:pPr>
      <w:r w:rsidRPr="008C40FB">
        <w:rPr>
          <w:rFonts w:ascii="Times New Roman" w:hAnsi="Times New Roman"/>
          <w:b/>
          <w:bCs/>
          <w:lang w:val="es-ES"/>
        </w:rPr>
        <w:t>Sr. Presidente (Gattoni).-</w:t>
      </w:r>
      <w:r>
        <w:rPr>
          <w:rFonts w:ascii="Times New Roman" w:hAnsi="Times New Roman"/>
          <w:sz w:val="20"/>
          <w:szCs w:val="20"/>
          <w:lang w:val="es-ES"/>
        </w:rPr>
        <w:t xml:space="preserve"> No hay problema, diputado.</w:t>
      </w:r>
    </w:p>
    <w:p w:rsidR="00D92FBD" w:rsidRDefault="00D92FBD"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Entonces, quedaría, de los diputados que se han mencionado, la exclusión del diputado Sancass</w:t>
      </w:r>
      <w:r>
        <w:rPr>
          <w:rFonts w:ascii="Times New Roman" w:hAnsi="Times New Roman"/>
          <w:sz w:val="20"/>
          <w:szCs w:val="20"/>
          <w:lang w:val="es-ES"/>
        </w:rPr>
        <w:t>a</w:t>
      </w:r>
      <w:r>
        <w:rPr>
          <w:rFonts w:ascii="Times New Roman" w:hAnsi="Times New Roman"/>
          <w:sz w:val="20"/>
          <w:szCs w:val="20"/>
          <w:lang w:val="es-ES"/>
        </w:rPr>
        <w:t>ni y la inclusión del diputado Chanampa; y agregar en la Comisión Permanente al diputado Leonardo Gioja.</w:t>
      </w:r>
    </w:p>
    <w:p w:rsidR="00D92FBD" w:rsidRDefault="00D92FBD"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Falta un diputado para que sea impar.</w:t>
      </w:r>
    </w:p>
    <w:p w:rsidR="00D92FBD" w:rsidRDefault="00D92FBD"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A efectos de cumplir con la condición que sea impar, se incorporará el diputado Federico He</w:t>
      </w:r>
      <w:r>
        <w:rPr>
          <w:rFonts w:ascii="Times New Roman" w:hAnsi="Times New Roman"/>
          <w:sz w:val="20"/>
          <w:szCs w:val="20"/>
          <w:lang w:val="es-ES"/>
        </w:rPr>
        <w:t>n</w:t>
      </w:r>
      <w:r>
        <w:rPr>
          <w:rFonts w:ascii="Times New Roman" w:hAnsi="Times New Roman"/>
          <w:sz w:val="20"/>
          <w:szCs w:val="20"/>
          <w:lang w:val="es-ES"/>
        </w:rPr>
        <w:t>sel.</w:t>
      </w:r>
    </w:p>
    <w:p w:rsidR="00D92FBD" w:rsidRDefault="00D92FBD"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Están en consideración de los señores dip</w:t>
      </w:r>
      <w:r>
        <w:rPr>
          <w:rFonts w:ascii="Times New Roman" w:hAnsi="Times New Roman"/>
          <w:sz w:val="20"/>
          <w:szCs w:val="20"/>
          <w:lang w:val="es-ES"/>
        </w:rPr>
        <w:t>u</w:t>
      </w:r>
      <w:r>
        <w:rPr>
          <w:rFonts w:ascii="Times New Roman" w:hAnsi="Times New Roman"/>
          <w:sz w:val="20"/>
          <w:szCs w:val="20"/>
          <w:lang w:val="es-ES"/>
        </w:rPr>
        <w:t>tados los miembros de la Comisión Permanente, con las modificaciones sugeridas.</w:t>
      </w:r>
    </w:p>
    <w:p w:rsidR="00D92FBD" w:rsidRDefault="00D92FBD"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D92FBD" w:rsidRDefault="00D92FBD" w:rsidP="00862126">
      <w:pPr>
        <w:spacing w:after="0" w:line="312" w:lineRule="auto"/>
        <w:jc w:val="both"/>
        <w:rPr>
          <w:rFonts w:ascii="Times New Roman" w:hAnsi="Times New Roman"/>
          <w:sz w:val="20"/>
          <w:szCs w:val="20"/>
          <w:lang w:val="es-ES"/>
        </w:rPr>
      </w:pPr>
    </w:p>
    <w:p w:rsidR="00D92FBD" w:rsidRDefault="00D92FBD" w:rsidP="00862126">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aprobado-</w:t>
      </w:r>
    </w:p>
    <w:p w:rsidR="00D92FBD" w:rsidRDefault="00D92FBD" w:rsidP="00862126">
      <w:pPr>
        <w:spacing w:after="0" w:line="312" w:lineRule="auto"/>
        <w:jc w:val="both"/>
        <w:rPr>
          <w:rFonts w:ascii="Times New Roman" w:hAnsi="Times New Roman"/>
          <w:sz w:val="20"/>
          <w:szCs w:val="20"/>
          <w:lang w:val="es-ES"/>
        </w:rPr>
      </w:pPr>
    </w:p>
    <w:p w:rsidR="00D92FBD" w:rsidRDefault="00D92FBD"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Secretaría Legislativa se redactará la Resolución correspondiente.</w:t>
      </w:r>
    </w:p>
    <w:p w:rsidR="00D92FBD" w:rsidRDefault="00D92FBD"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el tratamiento del Punto 3, referido a la designación de los miembros represe</w:t>
      </w:r>
      <w:r>
        <w:rPr>
          <w:rFonts w:ascii="Times New Roman" w:hAnsi="Times New Roman"/>
          <w:sz w:val="20"/>
          <w:szCs w:val="20"/>
          <w:lang w:val="es-ES"/>
        </w:rPr>
        <w:t>n</w:t>
      </w:r>
      <w:r>
        <w:rPr>
          <w:rFonts w:ascii="Times New Roman" w:hAnsi="Times New Roman"/>
          <w:sz w:val="20"/>
          <w:szCs w:val="20"/>
          <w:lang w:val="es-ES"/>
        </w:rPr>
        <w:t xml:space="preserve">tantes a la Cámara de Diputados en el </w:t>
      </w:r>
      <w:proofErr w:type="spellStart"/>
      <w:r>
        <w:rPr>
          <w:rFonts w:ascii="Times New Roman" w:hAnsi="Times New Roman"/>
          <w:sz w:val="20"/>
          <w:szCs w:val="20"/>
          <w:lang w:val="es-ES"/>
        </w:rPr>
        <w:t>Jury</w:t>
      </w:r>
      <w:proofErr w:type="spellEnd"/>
      <w:r>
        <w:rPr>
          <w:rFonts w:ascii="Times New Roman" w:hAnsi="Times New Roman"/>
          <w:sz w:val="20"/>
          <w:szCs w:val="20"/>
          <w:lang w:val="es-ES"/>
        </w:rPr>
        <w:t xml:space="preserve"> de Enju</w:t>
      </w:r>
      <w:r>
        <w:rPr>
          <w:rFonts w:ascii="Times New Roman" w:hAnsi="Times New Roman"/>
          <w:sz w:val="20"/>
          <w:szCs w:val="20"/>
          <w:lang w:val="es-ES"/>
        </w:rPr>
        <w:t>i</w:t>
      </w:r>
      <w:r>
        <w:rPr>
          <w:rFonts w:ascii="Times New Roman" w:hAnsi="Times New Roman"/>
          <w:sz w:val="20"/>
          <w:szCs w:val="20"/>
          <w:lang w:val="es-ES"/>
        </w:rPr>
        <w:t>ciamiento, artículo 230</w:t>
      </w:r>
      <w:r w:rsidR="00F34785">
        <w:rPr>
          <w:rFonts w:ascii="Times New Roman" w:hAnsi="Times New Roman"/>
          <w:sz w:val="20"/>
          <w:szCs w:val="20"/>
          <w:lang w:val="es-ES"/>
        </w:rPr>
        <w:t>º</w:t>
      </w:r>
      <w:r>
        <w:rPr>
          <w:rFonts w:ascii="Times New Roman" w:hAnsi="Times New Roman"/>
          <w:sz w:val="20"/>
          <w:szCs w:val="20"/>
          <w:lang w:val="es-ES"/>
        </w:rPr>
        <w:t xml:space="preserve"> de la Constitución Provi</w:t>
      </w:r>
      <w:r>
        <w:rPr>
          <w:rFonts w:ascii="Times New Roman" w:hAnsi="Times New Roman"/>
          <w:sz w:val="20"/>
          <w:szCs w:val="20"/>
          <w:lang w:val="es-ES"/>
        </w:rPr>
        <w:t>n</w:t>
      </w:r>
      <w:r>
        <w:rPr>
          <w:rFonts w:ascii="Times New Roman" w:hAnsi="Times New Roman"/>
          <w:sz w:val="20"/>
          <w:szCs w:val="20"/>
          <w:lang w:val="es-ES"/>
        </w:rPr>
        <w:t>cial, y 4º de la Ley Nº 663-E.</w:t>
      </w:r>
    </w:p>
    <w:p w:rsidR="00D92FBD" w:rsidRDefault="00D92FBD" w:rsidP="00862126">
      <w:pPr>
        <w:spacing w:after="0" w:line="312" w:lineRule="auto"/>
        <w:jc w:val="both"/>
        <w:rPr>
          <w:rFonts w:ascii="Times New Roman" w:hAnsi="Times New Roman"/>
          <w:sz w:val="20"/>
          <w:szCs w:val="20"/>
          <w:lang w:val="es-ES"/>
        </w:rPr>
      </w:pPr>
      <w:r w:rsidRPr="008C40FB">
        <w:rPr>
          <w:rFonts w:ascii="Times New Roman" w:hAnsi="Times New Roman"/>
          <w:b/>
          <w:bCs/>
          <w:lang w:val="es-ES"/>
        </w:rPr>
        <w:t>Sra. Monti.-</w:t>
      </w:r>
      <w:r>
        <w:rPr>
          <w:rFonts w:ascii="Times New Roman" w:hAnsi="Times New Roman"/>
          <w:sz w:val="20"/>
          <w:szCs w:val="20"/>
          <w:lang w:val="es-ES"/>
        </w:rPr>
        <w:t xml:space="preserve"> Pido la palabra.</w:t>
      </w:r>
    </w:p>
    <w:p w:rsidR="00D92FBD" w:rsidRDefault="00D92FBD"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 xml:space="preserve">Señor Presidente, como usted bien los ha expresado, es a los fines de designar a los señores diputados que van a componer el </w:t>
      </w:r>
      <w:proofErr w:type="spellStart"/>
      <w:r>
        <w:rPr>
          <w:rFonts w:ascii="Times New Roman" w:hAnsi="Times New Roman"/>
          <w:sz w:val="20"/>
          <w:szCs w:val="20"/>
          <w:lang w:val="es-ES"/>
        </w:rPr>
        <w:t>Jury</w:t>
      </w:r>
      <w:proofErr w:type="spellEnd"/>
      <w:r>
        <w:rPr>
          <w:rFonts w:ascii="Times New Roman" w:hAnsi="Times New Roman"/>
          <w:sz w:val="20"/>
          <w:szCs w:val="20"/>
          <w:lang w:val="es-ES"/>
        </w:rPr>
        <w:t xml:space="preserve"> de Enjuici</w:t>
      </w:r>
      <w:r>
        <w:rPr>
          <w:rFonts w:ascii="Times New Roman" w:hAnsi="Times New Roman"/>
          <w:sz w:val="20"/>
          <w:szCs w:val="20"/>
          <w:lang w:val="es-ES"/>
        </w:rPr>
        <w:t>a</w:t>
      </w:r>
      <w:r>
        <w:rPr>
          <w:rFonts w:ascii="Times New Roman" w:hAnsi="Times New Roman"/>
          <w:sz w:val="20"/>
          <w:szCs w:val="20"/>
          <w:lang w:val="es-ES"/>
        </w:rPr>
        <w:t>miento, tal como lo establece el artículo 230</w:t>
      </w:r>
      <w:r w:rsidR="00A52DF1">
        <w:rPr>
          <w:rFonts w:ascii="Times New Roman" w:hAnsi="Times New Roman"/>
          <w:sz w:val="20"/>
          <w:szCs w:val="20"/>
          <w:lang w:val="es-ES"/>
        </w:rPr>
        <w:t>º</w:t>
      </w:r>
      <w:r>
        <w:rPr>
          <w:rFonts w:ascii="Times New Roman" w:hAnsi="Times New Roman"/>
          <w:sz w:val="20"/>
          <w:szCs w:val="20"/>
          <w:lang w:val="es-ES"/>
        </w:rPr>
        <w:t xml:space="preserve"> de la Constitución Provincial y la Ley Nº 663-E.</w:t>
      </w:r>
    </w:p>
    <w:p w:rsidR="00D92FBD" w:rsidRDefault="00D92FBD"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Vamos a proponer, como miembros titulares a los señores diputados Juan Carlos Abarca, Celina Ramella, y como suplentes a los señores diputados Sergio Miodowsky y Florencia Peñaloza.</w:t>
      </w:r>
    </w:p>
    <w:p w:rsidR="00D92FBD" w:rsidRDefault="00D92FBD"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Es moción, señor Presidente.</w:t>
      </w:r>
    </w:p>
    <w:p w:rsidR="00D92FBD" w:rsidRDefault="00D92FBD" w:rsidP="00862126">
      <w:pPr>
        <w:spacing w:after="0" w:line="312" w:lineRule="auto"/>
        <w:jc w:val="both"/>
        <w:rPr>
          <w:rFonts w:ascii="Times New Roman" w:hAnsi="Times New Roman"/>
          <w:sz w:val="20"/>
          <w:szCs w:val="20"/>
          <w:lang w:val="es-ES"/>
        </w:rPr>
      </w:pPr>
      <w:r w:rsidRPr="008C40FB">
        <w:rPr>
          <w:rFonts w:ascii="Times New Roman" w:hAnsi="Times New Roman"/>
          <w:b/>
          <w:bCs/>
          <w:lang w:val="es-ES"/>
        </w:rPr>
        <w:t>Sr. Presidente (Gattoni).-</w:t>
      </w:r>
      <w:r>
        <w:rPr>
          <w:rFonts w:ascii="Times New Roman" w:hAnsi="Times New Roman"/>
          <w:sz w:val="20"/>
          <w:szCs w:val="20"/>
          <w:lang w:val="es-ES"/>
        </w:rPr>
        <w:t xml:space="preserve"> Está en consideración la moción de la diputada Monti, para la designación de los miembros representantes de esta Cámara ante el </w:t>
      </w:r>
      <w:proofErr w:type="spellStart"/>
      <w:r>
        <w:rPr>
          <w:rFonts w:ascii="Times New Roman" w:hAnsi="Times New Roman"/>
          <w:sz w:val="20"/>
          <w:szCs w:val="20"/>
          <w:lang w:val="es-ES"/>
        </w:rPr>
        <w:t>Jury</w:t>
      </w:r>
      <w:proofErr w:type="spellEnd"/>
      <w:r>
        <w:rPr>
          <w:rFonts w:ascii="Times New Roman" w:hAnsi="Times New Roman"/>
          <w:sz w:val="20"/>
          <w:szCs w:val="20"/>
          <w:lang w:val="es-ES"/>
        </w:rPr>
        <w:t xml:space="preserve"> de Enjuiciamiento.</w:t>
      </w:r>
    </w:p>
    <w:p w:rsidR="00D92FBD" w:rsidRDefault="00D92FBD"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D92FBD" w:rsidRDefault="00D92FBD" w:rsidP="00862126">
      <w:pPr>
        <w:spacing w:after="0" w:line="312" w:lineRule="auto"/>
        <w:jc w:val="both"/>
        <w:rPr>
          <w:rFonts w:ascii="Times New Roman" w:hAnsi="Times New Roman"/>
          <w:sz w:val="20"/>
          <w:szCs w:val="20"/>
          <w:lang w:val="es-ES"/>
        </w:rPr>
      </w:pPr>
    </w:p>
    <w:p w:rsidR="00D92FBD" w:rsidRDefault="00D92FBD" w:rsidP="00862126">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aprobado-</w:t>
      </w:r>
    </w:p>
    <w:p w:rsidR="00D92FBD" w:rsidRDefault="00D92FBD" w:rsidP="00862126">
      <w:pPr>
        <w:spacing w:after="0" w:line="312" w:lineRule="auto"/>
        <w:jc w:val="both"/>
        <w:rPr>
          <w:rFonts w:ascii="Times New Roman" w:hAnsi="Times New Roman"/>
          <w:sz w:val="20"/>
          <w:szCs w:val="20"/>
          <w:lang w:val="es-ES"/>
        </w:rPr>
      </w:pPr>
    </w:p>
    <w:p w:rsidR="00D92FBD" w:rsidRDefault="00D92FBD"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Secretaría Legislativa se redactará la Resolución correspondiente.</w:t>
      </w:r>
    </w:p>
    <w:p w:rsidR="00D92FBD" w:rsidRDefault="00D92FBD"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el tratamiento sobre tablas del Punto 10, de Comunicaciones Oficiales.</w:t>
      </w:r>
    </w:p>
    <w:p w:rsidR="00D92FBD" w:rsidRDefault="00D92FBD" w:rsidP="00862126">
      <w:pPr>
        <w:spacing w:after="0" w:line="312" w:lineRule="auto"/>
        <w:jc w:val="both"/>
        <w:rPr>
          <w:rFonts w:ascii="Times New Roman" w:hAnsi="Times New Roman"/>
          <w:sz w:val="20"/>
          <w:szCs w:val="20"/>
          <w:lang w:val="es-ES"/>
        </w:rPr>
      </w:pPr>
      <w:r w:rsidRPr="008C40FB">
        <w:rPr>
          <w:rFonts w:ascii="Times New Roman" w:hAnsi="Times New Roman"/>
          <w:b/>
          <w:bCs/>
          <w:lang w:val="es-ES"/>
        </w:rPr>
        <w:t>Sra. Ramella.-</w:t>
      </w:r>
      <w:r>
        <w:rPr>
          <w:rFonts w:ascii="Times New Roman" w:hAnsi="Times New Roman"/>
          <w:sz w:val="20"/>
          <w:szCs w:val="20"/>
          <w:lang w:val="es-ES"/>
        </w:rPr>
        <w:t xml:space="preserve"> Pido la palabra.</w:t>
      </w:r>
    </w:p>
    <w:p w:rsidR="00D92FBD" w:rsidRDefault="00D92FBD"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a los fines de tratar el Expediente 3136 del 2022, remitido por la Corte de Justicia, por la cual se propone la modificación del artículo 744</w:t>
      </w:r>
      <w:r w:rsidR="00A52DF1">
        <w:rPr>
          <w:rFonts w:ascii="Times New Roman" w:hAnsi="Times New Roman"/>
          <w:sz w:val="20"/>
          <w:szCs w:val="20"/>
          <w:lang w:val="es-ES"/>
        </w:rPr>
        <w:t>º</w:t>
      </w:r>
      <w:r>
        <w:rPr>
          <w:rFonts w:ascii="Times New Roman" w:hAnsi="Times New Roman"/>
          <w:sz w:val="20"/>
          <w:szCs w:val="20"/>
          <w:lang w:val="es-ES"/>
        </w:rPr>
        <w:t xml:space="preserve"> de la Ley 2415-O, Código Procesal Civil, Comercial y Mine</w:t>
      </w:r>
      <w:r w:rsidR="00A52DF1">
        <w:rPr>
          <w:rFonts w:ascii="Times New Roman" w:hAnsi="Times New Roman"/>
          <w:sz w:val="20"/>
          <w:szCs w:val="20"/>
          <w:lang w:val="es-ES"/>
        </w:rPr>
        <w:t>ría de la Provincia de San Juan;</w:t>
      </w:r>
      <w:r>
        <w:rPr>
          <w:rFonts w:ascii="Times New Roman" w:hAnsi="Times New Roman"/>
          <w:sz w:val="20"/>
          <w:szCs w:val="20"/>
          <w:lang w:val="es-ES"/>
        </w:rPr>
        <w:t xml:space="preserve"> la modificación del artículo 123</w:t>
      </w:r>
      <w:r w:rsidR="00A52DF1">
        <w:rPr>
          <w:rFonts w:ascii="Times New Roman" w:hAnsi="Times New Roman"/>
          <w:sz w:val="20"/>
          <w:szCs w:val="20"/>
          <w:lang w:val="es-ES"/>
        </w:rPr>
        <w:t>º</w:t>
      </w:r>
      <w:r>
        <w:rPr>
          <w:rFonts w:ascii="Times New Roman" w:hAnsi="Times New Roman"/>
          <w:sz w:val="20"/>
          <w:szCs w:val="20"/>
          <w:lang w:val="es-ES"/>
        </w:rPr>
        <w:t xml:space="preserve"> de la Ley 2424-O, Código Procesal Laboral de la Provincia de San Juan, y la modificación del artículo 310</w:t>
      </w:r>
      <w:r w:rsidR="00A52DF1">
        <w:rPr>
          <w:rFonts w:ascii="Times New Roman" w:hAnsi="Times New Roman"/>
          <w:sz w:val="20"/>
          <w:szCs w:val="20"/>
          <w:lang w:val="es-ES"/>
        </w:rPr>
        <w:t>º</w:t>
      </w:r>
      <w:r>
        <w:rPr>
          <w:rFonts w:ascii="Times New Roman" w:hAnsi="Times New Roman"/>
          <w:sz w:val="20"/>
          <w:szCs w:val="20"/>
          <w:lang w:val="es-ES"/>
        </w:rPr>
        <w:t>, de la Ley 2435-O, Código Procesal de Familia de la Pr</w:t>
      </w:r>
      <w:r>
        <w:rPr>
          <w:rFonts w:ascii="Times New Roman" w:hAnsi="Times New Roman"/>
          <w:sz w:val="20"/>
          <w:szCs w:val="20"/>
          <w:lang w:val="es-ES"/>
        </w:rPr>
        <w:t>o</w:t>
      </w:r>
      <w:r>
        <w:rPr>
          <w:rFonts w:ascii="Times New Roman" w:hAnsi="Times New Roman"/>
          <w:sz w:val="20"/>
          <w:szCs w:val="20"/>
          <w:lang w:val="es-ES"/>
        </w:rPr>
        <w:t>vincia de San Juan.</w:t>
      </w:r>
    </w:p>
    <w:p w:rsidR="00D92FBD" w:rsidRDefault="00D92FBD"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A los fines de brindar seguridad jurídica y certeza tanto al Juez, como a las partes, se trate de abogados o de justiciables, a raíz de la vigencia del Código anterior y de este nuevo Código que entraría en vigencia el 1º de febrero, se propone la modific</w:t>
      </w:r>
      <w:r>
        <w:rPr>
          <w:rFonts w:ascii="Times New Roman" w:hAnsi="Times New Roman"/>
          <w:sz w:val="20"/>
          <w:szCs w:val="20"/>
          <w:lang w:val="es-ES"/>
        </w:rPr>
        <w:t>a</w:t>
      </w:r>
      <w:r>
        <w:rPr>
          <w:rFonts w:ascii="Times New Roman" w:hAnsi="Times New Roman"/>
          <w:sz w:val="20"/>
          <w:szCs w:val="20"/>
          <w:lang w:val="es-ES"/>
        </w:rPr>
        <w:t>ción de su vigencia por el siguiente texto:</w:t>
      </w:r>
    </w:p>
    <w:p w:rsidR="00D92FBD" w:rsidRPr="00DF2D9C" w:rsidRDefault="00D92FBD"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w:t>
      </w:r>
      <w:r w:rsidRPr="008C40FB">
        <w:rPr>
          <w:rFonts w:ascii="Times New Roman" w:hAnsi="Times New Roman"/>
          <w:i/>
          <w:iCs/>
          <w:sz w:val="20"/>
          <w:szCs w:val="20"/>
          <w:lang w:val="es-ES"/>
        </w:rPr>
        <w:t>Artículo 744</w:t>
      </w:r>
      <w:r w:rsidR="00A52DF1">
        <w:rPr>
          <w:rFonts w:ascii="Times New Roman" w:hAnsi="Times New Roman"/>
          <w:i/>
          <w:iCs/>
          <w:sz w:val="20"/>
          <w:szCs w:val="20"/>
          <w:lang w:val="es-ES"/>
        </w:rPr>
        <w:t>º de la Ley 2415-O:</w:t>
      </w:r>
      <w:r w:rsidRPr="008C40FB">
        <w:rPr>
          <w:rFonts w:ascii="Times New Roman" w:hAnsi="Times New Roman"/>
          <w:i/>
          <w:iCs/>
          <w:sz w:val="20"/>
          <w:szCs w:val="20"/>
          <w:lang w:val="es-ES"/>
        </w:rPr>
        <w:t xml:space="preserve"> Vigencia, modo de Implementación: Esta Ley entra en vigencia a partir del 1º de febrero del año 2023. Sus dispos</w:t>
      </w:r>
      <w:r w:rsidRPr="008C40FB">
        <w:rPr>
          <w:rFonts w:ascii="Times New Roman" w:hAnsi="Times New Roman"/>
          <w:i/>
          <w:iCs/>
          <w:sz w:val="20"/>
          <w:szCs w:val="20"/>
          <w:lang w:val="es-ES"/>
        </w:rPr>
        <w:t>i</w:t>
      </w:r>
      <w:r w:rsidRPr="008C40FB">
        <w:rPr>
          <w:rFonts w:ascii="Times New Roman" w:hAnsi="Times New Roman"/>
          <w:i/>
          <w:iCs/>
          <w:sz w:val="20"/>
          <w:szCs w:val="20"/>
          <w:lang w:val="es-ES"/>
        </w:rPr>
        <w:t xml:space="preserve">ciones serán aplicables a los procesos que se inicien a partir de esa fecha. Se aplican también a los que se </w:t>
      </w:r>
      <w:r w:rsidRPr="008C40FB">
        <w:rPr>
          <w:rFonts w:ascii="Times New Roman" w:hAnsi="Times New Roman"/>
          <w:i/>
          <w:iCs/>
          <w:sz w:val="20"/>
          <w:szCs w:val="20"/>
          <w:lang w:val="es-ES"/>
        </w:rPr>
        <w:lastRenderedPageBreak/>
        <w:t>encuentren en trámites, siempre que resulten comp</w:t>
      </w:r>
      <w:r w:rsidRPr="008C40FB">
        <w:rPr>
          <w:rFonts w:ascii="Times New Roman" w:hAnsi="Times New Roman"/>
          <w:i/>
          <w:iCs/>
          <w:sz w:val="20"/>
          <w:szCs w:val="20"/>
          <w:lang w:val="es-ES"/>
        </w:rPr>
        <w:t>a</w:t>
      </w:r>
      <w:r w:rsidRPr="008C40FB">
        <w:rPr>
          <w:rFonts w:ascii="Times New Roman" w:hAnsi="Times New Roman"/>
          <w:i/>
          <w:iCs/>
          <w:sz w:val="20"/>
          <w:szCs w:val="20"/>
          <w:lang w:val="es-ES"/>
        </w:rPr>
        <w:t>tibles con los actos procesales ya cumplidos</w:t>
      </w:r>
      <w:r>
        <w:rPr>
          <w:rFonts w:ascii="Times New Roman" w:hAnsi="Times New Roman"/>
          <w:sz w:val="20"/>
          <w:szCs w:val="20"/>
          <w:lang w:val="es-ES"/>
        </w:rPr>
        <w:t>.”</w:t>
      </w:r>
    </w:p>
    <w:p w:rsidR="00D92FBD" w:rsidRDefault="00D92FBD"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De la misma manera, </w:t>
      </w:r>
      <w:r w:rsidR="001E6BB3">
        <w:rPr>
          <w:rFonts w:ascii="Times New Roman" w:hAnsi="Times New Roman" w:cs="Times New Roman"/>
          <w:sz w:val="20"/>
          <w:szCs w:val="20"/>
        </w:rPr>
        <w:t>se modifica el a</w:t>
      </w:r>
      <w:r>
        <w:rPr>
          <w:rFonts w:ascii="Times New Roman" w:hAnsi="Times New Roman" w:cs="Times New Roman"/>
          <w:sz w:val="20"/>
          <w:szCs w:val="20"/>
        </w:rPr>
        <w:t>rtículo 123º del</w:t>
      </w:r>
      <w:r w:rsidR="001E6BB3">
        <w:rPr>
          <w:rFonts w:ascii="Times New Roman" w:hAnsi="Times New Roman" w:cs="Times New Roman"/>
          <w:sz w:val="20"/>
          <w:szCs w:val="20"/>
        </w:rPr>
        <w:t xml:space="preserve"> Código Procesal Laboral, y el a</w:t>
      </w:r>
      <w:r>
        <w:rPr>
          <w:rFonts w:ascii="Times New Roman" w:hAnsi="Times New Roman" w:cs="Times New Roman"/>
          <w:sz w:val="20"/>
          <w:szCs w:val="20"/>
        </w:rPr>
        <w:t>rtículo 310º del Código Procesal de Familia.</w:t>
      </w:r>
    </w:p>
    <w:p w:rsidR="00D92FBD" w:rsidRDefault="00D92FBD"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Por lo expuesto, señor Presidente, pido que acompañen con un voto favorable este Proyecto de Ley </w:t>
      </w:r>
      <w:r w:rsidR="00A52DF1">
        <w:rPr>
          <w:rFonts w:ascii="Times New Roman" w:hAnsi="Times New Roman" w:cs="Times New Roman"/>
          <w:sz w:val="20"/>
          <w:szCs w:val="20"/>
        </w:rPr>
        <w:t>r</w:t>
      </w:r>
      <w:r>
        <w:rPr>
          <w:rFonts w:ascii="Times New Roman" w:hAnsi="Times New Roman" w:cs="Times New Roman"/>
          <w:sz w:val="20"/>
          <w:szCs w:val="20"/>
        </w:rPr>
        <w:t>emitido por la Corte de Justicia.</w:t>
      </w:r>
    </w:p>
    <w:p w:rsidR="00D92FBD" w:rsidRDefault="00D92FBD"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rsidR="00D92FBD" w:rsidRDefault="00D92FBD"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D92FBD" w:rsidRPr="009B3B78" w:rsidRDefault="00D92FBD" w:rsidP="00862126">
      <w:r>
        <w:rPr>
          <w:rFonts w:ascii="Times New Roman" w:hAnsi="Times New Roman" w:cs="Times New Roman"/>
          <w:b/>
          <w:szCs w:val="20"/>
        </w:rPr>
        <w:t>Sr. Presidente (Gattoni).-</w:t>
      </w:r>
      <w:r>
        <w:rPr>
          <w:rFonts w:ascii="Times New Roman" w:hAnsi="Times New Roman" w:cs="Times New Roman"/>
          <w:szCs w:val="20"/>
        </w:rPr>
        <w:t xml:space="preserve"> </w:t>
      </w:r>
      <w:r>
        <w:rPr>
          <w:rFonts w:ascii="Times New Roman" w:hAnsi="Times New Roman"/>
          <w:sz w:val="20"/>
          <w:szCs w:val="20"/>
        </w:rPr>
        <w:t>Está en co</w:t>
      </w:r>
      <w:r w:rsidR="00A52DF1">
        <w:rPr>
          <w:rFonts w:ascii="Times New Roman" w:hAnsi="Times New Roman"/>
          <w:sz w:val="20"/>
          <w:szCs w:val="20"/>
        </w:rPr>
        <w:t>nsideración el p</w:t>
      </w:r>
      <w:r>
        <w:rPr>
          <w:rFonts w:ascii="Times New Roman" w:hAnsi="Times New Roman"/>
          <w:sz w:val="20"/>
          <w:szCs w:val="20"/>
        </w:rPr>
        <w:t>royecto en general.</w:t>
      </w:r>
    </w:p>
    <w:p w:rsidR="00D92FBD" w:rsidRDefault="00D92FBD"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D92FBD" w:rsidRDefault="00D92FBD" w:rsidP="00862126">
      <w:pPr>
        <w:spacing w:after="0" w:line="312" w:lineRule="auto"/>
        <w:jc w:val="both"/>
        <w:rPr>
          <w:rFonts w:ascii="Times New Roman" w:hAnsi="Times New Roman" w:cs="Times New Roman"/>
          <w:sz w:val="20"/>
          <w:szCs w:val="20"/>
        </w:rPr>
      </w:pPr>
    </w:p>
    <w:p w:rsidR="00D92FBD" w:rsidRDefault="00D92FBD" w:rsidP="00862126">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D92FBD" w:rsidRDefault="00D92FBD" w:rsidP="00862126">
      <w:pPr>
        <w:spacing w:after="0" w:line="312" w:lineRule="auto"/>
        <w:rPr>
          <w:rFonts w:ascii="Times New Roman" w:hAnsi="Times New Roman" w:cs="Times New Roman"/>
          <w:sz w:val="20"/>
          <w:szCs w:val="20"/>
        </w:rPr>
      </w:pPr>
    </w:p>
    <w:p w:rsidR="00D92FBD" w:rsidRPr="00A11D4F" w:rsidRDefault="00D92FBD" w:rsidP="00862126">
      <w:pPr>
        <w:spacing w:after="0" w:line="312" w:lineRule="auto"/>
        <w:rPr>
          <w:rFonts w:ascii="Times New Roman" w:hAnsi="Times New Roman" w:cs="Times New Roman"/>
          <w:sz w:val="20"/>
          <w:szCs w:val="20"/>
        </w:rPr>
      </w:pPr>
      <w:r>
        <w:rPr>
          <w:rFonts w:ascii="Times New Roman" w:hAnsi="Times New Roman" w:cs="Times New Roman"/>
          <w:sz w:val="20"/>
          <w:szCs w:val="20"/>
        </w:rPr>
        <w:tab/>
      </w:r>
      <w:bookmarkStart w:id="1" w:name="_Hlk39144979"/>
      <w:r>
        <w:rPr>
          <w:rFonts w:ascii="Times New Roman" w:hAnsi="Times New Roman" w:cs="Times New Roman"/>
          <w:sz w:val="20"/>
          <w:szCs w:val="20"/>
        </w:rPr>
        <w:t>P</w:t>
      </w:r>
      <w:r w:rsidRPr="00A11D4F">
        <w:rPr>
          <w:rFonts w:ascii="Times New Roman" w:hAnsi="Times New Roman" w:cs="Times New Roman"/>
          <w:sz w:val="20"/>
          <w:szCs w:val="20"/>
        </w:rPr>
        <w:t>ara su tratamiento en particular.</w:t>
      </w:r>
    </w:p>
    <w:p w:rsidR="00D92FBD" w:rsidRPr="00A11D4F" w:rsidRDefault="00D92FBD" w:rsidP="00862126">
      <w:pPr>
        <w:spacing w:after="0" w:line="312" w:lineRule="auto"/>
        <w:rPr>
          <w:rFonts w:ascii="Times New Roman" w:hAnsi="Times New Roman" w:cs="Times New Roman"/>
          <w:sz w:val="20"/>
          <w:szCs w:val="20"/>
        </w:rPr>
      </w:pPr>
    </w:p>
    <w:p w:rsidR="00D92FBD" w:rsidRPr="00A11D4F" w:rsidRDefault="00D92FBD" w:rsidP="00862126">
      <w:pPr>
        <w:spacing w:after="0" w:line="312" w:lineRule="auto"/>
        <w:jc w:val="center"/>
        <w:rPr>
          <w:rFonts w:ascii="Times New Roman" w:hAnsi="Times New Roman" w:cs="Times New Roman"/>
          <w:sz w:val="20"/>
          <w:szCs w:val="20"/>
        </w:rPr>
      </w:pPr>
      <w:r w:rsidRPr="00A11D4F">
        <w:rPr>
          <w:rFonts w:ascii="Times New Roman" w:hAnsi="Times New Roman" w:cs="Times New Roman"/>
          <w:sz w:val="20"/>
          <w:szCs w:val="20"/>
        </w:rPr>
        <w:t>-Se enuncia</w:t>
      </w:r>
      <w:r>
        <w:rPr>
          <w:rFonts w:ascii="Times New Roman" w:hAnsi="Times New Roman" w:cs="Times New Roman"/>
          <w:sz w:val="20"/>
          <w:szCs w:val="20"/>
        </w:rPr>
        <w:t>n</w:t>
      </w:r>
      <w:r w:rsidRPr="00A11D4F">
        <w:rPr>
          <w:rFonts w:ascii="Times New Roman" w:hAnsi="Times New Roman" w:cs="Times New Roman"/>
          <w:sz w:val="20"/>
          <w:szCs w:val="20"/>
        </w:rPr>
        <w:t>, votan y aprueban</w:t>
      </w:r>
    </w:p>
    <w:p w:rsidR="00D92FBD" w:rsidRDefault="00D92FBD" w:rsidP="00862126">
      <w:pPr>
        <w:jc w:val="center"/>
        <w:rPr>
          <w:rFonts w:ascii="Times New Roman" w:hAnsi="Times New Roman" w:cs="Times New Roman"/>
          <w:sz w:val="20"/>
          <w:szCs w:val="20"/>
        </w:rPr>
      </w:pPr>
      <w:proofErr w:type="gramStart"/>
      <w:r>
        <w:rPr>
          <w:rFonts w:ascii="Times New Roman" w:hAnsi="Times New Roman" w:cs="Times New Roman"/>
          <w:sz w:val="20"/>
          <w:szCs w:val="20"/>
        </w:rPr>
        <w:t>los</w:t>
      </w:r>
      <w:proofErr w:type="gramEnd"/>
      <w:r>
        <w:rPr>
          <w:rFonts w:ascii="Times New Roman" w:hAnsi="Times New Roman" w:cs="Times New Roman"/>
          <w:sz w:val="20"/>
          <w:szCs w:val="20"/>
        </w:rPr>
        <w:t xml:space="preserve"> artículos 1º al 3</w:t>
      </w:r>
      <w:r w:rsidRPr="00A11D4F">
        <w:rPr>
          <w:rFonts w:ascii="Times New Roman" w:hAnsi="Times New Roman" w:cs="Times New Roman"/>
          <w:sz w:val="20"/>
          <w:szCs w:val="20"/>
        </w:rPr>
        <w:t>º inclusive-</w:t>
      </w:r>
      <w:bookmarkEnd w:id="1"/>
    </w:p>
    <w:p w:rsidR="00D92FBD" w:rsidRDefault="00D92FBD" w:rsidP="00862126">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b/>
          <w:bCs/>
          <w:szCs w:val="20"/>
          <w:lang w:val="es-ES" w:eastAsia="es-ES"/>
        </w:rPr>
        <w:t>Sr. Secretario Legislativo (Alvo</w:t>
      </w:r>
      <w:r>
        <w:rPr>
          <w:rFonts w:ascii="Times New Roman" w:eastAsia="Times New Roman" w:hAnsi="Times New Roman" w:cs="Times New Roman"/>
          <w:b/>
          <w:bCs/>
          <w:sz w:val="20"/>
          <w:szCs w:val="20"/>
          <w:lang w:val="es-ES" w:eastAsia="es-ES"/>
        </w:rPr>
        <w:t xml:space="preserve">).- </w:t>
      </w:r>
      <w:r>
        <w:rPr>
          <w:rFonts w:ascii="Times New Roman" w:eastAsia="Times New Roman" w:hAnsi="Times New Roman" w:cs="Times New Roman"/>
          <w:sz w:val="20"/>
          <w:szCs w:val="20"/>
          <w:lang w:val="es-ES" w:eastAsia="es-ES"/>
        </w:rPr>
        <w:t>El artículo 4º es de forma.</w:t>
      </w:r>
    </w:p>
    <w:p w:rsidR="00D92FBD" w:rsidRDefault="00D92FBD" w:rsidP="00862126">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b/>
          <w:bCs/>
          <w:szCs w:val="20"/>
          <w:lang w:val="es-ES" w:eastAsia="es-ES"/>
        </w:rPr>
        <w:t xml:space="preserve">Sr. Presidente (Gattoni).- </w:t>
      </w:r>
      <w:r>
        <w:rPr>
          <w:rFonts w:ascii="Times New Roman" w:eastAsia="Times New Roman" w:hAnsi="Times New Roman" w:cs="Times New Roman"/>
          <w:sz w:val="20"/>
          <w:szCs w:val="20"/>
          <w:lang w:val="es-ES" w:eastAsia="es-ES"/>
        </w:rPr>
        <w:t>Queda sancionado con fuerza de Ley.</w:t>
      </w:r>
    </w:p>
    <w:p w:rsidR="00D92FBD" w:rsidRDefault="00D92FBD" w:rsidP="00862126">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Corresponde el tratamiento del Punto 20, de Comunicaciones Oficiales.</w:t>
      </w:r>
    </w:p>
    <w:p w:rsidR="00D92FBD" w:rsidRDefault="00D92FBD" w:rsidP="00862126">
      <w:pPr>
        <w:spacing w:after="0" w:line="312" w:lineRule="auto"/>
        <w:jc w:val="both"/>
        <w:rPr>
          <w:rFonts w:ascii="Times New Roman" w:hAnsi="Times New Roman" w:cs="Times New Roman"/>
          <w:sz w:val="20"/>
          <w:szCs w:val="20"/>
        </w:rPr>
      </w:pPr>
      <w:r>
        <w:rPr>
          <w:rFonts w:ascii="Times New Roman" w:hAnsi="Times New Roman" w:cs="Times New Roman"/>
          <w:b/>
          <w:szCs w:val="20"/>
        </w:rPr>
        <w:t>Sr. Barifusa.-</w:t>
      </w:r>
      <w:r>
        <w:rPr>
          <w:rFonts w:ascii="Times New Roman" w:hAnsi="Times New Roman" w:cs="Times New Roman"/>
          <w:szCs w:val="20"/>
        </w:rPr>
        <w:t xml:space="preserve"> </w:t>
      </w:r>
      <w:r>
        <w:rPr>
          <w:rFonts w:ascii="Times New Roman" w:hAnsi="Times New Roman" w:cs="Times New Roman"/>
          <w:sz w:val="20"/>
          <w:szCs w:val="20"/>
        </w:rPr>
        <w:t>Pido la palabra.</w:t>
      </w:r>
    </w:p>
    <w:p w:rsidR="00D92FBD" w:rsidRDefault="00D92FBD"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tratar el Expedie</w:t>
      </w:r>
      <w:r>
        <w:rPr>
          <w:rFonts w:ascii="Times New Roman" w:hAnsi="Times New Roman" w:cs="Times New Roman"/>
          <w:sz w:val="20"/>
          <w:szCs w:val="20"/>
        </w:rPr>
        <w:t>n</w:t>
      </w:r>
      <w:r>
        <w:rPr>
          <w:rFonts w:ascii="Times New Roman" w:hAnsi="Times New Roman" w:cs="Times New Roman"/>
          <w:sz w:val="20"/>
          <w:szCs w:val="20"/>
        </w:rPr>
        <w:t>te Nº 3220, Mensaje Nº 105. Es un Proyecto de Ley que dispone la sustitució</w:t>
      </w:r>
      <w:r w:rsidR="00A52DF1">
        <w:rPr>
          <w:rFonts w:ascii="Times New Roman" w:hAnsi="Times New Roman" w:cs="Times New Roman"/>
          <w:sz w:val="20"/>
          <w:szCs w:val="20"/>
        </w:rPr>
        <w:t>n de dos artículos: 780º y 781º</w:t>
      </w:r>
      <w:r>
        <w:rPr>
          <w:rFonts w:ascii="Times New Roman" w:hAnsi="Times New Roman" w:cs="Times New Roman"/>
          <w:sz w:val="20"/>
          <w:szCs w:val="20"/>
        </w:rPr>
        <w:t xml:space="preserve"> de la Ley Nº 1170-A, en donde</w:t>
      </w:r>
      <w:r w:rsidR="00A52DF1">
        <w:rPr>
          <w:rFonts w:ascii="Times New Roman" w:hAnsi="Times New Roman" w:cs="Times New Roman"/>
          <w:sz w:val="20"/>
          <w:szCs w:val="20"/>
        </w:rPr>
        <w:t xml:space="preserve"> se</w:t>
      </w:r>
      <w:r>
        <w:rPr>
          <w:rFonts w:ascii="Times New Roman" w:hAnsi="Times New Roman" w:cs="Times New Roman"/>
          <w:sz w:val="20"/>
          <w:szCs w:val="20"/>
        </w:rPr>
        <w:t xml:space="preserve"> establece una donación de un inmueble perteneciente al dominio privado del Estado Provincial, a favor de una entidad denominada “San Miguel Arcángel”.</w:t>
      </w:r>
    </w:p>
    <w:p w:rsidR="00A52DF1" w:rsidRDefault="00D92FBD"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Esta sustitución, tiene por objeto subsanar una omisión legal para lograr una inscripción defin</w:t>
      </w:r>
      <w:r>
        <w:rPr>
          <w:rFonts w:ascii="Times New Roman" w:hAnsi="Times New Roman" w:cs="Times New Roman"/>
          <w:sz w:val="20"/>
          <w:szCs w:val="20"/>
        </w:rPr>
        <w:t>i</w:t>
      </w:r>
      <w:r>
        <w:rPr>
          <w:rFonts w:ascii="Times New Roman" w:hAnsi="Times New Roman" w:cs="Times New Roman"/>
          <w:sz w:val="20"/>
          <w:szCs w:val="20"/>
        </w:rPr>
        <w:t>tiva</w:t>
      </w:r>
      <w:r w:rsidR="00A52DF1">
        <w:rPr>
          <w:rFonts w:ascii="Times New Roman" w:hAnsi="Times New Roman" w:cs="Times New Roman"/>
          <w:sz w:val="20"/>
          <w:szCs w:val="20"/>
        </w:rPr>
        <w:t xml:space="preserve"> de la Escritura Nº 177, Folio 7</w:t>
      </w:r>
      <w:r>
        <w:rPr>
          <w:rFonts w:ascii="Times New Roman" w:hAnsi="Times New Roman" w:cs="Times New Roman"/>
          <w:sz w:val="20"/>
          <w:szCs w:val="20"/>
        </w:rPr>
        <w:t>88º d</w:t>
      </w:r>
      <w:r w:rsidR="00A52DF1">
        <w:rPr>
          <w:rFonts w:ascii="Times New Roman" w:hAnsi="Times New Roman" w:cs="Times New Roman"/>
          <w:sz w:val="20"/>
          <w:szCs w:val="20"/>
        </w:rPr>
        <w:t>e fecha 6 de diciembre de 2002, l</w:t>
      </w:r>
      <w:r>
        <w:rPr>
          <w:rFonts w:ascii="Times New Roman" w:hAnsi="Times New Roman" w:cs="Times New Roman"/>
          <w:sz w:val="20"/>
          <w:szCs w:val="20"/>
        </w:rPr>
        <w:t xml:space="preserve">a que fue inscripta en forma provisoria por 180 días, por motivo de los errores que en los artículos de la Ley relacionada a la presente. </w:t>
      </w:r>
    </w:p>
    <w:p w:rsidR="00D92FBD" w:rsidRDefault="00D92FBD" w:rsidP="00A52DF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Se adjunta el </w:t>
      </w:r>
      <w:r w:rsidR="00A52DF1">
        <w:rPr>
          <w:rFonts w:ascii="Times New Roman" w:hAnsi="Times New Roman" w:cs="Times New Roman"/>
          <w:sz w:val="20"/>
          <w:szCs w:val="20"/>
        </w:rPr>
        <w:t>p</w:t>
      </w:r>
      <w:r>
        <w:rPr>
          <w:rFonts w:ascii="Times New Roman" w:hAnsi="Times New Roman" w:cs="Times New Roman"/>
          <w:sz w:val="20"/>
          <w:szCs w:val="20"/>
        </w:rPr>
        <w:t xml:space="preserve">royecto y éste establece en el artículo 780º donde habla de objeto, se modifica el número del título que estaba mal, en donde queda </w:t>
      </w:r>
      <w:r>
        <w:rPr>
          <w:rFonts w:ascii="Times New Roman" w:hAnsi="Times New Roman" w:cs="Times New Roman"/>
          <w:sz w:val="20"/>
          <w:szCs w:val="20"/>
        </w:rPr>
        <w:lastRenderedPageBreak/>
        <w:t>definitivamente que el título es 30.112.94 metros cuadrados, que es la superficie.</w:t>
      </w:r>
    </w:p>
    <w:p w:rsidR="00D92FBD" w:rsidRDefault="00D92FBD" w:rsidP="00862126">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También en el artículo 781º se había omitido el límite sur de la parcela y establece que, en el sur, comparte la parcela Nomenclatura Catastral Nº 0340690425.</w:t>
      </w:r>
    </w:p>
    <w:p w:rsidR="00D92FBD" w:rsidRDefault="00D92FBD" w:rsidP="00862126">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Con esas dos modificaciones quedarían su</w:t>
      </w:r>
      <w:r>
        <w:rPr>
          <w:rFonts w:ascii="Times New Roman" w:hAnsi="Times New Roman" w:cs="Times New Roman"/>
          <w:sz w:val="20"/>
          <w:szCs w:val="20"/>
        </w:rPr>
        <w:t>b</w:t>
      </w:r>
      <w:r>
        <w:rPr>
          <w:rFonts w:ascii="Times New Roman" w:hAnsi="Times New Roman" w:cs="Times New Roman"/>
          <w:sz w:val="20"/>
          <w:szCs w:val="20"/>
        </w:rPr>
        <w:t xml:space="preserve">sanados los errores que se habían cometido en el mismo, a los fines </w:t>
      </w:r>
      <w:r w:rsidR="00A52DF1">
        <w:rPr>
          <w:rFonts w:ascii="Times New Roman" w:hAnsi="Times New Roman" w:cs="Times New Roman"/>
          <w:sz w:val="20"/>
          <w:szCs w:val="20"/>
        </w:rPr>
        <w:t xml:space="preserve">de </w:t>
      </w:r>
      <w:r>
        <w:rPr>
          <w:rFonts w:ascii="Times New Roman" w:hAnsi="Times New Roman" w:cs="Times New Roman"/>
          <w:sz w:val="20"/>
          <w:szCs w:val="20"/>
        </w:rPr>
        <w:t>que se pueda establecer la escr</w:t>
      </w:r>
      <w:r>
        <w:rPr>
          <w:rFonts w:ascii="Times New Roman" w:hAnsi="Times New Roman" w:cs="Times New Roman"/>
          <w:sz w:val="20"/>
          <w:szCs w:val="20"/>
        </w:rPr>
        <w:t>i</w:t>
      </w:r>
      <w:r>
        <w:rPr>
          <w:rFonts w:ascii="Times New Roman" w:hAnsi="Times New Roman" w:cs="Times New Roman"/>
          <w:sz w:val="20"/>
          <w:szCs w:val="20"/>
        </w:rPr>
        <w:t>tura en forma definitiva.</w:t>
      </w:r>
    </w:p>
    <w:p w:rsidR="00D92FBD" w:rsidRDefault="00A52DF1"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 por eso, señor Presidente, </w:t>
      </w:r>
      <w:r w:rsidR="00D92FBD">
        <w:rPr>
          <w:rFonts w:ascii="Times New Roman" w:hAnsi="Times New Roman" w:cs="Times New Roman"/>
          <w:sz w:val="20"/>
          <w:szCs w:val="20"/>
        </w:rPr>
        <w:t>que hago m</w:t>
      </w:r>
      <w:r w:rsidR="00D92FBD">
        <w:rPr>
          <w:rFonts w:ascii="Times New Roman" w:hAnsi="Times New Roman" w:cs="Times New Roman"/>
          <w:sz w:val="20"/>
          <w:szCs w:val="20"/>
        </w:rPr>
        <w:t>o</w:t>
      </w:r>
      <w:r w:rsidR="00D92FBD">
        <w:rPr>
          <w:rFonts w:ascii="Times New Roman" w:hAnsi="Times New Roman" w:cs="Times New Roman"/>
          <w:sz w:val="20"/>
          <w:szCs w:val="20"/>
        </w:rPr>
        <w:t>ción para que se apruebe el prese</w:t>
      </w:r>
      <w:r w:rsidR="001E6BB3">
        <w:rPr>
          <w:rFonts w:ascii="Times New Roman" w:hAnsi="Times New Roman" w:cs="Times New Roman"/>
          <w:sz w:val="20"/>
          <w:szCs w:val="20"/>
        </w:rPr>
        <w:t>nte p</w:t>
      </w:r>
      <w:r w:rsidR="00D92FBD">
        <w:rPr>
          <w:rFonts w:ascii="Times New Roman" w:hAnsi="Times New Roman" w:cs="Times New Roman"/>
          <w:sz w:val="20"/>
          <w:szCs w:val="20"/>
        </w:rPr>
        <w:t>royecto.</w:t>
      </w:r>
    </w:p>
    <w:p w:rsidR="00D92FBD" w:rsidRDefault="00D92FBD"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D92FBD" w:rsidRPr="009B3B78" w:rsidRDefault="00D92FBD" w:rsidP="00A52DF1">
      <w:pPr>
        <w:spacing w:after="0" w:line="312" w:lineRule="auto"/>
      </w:pPr>
      <w:r>
        <w:rPr>
          <w:rFonts w:ascii="Times New Roman" w:hAnsi="Times New Roman" w:cs="Times New Roman"/>
          <w:b/>
          <w:szCs w:val="20"/>
        </w:rPr>
        <w:t>Sr. Presidente (Gattoni).-</w:t>
      </w:r>
      <w:r>
        <w:rPr>
          <w:rFonts w:ascii="Times New Roman" w:hAnsi="Times New Roman" w:cs="Times New Roman"/>
          <w:szCs w:val="20"/>
        </w:rPr>
        <w:t xml:space="preserve"> </w:t>
      </w:r>
      <w:r w:rsidR="00A52DF1">
        <w:rPr>
          <w:rFonts w:ascii="Times New Roman" w:hAnsi="Times New Roman"/>
          <w:sz w:val="20"/>
          <w:szCs w:val="20"/>
        </w:rPr>
        <w:t>Está en consideración el p</w:t>
      </w:r>
      <w:r>
        <w:rPr>
          <w:rFonts w:ascii="Times New Roman" w:hAnsi="Times New Roman"/>
          <w:sz w:val="20"/>
          <w:szCs w:val="20"/>
        </w:rPr>
        <w:t>royecto en general.</w:t>
      </w:r>
    </w:p>
    <w:p w:rsidR="00D92FBD" w:rsidRDefault="00D92FBD" w:rsidP="00A52DF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D92FBD" w:rsidRDefault="00D92FBD" w:rsidP="00A52DF1">
      <w:pPr>
        <w:spacing w:after="0" w:line="312" w:lineRule="auto"/>
        <w:jc w:val="both"/>
        <w:rPr>
          <w:rFonts w:ascii="Times New Roman" w:hAnsi="Times New Roman" w:cs="Times New Roman"/>
          <w:sz w:val="20"/>
          <w:szCs w:val="20"/>
        </w:rPr>
      </w:pPr>
    </w:p>
    <w:p w:rsidR="00D92FBD" w:rsidRDefault="00D92FBD" w:rsidP="00A52DF1">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D92FBD" w:rsidRDefault="00D92FBD" w:rsidP="00A52DF1">
      <w:pPr>
        <w:spacing w:after="0" w:line="312" w:lineRule="auto"/>
        <w:rPr>
          <w:rFonts w:ascii="Times New Roman" w:hAnsi="Times New Roman" w:cs="Times New Roman"/>
          <w:sz w:val="20"/>
          <w:szCs w:val="20"/>
        </w:rPr>
      </w:pPr>
    </w:p>
    <w:p w:rsidR="00D92FBD" w:rsidRPr="00A11D4F" w:rsidRDefault="00D92FBD" w:rsidP="00A52DF1">
      <w:pPr>
        <w:spacing w:after="0" w:line="312" w:lineRule="auto"/>
        <w:rPr>
          <w:rFonts w:ascii="Times New Roman" w:hAnsi="Times New Roman" w:cs="Times New Roman"/>
          <w:sz w:val="20"/>
          <w:szCs w:val="20"/>
        </w:rPr>
      </w:pPr>
      <w:r>
        <w:rPr>
          <w:rFonts w:ascii="Times New Roman" w:hAnsi="Times New Roman" w:cs="Times New Roman"/>
          <w:sz w:val="20"/>
          <w:szCs w:val="20"/>
        </w:rPr>
        <w:tab/>
        <w:t>P</w:t>
      </w:r>
      <w:r w:rsidRPr="00A11D4F">
        <w:rPr>
          <w:rFonts w:ascii="Times New Roman" w:hAnsi="Times New Roman" w:cs="Times New Roman"/>
          <w:sz w:val="20"/>
          <w:szCs w:val="20"/>
        </w:rPr>
        <w:t>a</w:t>
      </w:r>
      <w:r w:rsidR="00A52DF1">
        <w:rPr>
          <w:rFonts w:ascii="Times New Roman" w:hAnsi="Times New Roman" w:cs="Times New Roman"/>
          <w:sz w:val="20"/>
          <w:szCs w:val="20"/>
        </w:rPr>
        <w:t>ra su tratamiento en particular se enunci</w:t>
      </w:r>
      <w:r w:rsidR="00A52DF1">
        <w:rPr>
          <w:rFonts w:ascii="Times New Roman" w:hAnsi="Times New Roman" w:cs="Times New Roman"/>
          <w:sz w:val="20"/>
          <w:szCs w:val="20"/>
        </w:rPr>
        <w:t>a</w:t>
      </w:r>
      <w:r w:rsidR="00A52DF1">
        <w:rPr>
          <w:rFonts w:ascii="Times New Roman" w:hAnsi="Times New Roman" w:cs="Times New Roman"/>
          <w:sz w:val="20"/>
          <w:szCs w:val="20"/>
        </w:rPr>
        <w:t>rán los artículos.</w:t>
      </w:r>
    </w:p>
    <w:p w:rsidR="00D92FBD" w:rsidRPr="00A11D4F" w:rsidRDefault="00D92FBD" w:rsidP="00A52DF1">
      <w:pPr>
        <w:spacing w:after="0" w:line="312" w:lineRule="auto"/>
        <w:rPr>
          <w:rFonts w:ascii="Times New Roman" w:hAnsi="Times New Roman" w:cs="Times New Roman"/>
          <w:sz w:val="20"/>
          <w:szCs w:val="20"/>
        </w:rPr>
      </w:pPr>
    </w:p>
    <w:p w:rsidR="00D92FBD" w:rsidRPr="00A11D4F" w:rsidRDefault="00D92FBD" w:rsidP="00A52DF1">
      <w:pPr>
        <w:spacing w:after="0" w:line="312" w:lineRule="auto"/>
        <w:jc w:val="center"/>
        <w:rPr>
          <w:rFonts w:ascii="Times New Roman" w:hAnsi="Times New Roman" w:cs="Times New Roman"/>
          <w:sz w:val="20"/>
          <w:szCs w:val="20"/>
        </w:rPr>
      </w:pPr>
      <w:r w:rsidRPr="00A11D4F">
        <w:rPr>
          <w:rFonts w:ascii="Times New Roman" w:hAnsi="Times New Roman" w:cs="Times New Roman"/>
          <w:sz w:val="20"/>
          <w:szCs w:val="20"/>
        </w:rPr>
        <w:t>-Se enuncia</w:t>
      </w:r>
      <w:r>
        <w:rPr>
          <w:rFonts w:ascii="Times New Roman" w:hAnsi="Times New Roman" w:cs="Times New Roman"/>
          <w:sz w:val="20"/>
          <w:szCs w:val="20"/>
        </w:rPr>
        <w:t>n</w:t>
      </w:r>
      <w:r w:rsidRPr="00A11D4F">
        <w:rPr>
          <w:rFonts w:ascii="Times New Roman" w:hAnsi="Times New Roman" w:cs="Times New Roman"/>
          <w:sz w:val="20"/>
          <w:szCs w:val="20"/>
        </w:rPr>
        <w:t>, votan y aprueban</w:t>
      </w:r>
    </w:p>
    <w:p w:rsidR="00D92FBD" w:rsidRDefault="00D92FBD" w:rsidP="00A52DF1">
      <w:pPr>
        <w:spacing w:line="312" w:lineRule="auto"/>
        <w:jc w:val="center"/>
        <w:rPr>
          <w:rFonts w:ascii="Times New Roman" w:hAnsi="Times New Roman" w:cs="Times New Roman"/>
          <w:sz w:val="20"/>
          <w:szCs w:val="20"/>
        </w:rPr>
      </w:pPr>
      <w:proofErr w:type="gramStart"/>
      <w:r>
        <w:rPr>
          <w:rFonts w:ascii="Times New Roman" w:hAnsi="Times New Roman" w:cs="Times New Roman"/>
          <w:sz w:val="20"/>
          <w:szCs w:val="20"/>
        </w:rPr>
        <w:t>los</w:t>
      </w:r>
      <w:proofErr w:type="gramEnd"/>
      <w:r>
        <w:rPr>
          <w:rFonts w:ascii="Times New Roman" w:hAnsi="Times New Roman" w:cs="Times New Roman"/>
          <w:sz w:val="20"/>
          <w:szCs w:val="20"/>
        </w:rPr>
        <w:t xml:space="preserve"> artículos 1º y 2</w:t>
      </w:r>
      <w:r w:rsidRPr="00A11D4F">
        <w:rPr>
          <w:rFonts w:ascii="Times New Roman" w:hAnsi="Times New Roman" w:cs="Times New Roman"/>
          <w:sz w:val="20"/>
          <w:szCs w:val="20"/>
        </w:rPr>
        <w:t>º inclusive-</w:t>
      </w:r>
    </w:p>
    <w:p w:rsidR="00D92FBD" w:rsidRDefault="00D92FBD" w:rsidP="00862126">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b/>
          <w:bCs/>
          <w:szCs w:val="20"/>
          <w:lang w:val="es-ES" w:eastAsia="es-ES"/>
        </w:rPr>
        <w:t>Sr. Secretario Legislativo (Alvo</w:t>
      </w:r>
      <w:r>
        <w:rPr>
          <w:rFonts w:ascii="Times New Roman" w:eastAsia="Times New Roman" w:hAnsi="Times New Roman" w:cs="Times New Roman"/>
          <w:b/>
          <w:bCs/>
          <w:sz w:val="20"/>
          <w:szCs w:val="20"/>
          <w:lang w:val="es-ES" w:eastAsia="es-ES"/>
        </w:rPr>
        <w:t xml:space="preserve">).- </w:t>
      </w:r>
      <w:r>
        <w:rPr>
          <w:rFonts w:ascii="Times New Roman" w:eastAsia="Times New Roman" w:hAnsi="Times New Roman" w:cs="Times New Roman"/>
          <w:sz w:val="20"/>
          <w:szCs w:val="20"/>
          <w:lang w:val="es-ES" w:eastAsia="es-ES"/>
        </w:rPr>
        <w:t>El artículo 3º es de forma.</w:t>
      </w:r>
    </w:p>
    <w:p w:rsidR="00D92FBD" w:rsidRDefault="00D92FBD" w:rsidP="00862126">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b/>
          <w:bCs/>
          <w:szCs w:val="20"/>
          <w:lang w:val="es-ES" w:eastAsia="es-ES"/>
        </w:rPr>
        <w:t xml:space="preserve">Sr. Presidente (Gattoni).- </w:t>
      </w:r>
      <w:r>
        <w:rPr>
          <w:rFonts w:ascii="Times New Roman" w:eastAsia="Times New Roman" w:hAnsi="Times New Roman" w:cs="Times New Roman"/>
          <w:sz w:val="20"/>
          <w:szCs w:val="20"/>
          <w:lang w:val="es-ES" w:eastAsia="es-ES"/>
        </w:rPr>
        <w:t>Queda sancionado con fuerza de Ley.</w:t>
      </w:r>
    </w:p>
    <w:p w:rsidR="00D92FBD" w:rsidRDefault="00D92FBD" w:rsidP="00862126">
      <w:pPr>
        <w:spacing w:after="0" w:line="312" w:lineRule="auto"/>
        <w:jc w:val="both"/>
        <w:rPr>
          <w:rFonts w:ascii="Times New Roman" w:eastAsia="Times New Roman" w:hAnsi="Times New Roman" w:cs="Times New Roman"/>
          <w:sz w:val="20"/>
          <w:szCs w:val="20"/>
          <w:lang w:val="es-ES" w:eastAsia="es-ES"/>
        </w:rPr>
      </w:pPr>
      <w:r>
        <w:rPr>
          <w:rFonts w:ascii="Times New Roman" w:hAnsi="Times New Roman" w:cs="Times New Roman"/>
          <w:sz w:val="20"/>
          <w:szCs w:val="20"/>
          <w:lang w:val="es-ES"/>
        </w:rPr>
        <w:tab/>
      </w:r>
      <w:r>
        <w:rPr>
          <w:rFonts w:ascii="Times New Roman" w:eastAsia="Times New Roman" w:hAnsi="Times New Roman" w:cs="Times New Roman"/>
          <w:sz w:val="20"/>
          <w:szCs w:val="20"/>
          <w:lang w:val="es-ES" w:eastAsia="es-ES"/>
        </w:rPr>
        <w:t>Corresponde el tratamiento del Punto 21, de Comunicaciones Oficiales.</w:t>
      </w:r>
    </w:p>
    <w:p w:rsidR="00D92FBD" w:rsidRDefault="00D92FBD" w:rsidP="00862126">
      <w:pPr>
        <w:spacing w:after="0" w:line="312" w:lineRule="auto"/>
        <w:jc w:val="both"/>
        <w:rPr>
          <w:rFonts w:ascii="Times New Roman" w:hAnsi="Times New Roman" w:cs="Times New Roman"/>
          <w:sz w:val="20"/>
          <w:szCs w:val="20"/>
        </w:rPr>
      </w:pPr>
      <w:r w:rsidRPr="00E11117">
        <w:rPr>
          <w:rFonts w:ascii="Times New Roman" w:hAnsi="Times New Roman" w:cs="Times New Roman"/>
          <w:b/>
          <w:szCs w:val="20"/>
        </w:rPr>
        <w:t>Sr. Barifusa.-</w:t>
      </w:r>
      <w:r w:rsidRPr="00E11117">
        <w:rPr>
          <w:rFonts w:ascii="Times New Roman" w:hAnsi="Times New Roman" w:cs="Times New Roman"/>
          <w:szCs w:val="20"/>
        </w:rPr>
        <w:t xml:space="preserve"> </w:t>
      </w:r>
      <w:r>
        <w:rPr>
          <w:rFonts w:ascii="Times New Roman" w:hAnsi="Times New Roman" w:cs="Times New Roman"/>
          <w:sz w:val="20"/>
          <w:szCs w:val="20"/>
        </w:rPr>
        <w:t>Pido la palabra.</w:t>
      </w:r>
    </w:p>
    <w:p w:rsidR="00D92FBD" w:rsidRDefault="00D92FBD"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este Expediente trae el Mensaje 106, en el cual tiene un Proyecto de Ley, en el que dispone la donación de un i</w:t>
      </w:r>
      <w:r w:rsidR="00234466">
        <w:rPr>
          <w:rFonts w:ascii="Times New Roman" w:hAnsi="Times New Roman" w:cs="Times New Roman"/>
          <w:sz w:val="20"/>
          <w:szCs w:val="20"/>
        </w:rPr>
        <w:t>nmueble perten</w:t>
      </w:r>
      <w:r w:rsidR="00234466">
        <w:rPr>
          <w:rFonts w:ascii="Times New Roman" w:hAnsi="Times New Roman" w:cs="Times New Roman"/>
          <w:sz w:val="20"/>
          <w:szCs w:val="20"/>
        </w:rPr>
        <w:t>e</w:t>
      </w:r>
      <w:r w:rsidR="00234466">
        <w:rPr>
          <w:rFonts w:ascii="Times New Roman" w:hAnsi="Times New Roman" w:cs="Times New Roman"/>
          <w:sz w:val="20"/>
          <w:szCs w:val="20"/>
        </w:rPr>
        <w:t>ciente a</w:t>
      </w:r>
      <w:r>
        <w:rPr>
          <w:rFonts w:ascii="Times New Roman" w:hAnsi="Times New Roman" w:cs="Times New Roman"/>
          <w:sz w:val="20"/>
          <w:szCs w:val="20"/>
        </w:rPr>
        <w:t>l dominio privado del Estado Provincial, a favor de una entidad denominada “Colegio de Méd</w:t>
      </w:r>
      <w:r>
        <w:rPr>
          <w:rFonts w:ascii="Times New Roman" w:hAnsi="Times New Roman" w:cs="Times New Roman"/>
          <w:sz w:val="20"/>
          <w:szCs w:val="20"/>
        </w:rPr>
        <w:t>i</w:t>
      </w:r>
      <w:r>
        <w:rPr>
          <w:rFonts w:ascii="Times New Roman" w:hAnsi="Times New Roman" w:cs="Times New Roman"/>
          <w:sz w:val="20"/>
          <w:szCs w:val="20"/>
        </w:rPr>
        <w:t>cos Veterinarios de la Provincia de San Juan”.</w:t>
      </w:r>
    </w:p>
    <w:p w:rsidR="00D92FBD" w:rsidRDefault="00D92FBD"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idea es poder construir en el mismo, la entidad donataria, una sede social, un salón de usos múltiples, zonas de esparcimiento, en un predio que está ubicado en calle Suipacha 653 sur, Capital.</w:t>
      </w:r>
    </w:p>
    <w:p w:rsidR="00D92FBD" w:rsidRDefault="00D92FBD"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Las obras referidas deberán incluirse en un plazo no mayor a tres años, contados desde la pos</w:t>
      </w:r>
      <w:r>
        <w:rPr>
          <w:rFonts w:ascii="Times New Roman" w:hAnsi="Times New Roman" w:cs="Times New Roman"/>
          <w:sz w:val="20"/>
          <w:szCs w:val="20"/>
        </w:rPr>
        <w:t>e</w:t>
      </w:r>
      <w:r>
        <w:rPr>
          <w:rFonts w:ascii="Times New Roman" w:hAnsi="Times New Roman" w:cs="Times New Roman"/>
          <w:sz w:val="20"/>
          <w:szCs w:val="20"/>
        </w:rPr>
        <w:t xml:space="preserve">sión del predio por la entidad donataria. </w:t>
      </w:r>
    </w:p>
    <w:p w:rsidR="00D92FBD" w:rsidRDefault="00D92FBD"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Se establece el articulado, en donde está el objeto, la delimitación, cargo, gravámenes, el valor del cargo. </w:t>
      </w:r>
    </w:p>
    <w:p w:rsidR="00D92FBD" w:rsidRDefault="00D92FBD"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Este proyecto</w:t>
      </w:r>
      <w:r w:rsidR="00234466">
        <w:rPr>
          <w:rFonts w:ascii="Times New Roman" w:hAnsi="Times New Roman" w:cs="Times New Roman"/>
          <w:sz w:val="20"/>
          <w:szCs w:val="20"/>
        </w:rPr>
        <w:t>,</w:t>
      </w:r>
      <w:r>
        <w:rPr>
          <w:rFonts w:ascii="Times New Roman" w:hAnsi="Times New Roman" w:cs="Times New Roman"/>
          <w:sz w:val="20"/>
          <w:szCs w:val="20"/>
        </w:rPr>
        <w:t xml:space="preserve"> a pesar de tratarse sobre t</w:t>
      </w:r>
      <w:r>
        <w:rPr>
          <w:rFonts w:ascii="Times New Roman" w:hAnsi="Times New Roman" w:cs="Times New Roman"/>
          <w:sz w:val="20"/>
          <w:szCs w:val="20"/>
        </w:rPr>
        <w:t>a</w:t>
      </w:r>
      <w:r>
        <w:rPr>
          <w:rFonts w:ascii="Times New Roman" w:hAnsi="Times New Roman" w:cs="Times New Roman"/>
          <w:sz w:val="20"/>
          <w:szCs w:val="20"/>
        </w:rPr>
        <w:t>blas, hemos solicitado al Tribunal de Tasación toda la document</w:t>
      </w:r>
      <w:r w:rsidR="00234466">
        <w:rPr>
          <w:rFonts w:ascii="Times New Roman" w:hAnsi="Times New Roman" w:cs="Times New Roman"/>
          <w:sz w:val="20"/>
          <w:szCs w:val="20"/>
        </w:rPr>
        <w:t>ación requerida para ser tratado</w:t>
      </w:r>
      <w:r>
        <w:rPr>
          <w:rFonts w:ascii="Times New Roman" w:hAnsi="Times New Roman" w:cs="Times New Roman"/>
          <w:sz w:val="20"/>
          <w:szCs w:val="20"/>
        </w:rPr>
        <w:t xml:space="preserve"> como c</w:t>
      </w:r>
      <w:r>
        <w:rPr>
          <w:rFonts w:ascii="Times New Roman" w:hAnsi="Times New Roman" w:cs="Times New Roman"/>
          <w:sz w:val="20"/>
          <w:szCs w:val="20"/>
        </w:rPr>
        <w:t>o</w:t>
      </w:r>
      <w:r>
        <w:rPr>
          <w:rFonts w:ascii="Times New Roman" w:hAnsi="Times New Roman" w:cs="Times New Roman"/>
          <w:sz w:val="20"/>
          <w:szCs w:val="20"/>
        </w:rPr>
        <w:t xml:space="preserve">rresponde. </w:t>
      </w:r>
    </w:p>
    <w:p w:rsidR="00D92FBD" w:rsidRDefault="00D92FBD"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 por eso que, cumpliendo con todos los requisitos para los mismos, hago moción para que se le d</w:t>
      </w:r>
      <w:r w:rsidR="00234466">
        <w:rPr>
          <w:rFonts w:ascii="Times New Roman" w:hAnsi="Times New Roman" w:cs="Times New Roman"/>
          <w:sz w:val="20"/>
          <w:szCs w:val="20"/>
        </w:rPr>
        <w:t>é</w:t>
      </w:r>
      <w:r>
        <w:rPr>
          <w:rFonts w:ascii="Times New Roman" w:hAnsi="Times New Roman" w:cs="Times New Roman"/>
          <w:sz w:val="20"/>
          <w:szCs w:val="20"/>
        </w:rPr>
        <w:t xml:space="preserve"> sanción favorable al presente Proyecto. Van a existir algunas modificaciones en los artículos, que a medida que se enuncie de manera individual cada uno de ellos, vamos a ir estableciendo cuáles son las m</w:t>
      </w:r>
      <w:r>
        <w:rPr>
          <w:rFonts w:ascii="Times New Roman" w:hAnsi="Times New Roman" w:cs="Times New Roman"/>
          <w:sz w:val="20"/>
          <w:szCs w:val="20"/>
        </w:rPr>
        <w:t>o</w:t>
      </w:r>
      <w:r>
        <w:rPr>
          <w:rFonts w:ascii="Times New Roman" w:hAnsi="Times New Roman" w:cs="Times New Roman"/>
          <w:sz w:val="20"/>
          <w:szCs w:val="20"/>
        </w:rPr>
        <w:t>dificaciones.</w:t>
      </w:r>
    </w:p>
    <w:p w:rsidR="00D92FBD" w:rsidRDefault="00D92FBD"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D92FBD" w:rsidRDefault="00D92FBD" w:rsidP="00862126">
      <w:pPr>
        <w:spacing w:after="0" w:line="312" w:lineRule="auto"/>
        <w:jc w:val="both"/>
        <w:rPr>
          <w:rFonts w:ascii="Times New Roman" w:hAnsi="Times New Roman" w:cs="Times New Roman"/>
          <w:sz w:val="20"/>
          <w:szCs w:val="20"/>
        </w:rPr>
      </w:pPr>
    </w:p>
    <w:p w:rsidR="00D92FBD" w:rsidRDefault="00D92FBD" w:rsidP="00862126">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-M</w:t>
      </w:r>
      <w:r w:rsidR="00DB6B75">
        <w:rPr>
          <w:rFonts w:ascii="Times New Roman" w:hAnsi="Times New Roman" w:cs="Times New Roman"/>
          <w:sz w:val="20"/>
          <w:szCs w:val="20"/>
        </w:rPr>
        <w:t>ANIFESTACIONES DE PRESIDENCIA</w:t>
      </w:r>
      <w:r>
        <w:rPr>
          <w:rFonts w:ascii="Times New Roman" w:hAnsi="Times New Roman" w:cs="Times New Roman"/>
          <w:sz w:val="20"/>
          <w:szCs w:val="20"/>
        </w:rPr>
        <w:t>-</w:t>
      </w:r>
    </w:p>
    <w:p w:rsidR="00D92FBD" w:rsidRDefault="00D92FBD" w:rsidP="00862126">
      <w:pPr>
        <w:spacing w:after="0" w:line="312" w:lineRule="auto"/>
        <w:jc w:val="both"/>
        <w:rPr>
          <w:rFonts w:ascii="Times New Roman" w:hAnsi="Times New Roman" w:cs="Times New Roman"/>
          <w:sz w:val="20"/>
          <w:szCs w:val="20"/>
        </w:rPr>
      </w:pPr>
    </w:p>
    <w:p w:rsidR="00D92FBD" w:rsidRDefault="00D92FBD" w:rsidP="00862126">
      <w:pPr>
        <w:spacing w:after="0" w:line="312" w:lineRule="auto"/>
        <w:jc w:val="both"/>
        <w:rPr>
          <w:rFonts w:ascii="Times New Roman" w:hAnsi="Times New Roman" w:cs="Times New Roman"/>
          <w:sz w:val="20"/>
          <w:szCs w:val="20"/>
        </w:rPr>
      </w:pPr>
      <w:r w:rsidRPr="00DD6EF6">
        <w:rPr>
          <w:rFonts w:ascii="Times New Roman" w:hAnsi="Times New Roman" w:cs="Times New Roman"/>
          <w:b/>
          <w:szCs w:val="20"/>
        </w:rPr>
        <w:t>Sr. Presidente (Gattoni).-</w:t>
      </w:r>
      <w:r w:rsidRPr="00DD6EF6">
        <w:rPr>
          <w:rFonts w:ascii="Times New Roman" w:hAnsi="Times New Roman" w:cs="Times New Roman"/>
          <w:szCs w:val="20"/>
        </w:rPr>
        <w:t xml:space="preserve"> </w:t>
      </w:r>
      <w:r>
        <w:rPr>
          <w:rFonts w:ascii="Times New Roman" w:hAnsi="Times New Roman" w:cs="Times New Roman"/>
          <w:sz w:val="20"/>
          <w:szCs w:val="20"/>
        </w:rPr>
        <w:t xml:space="preserve">Previo a ponerlo en consideración, quiero agradecer la presencia de los miembros de la Comisión Directiva del Consejo de Veterinarios, el Presidente, doctor </w:t>
      </w:r>
      <w:proofErr w:type="spellStart"/>
      <w:r>
        <w:rPr>
          <w:rFonts w:ascii="Times New Roman" w:hAnsi="Times New Roman" w:cs="Times New Roman"/>
          <w:sz w:val="20"/>
          <w:szCs w:val="20"/>
        </w:rPr>
        <w:t>Frau</w:t>
      </w:r>
      <w:proofErr w:type="spellEnd"/>
      <w:r>
        <w:rPr>
          <w:rFonts w:ascii="Times New Roman" w:hAnsi="Times New Roman" w:cs="Times New Roman"/>
          <w:sz w:val="20"/>
          <w:szCs w:val="20"/>
        </w:rPr>
        <w:t>, y el secret</w:t>
      </w:r>
      <w:r>
        <w:rPr>
          <w:rFonts w:ascii="Times New Roman" w:hAnsi="Times New Roman" w:cs="Times New Roman"/>
          <w:sz w:val="20"/>
          <w:szCs w:val="20"/>
        </w:rPr>
        <w:t>a</w:t>
      </w:r>
      <w:r>
        <w:rPr>
          <w:rFonts w:ascii="Times New Roman" w:hAnsi="Times New Roman" w:cs="Times New Roman"/>
          <w:sz w:val="20"/>
          <w:szCs w:val="20"/>
        </w:rPr>
        <w:t>rio.</w:t>
      </w:r>
    </w:p>
    <w:p w:rsidR="00D92FBD" w:rsidRDefault="00D92FBD"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Muchas gracias por su presencia.</w:t>
      </w:r>
    </w:p>
    <w:p w:rsidR="00D92FBD" w:rsidRDefault="00D92FBD"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Siendo un </w:t>
      </w:r>
      <w:r w:rsidR="00234466">
        <w:rPr>
          <w:rFonts w:ascii="Times New Roman" w:hAnsi="Times New Roman" w:cs="Times New Roman"/>
          <w:sz w:val="20"/>
          <w:szCs w:val="20"/>
        </w:rPr>
        <w:t>P</w:t>
      </w:r>
      <w:r>
        <w:rPr>
          <w:rFonts w:ascii="Times New Roman" w:hAnsi="Times New Roman" w:cs="Times New Roman"/>
          <w:sz w:val="20"/>
          <w:szCs w:val="20"/>
        </w:rPr>
        <w:t>royecto de Ley que hay que v</w:t>
      </w:r>
      <w:r>
        <w:rPr>
          <w:rFonts w:ascii="Times New Roman" w:hAnsi="Times New Roman" w:cs="Times New Roman"/>
          <w:sz w:val="20"/>
          <w:szCs w:val="20"/>
        </w:rPr>
        <w:t>o</w:t>
      </w:r>
      <w:r>
        <w:rPr>
          <w:rFonts w:ascii="Times New Roman" w:hAnsi="Times New Roman" w:cs="Times New Roman"/>
          <w:sz w:val="20"/>
          <w:szCs w:val="20"/>
        </w:rPr>
        <w:t>tar en general y luego en particular, está en consid</w:t>
      </w:r>
      <w:r>
        <w:rPr>
          <w:rFonts w:ascii="Times New Roman" w:hAnsi="Times New Roman" w:cs="Times New Roman"/>
          <w:sz w:val="20"/>
          <w:szCs w:val="20"/>
        </w:rPr>
        <w:t>e</w:t>
      </w:r>
      <w:r>
        <w:rPr>
          <w:rFonts w:ascii="Times New Roman" w:hAnsi="Times New Roman" w:cs="Times New Roman"/>
          <w:sz w:val="20"/>
          <w:szCs w:val="20"/>
        </w:rPr>
        <w:t>ración el Proyecto de Ley en general.</w:t>
      </w:r>
    </w:p>
    <w:p w:rsidR="00D92FBD" w:rsidRDefault="00D92FBD"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favor sírvanse marcar su voto.</w:t>
      </w:r>
    </w:p>
    <w:p w:rsidR="00D92FBD" w:rsidRDefault="00D92FBD"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 va a votar.</w:t>
      </w:r>
    </w:p>
    <w:p w:rsidR="00D92FBD" w:rsidRDefault="00D92FBD" w:rsidP="00862126">
      <w:pPr>
        <w:spacing w:after="0" w:line="312" w:lineRule="auto"/>
        <w:ind w:firstLine="708"/>
        <w:jc w:val="both"/>
        <w:rPr>
          <w:rFonts w:ascii="Times New Roman" w:hAnsi="Times New Roman" w:cs="Times New Roman"/>
          <w:sz w:val="20"/>
          <w:szCs w:val="20"/>
        </w:rPr>
      </w:pPr>
    </w:p>
    <w:p w:rsidR="00D92FBD" w:rsidRDefault="00D92FBD" w:rsidP="00DB6B75">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D92FBD" w:rsidRDefault="00D92FBD" w:rsidP="00862126">
      <w:pPr>
        <w:spacing w:after="0" w:line="312" w:lineRule="auto"/>
        <w:ind w:firstLine="708"/>
        <w:jc w:val="both"/>
        <w:rPr>
          <w:rFonts w:ascii="Times New Roman" w:hAnsi="Times New Roman" w:cs="Times New Roman"/>
          <w:sz w:val="20"/>
          <w:szCs w:val="20"/>
        </w:rPr>
      </w:pPr>
    </w:p>
    <w:p w:rsidR="00D92FBD" w:rsidRDefault="00D92FBD"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Está en consideración en particular el </w:t>
      </w:r>
      <w:r w:rsidR="00D90302">
        <w:rPr>
          <w:rFonts w:ascii="Times New Roman" w:hAnsi="Times New Roman" w:cs="Times New Roman"/>
          <w:sz w:val="20"/>
          <w:szCs w:val="20"/>
          <w:lang w:val="es-ES"/>
        </w:rPr>
        <w:t>p</w:t>
      </w:r>
      <w:r>
        <w:rPr>
          <w:rFonts w:ascii="Times New Roman" w:hAnsi="Times New Roman" w:cs="Times New Roman"/>
          <w:sz w:val="20"/>
          <w:szCs w:val="20"/>
          <w:lang w:val="es-ES"/>
        </w:rPr>
        <w:t>r</w:t>
      </w:r>
      <w:r>
        <w:rPr>
          <w:rFonts w:ascii="Times New Roman" w:hAnsi="Times New Roman" w:cs="Times New Roman"/>
          <w:sz w:val="20"/>
          <w:szCs w:val="20"/>
          <w:lang w:val="es-ES"/>
        </w:rPr>
        <w:t>o</w:t>
      </w:r>
      <w:r>
        <w:rPr>
          <w:rFonts w:ascii="Times New Roman" w:hAnsi="Times New Roman" w:cs="Times New Roman"/>
          <w:sz w:val="20"/>
          <w:szCs w:val="20"/>
          <w:lang w:val="es-ES"/>
        </w:rPr>
        <w:t>yecto. Por Secretaría Legislativa, se dará lectura a los artículos.</w:t>
      </w:r>
    </w:p>
    <w:p w:rsidR="00D92FBD" w:rsidRDefault="00D92FBD" w:rsidP="00862126">
      <w:pPr>
        <w:spacing w:after="0" w:line="312" w:lineRule="auto"/>
        <w:ind w:firstLine="708"/>
        <w:jc w:val="both"/>
        <w:rPr>
          <w:rFonts w:ascii="Times New Roman" w:hAnsi="Times New Roman" w:cs="Times New Roman"/>
          <w:sz w:val="20"/>
          <w:szCs w:val="20"/>
        </w:rPr>
      </w:pPr>
    </w:p>
    <w:p w:rsidR="00D92FBD" w:rsidRDefault="00D92FBD" w:rsidP="00DB6B75">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enuncia el artículo 1º-</w:t>
      </w:r>
    </w:p>
    <w:p w:rsidR="00D92FBD" w:rsidRDefault="00D92FBD" w:rsidP="00862126">
      <w:pPr>
        <w:spacing w:after="0" w:line="312" w:lineRule="auto"/>
        <w:jc w:val="both"/>
        <w:rPr>
          <w:rFonts w:ascii="Times New Roman" w:hAnsi="Times New Roman" w:cs="Times New Roman"/>
          <w:sz w:val="20"/>
          <w:szCs w:val="20"/>
        </w:rPr>
      </w:pPr>
    </w:p>
    <w:p w:rsidR="00D92FBD" w:rsidRDefault="00D92FBD" w:rsidP="00862126">
      <w:pPr>
        <w:spacing w:after="0" w:line="312" w:lineRule="auto"/>
        <w:jc w:val="both"/>
        <w:rPr>
          <w:rFonts w:ascii="Times New Roman" w:hAnsi="Times New Roman" w:cs="Times New Roman"/>
          <w:sz w:val="20"/>
          <w:szCs w:val="20"/>
        </w:rPr>
      </w:pPr>
      <w:r w:rsidRPr="004A1214">
        <w:rPr>
          <w:rFonts w:ascii="Times New Roman" w:hAnsi="Times New Roman" w:cs="Times New Roman"/>
          <w:b/>
          <w:szCs w:val="20"/>
        </w:rPr>
        <w:t>Sr. Barifusa.-</w:t>
      </w:r>
      <w:r w:rsidRPr="004A1214">
        <w:rPr>
          <w:rFonts w:ascii="Times New Roman" w:hAnsi="Times New Roman" w:cs="Times New Roman"/>
          <w:szCs w:val="20"/>
        </w:rPr>
        <w:t xml:space="preserve"> </w:t>
      </w:r>
      <w:r>
        <w:rPr>
          <w:rFonts w:ascii="Times New Roman" w:hAnsi="Times New Roman" w:cs="Times New Roman"/>
          <w:sz w:val="20"/>
          <w:szCs w:val="20"/>
        </w:rPr>
        <w:t xml:space="preserve">Con respecto al artículo 1º lo que se va a retirar del </w:t>
      </w:r>
      <w:r w:rsidR="00D90302">
        <w:rPr>
          <w:rFonts w:ascii="Times New Roman" w:hAnsi="Times New Roman" w:cs="Times New Roman"/>
          <w:sz w:val="20"/>
          <w:szCs w:val="20"/>
        </w:rPr>
        <w:t>p</w:t>
      </w:r>
      <w:r>
        <w:rPr>
          <w:rFonts w:ascii="Times New Roman" w:hAnsi="Times New Roman" w:cs="Times New Roman"/>
          <w:sz w:val="20"/>
          <w:szCs w:val="20"/>
        </w:rPr>
        <w:t xml:space="preserve">royecto es el </w:t>
      </w:r>
      <w:r w:rsidR="001E6BB3">
        <w:rPr>
          <w:rFonts w:ascii="Times New Roman" w:hAnsi="Times New Roman" w:cs="Times New Roman"/>
          <w:sz w:val="20"/>
          <w:szCs w:val="20"/>
        </w:rPr>
        <w:t>último</w:t>
      </w:r>
      <w:r>
        <w:rPr>
          <w:rFonts w:ascii="Times New Roman" w:hAnsi="Times New Roman" w:cs="Times New Roman"/>
          <w:sz w:val="20"/>
          <w:szCs w:val="20"/>
        </w:rPr>
        <w:t xml:space="preserve"> párrafo, que habla desde: </w:t>
      </w:r>
      <w:r w:rsidRPr="004C7288">
        <w:rPr>
          <w:rFonts w:ascii="Times New Roman" w:hAnsi="Times New Roman" w:cs="Times New Roman"/>
          <w:i/>
          <w:sz w:val="20"/>
          <w:szCs w:val="20"/>
        </w:rPr>
        <w:t>…”In</w:t>
      </w:r>
      <w:r w:rsidR="0020192F">
        <w:rPr>
          <w:rFonts w:ascii="Times New Roman" w:hAnsi="Times New Roman" w:cs="Times New Roman"/>
          <w:i/>
          <w:sz w:val="20"/>
          <w:szCs w:val="20"/>
        </w:rPr>
        <w:t xml:space="preserve">dividualizado en el plano Nº 101-…” </w:t>
      </w:r>
      <w:r w:rsidRPr="004C7288">
        <w:rPr>
          <w:rFonts w:ascii="Times New Roman" w:hAnsi="Times New Roman" w:cs="Times New Roman"/>
          <w:i/>
          <w:sz w:val="20"/>
          <w:szCs w:val="20"/>
        </w:rPr>
        <w:t xml:space="preserve"> </w:t>
      </w:r>
      <w:r w:rsidRPr="0020192F">
        <w:rPr>
          <w:rFonts w:ascii="Times New Roman" w:hAnsi="Times New Roman" w:cs="Times New Roman"/>
          <w:sz w:val="20"/>
          <w:szCs w:val="20"/>
        </w:rPr>
        <w:t xml:space="preserve">hasta que finaliza el </w:t>
      </w:r>
      <w:r w:rsidR="00ED0396" w:rsidRPr="0020192F">
        <w:rPr>
          <w:rFonts w:ascii="Times New Roman" w:hAnsi="Times New Roman" w:cs="Times New Roman"/>
          <w:sz w:val="20"/>
          <w:szCs w:val="20"/>
        </w:rPr>
        <w:t>artículo</w:t>
      </w:r>
      <w:r w:rsidR="00ED0396">
        <w:rPr>
          <w:rFonts w:ascii="Times New Roman" w:hAnsi="Times New Roman" w:cs="Times New Roman"/>
          <w:i/>
          <w:sz w:val="20"/>
          <w:szCs w:val="20"/>
        </w:rPr>
        <w:t>.</w:t>
      </w:r>
      <w:r>
        <w:rPr>
          <w:rFonts w:ascii="Times New Roman" w:hAnsi="Times New Roman" w:cs="Times New Roman"/>
          <w:sz w:val="20"/>
          <w:szCs w:val="20"/>
        </w:rPr>
        <w:t xml:space="preserve"> </w:t>
      </w:r>
    </w:p>
    <w:p w:rsidR="00D92FBD" w:rsidRDefault="00D92FBD"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Está en consideración el artículo 1º. </w:t>
      </w:r>
    </w:p>
    <w:p w:rsidR="00D92FBD" w:rsidRDefault="00D92FBD" w:rsidP="00862126">
      <w:pPr>
        <w:spacing w:after="0" w:line="312" w:lineRule="auto"/>
        <w:jc w:val="both"/>
        <w:rPr>
          <w:rFonts w:ascii="Times New Roman" w:hAnsi="Times New Roman" w:cs="Times New Roman"/>
          <w:sz w:val="20"/>
          <w:szCs w:val="20"/>
        </w:rPr>
      </w:pPr>
    </w:p>
    <w:p w:rsidR="00D92FBD" w:rsidRDefault="00D92FBD" w:rsidP="00862126">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D92FBD" w:rsidRDefault="00D92FBD" w:rsidP="00862126">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lastRenderedPageBreak/>
        <w:t>-Se enuncia el artículo 2º-</w:t>
      </w:r>
    </w:p>
    <w:p w:rsidR="00D92FBD" w:rsidRDefault="00D92FBD" w:rsidP="00862126">
      <w:pPr>
        <w:spacing w:after="0" w:line="312" w:lineRule="auto"/>
        <w:jc w:val="center"/>
        <w:rPr>
          <w:rFonts w:ascii="Times New Roman" w:hAnsi="Times New Roman" w:cs="Times New Roman"/>
          <w:sz w:val="20"/>
          <w:szCs w:val="20"/>
        </w:rPr>
      </w:pPr>
    </w:p>
    <w:p w:rsidR="00D92FBD" w:rsidRPr="00F72ACF" w:rsidRDefault="00D92FBD" w:rsidP="00862126">
      <w:pPr>
        <w:spacing w:after="0" w:line="312" w:lineRule="auto"/>
        <w:jc w:val="both"/>
        <w:rPr>
          <w:rFonts w:ascii="Times New Roman" w:hAnsi="Times New Roman" w:cs="Times New Roman"/>
          <w:i/>
          <w:sz w:val="20"/>
          <w:szCs w:val="20"/>
        </w:rPr>
      </w:pPr>
      <w:r w:rsidRPr="00043E36">
        <w:rPr>
          <w:rFonts w:ascii="Times New Roman" w:hAnsi="Times New Roman" w:cs="Times New Roman"/>
          <w:b/>
          <w:szCs w:val="20"/>
        </w:rPr>
        <w:t>Sr. Barifusa.-</w:t>
      </w:r>
      <w:r w:rsidRPr="00043E36">
        <w:rPr>
          <w:rFonts w:ascii="Times New Roman" w:hAnsi="Times New Roman" w:cs="Times New Roman"/>
          <w:szCs w:val="20"/>
        </w:rPr>
        <w:t xml:space="preserve"> </w:t>
      </w:r>
      <w:r>
        <w:rPr>
          <w:rFonts w:ascii="Times New Roman" w:hAnsi="Times New Roman" w:cs="Times New Roman"/>
          <w:sz w:val="20"/>
          <w:szCs w:val="20"/>
        </w:rPr>
        <w:t xml:space="preserve">Con respecto al artículo 2º va a tener un nuevo texto, que va a decir lo siguiente: </w:t>
      </w:r>
      <w:r w:rsidRPr="00F72ACF">
        <w:rPr>
          <w:rFonts w:ascii="Times New Roman" w:hAnsi="Times New Roman" w:cs="Times New Roman"/>
          <w:i/>
          <w:sz w:val="20"/>
          <w:szCs w:val="20"/>
        </w:rPr>
        <w:t>“Delim</w:t>
      </w:r>
      <w:r w:rsidRPr="00F72ACF">
        <w:rPr>
          <w:rFonts w:ascii="Times New Roman" w:hAnsi="Times New Roman" w:cs="Times New Roman"/>
          <w:i/>
          <w:sz w:val="20"/>
          <w:szCs w:val="20"/>
        </w:rPr>
        <w:t>i</w:t>
      </w:r>
      <w:r w:rsidRPr="00F72ACF">
        <w:rPr>
          <w:rFonts w:ascii="Times New Roman" w:hAnsi="Times New Roman" w:cs="Times New Roman"/>
          <w:i/>
          <w:sz w:val="20"/>
          <w:szCs w:val="20"/>
        </w:rPr>
        <w:t>tación: la Dirección de Geodesia y Catastro, será la encargada de efectuar el plano de mensura actual</w:t>
      </w:r>
      <w:r w:rsidRPr="00F72ACF">
        <w:rPr>
          <w:rFonts w:ascii="Times New Roman" w:hAnsi="Times New Roman" w:cs="Times New Roman"/>
          <w:i/>
          <w:sz w:val="20"/>
          <w:szCs w:val="20"/>
        </w:rPr>
        <w:t>i</w:t>
      </w:r>
      <w:r w:rsidRPr="00F72ACF">
        <w:rPr>
          <w:rFonts w:ascii="Times New Roman" w:hAnsi="Times New Roman" w:cs="Times New Roman"/>
          <w:i/>
          <w:sz w:val="20"/>
          <w:szCs w:val="20"/>
        </w:rPr>
        <w:t>zado, a los fines de poder dar cumplimiento a lo establecido en el articulo1º”.</w:t>
      </w:r>
    </w:p>
    <w:p w:rsidR="00D92FBD" w:rsidRDefault="00D92FBD"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rsidR="00D92FBD" w:rsidRDefault="00D92FBD" w:rsidP="00862126">
      <w:pPr>
        <w:spacing w:after="0" w:line="312" w:lineRule="auto"/>
        <w:jc w:val="both"/>
        <w:rPr>
          <w:rFonts w:ascii="Times New Roman" w:hAnsi="Times New Roman" w:cs="Times New Roman"/>
          <w:sz w:val="20"/>
          <w:szCs w:val="20"/>
        </w:rPr>
      </w:pPr>
      <w:r w:rsidRPr="00DD6EF6">
        <w:rPr>
          <w:rFonts w:ascii="Times New Roman" w:hAnsi="Times New Roman" w:cs="Times New Roman"/>
          <w:b/>
          <w:szCs w:val="20"/>
        </w:rPr>
        <w:t>Sr. Presidente (Gattoni).-</w:t>
      </w:r>
      <w:r w:rsidRPr="00DD6EF6">
        <w:rPr>
          <w:rFonts w:ascii="Times New Roman" w:hAnsi="Times New Roman" w:cs="Times New Roman"/>
          <w:szCs w:val="20"/>
        </w:rPr>
        <w:t xml:space="preserve"> </w:t>
      </w:r>
      <w:r>
        <w:rPr>
          <w:rFonts w:ascii="Times New Roman" w:hAnsi="Times New Roman" w:cs="Times New Roman"/>
          <w:sz w:val="20"/>
          <w:szCs w:val="20"/>
        </w:rPr>
        <w:t>Esta en consideración el artículo 2º.</w:t>
      </w:r>
    </w:p>
    <w:p w:rsidR="00D92FBD" w:rsidRDefault="00D92FBD" w:rsidP="00862126">
      <w:pPr>
        <w:spacing w:after="0" w:line="312" w:lineRule="auto"/>
        <w:jc w:val="both"/>
        <w:rPr>
          <w:rFonts w:ascii="Times New Roman" w:hAnsi="Times New Roman" w:cs="Times New Roman"/>
          <w:sz w:val="20"/>
          <w:szCs w:val="20"/>
        </w:rPr>
      </w:pPr>
    </w:p>
    <w:p w:rsidR="00D92FBD" w:rsidRDefault="00D92FBD" w:rsidP="00862126">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 -</w:t>
      </w:r>
    </w:p>
    <w:p w:rsidR="00D92FBD" w:rsidRPr="00607EAA" w:rsidRDefault="00D92FBD" w:rsidP="00862126">
      <w:pPr>
        <w:spacing w:after="0" w:line="312" w:lineRule="auto"/>
        <w:jc w:val="both"/>
        <w:rPr>
          <w:rFonts w:ascii="Times New Roman" w:hAnsi="Times New Roman" w:cs="Times New Roman"/>
          <w:sz w:val="20"/>
          <w:szCs w:val="20"/>
        </w:rPr>
      </w:pPr>
    </w:p>
    <w:p w:rsidR="008764D0" w:rsidRPr="00D97F72" w:rsidRDefault="008764D0" w:rsidP="00862126">
      <w:pPr>
        <w:spacing w:after="0" w:line="312" w:lineRule="auto"/>
        <w:jc w:val="center"/>
        <w:rPr>
          <w:rFonts w:ascii="Times New Roman" w:hAnsi="Times New Roman"/>
          <w:sz w:val="20"/>
          <w:szCs w:val="20"/>
        </w:rPr>
      </w:pPr>
      <w:r>
        <w:t>-</w:t>
      </w:r>
      <w:r w:rsidRPr="00D97F72">
        <w:rPr>
          <w:rFonts w:ascii="Times New Roman" w:hAnsi="Times New Roman"/>
          <w:sz w:val="20"/>
          <w:szCs w:val="20"/>
        </w:rPr>
        <w:t>Se enuncian, votan y aprueban</w:t>
      </w:r>
    </w:p>
    <w:p w:rsidR="008764D0" w:rsidRDefault="008764D0" w:rsidP="00862126">
      <w:pPr>
        <w:spacing w:after="0" w:line="312" w:lineRule="auto"/>
        <w:jc w:val="center"/>
        <w:rPr>
          <w:rFonts w:ascii="Times New Roman" w:hAnsi="Times New Roman"/>
          <w:sz w:val="20"/>
          <w:szCs w:val="20"/>
        </w:rPr>
      </w:pPr>
      <w:proofErr w:type="gramStart"/>
      <w:r w:rsidRPr="00D97F72">
        <w:rPr>
          <w:rFonts w:ascii="Times New Roman" w:hAnsi="Times New Roman"/>
          <w:sz w:val="20"/>
          <w:szCs w:val="20"/>
        </w:rPr>
        <w:t>los</w:t>
      </w:r>
      <w:proofErr w:type="gramEnd"/>
      <w:r w:rsidRPr="00D97F72">
        <w:rPr>
          <w:rFonts w:ascii="Times New Roman" w:hAnsi="Times New Roman"/>
          <w:sz w:val="20"/>
          <w:szCs w:val="20"/>
        </w:rPr>
        <w:t xml:space="preserve"> artículos</w:t>
      </w:r>
      <w:r>
        <w:rPr>
          <w:rFonts w:ascii="Times New Roman" w:hAnsi="Times New Roman"/>
          <w:sz w:val="20"/>
          <w:szCs w:val="20"/>
        </w:rPr>
        <w:t xml:space="preserve"> 3º y 4º-</w:t>
      </w:r>
    </w:p>
    <w:p w:rsidR="008764D0" w:rsidRDefault="008764D0" w:rsidP="00862126">
      <w:pPr>
        <w:spacing w:after="0" w:line="312" w:lineRule="auto"/>
        <w:jc w:val="center"/>
        <w:rPr>
          <w:rFonts w:ascii="Times New Roman" w:hAnsi="Times New Roman"/>
          <w:sz w:val="20"/>
          <w:szCs w:val="20"/>
        </w:rPr>
      </w:pPr>
    </w:p>
    <w:p w:rsidR="008764D0" w:rsidRDefault="008764D0" w:rsidP="00862126">
      <w:pPr>
        <w:spacing w:after="0" w:line="312" w:lineRule="auto"/>
        <w:jc w:val="center"/>
        <w:rPr>
          <w:rFonts w:ascii="Times New Roman" w:hAnsi="Times New Roman"/>
          <w:sz w:val="20"/>
          <w:szCs w:val="20"/>
        </w:rPr>
      </w:pPr>
      <w:r>
        <w:rPr>
          <w:rFonts w:ascii="Times New Roman" w:hAnsi="Times New Roman"/>
          <w:sz w:val="20"/>
          <w:szCs w:val="20"/>
        </w:rPr>
        <w:t>-Se enuncia el artículo 5º-</w:t>
      </w:r>
    </w:p>
    <w:p w:rsidR="008764D0" w:rsidRDefault="008764D0" w:rsidP="00862126">
      <w:pPr>
        <w:spacing w:after="0" w:line="312" w:lineRule="auto"/>
        <w:jc w:val="both"/>
        <w:rPr>
          <w:rFonts w:ascii="Times New Roman" w:hAnsi="Times New Roman"/>
          <w:sz w:val="20"/>
          <w:szCs w:val="20"/>
        </w:rPr>
      </w:pPr>
    </w:p>
    <w:p w:rsidR="008764D0" w:rsidRDefault="008764D0" w:rsidP="00862126">
      <w:pPr>
        <w:spacing w:after="0" w:line="312" w:lineRule="auto"/>
        <w:jc w:val="both"/>
        <w:rPr>
          <w:rFonts w:ascii="Times New Roman" w:hAnsi="Times New Roman"/>
          <w:sz w:val="20"/>
          <w:szCs w:val="20"/>
        </w:rPr>
      </w:pPr>
      <w:r>
        <w:rPr>
          <w:rFonts w:ascii="Times New Roman" w:hAnsi="Times New Roman"/>
          <w:b/>
          <w:szCs w:val="20"/>
        </w:rPr>
        <w:t xml:space="preserve">Sr. Barifusa.- </w:t>
      </w:r>
      <w:r>
        <w:rPr>
          <w:rFonts w:ascii="Times New Roman" w:hAnsi="Times New Roman"/>
          <w:sz w:val="20"/>
          <w:szCs w:val="20"/>
        </w:rPr>
        <w:t>Pido la palabra.</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para que se agregue en el último párrafo: </w:t>
      </w:r>
      <w:r w:rsidRPr="00646724">
        <w:rPr>
          <w:rFonts w:ascii="Times New Roman" w:hAnsi="Times New Roman"/>
          <w:i/>
          <w:iCs/>
          <w:sz w:val="20"/>
          <w:szCs w:val="20"/>
        </w:rPr>
        <w:t>“Según acuerdo Nº 8085, Acta 16</w:t>
      </w:r>
      <w:r w:rsidR="00ED0396">
        <w:rPr>
          <w:rFonts w:ascii="Times New Roman" w:hAnsi="Times New Roman"/>
          <w:i/>
          <w:iCs/>
          <w:sz w:val="20"/>
          <w:szCs w:val="20"/>
        </w:rPr>
        <w:t>9</w:t>
      </w:r>
      <w:r w:rsidRPr="00646724">
        <w:rPr>
          <w:rFonts w:ascii="Times New Roman" w:hAnsi="Times New Roman"/>
          <w:i/>
          <w:iCs/>
          <w:sz w:val="20"/>
          <w:szCs w:val="20"/>
        </w:rPr>
        <w:t>9, de fecha 31 de agosto de 2022</w:t>
      </w:r>
      <w:r>
        <w:rPr>
          <w:rFonts w:ascii="Times New Roman" w:hAnsi="Times New Roman"/>
          <w:i/>
          <w:iCs/>
          <w:sz w:val="20"/>
          <w:szCs w:val="20"/>
        </w:rPr>
        <w:t>”</w:t>
      </w:r>
      <w:r>
        <w:rPr>
          <w:rFonts w:ascii="Times New Roman" w:hAnsi="Times New Roman"/>
          <w:sz w:val="20"/>
          <w:szCs w:val="20"/>
        </w:rPr>
        <w:t>.</w:t>
      </w:r>
    </w:p>
    <w:p w:rsidR="008764D0" w:rsidRDefault="008764D0" w:rsidP="00862126">
      <w:pPr>
        <w:spacing w:after="0" w:line="312" w:lineRule="auto"/>
        <w:jc w:val="both"/>
        <w:rPr>
          <w:rFonts w:ascii="Times New Roman" w:hAnsi="Times New Roman"/>
          <w:sz w:val="20"/>
          <w:szCs w:val="20"/>
        </w:rPr>
      </w:pPr>
      <w:r>
        <w:rPr>
          <w:rFonts w:ascii="Times New Roman" w:hAnsi="Times New Roman"/>
          <w:b/>
          <w:szCs w:val="20"/>
        </w:rPr>
        <w:t xml:space="preserve">Sr. Presidente (Gattoni).- </w:t>
      </w:r>
      <w:r>
        <w:rPr>
          <w:rFonts w:ascii="Times New Roman" w:hAnsi="Times New Roman"/>
          <w:sz w:val="20"/>
          <w:szCs w:val="20"/>
        </w:rPr>
        <w:t>Está en consideración el artículo 5º.</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Se va a votar.</w:t>
      </w:r>
    </w:p>
    <w:p w:rsidR="008764D0" w:rsidRDefault="008764D0" w:rsidP="00862126">
      <w:pPr>
        <w:spacing w:after="0" w:line="312" w:lineRule="auto"/>
        <w:jc w:val="both"/>
        <w:rPr>
          <w:rFonts w:ascii="Times New Roman" w:hAnsi="Times New Roman"/>
          <w:sz w:val="20"/>
          <w:szCs w:val="20"/>
        </w:rPr>
      </w:pPr>
    </w:p>
    <w:p w:rsidR="008764D0" w:rsidRDefault="008764D0" w:rsidP="00862126">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8764D0" w:rsidRDefault="008764D0" w:rsidP="00862126">
      <w:pPr>
        <w:spacing w:after="0" w:line="312" w:lineRule="auto"/>
        <w:jc w:val="center"/>
        <w:rPr>
          <w:rFonts w:ascii="Times New Roman" w:hAnsi="Times New Roman"/>
          <w:sz w:val="20"/>
          <w:szCs w:val="20"/>
        </w:rPr>
      </w:pPr>
    </w:p>
    <w:p w:rsidR="008764D0" w:rsidRDefault="008764D0" w:rsidP="00862126">
      <w:pPr>
        <w:spacing w:after="0" w:line="312" w:lineRule="auto"/>
        <w:jc w:val="center"/>
        <w:rPr>
          <w:rFonts w:ascii="Times New Roman" w:hAnsi="Times New Roman"/>
          <w:sz w:val="20"/>
          <w:szCs w:val="20"/>
        </w:rPr>
      </w:pPr>
      <w:r>
        <w:rPr>
          <w:rFonts w:ascii="Times New Roman" w:hAnsi="Times New Roman"/>
          <w:sz w:val="20"/>
          <w:szCs w:val="20"/>
        </w:rPr>
        <w:t>-Se enuncia el artículo 6º-.</w:t>
      </w:r>
    </w:p>
    <w:p w:rsidR="008764D0" w:rsidRDefault="008764D0" w:rsidP="00862126">
      <w:pPr>
        <w:spacing w:after="0" w:line="312" w:lineRule="auto"/>
        <w:jc w:val="center"/>
        <w:rPr>
          <w:rFonts w:ascii="Times New Roman" w:hAnsi="Times New Roman"/>
          <w:sz w:val="20"/>
          <w:szCs w:val="20"/>
        </w:rPr>
      </w:pP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
          <w:szCs w:val="20"/>
        </w:rPr>
        <w:t xml:space="preserve">Sr. Barifusa.- </w:t>
      </w:r>
      <w:r>
        <w:rPr>
          <w:rFonts w:ascii="Times New Roman" w:hAnsi="Times New Roman"/>
          <w:sz w:val="20"/>
          <w:szCs w:val="20"/>
        </w:rPr>
        <w:t>Pido la palabra.</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Señor Presidente, en este artículo, en el Título donde dice: “</w:t>
      </w:r>
      <w:r w:rsidRPr="00646724">
        <w:rPr>
          <w:rFonts w:ascii="Times New Roman" w:hAnsi="Times New Roman"/>
          <w:i/>
          <w:iCs/>
          <w:sz w:val="20"/>
          <w:szCs w:val="20"/>
        </w:rPr>
        <w:t>Sanción por inejecución del ca</w:t>
      </w:r>
      <w:r w:rsidRPr="00646724">
        <w:rPr>
          <w:rFonts w:ascii="Times New Roman" w:hAnsi="Times New Roman"/>
          <w:i/>
          <w:iCs/>
          <w:sz w:val="20"/>
          <w:szCs w:val="20"/>
        </w:rPr>
        <w:t>r</w:t>
      </w:r>
      <w:r w:rsidRPr="00646724">
        <w:rPr>
          <w:rFonts w:ascii="Times New Roman" w:hAnsi="Times New Roman"/>
          <w:i/>
          <w:iCs/>
          <w:sz w:val="20"/>
          <w:szCs w:val="20"/>
        </w:rPr>
        <w:t>go”,</w:t>
      </w:r>
      <w:r w:rsidR="002F13F2">
        <w:rPr>
          <w:rFonts w:ascii="Times New Roman" w:hAnsi="Times New Roman"/>
          <w:sz w:val="20"/>
          <w:szCs w:val="20"/>
        </w:rPr>
        <w:t xml:space="preserve"> s</w:t>
      </w:r>
      <w:r>
        <w:rPr>
          <w:rFonts w:ascii="Times New Roman" w:hAnsi="Times New Roman"/>
          <w:sz w:val="20"/>
          <w:szCs w:val="20"/>
        </w:rPr>
        <w:t>e reemplaza por: “</w:t>
      </w:r>
      <w:r w:rsidRPr="00646724">
        <w:rPr>
          <w:rFonts w:ascii="Times New Roman" w:hAnsi="Times New Roman"/>
          <w:i/>
          <w:iCs/>
          <w:sz w:val="20"/>
          <w:szCs w:val="20"/>
        </w:rPr>
        <w:t>Incumplimiento del cargo</w:t>
      </w:r>
      <w:r>
        <w:rPr>
          <w:rFonts w:ascii="Times New Roman" w:hAnsi="Times New Roman"/>
          <w:sz w:val="20"/>
          <w:szCs w:val="20"/>
        </w:rPr>
        <w:t>”.</w:t>
      </w:r>
    </w:p>
    <w:p w:rsidR="008764D0" w:rsidRPr="00D97F72"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 xml:space="preserve">Nada más. </w:t>
      </w:r>
    </w:p>
    <w:p w:rsidR="008764D0" w:rsidRDefault="008764D0" w:rsidP="00862126">
      <w:pPr>
        <w:spacing w:after="0" w:line="312" w:lineRule="auto"/>
        <w:jc w:val="both"/>
        <w:rPr>
          <w:rFonts w:ascii="Times New Roman" w:hAnsi="Times New Roman"/>
          <w:sz w:val="20"/>
          <w:szCs w:val="20"/>
        </w:rPr>
      </w:pPr>
      <w:r>
        <w:rPr>
          <w:rFonts w:ascii="Times New Roman" w:hAnsi="Times New Roman"/>
          <w:b/>
          <w:szCs w:val="20"/>
        </w:rPr>
        <w:t xml:space="preserve">Sr. Presidente (Gattoni).- </w:t>
      </w:r>
      <w:r>
        <w:rPr>
          <w:rFonts w:ascii="Times New Roman" w:hAnsi="Times New Roman"/>
          <w:sz w:val="20"/>
          <w:szCs w:val="20"/>
        </w:rPr>
        <w:t>Está en</w:t>
      </w:r>
      <w:r w:rsidR="002F13F2">
        <w:rPr>
          <w:rFonts w:ascii="Times New Roman" w:hAnsi="Times New Roman"/>
          <w:sz w:val="20"/>
          <w:szCs w:val="20"/>
        </w:rPr>
        <w:t xml:space="preserve"> consideración </w:t>
      </w:r>
      <w:r>
        <w:rPr>
          <w:rFonts w:ascii="Times New Roman" w:hAnsi="Times New Roman"/>
          <w:sz w:val="20"/>
          <w:szCs w:val="20"/>
        </w:rPr>
        <w:t>el artículo 6º.</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Se va a votar.</w:t>
      </w:r>
    </w:p>
    <w:p w:rsidR="008764D0" w:rsidRDefault="008764D0" w:rsidP="00862126">
      <w:pPr>
        <w:spacing w:after="0" w:line="312" w:lineRule="auto"/>
        <w:jc w:val="both"/>
        <w:rPr>
          <w:rFonts w:ascii="Times New Roman" w:hAnsi="Times New Roman"/>
          <w:sz w:val="20"/>
          <w:szCs w:val="20"/>
        </w:rPr>
      </w:pPr>
    </w:p>
    <w:p w:rsidR="008764D0" w:rsidRDefault="008764D0" w:rsidP="00862126">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8764D0" w:rsidRDefault="008764D0" w:rsidP="00862126">
      <w:pPr>
        <w:spacing w:after="0" w:line="312" w:lineRule="auto"/>
        <w:jc w:val="center"/>
        <w:rPr>
          <w:rFonts w:ascii="Times New Roman" w:hAnsi="Times New Roman"/>
          <w:sz w:val="20"/>
          <w:szCs w:val="20"/>
        </w:rPr>
      </w:pPr>
    </w:p>
    <w:p w:rsidR="008764D0" w:rsidRDefault="008764D0" w:rsidP="00862126">
      <w:pPr>
        <w:spacing w:after="0" w:line="312" w:lineRule="auto"/>
        <w:jc w:val="center"/>
        <w:rPr>
          <w:rFonts w:ascii="Times New Roman" w:hAnsi="Times New Roman"/>
          <w:sz w:val="20"/>
          <w:szCs w:val="20"/>
        </w:rPr>
      </w:pPr>
      <w:r>
        <w:rPr>
          <w:rFonts w:ascii="Times New Roman" w:hAnsi="Times New Roman"/>
          <w:sz w:val="20"/>
          <w:szCs w:val="20"/>
        </w:rPr>
        <w:t>-Se enuncian, votan y aprueban</w:t>
      </w:r>
    </w:p>
    <w:p w:rsidR="008764D0" w:rsidRDefault="008764D0" w:rsidP="00862126">
      <w:pPr>
        <w:spacing w:after="0" w:line="312" w:lineRule="auto"/>
        <w:jc w:val="center"/>
        <w:rPr>
          <w:rFonts w:ascii="Times New Roman" w:hAnsi="Times New Roman"/>
          <w:sz w:val="20"/>
          <w:szCs w:val="20"/>
        </w:rPr>
      </w:pPr>
      <w:proofErr w:type="gramStart"/>
      <w:r>
        <w:rPr>
          <w:rFonts w:ascii="Times New Roman" w:hAnsi="Times New Roman"/>
          <w:sz w:val="20"/>
          <w:szCs w:val="20"/>
        </w:rPr>
        <w:t>los</w:t>
      </w:r>
      <w:proofErr w:type="gramEnd"/>
      <w:r>
        <w:rPr>
          <w:rFonts w:ascii="Times New Roman" w:hAnsi="Times New Roman"/>
          <w:sz w:val="20"/>
          <w:szCs w:val="20"/>
        </w:rPr>
        <w:t xml:space="preserve"> artículos 7º y 8º-</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lastRenderedPageBreak/>
        <w:t>S</w:t>
      </w:r>
      <w:r w:rsidRPr="00646724">
        <w:rPr>
          <w:rFonts w:ascii="Times New Roman" w:hAnsi="Times New Roman"/>
          <w:b/>
          <w:bCs/>
        </w:rPr>
        <w:t>r. Secretario Legislativo (Alvo).</w:t>
      </w:r>
      <w:r>
        <w:rPr>
          <w:rFonts w:ascii="Times New Roman" w:hAnsi="Times New Roman"/>
          <w:sz w:val="20"/>
          <w:szCs w:val="20"/>
        </w:rPr>
        <w:t>-  El artículo 9º es de forma.</w:t>
      </w:r>
    </w:p>
    <w:p w:rsidR="008764D0" w:rsidRDefault="008764D0" w:rsidP="00862126">
      <w:pPr>
        <w:spacing w:after="0" w:line="312" w:lineRule="auto"/>
        <w:jc w:val="both"/>
        <w:rPr>
          <w:rFonts w:ascii="Times New Roman" w:hAnsi="Times New Roman"/>
          <w:sz w:val="20"/>
          <w:szCs w:val="20"/>
        </w:rPr>
      </w:pPr>
      <w:r>
        <w:rPr>
          <w:rFonts w:ascii="Times New Roman" w:hAnsi="Times New Roman"/>
          <w:b/>
          <w:szCs w:val="20"/>
        </w:rPr>
        <w:t xml:space="preserve">Sr. Presidente (Gattoni).- </w:t>
      </w:r>
      <w:r>
        <w:rPr>
          <w:rFonts w:ascii="Times New Roman" w:hAnsi="Times New Roman"/>
          <w:sz w:val="20"/>
          <w:szCs w:val="20"/>
        </w:rPr>
        <w:t>Queda sancionado con fuerza de Ley.</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Pasamos a considerar el Asunto I, de Desp</w:t>
      </w:r>
      <w:r>
        <w:rPr>
          <w:rFonts w:ascii="Times New Roman" w:hAnsi="Times New Roman"/>
          <w:sz w:val="20"/>
          <w:szCs w:val="20"/>
        </w:rPr>
        <w:t>a</w:t>
      </w:r>
      <w:r>
        <w:rPr>
          <w:rFonts w:ascii="Times New Roman" w:hAnsi="Times New Roman"/>
          <w:sz w:val="20"/>
          <w:szCs w:val="20"/>
        </w:rPr>
        <w:t>chos de Comisión.</w:t>
      </w:r>
    </w:p>
    <w:p w:rsidR="008764D0" w:rsidRDefault="008764D0" w:rsidP="00862126">
      <w:pPr>
        <w:spacing w:after="0" w:line="312" w:lineRule="auto"/>
        <w:jc w:val="both"/>
        <w:rPr>
          <w:rFonts w:ascii="Times New Roman" w:hAnsi="Times New Roman"/>
          <w:sz w:val="20"/>
          <w:szCs w:val="20"/>
        </w:rPr>
      </w:pPr>
      <w:r>
        <w:rPr>
          <w:rFonts w:ascii="Times New Roman" w:hAnsi="Times New Roman"/>
          <w:b/>
          <w:szCs w:val="20"/>
        </w:rPr>
        <w:t xml:space="preserve">Sra. Ramella.- </w:t>
      </w:r>
      <w:r>
        <w:rPr>
          <w:rFonts w:ascii="Times New Roman" w:hAnsi="Times New Roman"/>
          <w:sz w:val="20"/>
          <w:szCs w:val="20"/>
        </w:rPr>
        <w:t>Pido la palabra.</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Señor Presidente, para referirme al Exp</w:t>
      </w:r>
      <w:r>
        <w:rPr>
          <w:rFonts w:ascii="Times New Roman" w:hAnsi="Times New Roman"/>
          <w:sz w:val="20"/>
          <w:szCs w:val="20"/>
        </w:rPr>
        <w:t>e</w:t>
      </w:r>
      <w:r>
        <w:rPr>
          <w:rFonts w:ascii="Times New Roman" w:hAnsi="Times New Roman"/>
          <w:sz w:val="20"/>
          <w:szCs w:val="20"/>
        </w:rPr>
        <w:t>diente 2602/22, remitido a esta Cámara por Mensaje Nº 72, del Poder Ejecutivo, por el que pone a cons</w:t>
      </w:r>
      <w:r>
        <w:rPr>
          <w:rFonts w:ascii="Times New Roman" w:hAnsi="Times New Roman"/>
          <w:sz w:val="20"/>
          <w:szCs w:val="20"/>
        </w:rPr>
        <w:t>i</w:t>
      </w:r>
      <w:r>
        <w:rPr>
          <w:rFonts w:ascii="Times New Roman" w:hAnsi="Times New Roman"/>
          <w:sz w:val="20"/>
          <w:szCs w:val="20"/>
        </w:rPr>
        <w:t>deración de esta Cámara el Proyecto de Ley de Seg</w:t>
      </w:r>
      <w:r>
        <w:rPr>
          <w:rFonts w:ascii="Times New Roman" w:hAnsi="Times New Roman"/>
          <w:sz w:val="20"/>
          <w:szCs w:val="20"/>
        </w:rPr>
        <w:t>u</w:t>
      </w:r>
      <w:r>
        <w:rPr>
          <w:rFonts w:ascii="Times New Roman" w:hAnsi="Times New Roman"/>
          <w:sz w:val="20"/>
          <w:szCs w:val="20"/>
        </w:rPr>
        <w:t xml:space="preserve">ridad Pública de la Provincia de San Juan. </w:t>
      </w:r>
    </w:p>
    <w:p w:rsidR="008764D0" w:rsidRDefault="008764D0" w:rsidP="00862126">
      <w:pPr>
        <w:spacing w:after="0" w:line="312" w:lineRule="auto"/>
        <w:ind w:firstLine="708"/>
        <w:jc w:val="both"/>
        <w:rPr>
          <w:rFonts w:ascii="Times New Roman" w:hAnsi="Times New Roman"/>
          <w:sz w:val="20"/>
          <w:szCs w:val="20"/>
        </w:rPr>
      </w:pPr>
      <w:r>
        <w:rPr>
          <w:rFonts w:ascii="Times New Roman" w:hAnsi="Times New Roman"/>
          <w:sz w:val="20"/>
          <w:szCs w:val="20"/>
        </w:rPr>
        <w:t>La Seguridad es un deber irrenunciable del Estado, y como tal ha de disponer de un marco no</w:t>
      </w:r>
      <w:r>
        <w:rPr>
          <w:rFonts w:ascii="Times New Roman" w:hAnsi="Times New Roman"/>
          <w:sz w:val="20"/>
          <w:szCs w:val="20"/>
        </w:rPr>
        <w:t>r</w:t>
      </w:r>
      <w:r>
        <w:rPr>
          <w:rFonts w:ascii="Times New Roman" w:hAnsi="Times New Roman"/>
          <w:sz w:val="20"/>
          <w:szCs w:val="20"/>
        </w:rPr>
        <w:t>mativo para este sistema integral, y modernizar las leyes, que en materia de Seguridad se dicten, con el objetivo de gestionar con eficiencia los asuntos de Seguridad de la provincia.</w:t>
      </w:r>
    </w:p>
    <w:p w:rsidR="008764D0" w:rsidRDefault="000D70CC" w:rsidP="00862126">
      <w:pPr>
        <w:spacing w:after="0" w:line="312" w:lineRule="auto"/>
        <w:ind w:firstLine="708"/>
        <w:jc w:val="both"/>
        <w:rPr>
          <w:rFonts w:ascii="Times New Roman" w:hAnsi="Times New Roman"/>
          <w:sz w:val="20"/>
          <w:szCs w:val="20"/>
        </w:rPr>
      </w:pPr>
      <w:r>
        <w:rPr>
          <w:rFonts w:ascii="Times New Roman" w:hAnsi="Times New Roman"/>
          <w:sz w:val="20"/>
          <w:szCs w:val="20"/>
        </w:rPr>
        <w:t>Este p</w:t>
      </w:r>
      <w:r w:rsidR="008764D0">
        <w:rPr>
          <w:rFonts w:ascii="Times New Roman" w:hAnsi="Times New Roman"/>
          <w:sz w:val="20"/>
          <w:szCs w:val="20"/>
        </w:rPr>
        <w:t>royecto pretende fortalecer la organ</w:t>
      </w:r>
      <w:r w:rsidR="008764D0">
        <w:rPr>
          <w:rFonts w:ascii="Times New Roman" w:hAnsi="Times New Roman"/>
          <w:sz w:val="20"/>
          <w:szCs w:val="20"/>
        </w:rPr>
        <w:t>i</w:t>
      </w:r>
      <w:r w:rsidR="008764D0">
        <w:rPr>
          <w:rFonts w:ascii="Times New Roman" w:hAnsi="Times New Roman"/>
          <w:sz w:val="20"/>
          <w:szCs w:val="20"/>
        </w:rPr>
        <w:t>zación jurídico-institucional de todo el sistema de Seguridad Pública, promoviendo el desarrollo de las capacidades de gestión y de dirección, de los difere</w:t>
      </w:r>
      <w:r w:rsidR="008764D0">
        <w:rPr>
          <w:rFonts w:ascii="Times New Roman" w:hAnsi="Times New Roman"/>
          <w:sz w:val="20"/>
          <w:szCs w:val="20"/>
        </w:rPr>
        <w:t>n</w:t>
      </w:r>
      <w:r w:rsidR="008764D0">
        <w:rPr>
          <w:rFonts w:ascii="Times New Roman" w:hAnsi="Times New Roman"/>
          <w:sz w:val="20"/>
          <w:szCs w:val="20"/>
        </w:rPr>
        <w:t>tes actores y sectores, sobre todo para incrementar las medidas que tiendan a proteger la seguridad de sus habitantes, y la defensa del orden público en general.</w:t>
      </w:r>
    </w:p>
    <w:p w:rsidR="008764D0" w:rsidRDefault="008764D0" w:rsidP="00862126">
      <w:pPr>
        <w:spacing w:after="0" w:line="312" w:lineRule="auto"/>
        <w:ind w:firstLine="708"/>
        <w:jc w:val="both"/>
        <w:rPr>
          <w:rFonts w:ascii="Times New Roman" w:hAnsi="Times New Roman"/>
          <w:sz w:val="20"/>
          <w:szCs w:val="20"/>
        </w:rPr>
      </w:pPr>
      <w:r>
        <w:rPr>
          <w:rFonts w:ascii="Times New Roman" w:hAnsi="Times New Roman"/>
          <w:sz w:val="20"/>
          <w:szCs w:val="20"/>
        </w:rPr>
        <w:t xml:space="preserve">Este es un </w:t>
      </w:r>
      <w:r w:rsidR="000D70CC">
        <w:rPr>
          <w:rFonts w:ascii="Times New Roman" w:hAnsi="Times New Roman"/>
          <w:sz w:val="20"/>
          <w:szCs w:val="20"/>
        </w:rPr>
        <w:t>p</w:t>
      </w:r>
      <w:r>
        <w:rPr>
          <w:rFonts w:ascii="Times New Roman" w:hAnsi="Times New Roman"/>
          <w:sz w:val="20"/>
          <w:szCs w:val="20"/>
        </w:rPr>
        <w:t>royecto integral que, establece las bases que fundamentan la organización, las aut</w:t>
      </w:r>
      <w:r>
        <w:rPr>
          <w:rFonts w:ascii="Times New Roman" w:hAnsi="Times New Roman"/>
          <w:sz w:val="20"/>
          <w:szCs w:val="20"/>
        </w:rPr>
        <w:t>o</w:t>
      </w:r>
      <w:r>
        <w:rPr>
          <w:rFonts w:ascii="Times New Roman" w:hAnsi="Times New Roman"/>
          <w:sz w:val="20"/>
          <w:szCs w:val="20"/>
        </w:rPr>
        <w:t>ridades, sus atribuciones, el objetivo de la Seguridad Pública de San Juan</w:t>
      </w:r>
      <w:r w:rsidR="000D70CC">
        <w:rPr>
          <w:rFonts w:ascii="Times New Roman" w:hAnsi="Times New Roman"/>
          <w:sz w:val="20"/>
          <w:szCs w:val="20"/>
        </w:rPr>
        <w:t>,</w:t>
      </w:r>
      <w:r>
        <w:rPr>
          <w:rFonts w:ascii="Times New Roman" w:hAnsi="Times New Roman"/>
          <w:sz w:val="20"/>
          <w:szCs w:val="20"/>
        </w:rPr>
        <w:t xml:space="preserve"> para poder realizar la formul</w:t>
      </w:r>
      <w:r>
        <w:rPr>
          <w:rFonts w:ascii="Times New Roman" w:hAnsi="Times New Roman"/>
          <w:sz w:val="20"/>
          <w:szCs w:val="20"/>
        </w:rPr>
        <w:t>a</w:t>
      </w:r>
      <w:r>
        <w:rPr>
          <w:rFonts w:ascii="Times New Roman" w:hAnsi="Times New Roman"/>
          <w:sz w:val="20"/>
          <w:szCs w:val="20"/>
        </w:rPr>
        <w:t>ción, la implementación de las políticas de Seguridad Pública desarrolladas en la Provincia, y que se refi</w:t>
      </w:r>
      <w:r>
        <w:rPr>
          <w:rFonts w:ascii="Times New Roman" w:hAnsi="Times New Roman"/>
          <w:sz w:val="20"/>
          <w:szCs w:val="20"/>
        </w:rPr>
        <w:t>e</w:t>
      </w:r>
      <w:r>
        <w:rPr>
          <w:rFonts w:ascii="Times New Roman" w:hAnsi="Times New Roman"/>
          <w:sz w:val="20"/>
          <w:szCs w:val="20"/>
        </w:rPr>
        <w:t>ren, sobre todo, a las estrategias de prevención y persecución de la violencia y delito.</w:t>
      </w:r>
    </w:p>
    <w:p w:rsidR="008764D0" w:rsidRDefault="008764D0" w:rsidP="00862126">
      <w:pPr>
        <w:spacing w:after="0" w:line="312" w:lineRule="auto"/>
        <w:ind w:firstLine="708"/>
        <w:jc w:val="both"/>
        <w:rPr>
          <w:rFonts w:ascii="Times New Roman" w:hAnsi="Times New Roman"/>
          <w:sz w:val="20"/>
          <w:szCs w:val="20"/>
        </w:rPr>
      </w:pPr>
      <w:r>
        <w:rPr>
          <w:rFonts w:ascii="Times New Roman" w:hAnsi="Times New Roman"/>
          <w:sz w:val="20"/>
          <w:szCs w:val="20"/>
        </w:rPr>
        <w:t>Este sistema integral lo componen: la Policía de la Provincia de San Juan, el Servicio Penitenciario, la Dirección de Protección Civil, la Dirección de Protección del Preso Liberado y Excarcelado, la Dirección del Registro Único Provincial de Verific</w:t>
      </w:r>
      <w:r>
        <w:rPr>
          <w:rFonts w:ascii="Times New Roman" w:hAnsi="Times New Roman"/>
          <w:sz w:val="20"/>
          <w:szCs w:val="20"/>
        </w:rPr>
        <w:t>a</w:t>
      </w:r>
      <w:r>
        <w:rPr>
          <w:rFonts w:ascii="Times New Roman" w:hAnsi="Times New Roman"/>
          <w:sz w:val="20"/>
          <w:szCs w:val="20"/>
        </w:rPr>
        <w:t>ción Automotor y de Autopartes y la Dirección de Prevención de Delitos y Violencia.</w:t>
      </w:r>
    </w:p>
    <w:p w:rsidR="008764D0" w:rsidRPr="00646724" w:rsidRDefault="000D70CC" w:rsidP="00862126">
      <w:pPr>
        <w:spacing w:after="0" w:line="312" w:lineRule="auto"/>
        <w:ind w:firstLine="708"/>
        <w:jc w:val="both"/>
        <w:rPr>
          <w:rFonts w:ascii="Times New Roman" w:hAnsi="Times New Roman"/>
          <w:sz w:val="20"/>
          <w:szCs w:val="20"/>
        </w:rPr>
      </w:pPr>
      <w:r>
        <w:rPr>
          <w:rFonts w:ascii="Times New Roman" w:hAnsi="Times New Roman"/>
          <w:sz w:val="20"/>
          <w:szCs w:val="20"/>
        </w:rPr>
        <w:t>En este p</w:t>
      </w:r>
      <w:r w:rsidR="008764D0">
        <w:rPr>
          <w:rFonts w:ascii="Times New Roman" w:hAnsi="Times New Roman"/>
          <w:sz w:val="20"/>
          <w:szCs w:val="20"/>
        </w:rPr>
        <w:t>royecto se agregan otros organi</w:t>
      </w:r>
      <w:r w:rsidR="008764D0">
        <w:rPr>
          <w:rFonts w:ascii="Times New Roman" w:hAnsi="Times New Roman"/>
          <w:sz w:val="20"/>
          <w:szCs w:val="20"/>
        </w:rPr>
        <w:t>s</w:t>
      </w:r>
      <w:r w:rsidR="008764D0">
        <w:rPr>
          <w:rFonts w:ascii="Times New Roman" w:hAnsi="Times New Roman"/>
          <w:sz w:val="20"/>
          <w:szCs w:val="20"/>
        </w:rPr>
        <w:t xml:space="preserve">mos que tienden, justamente, a darle este marco de integralidad al Sistema de Seguridad de la Provincia. </w:t>
      </w:r>
    </w:p>
    <w:p w:rsidR="008764D0" w:rsidRDefault="008764D0" w:rsidP="00862126">
      <w:pPr>
        <w:spacing w:after="0" w:line="312" w:lineRule="auto"/>
        <w:jc w:val="both"/>
        <w:rPr>
          <w:rFonts w:ascii="Times New Roman" w:hAnsi="Times New Roman"/>
          <w:sz w:val="20"/>
          <w:szCs w:val="20"/>
        </w:rPr>
      </w:pPr>
    </w:p>
    <w:p w:rsidR="008764D0" w:rsidRPr="00D97F72" w:rsidRDefault="008764D0" w:rsidP="00862126">
      <w:pPr>
        <w:spacing w:after="0" w:line="312" w:lineRule="auto"/>
        <w:jc w:val="both"/>
        <w:rPr>
          <w:rFonts w:ascii="Times New Roman" w:hAnsi="Times New Roman"/>
          <w:sz w:val="20"/>
          <w:szCs w:val="20"/>
        </w:rPr>
      </w:pP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lastRenderedPageBreak/>
        <w:tab/>
        <w:t>Se hace necesario implementar este tipo de políticas, sobre todo para salvaguardar la vida, la libertad, la dignidad y el patrimonio de las personas, como así también preservar el orden público en gen</w:t>
      </w:r>
      <w:r>
        <w:rPr>
          <w:rFonts w:ascii="Times New Roman" w:hAnsi="Times New Roman"/>
          <w:sz w:val="20"/>
          <w:szCs w:val="20"/>
        </w:rPr>
        <w:t>e</w:t>
      </w:r>
      <w:r>
        <w:rPr>
          <w:rFonts w:ascii="Times New Roman" w:hAnsi="Times New Roman"/>
          <w:sz w:val="20"/>
          <w:szCs w:val="20"/>
        </w:rPr>
        <w:t>ral, para asegurar la convivencia y fortalecer la coh</w:t>
      </w:r>
      <w:r>
        <w:rPr>
          <w:rFonts w:ascii="Times New Roman" w:hAnsi="Times New Roman"/>
          <w:sz w:val="20"/>
          <w:szCs w:val="20"/>
        </w:rPr>
        <w:t>e</w:t>
      </w:r>
      <w:r>
        <w:rPr>
          <w:rFonts w:ascii="Times New Roman" w:hAnsi="Times New Roman"/>
          <w:sz w:val="20"/>
          <w:szCs w:val="20"/>
        </w:rPr>
        <w:t>sión social.</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 xml:space="preserve">Básicamente los objetivos que tiene la ley, comenzando con el </w:t>
      </w:r>
      <w:r w:rsidR="001B310F">
        <w:rPr>
          <w:rFonts w:ascii="Times New Roman" w:hAnsi="Times New Roman"/>
          <w:sz w:val="20"/>
          <w:szCs w:val="20"/>
        </w:rPr>
        <w:t>Título</w:t>
      </w:r>
      <w:r>
        <w:rPr>
          <w:rFonts w:ascii="Times New Roman" w:hAnsi="Times New Roman"/>
          <w:sz w:val="20"/>
          <w:szCs w:val="20"/>
        </w:rPr>
        <w:t xml:space="preserve"> I, Capi</w:t>
      </w:r>
      <w:r w:rsidR="000D70CC">
        <w:rPr>
          <w:rFonts w:ascii="Times New Roman" w:hAnsi="Times New Roman"/>
          <w:sz w:val="20"/>
          <w:szCs w:val="20"/>
        </w:rPr>
        <w:t xml:space="preserve">tulo II, el primer objetivo es </w:t>
      </w:r>
      <w:r>
        <w:rPr>
          <w:rFonts w:ascii="Times New Roman" w:hAnsi="Times New Roman"/>
          <w:sz w:val="20"/>
          <w:szCs w:val="20"/>
        </w:rPr>
        <w:t>fortalecer el sistema de seguridad pública en la Provincia y las capacidades de Gobierno en materia de seguridad y conducción del sistema.</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 xml:space="preserve">En este sentido, </w:t>
      </w:r>
      <w:r w:rsidR="000D70CC">
        <w:rPr>
          <w:rFonts w:ascii="Times New Roman" w:hAnsi="Times New Roman"/>
          <w:sz w:val="20"/>
          <w:szCs w:val="20"/>
        </w:rPr>
        <w:t>se elaboran las metas gen</w:t>
      </w:r>
      <w:r w:rsidR="000D70CC">
        <w:rPr>
          <w:rFonts w:ascii="Times New Roman" w:hAnsi="Times New Roman"/>
          <w:sz w:val="20"/>
          <w:szCs w:val="20"/>
        </w:rPr>
        <w:t>e</w:t>
      </w:r>
      <w:r w:rsidR="000D70CC">
        <w:rPr>
          <w:rFonts w:ascii="Times New Roman" w:hAnsi="Times New Roman"/>
          <w:sz w:val="20"/>
          <w:szCs w:val="20"/>
        </w:rPr>
        <w:t>rales</w:t>
      </w:r>
      <w:r>
        <w:rPr>
          <w:rFonts w:ascii="Times New Roman" w:hAnsi="Times New Roman"/>
          <w:sz w:val="20"/>
          <w:szCs w:val="20"/>
        </w:rPr>
        <w:t xml:space="preserve"> y los objetivos específicos que ha de tener la seguridad pública, así como también las estrategias y directivas generales, para su gestión, implementación y control.</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Por otro lado, tiende a promover la modern</w:t>
      </w:r>
      <w:r>
        <w:rPr>
          <w:rFonts w:ascii="Times New Roman" w:hAnsi="Times New Roman"/>
          <w:sz w:val="20"/>
          <w:szCs w:val="20"/>
        </w:rPr>
        <w:t>i</w:t>
      </w:r>
      <w:r>
        <w:rPr>
          <w:rFonts w:ascii="Times New Roman" w:hAnsi="Times New Roman"/>
          <w:sz w:val="20"/>
          <w:szCs w:val="20"/>
        </w:rPr>
        <w:t xml:space="preserve">zación del sistema, para obtener mejores resultados. </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Sobre todo, impulsando el desarrollo tecn</w:t>
      </w:r>
      <w:r>
        <w:rPr>
          <w:rFonts w:ascii="Times New Roman" w:hAnsi="Times New Roman"/>
          <w:sz w:val="20"/>
          <w:szCs w:val="20"/>
        </w:rPr>
        <w:t>o</w:t>
      </w:r>
      <w:r>
        <w:rPr>
          <w:rFonts w:ascii="Times New Roman" w:hAnsi="Times New Roman"/>
          <w:sz w:val="20"/>
          <w:szCs w:val="20"/>
        </w:rPr>
        <w:t>lógico y la innovación, lo que a la larga va a permitir optimizar los procedimientos, su control y eficient</w:t>
      </w:r>
      <w:r>
        <w:rPr>
          <w:rFonts w:ascii="Times New Roman" w:hAnsi="Times New Roman"/>
          <w:sz w:val="20"/>
          <w:szCs w:val="20"/>
        </w:rPr>
        <w:t>i</w:t>
      </w:r>
      <w:r>
        <w:rPr>
          <w:rFonts w:ascii="Times New Roman" w:hAnsi="Times New Roman"/>
          <w:sz w:val="20"/>
          <w:szCs w:val="20"/>
        </w:rPr>
        <w:t>zar, s</w:t>
      </w:r>
      <w:r w:rsidR="000D70CC">
        <w:rPr>
          <w:rFonts w:ascii="Times New Roman" w:hAnsi="Times New Roman"/>
          <w:sz w:val="20"/>
          <w:szCs w:val="20"/>
        </w:rPr>
        <w:t>obre todo, la gestión y</w:t>
      </w:r>
      <w:r>
        <w:rPr>
          <w:rFonts w:ascii="Times New Roman" w:hAnsi="Times New Roman"/>
          <w:sz w:val="20"/>
          <w:szCs w:val="20"/>
        </w:rPr>
        <w:t xml:space="preserve"> la administración de los recursos.</w:t>
      </w:r>
    </w:p>
    <w:p w:rsidR="008764D0" w:rsidRDefault="000D70CC" w:rsidP="00862126">
      <w:pPr>
        <w:spacing w:after="0" w:line="312" w:lineRule="auto"/>
        <w:jc w:val="both"/>
        <w:rPr>
          <w:rFonts w:ascii="Times New Roman" w:hAnsi="Times New Roman"/>
          <w:sz w:val="20"/>
          <w:szCs w:val="20"/>
        </w:rPr>
      </w:pPr>
      <w:r>
        <w:rPr>
          <w:rFonts w:ascii="Times New Roman" w:hAnsi="Times New Roman"/>
          <w:sz w:val="20"/>
          <w:szCs w:val="20"/>
        </w:rPr>
        <w:tab/>
        <w:t>También se incentiva</w:t>
      </w:r>
      <w:r w:rsidR="008764D0">
        <w:rPr>
          <w:rFonts w:ascii="Times New Roman" w:hAnsi="Times New Roman"/>
          <w:sz w:val="20"/>
          <w:szCs w:val="20"/>
        </w:rPr>
        <w:t xml:space="preserve"> la implementación de sistemas de gestión de calidad, para alcanzar altos estándares de eficiencia.</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Otro de los puntos a destacar de esta Ley, es la profesionalización de la</w:t>
      </w:r>
      <w:r w:rsidR="000D70CC">
        <w:rPr>
          <w:rFonts w:ascii="Times New Roman" w:hAnsi="Times New Roman"/>
          <w:sz w:val="20"/>
          <w:szCs w:val="20"/>
        </w:rPr>
        <w:t xml:space="preserve"> S</w:t>
      </w:r>
      <w:r>
        <w:rPr>
          <w:rFonts w:ascii="Times New Roman" w:hAnsi="Times New Roman"/>
          <w:sz w:val="20"/>
          <w:szCs w:val="20"/>
        </w:rPr>
        <w:t>eguridad. De qué man</w:t>
      </w:r>
      <w:r>
        <w:rPr>
          <w:rFonts w:ascii="Times New Roman" w:hAnsi="Times New Roman"/>
          <w:sz w:val="20"/>
          <w:szCs w:val="20"/>
        </w:rPr>
        <w:t>e</w:t>
      </w:r>
      <w:r>
        <w:rPr>
          <w:rFonts w:ascii="Times New Roman" w:hAnsi="Times New Roman"/>
          <w:sz w:val="20"/>
          <w:szCs w:val="20"/>
        </w:rPr>
        <w:t>ra…</w:t>
      </w:r>
    </w:p>
    <w:p w:rsidR="008764D0" w:rsidRDefault="008764D0" w:rsidP="00862126">
      <w:pPr>
        <w:spacing w:after="0" w:line="312" w:lineRule="auto"/>
        <w:jc w:val="both"/>
        <w:rPr>
          <w:rFonts w:ascii="Times New Roman" w:hAnsi="Times New Roman"/>
          <w:sz w:val="20"/>
          <w:szCs w:val="20"/>
        </w:rPr>
      </w:pPr>
      <w:r w:rsidRPr="008D194D">
        <w:rPr>
          <w:rFonts w:ascii="Times New Roman" w:hAnsi="Times New Roman"/>
          <w:b/>
        </w:rPr>
        <w:t>Sr. Presidente (Gattoni).-</w:t>
      </w:r>
      <w:r>
        <w:rPr>
          <w:rFonts w:ascii="Times New Roman" w:hAnsi="Times New Roman"/>
          <w:b/>
          <w:sz w:val="20"/>
          <w:szCs w:val="20"/>
        </w:rPr>
        <w:t xml:space="preserve"> </w:t>
      </w:r>
      <w:r>
        <w:rPr>
          <w:rFonts w:ascii="Times New Roman" w:hAnsi="Times New Roman"/>
          <w:sz w:val="20"/>
          <w:szCs w:val="20"/>
        </w:rPr>
        <w:t>Por favor voy a pedir el respetuoso silencio para escuchar a la diputada.</w:t>
      </w:r>
    </w:p>
    <w:p w:rsidR="008764D0" w:rsidRDefault="008764D0" w:rsidP="00862126">
      <w:pPr>
        <w:spacing w:after="0" w:line="312" w:lineRule="auto"/>
        <w:jc w:val="both"/>
        <w:rPr>
          <w:rFonts w:ascii="Times New Roman" w:hAnsi="Times New Roman"/>
          <w:sz w:val="20"/>
          <w:szCs w:val="20"/>
        </w:rPr>
      </w:pPr>
      <w:r w:rsidRPr="008D194D">
        <w:rPr>
          <w:rFonts w:ascii="Times New Roman" w:hAnsi="Times New Roman"/>
          <w:b/>
        </w:rPr>
        <w:t>Sra. Ramella</w:t>
      </w:r>
      <w:r>
        <w:rPr>
          <w:rFonts w:ascii="Times New Roman" w:hAnsi="Times New Roman"/>
          <w:b/>
          <w:sz w:val="20"/>
          <w:szCs w:val="20"/>
        </w:rPr>
        <w:t xml:space="preserve">.- </w:t>
      </w:r>
      <w:r>
        <w:rPr>
          <w:rFonts w:ascii="Times New Roman" w:hAnsi="Times New Roman"/>
          <w:sz w:val="20"/>
          <w:szCs w:val="20"/>
        </w:rPr>
        <w:t xml:space="preserve">Esta profesionalización se va a dar a través del Instituto de Formación Superior que posee la Policía de la Provincia. Y lo que prevé, es que la formación de los agentes, de todo el organismo </w:t>
      </w:r>
      <w:r w:rsidR="000D70CC">
        <w:rPr>
          <w:rFonts w:ascii="Times New Roman" w:hAnsi="Times New Roman"/>
          <w:sz w:val="20"/>
          <w:szCs w:val="20"/>
        </w:rPr>
        <w:t>que forma parte del sistema de S</w:t>
      </w:r>
      <w:r>
        <w:rPr>
          <w:rFonts w:ascii="Times New Roman" w:hAnsi="Times New Roman"/>
          <w:sz w:val="20"/>
          <w:szCs w:val="20"/>
        </w:rPr>
        <w:t xml:space="preserve">eguridad </w:t>
      </w:r>
      <w:r w:rsidR="000D70CC">
        <w:rPr>
          <w:rFonts w:ascii="Times New Roman" w:hAnsi="Times New Roman"/>
          <w:sz w:val="20"/>
          <w:szCs w:val="20"/>
        </w:rPr>
        <w:t>P</w:t>
      </w:r>
      <w:r>
        <w:rPr>
          <w:rFonts w:ascii="Times New Roman" w:hAnsi="Times New Roman"/>
          <w:sz w:val="20"/>
          <w:szCs w:val="20"/>
        </w:rPr>
        <w:t>ública, sea desde su formación inicial, y que dure durante toda la carrera. Y que tienda a la especialización, a la actu</w:t>
      </w:r>
      <w:r>
        <w:rPr>
          <w:rFonts w:ascii="Times New Roman" w:hAnsi="Times New Roman"/>
          <w:sz w:val="20"/>
          <w:szCs w:val="20"/>
        </w:rPr>
        <w:t>a</w:t>
      </w:r>
      <w:r>
        <w:rPr>
          <w:rFonts w:ascii="Times New Roman" w:hAnsi="Times New Roman"/>
          <w:sz w:val="20"/>
          <w:szCs w:val="20"/>
        </w:rPr>
        <w:t>lización y al entrenamiento físico del personal.</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Siempre brindándole las posi</w:t>
      </w:r>
      <w:r w:rsidR="000D70CC">
        <w:rPr>
          <w:rFonts w:ascii="Times New Roman" w:hAnsi="Times New Roman"/>
          <w:sz w:val="20"/>
          <w:szCs w:val="20"/>
        </w:rPr>
        <w:t>bilidades y posibilitando a la P</w:t>
      </w:r>
      <w:r>
        <w:rPr>
          <w:rFonts w:ascii="Times New Roman" w:hAnsi="Times New Roman"/>
          <w:sz w:val="20"/>
          <w:szCs w:val="20"/>
        </w:rPr>
        <w:t>olicía, la suscripción de convenios con universidades públicas o privadas, para hacer frente también a esta capacitación.</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 xml:space="preserve">Dentro de los integrantes que ya mencioné anteriormente, de este sistema de seguridad, se crean </w:t>
      </w:r>
      <w:r>
        <w:rPr>
          <w:rFonts w:ascii="Times New Roman" w:hAnsi="Times New Roman"/>
          <w:sz w:val="20"/>
          <w:szCs w:val="20"/>
        </w:rPr>
        <w:lastRenderedPageBreak/>
        <w:t>ciertos organismos, que también van a coadyuvar para la mejora del sistema.</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Por un lado, se crea el Centro Integral de Seguridad y Emergencia, el 911 CISEM, que es el organismo que gestiona los recurs</w:t>
      </w:r>
      <w:r w:rsidR="000D70CC">
        <w:rPr>
          <w:rFonts w:ascii="Times New Roman" w:hAnsi="Times New Roman"/>
          <w:sz w:val="20"/>
          <w:szCs w:val="20"/>
        </w:rPr>
        <w:t>os tecnológicos del sistema de S</w:t>
      </w:r>
      <w:r>
        <w:rPr>
          <w:rFonts w:ascii="Times New Roman" w:hAnsi="Times New Roman"/>
          <w:sz w:val="20"/>
          <w:szCs w:val="20"/>
        </w:rPr>
        <w:t xml:space="preserve">eguridad </w:t>
      </w:r>
      <w:r w:rsidR="000D70CC">
        <w:rPr>
          <w:rFonts w:ascii="Times New Roman" w:hAnsi="Times New Roman"/>
          <w:sz w:val="20"/>
          <w:szCs w:val="20"/>
        </w:rPr>
        <w:t>P</w:t>
      </w:r>
      <w:r>
        <w:rPr>
          <w:rFonts w:ascii="Times New Roman" w:hAnsi="Times New Roman"/>
          <w:sz w:val="20"/>
          <w:szCs w:val="20"/>
        </w:rPr>
        <w:t>ública, coordina el funcion</w:t>
      </w:r>
      <w:r>
        <w:rPr>
          <w:rFonts w:ascii="Times New Roman" w:hAnsi="Times New Roman"/>
          <w:sz w:val="20"/>
          <w:szCs w:val="20"/>
        </w:rPr>
        <w:t>a</w:t>
      </w:r>
      <w:r>
        <w:rPr>
          <w:rFonts w:ascii="Times New Roman" w:hAnsi="Times New Roman"/>
          <w:sz w:val="20"/>
          <w:szCs w:val="20"/>
        </w:rPr>
        <w:t>miento de la Línea de Emergencia</w:t>
      </w:r>
      <w:r w:rsidR="000D70CC">
        <w:rPr>
          <w:rFonts w:ascii="Times New Roman" w:hAnsi="Times New Roman"/>
          <w:sz w:val="20"/>
          <w:szCs w:val="20"/>
        </w:rPr>
        <w:t>s</w:t>
      </w:r>
      <w:r>
        <w:rPr>
          <w:rFonts w:ascii="Times New Roman" w:hAnsi="Times New Roman"/>
          <w:sz w:val="20"/>
          <w:szCs w:val="20"/>
        </w:rPr>
        <w:t xml:space="preserve"> 911, recibiendo y visualizando las emergencias ciudadanas. Realiza el monitoreo activo, de </w:t>
      </w:r>
      <w:r w:rsidR="000D70CC">
        <w:rPr>
          <w:rFonts w:ascii="Times New Roman" w:hAnsi="Times New Roman"/>
          <w:sz w:val="20"/>
          <w:szCs w:val="20"/>
        </w:rPr>
        <w:t>las cámaras de seguridad de la p</w:t>
      </w:r>
      <w:r>
        <w:rPr>
          <w:rFonts w:ascii="Times New Roman" w:hAnsi="Times New Roman"/>
          <w:sz w:val="20"/>
          <w:szCs w:val="20"/>
        </w:rPr>
        <w:t xml:space="preserve">rovincia, se encarga del control de los dispositivos de vigilancia electrónica y posee un área de despacho policial, que va a ser la encargada de </w:t>
      </w:r>
      <w:proofErr w:type="spellStart"/>
      <w:r>
        <w:rPr>
          <w:rFonts w:ascii="Times New Roman" w:hAnsi="Times New Roman"/>
          <w:sz w:val="20"/>
          <w:szCs w:val="20"/>
        </w:rPr>
        <w:t>geolocalizar</w:t>
      </w:r>
      <w:proofErr w:type="spellEnd"/>
      <w:r>
        <w:rPr>
          <w:rFonts w:ascii="Times New Roman" w:hAnsi="Times New Roman"/>
          <w:sz w:val="20"/>
          <w:szCs w:val="20"/>
        </w:rPr>
        <w:t xml:space="preserve"> los recursos policiales, para enviarlos al lugar de eme</w:t>
      </w:r>
      <w:r>
        <w:rPr>
          <w:rFonts w:ascii="Times New Roman" w:hAnsi="Times New Roman"/>
          <w:sz w:val="20"/>
          <w:szCs w:val="20"/>
        </w:rPr>
        <w:t>r</w:t>
      </w:r>
      <w:r>
        <w:rPr>
          <w:rFonts w:ascii="Times New Roman" w:hAnsi="Times New Roman"/>
          <w:sz w:val="20"/>
          <w:szCs w:val="20"/>
        </w:rPr>
        <w:t>gencia y de esta manera, eficientizar de la mejor forma posible la solución de esta emergencia.</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Al hablar de cámaras de seguridad y de video-vigilancia, se atendió a tender que haya una proporcionalidad, entre estas finalidades: la seguridad y la defensa</w:t>
      </w:r>
      <w:r w:rsidR="000D70CC">
        <w:rPr>
          <w:rFonts w:ascii="Times New Roman" w:hAnsi="Times New Roman"/>
          <w:sz w:val="20"/>
          <w:szCs w:val="20"/>
        </w:rPr>
        <w:t>,</w:t>
      </w:r>
      <w:r>
        <w:rPr>
          <w:rFonts w:ascii="Times New Roman" w:hAnsi="Times New Roman"/>
          <w:sz w:val="20"/>
          <w:szCs w:val="20"/>
        </w:rPr>
        <w:t xml:space="preserve"> o la protección al honor y a la imagen.</w:t>
      </w:r>
    </w:p>
    <w:p w:rsidR="008764D0" w:rsidRDefault="008764D0" w:rsidP="00862126">
      <w:pPr>
        <w:spacing w:after="0" w:line="312" w:lineRule="auto"/>
        <w:jc w:val="both"/>
        <w:rPr>
          <w:rFonts w:ascii="Times New Roman" w:hAnsi="Times New Roman"/>
          <w:sz w:val="20"/>
          <w:szCs w:val="20"/>
        </w:rPr>
      </w:pPr>
      <w:r>
        <w:rPr>
          <w:rFonts w:ascii="Times New Roman" w:hAnsi="Times New Roman"/>
          <w:sz w:val="20"/>
          <w:szCs w:val="20"/>
        </w:rPr>
        <w:tab/>
        <w:t>Por una parte, prohibiendo que se instalen medios de video-vigilancia en baños, en cambiadores, en probadores, en todo lo que pueda afectar en defin</w:t>
      </w:r>
      <w:r>
        <w:rPr>
          <w:rFonts w:ascii="Times New Roman" w:hAnsi="Times New Roman"/>
          <w:sz w:val="20"/>
          <w:szCs w:val="20"/>
        </w:rPr>
        <w:t>i</w:t>
      </w:r>
      <w:r>
        <w:rPr>
          <w:rFonts w:ascii="Times New Roman" w:hAnsi="Times New Roman"/>
          <w:sz w:val="20"/>
          <w:szCs w:val="20"/>
        </w:rPr>
        <w:t>tiva la intimidad de la persona.</w:t>
      </w:r>
    </w:p>
    <w:p w:rsidR="00993815" w:rsidRDefault="00993815"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Por supuesto que todas estas filmaciones y estas videograbaciones tienen un carácter de conf</w:t>
      </w:r>
      <w:r>
        <w:rPr>
          <w:rFonts w:ascii="Times New Roman" w:hAnsi="Times New Roman" w:cs="Times New Roman"/>
          <w:sz w:val="20"/>
          <w:szCs w:val="20"/>
          <w:lang w:val="es-ES"/>
        </w:rPr>
        <w:t>i</w:t>
      </w:r>
      <w:r>
        <w:rPr>
          <w:rFonts w:ascii="Times New Roman" w:hAnsi="Times New Roman" w:cs="Times New Roman"/>
          <w:sz w:val="20"/>
          <w:szCs w:val="20"/>
          <w:lang w:val="es-ES"/>
        </w:rPr>
        <w:t>dencialidad, de esta información obtenida en el mon</w:t>
      </w:r>
      <w:r>
        <w:rPr>
          <w:rFonts w:ascii="Times New Roman" w:hAnsi="Times New Roman" w:cs="Times New Roman"/>
          <w:sz w:val="20"/>
          <w:szCs w:val="20"/>
          <w:lang w:val="es-ES"/>
        </w:rPr>
        <w:t>i</w:t>
      </w:r>
      <w:r>
        <w:rPr>
          <w:rFonts w:ascii="Times New Roman" w:hAnsi="Times New Roman" w:cs="Times New Roman"/>
          <w:sz w:val="20"/>
          <w:szCs w:val="20"/>
          <w:lang w:val="es-ES"/>
        </w:rPr>
        <w:t>toreo, y solamente queda permitido su acceso a la autoridad competente, que está delimitada, sea tanto del Poder Judicial, a través de los fiscales y de los jueces, como personas determinadas del Poder Ejec</w:t>
      </w:r>
      <w:r>
        <w:rPr>
          <w:rFonts w:ascii="Times New Roman" w:hAnsi="Times New Roman" w:cs="Times New Roman"/>
          <w:sz w:val="20"/>
          <w:szCs w:val="20"/>
          <w:lang w:val="es-ES"/>
        </w:rPr>
        <w:t>u</w:t>
      </w:r>
      <w:r>
        <w:rPr>
          <w:rFonts w:ascii="Times New Roman" w:hAnsi="Times New Roman" w:cs="Times New Roman"/>
          <w:sz w:val="20"/>
          <w:szCs w:val="20"/>
          <w:lang w:val="es-ES"/>
        </w:rPr>
        <w:t>tivo.</w:t>
      </w:r>
    </w:p>
    <w:p w:rsidR="00993815" w:rsidRDefault="00993815"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Por otra parte, se crea el Consejo Provincial de Seguridad Pública. Este Consejo actúa como ó</w:t>
      </w:r>
      <w:r>
        <w:rPr>
          <w:rFonts w:ascii="Times New Roman" w:hAnsi="Times New Roman" w:cs="Times New Roman"/>
          <w:sz w:val="20"/>
          <w:szCs w:val="20"/>
          <w:lang w:val="es-ES"/>
        </w:rPr>
        <w:t>r</w:t>
      </w:r>
      <w:r>
        <w:rPr>
          <w:rFonts w:ascii="Times New Roman" w:hAnsi="Times New Roman" w:cs="Times New Roman"/>
          <w:sz w:val="20"/>
          <w:szCs w:val="20"/>
          <w:lang w:val="es-ES"/>
        </w:rPr>
        <w:t>gano de consulta y asesoramiento perm</w:t>
      </w:r>
      <w:r w:rsidR="000D70CC">
        <w:rPr>
          <w:rFonts w:ascii="Times New Roman" w:hAnsi="Times New Roman" w:cs="Times New Roman"/>
          <w:sz w:val="20"/>
          <w:szCs w:val="20"/>
          <w:lang w:val="es-ES"/>
        </w:rPr>
        <w:t>anente del Secretario de Estado de</w:t>
      </w:r>
      <w:r>
        <w:rPr>
          <w:rFonts w:ascii="Times New Roman" w:hAnsi="Times New Roman" w:cs="Times New Roman"/>
          <w:sz w:val="20"/>
          <w:szCs w:val="20"/>
          <w:lang w:val="es-ES"/>
        </w:rPr>
        <w:t xml:space="preserve"> Seguridad y Orden Público.</w:t>
      </w:r>
    </w:p>
    <w:p w:rsidR="00993815" w:rsidRDefault="00993815"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De esta forma, se fomenta la implement</w:t>
      </w:r>
      <w:r>
        <w:rPr>
          <w:rFonts w:ascii="Times New Roman" w:hAnsi="Times New Roman" w:cs="Times New Roman"/>
          <w:sz w:val="20"/>
          <w:szCs w:val="20"/>
          <w:lang w:val="es-ES"/>
        </w:rPr>
        <w:t>a</w:t>
      </w:r>
      <w:r>
        <w:rPr>
          <w:rFonts w:ascii="Times New Roman" w:hAnsi="Times New Roman" w:cs="Times New Roman"/>
          <w:sz w:val="20"/>
          <w:szCs w:val="20"/>
          <w:lang w:val="es-ES"/>
        </w:rPr>
        <w:t>ción de estrategias y políticas multidisciplinarias de prevención del delito y la violencia, realizando tareas coordinadas entre todos los organismos involucrados: las asociaciones intermedias, las organizaciones no gubernamentales y los ciudadanos, sobre todo.</w:t>
      </w:r>
    </w:p>
    <w:p w:rsidR="00993815" w:rsidRDefault="00993815"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Del mismo modo, este Consejo Provincial de Seguridad tiende a desarrollar e implementar pr</w:t>
      </w:r>
      <w:r>
        <w:rPr>
          <w:rFonts w:ascii="Times New Roman" w:hAnsi="Times New Roman" w:cs="Times New Roman"/>
          <w:sz w:val="20"/>
          <w:szCs w:val="20"/>
          <w:lang w:val="es-ES"/>
        </w:rPr>
        <w:t>o</w:t>
      </w:r>
      <w:r>
        <w:rPr>
          <w:rFonts w:ascii="Times New Roman" w:hAnsi="Times New Roman" w:cs="Times New Roman"/>
          <w:sz w:val="20"/>
          <w:szCs w:val="20"/>
          <w:lang w:val="es-ES"/>
        </w:rPr>
        <w:t>gramas de asistencia individual, familiar y social, tendientes a evitar la criminalidad y los comport</w:t>
      </w:r>
      <w:r>
        <w:rPr>
          <w:rFonts w:ascii="Times New Roman" w:hAnsi="Times New Roman" w:cs="Times New Roman"/>
          <w:sz w:val="20"/>
          <w:szCs w:val="20"/>
          <w:lang w:val="es-ES"/>
        </w:rPr>
        <w:t>a</w:t>
      </w:r>
      <w:r>
        <w:rPr>
          <w:rFonts w:ascii="Times New Roman" w:hAnsi="Times New Roman" w:cs="Times New Roman"/>
          <w:sz w:val="20"/>
          <w:szCs w:val="20"/>
          <w:lang w:val="es-ES"/>
        </w:rPr>
        <w:lastRenderedPageBreak/>
        <w:t xml:space="preserve">mientos violentos, haciendo hincapié en los sectores </w:t>
      </w:r>
      <w:r w:rsidR="000F18F3">
        <w:rPr>
          <w:rFonts w:ascii="Times New Roman" w:hAnsi="Times New Roman" w:cs="Times New Roman"/>
          <w:sz w:val="20"/>
          <w:szCs w:val="20"/>
          <w:lang w:val="es-ES"/>
        </w:rPr>
        <w:t>más</w:t>
      </w:r>
      <w:r>
        <w:rPr>
          <w:rFonts w:ascii="Times New Roman" w:hAnsi="Times New Roman" w:cs="Times New Roman"/>
          <w:sz w:val="20"/>
          <w:szCs w:val="20"/>
          <w:lang w:val="es-ES"/>
        </w:rPr>
        <w:t xml:space="preserve"> vulnerables de la provincia.</w:t>
      </w:r>
    </w:p>
    <w:p w:rsidR="00993815" w:rsidRDefault="00993815"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crea, asimismo, el Centro de Análisis Integral de la Información, sobre delitos y violencias.</w:t>
      </w:r>
    </w:p>
    <w:p w:rsidR="00993815" w:rsidRDefault="00993815"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Tiene como misión producir y analizar la información referida a la problemática de la violencia y del delito, en sus distintas modalidades, no sólo para recabar esta información, sino </w:t>
      </w:r>
      <w:r w:rsidR="000D70CC">
        <w:rPr>
          <w:rFonts w:ascii="Times New Roman" w:hAnsi="Times New Roman" w:cs="Times New Roman"/>
          <w:sz w:val="20"/>
          <w:szCs w:val="20"/>
          <w:lang w:val="es-ES"/>
        </w:rPr>
        <w:t xml:space="preserve">que </w:t>
      </w:r>
      <w:r>
        <w:rPr>
          <w:rFonts w:ascii="Times New Roman" w:hAnsi="Times New Roman" w:cs="Times New Roman"/>
          <w:sz w:val="20"/>
          <w:szCs w:val="20"/>
          <w:lang w:val="es-ES"/>
        </w:rPr>
        <w:t>la finalidad es formular las recomendaciones y elaborar propuestas y sugerencias referidas a las reformas institucionales, legales u organizacionales, para que esta prevención pueda ser efectiva.</w:t>
      </w:r>
    </w:p>
    <w:p w:rsidR="00993815" w:rsidRDefault="00993815"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Así mismo, se crea la Dirección de Control de Gestión de la Seguridad Pública, como órgano civil externo de los organismos integrantes del sist</w:t>
      </w:r>
      <w:r>
        <w:rPr>
          <w:rFonts w:ascii="Times New Roman" w:hAnsi="Times New Roman" w:cs="Times New Roman"/>
          <w:sz w:val="20"/>
          <w:szCs w:val="20"/>
          <w:lang w:val="es-ES"/>
        </w:rPr>
        <w:t>e</w:t>
      </w:r>
      <w:r>
        <w:rPr>
          <w:rFonts w:ascii="Times New Roman" w:hAnsi="Times New Roman" w:cs="Times New Roman"/>
          <w:sz w:val="20"/>
          <w:szCs w:val="20"/>
          <w:lang w:val="es-ES"/>
        </w:rPr>
        <w:t>ma, y ejerce los controles de gestión permanentes de legalidad, legitimidad y calidad de los servicios pre</w:t>
      </w:r>
      <w:r>
        <w:rPr>
          <w:rFonts w:ascii="Times New Roman" w:hAnsi="Times New Roman" w:cs="Times New Roman"/>
          <w:sz w:val="20"/>
          <w:szCs w:val="20"/>
          <w:lang w:val="es-ES"/>
        </w:rPr>
        <w:t>s</w:t>
      </w:r>
      <w:r>
        <w:rPr>
          <w:rFonts w:ascii="Times New Roman" w:hAnsi="Times New Roman" w:cs="Times New Roman"/>
          <w:sz w:val="20"/>
          <w:szCs w:val="20"/>
          <w:lang w:val="es-ES"/>
        </w:rPr>
        <w:t>tados por el personal del Sistema de Seguridad Públ</w:t>
      </w:r>
      <w:r>
        <w:rPr>
          <w:rFonts w:ascii="Times New Roman" w:hAnsi="Times New Roman" w:cs="Times New Roman"/>
          <w:sz w:val="20"/>
          <w:szCs w:val="20"/>
          <w:lang w:val="es-ES"/>
        </w:rPr>
        <w:t>i</w:t>
      </w:r>
      <w:r>
        <w:rPr>
          <w:rFonts w:ascii="Times New Roman" w:hAnsi="Times New Roman" w:cs="Times New Roman"/>
          <w:sz w:val="20"/>
          <w:szCs w:val="20"/>
          <w:lang w:val="es-ES"/>
        </w:rPr>
        <w:t>ca.</w:t>
      </w:r>
    </w:p>
    <w:p w:rsidR="00993815" w:rsidRDefault="00993815"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Sus integrantes y dependientes de este ó</w:t>
      </w:r>
      <w:r>
        <w:rPr>
          <w:rFonts w:ascii="Times New Roman" w:hAnsi="Times New Roman" w:cs="Times New Roman"/>
          <w:sz w:val="20"/>
          <w:szCs w:val="20"/>
          <w:lang w:val="es-ES"/>
        </w:rPr>
        <w:t>r</w:t>
      </w:r>
      <w:r>
        <w:rPr>
          <w:rFonts w:ascii="Times New Roman" w:hAnsi="Times New Roman" w:cs="Times New Roman"/>
          <w:sz w:val="20"/>
          <w:szCs w:val="20"/>
          <w:lang w:val="es-ES"/>
        </w:rPr>
        <w:t>gano de control deben actuar con independencia de criterio, con idoneidad, con diligencia profesional y manteniendo, por supuesto el secreto profesional.</w:t>
      </w:r>
    </w:p>
    <w:p w:rsidR="00993815" w:rsidRDefault="00993815"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En esta </w:t>
      </w:r>
      <w:r w:rsidR="000D70CC">
        <w:rPr>
          <w:rFonts w:ascii="Times New Roman" w:hAnsi="Times New Roman" w:cs="Times New Roman"/>
          <w:sz w:val="20"/>
          <w:szCs w:val="20"/>
          <w:lang w:val="es-ES"/>
        </w:rPr>
        <w:t>l</w:t>
      </w:r>
      <w:r>
        <w:rPr>
          <w:rFonts w:ascii="Times New Roman" w:hAnsi="Times New Roman" w:cs="Times New Roman"/>
          <w:sz w:val="20"/>
          <w:szCs w:val="20"/>
          <w:lang w:val="es-ES"/>
        </w:rPr>
        <w:t xml:space="preserve">ey, también se le ha dado énfasis a la participación </w:t>
      </w:r>
      <w:r w:rsidR="000D70CC">
        <w:rPr>
          <w:rFonts w:ascii="Times New Roman" w:hAnsi="Times New Roman" w:cs="Times New Roman"/>
          <w:sz w:val="20"/>
          <w:szCs w:val="20"/>
          <w:lang w:val="es-ES"/>
        </w:rPr>
        <w:t>ciudadana, en la gestión de la S</w:t>
      </w:r>
      <w:r>
        <w:rPr>
          <w:rFonts w:ascii="Times New Roman" w:hAnsi="Times New Roman" w:cs="Times New Roman"/>
          <w:sz w:val="20"/>
          <w:szCs w:val="20"/>
          <w:lang w:val="es-ES"/>
        </w:rPr>
        <w:t>egur</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dad </w:t>
      </w:r>
      <w:r w:rsidR="000D70CC">
        <w:rPr>
          <w:rFonts w:ascii="Times New Roman" w:hAnsi="Times New Roman" w:cs="Times New Roman"/>
          <w:sz w:val="20"/>
          <w:szCs w:val="20"/>
          <w:lang w:val="es-ES"/>
        </w:rPr>
        <w:t>P</w:t>
      </w:r>
      <w:r>
        <w:rPr>
          <w:rFonts w:ascii="Times New Roman" w:hAnsi="Times New Roman" w:cs="Times New Roman"/>
          <w:sz w:val="20"/>
          <w:szCs w:val="20"/>
          <w:lang w:val="es-ES"/>
        </w:rPr>
        <w:t>ública, fruto del Acuerdo San Juan. ¿Cómo se canaliza este derecho de los ciudadanos que, además, es una obligación de la autoridad de aplicación pr</w:t>
      </w:r>
      <w:r>
        <w:rPr>
          <w:rFonts w:ascii="Times New Roman" w:hAnsi="Times New Roman" w:cs="Times New Roman"/>
          <w:sz w:val="20"/>
          <w:szCs w:val="20"/>
          <w:lang w:val="es-ES"/>
        </w:rPr>
        <w:t>o</w:t>
      </w:r>
      <w:r>
        <w:rPr>
          <w:rFonts w:ascii="Times New Roman" w:hAnsi="Times New Roman" w:cs="Times New Roman"/>
          <w:sz w:val="20"/>
          <w:szCs w:val="20"/>
          <w:lang w:val="es-ES"/>
        </w:rPr>
        <w:t>moverla y fomentarla? A través de los fondos vecin</w:t>
      </w:r>
      <w:r>
        <w:rPr>
          <w:rFonts w:ascii="Times New Roman" w:hAnsi="Times New Roman" w:cs="Times New Roman"/>
          <w:sz w:val="20"/>
          <w:szCs w:val="20"/>
          <w:lang w:val="es-ES"/>
        </w:rPr>
        <w:t>a</w:t>
      </w:r>
      <w:r>
        <w:rPr>
          <w:rFonts w:ascii="Times New Roman" w:hAnsi="Times New Roman" w:cs="Times New Roman"/>
          <w:sz w:val="20"/>
          <w:szCs w:val="20"/>
          <w:lang w:val="es-ES"/>
        </w:rPr>
        <w:t>les, que son espacios participativos, justamente, para abordar las problemáticas que atraviesa cada comun</w:t>
      </w:r>
      <w:r>
        <w:rPr>
          <w:rFonts w:ascii="Times New Roman" w:hAnsi="Times New Roman" w:cs="Times New Roman"/>
          <w:sz w:val="20"/>
          <w:szCs w:val="20"/>
          <w:lang w:val="es-ES"/>
        </w:rPr>
        <w:t>i</w:t>
      </w:r>
      <w:r>
        <w:rPr>
          <w:rFonts w:ascii="Times New Roman" w:hAnsi="Times New Roman" w:cs="Times New Roman"/>
          <w:sz w:val="20"/>
          <w:szCs w:val="20"/>
          <w:lang w:val="es-ES"/>
        </w:rPr>
        <w:t>dad, todos los vecinos, y trabajar en forma conjunta para, en definitiva, poder brindar, no tal vez soluci</w:t>
      </w:r>
      <w:r>
        <w:rPr>
          <w:rFonts w:ascii="Times New Roman" w:hAnsi="Times New Roman" w:cs="Times New Roman"/>
          <w:sz w:val="20"/>
          <w:szCs w:val="20"/>
          <w:lang w:val="es-ES"/>
        </w:rPr>
        <w:t>o</w:t>
      </w:r>
      <w:r>
        <w:rPr>
          <w:rFonts w:ascii="Times New Roman" w:hAnsi="Times New Roman" w:cs="Times New Roman"/>
          <w:sz w:val="20"/>
          <w:szCs w:val="20"/>
          <w:lang w:val="es-ES"/>
        </w:rPr>
        <w:t>nes, pero sí alguna forma de minimizar el delito y la violencia.</w:t>
      </w:r>
    </w:p>
    <w:p w:rsidR="00993815" w:rsidRDefault="00993815"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Por lo expuesto, señor Presidente, hago moción para que el Proyecto de Ley de Seguridad Pública de San Juan, sea aprobado.</w:t>
      </w:r>
    </w:p>
    <w:p w:rsidR="00993815" w:rsidRDefault="00993815"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Muchas gracias, señor Presidente.</w:t>
      </w:r>
    </w:p>
    <w:p w:rsidR="00993815" w:rsidRDefault="00993815" w:rsidP="00862126">
      <w:pPr>
        <w:spacing w:after="0" w:line="312" w:lineRule="auto"/>
        <w:jc w:val="both"/>
        <w:rPr>
          <w:rFonts w:ascii="Times New Roman" w:hAnsi="Times New Roman" w:cs="Times New Roman"/>
          <w:sz w:val="20"/>
          <w:szCs w:val="20"/>
          <w:lang w:val="es-ES"/>
        </w:rPr>
      </w:pPr>
      <w:r w:rsidRPr="00210450">
        <w:rPr>
          <w:rFonts w:ascii="Times New Roman" w:hAnsi="Times New Roman" w:cs="Times New Roman"/>
          <w:b/>
          <w:szCs w:val="20"/>
          <w:lang w:val="es-ES"/>
        </w:rPr>
        <w:t>Sr. Presidente (Gattoni).-</w:t>
      </w:r>
      <w:r w:rsidRPr="00210450">
        <w:rPr>
          <w:rFonts w:ascii="Times New Roman" w:hAnsi="Times New Roman" w:cs="Times New Roman"/>
          <w:szCs w:val="20"/>
          <w:lang w:val="es-ES"/>
        </w:rPr>
        <w:t xml:space="preserve"> </w:t>
      </w:r>
      <w:r>
        <w:rPr>
          <w:rFonts w:ascii="Times New Roman" w:hAnsi="Times New Roman" w:cs="Times New Roman"/>
          <w:sz w:val="20"/>
          <w:szCs w:val="20"/>
          <w:lang w:val="es-ES"/>
        </w:rPr>
        <w:t>Está en consideración en gene</w:t>
      </w:r>
      <w:r w:rsidR="007444A2">
        <w:rPr>
          <w:rFonts w:ascii="Times New Roman" w:hAnsi="Times New Roman" w:cs="Times New Roman"/>
          <w:sz w:val="20"/>
          <w:szCs w:val="20"/>
          <w:lang w:val="es-ES"/>
        </w:rPr>
        <w:t>ral el p</w:t>
      </w:r>
      <w:r>
        <w:rPr>
          <w:rFonts w:ascii="Times New Roman" w:hAnsi="Times New Roman" w:cs="Times New Roman"/>
          <w:sz w:val="20"/>
          <w:szCs w:val="20"/>
          <w:lang w:val="es-ES"/>
        </w:rPr>
        <w:t>royecto.</w:t>
      </w:r>
    </w:p>
    <w:p w:rsidR="00993815" w:rsidRDefault="00993815" w:rsidP="00862126">
      <w:p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993815" w:rsidRDefault="00993815" w:rsidP="00862126">
      <w:pPr>
        <w:spacing w:after="0" w:line="240" w:lineRule="auto"/>
        <w:jc w:val="both"/>
        <w:rPr>
          <w:rFonts w:ascii="Times New Roman" w:hAnsi="Times New Roman" w:cs="Times New Roman"/>
          <w:sz w:val="20"/>
          <w:szCs w:val="20"/>
          <w:lang w:val="es-ES"/>
        </w:rPr>
      </w:pPr>
    </w:p>
    <w:p w:rsidR="00993815" w:rsidRDefault="00993815" w:rsidP="00862126">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993815" w:rsidRDefault="00993815" w:rsidP="00862126">
      <w:pPr>
        <w:spacing w:after="0" w:line="240" w:lineRule="auto"/>
        <w:jc w:val="both"/>
        <w:rPr>
          <w:rFonts w:ascii="Times New Roman" w:hAnsi="Times New Roman" w:cs="Times New Roman"/>
          <w:sz w:val="20"/>
          <w:szCs w:val="20"/>
          <w:lang w:val="es-ES"/>
        </w:rPr>
      </w:pPr>
    </w:p>
    <w:p w:rsidR="00993815" w:rsidRDefault="00993815"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 xml:space="preserve">Está en consideración en particular el </w:t>
      </w:r>
      <w:r w:rsidR="007444A2">
        <w:rPr>
          <w:rFonts w:ascii="Times New Roman" w:hAnsi="Times New Roman" w:cs="Times New Roman"/>
          <w:sz w:val="20"/>
          <w:szCs w:val="20"/>
          <w:lang w:val="es-ES"/>
        </w:rPr>
        <w:t>p</w:t>
      </w:r>
      <w:r>
        <w:rPr>
          <w:rFonts w:ascii="Times New Roman" w:hAnsi="Times New Roman" w:cs="Times New Roman"/>
          <w:sz w:val="20"/>
          <w:szCs w:val="20"/>
          <w:lang w:val="es-ES"/>
        </w:rPr>
        <w:t>r</w:t>
      </w:r>
      <w:r>
        <w:rPr>
          <w:rFonts w:ascii="Times New Roman" w:hAnsi="Times New Roman" w:cs="Times New Roman"/>
          <w:sz w:val="20"/>
          <w:szCs w:val="20"/>
          <w:lang w:val="es-ES"/>
        </w:rPr>
        <w:t>o</w:t>
      </w:r>
      <w:r>
        <w:rPr>
          <w:rFonts w:ascii="Times New Roman" w:hAnsi="Times New Roman" w:cs="Times New Roman"/>
          <w:sz w:val="20"/>
          <w:szCs w:val="20"/>
          <w:lang w:val="es-ES"/>
        </w:rPr>
        <w:t>yecto.</w:t>
      </w:r>
    </w:p>
    <w:p w:rsidR="00993815" w:rsidRDefault="00993815"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Por Secretaría se dará lectura del número de los artículos.</w:t>
      </w:r>
    </w:p>
    <w:p w:rsidR="009A0CA9" w:rsidRDefault="009A0CA9" w:rsidP="00862126">
      <w:pPr>
        <w:spacing w:after="0" w:line="312" w:lineRule="auto"/>
        <w:jc w:val="both"/>
        <w:rPr>
          <w:rFonts w:ascii="Times New Roman" w:hAnsi="Times New Roman"/>
          <w:sz w:val="20"/>
          <w:szCs w:val="20"/>
        </w:rPr>
      </w:pPr>
    </w:p>
    <w:p w:rsidR="009A0CA9" w:rsidRPr="005628C2" w:rsidRDefault="009A0CA9" w:rsidP="00862126">
      <w:pPr>
        <w:spacing w:after="0" w:line="240" w:lineRule="auto"/>
        <w:jc w:val="center"/>
        <w:rPr>
          <w:rFonts w:ascii="Times New Roman" w:eastAsia="Calibri" w:hAnsi="Times New Roman" w:cs="Times New Roman"/>
          <w:sz w:val="20"/>
          <w:szCs w:val="20"/>
          <w:lang w:val="es-ES"/>
        </w:rPr>
      </w:pPr>
      <w:r w:rsidRPr="005628C2">
        <w:rPr>
          <w:rFonts w:ascii="Times New Roman" w:eastAsia="Calibri" w:hAnsi="Times New Roman" w:cs="Times New Roman"/>
          <w:sz w:val="20"/>
          <w:szCs w:val="20"/>
          <w:lang w:val="es-ES"/>
        </w:rPr>
        <w:t>-Se enuncian, votan y aprueban</w:t>
      </w:r>
    </w:p>
    <w:p w:rsidR="009A0CA9" w:rsidRPr="005628C2" w:rsidRDefault="009A0CA9" w:rsidP="00862126">
      <w:pPr>
        <w:spacing w:after="0" w:line="240" w:lineRule="auto"/>
        <w:jc w:val="center"/>
        <w:rPr>
          <w:rFonts w:ascii="Times New Roman" w:eastAsia="Calibri" w:hAnsi="Times New Roman" w:cs="Times New Roman"/>
          <w:sz w:val="20"/>
          <w:szCs w:val="20"/>
          <w:lang w:val="es-ES"/>
        </w:rPr>
      </w:pPr>
      <w:proofErr w:type="gramStart"/>
      <w:r w:rsidRPr="005628C2">
        <w:rPr>
          <w:rFonts w:ascii="Times New Roman" w:eastAsia="Calibri" w:hAnsi="Times New Roman" w:cs="Times New Roman"/>
          <w:sz w:val="20"/>
          <w:szCs w:val="20"/>
          <w:lang w:val="es-ES"/>
        </w:rPr>
        <w:t>los</w:t>
      </w:r>
      <w:proofErr w:type="gramEnd"/>
      <w:r w:rsidRPr="005628C2">
        <w:rPr>
          <w:rFonts w:ascii="Times New Roman" w:eastAsia="Calibri" w:hAnsi="Times New Roman" w:cs="Times New Roman"/>
          <w:sz w:val="20"/>
          <w:szCs w:val="20"/>
          <w:lang w:val="es-ES"/>
        </w:rPr>
        <w:t xml:space="preserve"> artículos 1º al </w:t>
      </w:r>
      <w:r>
        <w:rPr>
          <w:rFonts w:ascii="Times New Roman" w:eastAsia="Calibri" w:hAnsi="Times New Roman" w:cs="Times New Roman"/>
          <w:sz w:val="20"/>
          <w:szCs w:val="20"/>
          <w:lang w:val="es-ES"/>
        </w:rPr>
        <w:t>41</w:t>
      </w:r>
      <w:r w:rsidRPr="005628C2">
        <w:rPr>
          <w:rFonts w:ascii="Times New Roman" w:eastAsia="Calibri" w:hAnsi="Times New Roman" w:cs="Times New Roman"/>
          <w:sz w:val="20"/>
          <w:szCs w:val="20"/>
          <w:lang w:val="es-ES"/>
        </w:rPr>
        <w:t>º, inclusive,</w:t>
      </w:r>
    </w:p>
    <w:p w:rsidR="009A0CA9" w:rsidRDefault="009A0CA9" w:rsidP="00862126">
      <w:pPr>
        <w:spacing w:after="0" w:line="240" w:lineRule="auto"/>
        <w:jc w:val="center"/>
        <w:rPr>
          <w:rFonts w:ascii="Times New Roman" w:eastAsia="Calibri" w:hAnsi="Times New Roman" w:cs="Times New Roman"/>
          <w:sz w:val="20"/>
          <w:szCs w:val="20"/>
          <w:lang w:val="es-ES"/>
        </w:rPr>
      </w:pPr>
      <w:proofErr w:type="gramStart"/>
      <w:r w:rsidRPr="005628C2">
        <w:rPr>
          <w:rFonts w:ascii="Times New Roman" w:eastAsia="Calibri" w:hAnsi="Times New Roman" w:cs="Times New Roman"/>
          <w:sz w:val="20"/>
          <w:szCs w:val="20"/>
          <w:lang w:val="es-ES"/>
        </w:rPr>
        <w:t>con</w:t>
      </w:r>
      <w:proofErr w:type="gramEnd"/>
      <w:r w:rsidRPr="005628C2">
        <w:rPr>
          <w:rFonts w:ascii="Times New Roman" w:eastAsia="Calibri" w:hAnsi="Times New Roman" w:cs="Times New Roman"/>
          <w:sz w:val="20"/>
          <w:szCs w:val="20"/>
          <w:lang w:val="es-ES"/>
        </w:rPr>
        <w:t xml:space="preserve"> sus incisos correspondientes-</w:t>
      </w:r>
    </w:p>
    <w:p w:rsidR="009A0CA9" w:rsidRDefault="009A0CA9" w:rsidP="00862126">
      <w:pPr>
        <w:spacing w:after="0" w:line="240" w:lineRule="auto"/>
        <w:jc w:val="center"/>
        <w:rPr>
          <w:rFonts w:ascii="Times New Roman" w:eastAsia="Calibri" w:hAnsi="Times New Roman" w:cs="Times New Roman"/>
          <w:sz w:val="20"/>
          <w:szCs w:val="20"/>
          <w:lang w:val="es-ES"/>
        </w:rPr>
      </w:pPr>
    </w:p>
    <w:p w:rsidR="009A0CA9" w:rsidRPr="005628C2" w:rsidRDefault="009A0CA9" w:rsidP="00862126">
      <w:pPr>
        <w:spacing w:after="0" w:line="312" w:lineRule="auto"/>
        <w:jc w:val="both"/>
        <w:rPr>
          <w:rFonts w:ascii="Times New Roman" w:eastAsia="Calibri" w:hAnsi="Times New Roman" w:cs="Times New Roman"/>
          <w:sz w:val="20"/>
          <w:szCs w:val="20"/>
          <w:lang w:val="es-ES"/>
        </w:rPr>
      </w:pPr>
      <w:r w:rsidRPr="005628C2">
        <w:rPr>
          <w:rFonts w:ascii="Times New Roman" w:eastAsia="Calibri" w:hAnsi="Times New Roman" w:cs="Times New Roman"/>
          <w:b/>
          <w:szCs w:val="20"/>
          <w:lang w:val="es-ES"/>
        </w:rPr>
        <w:t>Sr. Secretario Legislativo (Alvo).-</w:t>
      </w:r>
      <w:r w:rsidRPr="005628C2">
        <w:rPr>
          <w:rFonts w:ascii="Times New Roman" w:eastAsia="Calibri" w:hAnsi="Times New Roman" w:cs="Times New Roman"/>
          <w:szCs w:val="20"/>
          <w:lang w:val="es-ES"/>
        </w:rPr>
        <w:t xml:space="preserve"> </w:t>
      </w:r>
      <w:r w:rsidRPr="005628C2">
        <w:rPr>
          <w:rFonts w:ascii="Times New Roman" w:eastAsia="Calibri" w:hAnsi="Times New Roman" w:cs="Times New Roman"/>
          <w:sz w:val="20"/>
          <w:szCs w:val="20"/>
          <w:lang w:val="es-ES"/>
        </w:rPr>
        <w:t xml:space="preserve">El artículo </w:t>
      </w:r>
      <w:r>
        <w:rPr>
          <w:rFonts w:ascii="Times New Roman" w:eastAsia="Calibri" w:hAnsi="Times New Roman" w:cs="Times New Roman"/>
          <w:sz w:val="20"/>
          <w:szCs w:val="20"/>
          <w:lang w:val="es-ES"/>
        </w:rPr>
        <w:t>42</w:t>
      </w:r>
      <w:r w:rsidRPr="005628C2">
        <w:rPr>
          <w:rFonts w:ascii="Times New Roman" w:eastAsia="Calibri" w:hAnsi="Times New Roman" w:cs="Times New Roman"/>
          <w:sz w:val="20"/>
          <w:szCs w:val="20"/>
          <w:lang w:val="es-ES"/>
        </w:rPr>
        <w:t xml:space="preserve">º es de forma. </w:t>
      </w:r>
    </w:p>
    <w:p w:rsidR="009A0CA9" w:rsidRDefault="009A0CA9" w:rsidP="00862126">
      <w:pPr>
        <w:spacing w:after="0" w:line="312" w:lineRule="auto"/>
        <w:jc w:val="both"/>
        <w:rPr>
          <w:rFonts w:ascii="Times New Roman" w:eastAsia="Calibri" w:hAnsi="Times New Roman" w:cs="Times New Roman"/>
          <w:sz w:val="20"/>
          <w:szCs w:val="20"/>
          <w:lang w:val="es-ES"/>
        </w:rPr>
      </w:pPr>
      <w:r w:rsidRPr="005628C2">
        <w:rPr>
          <w:rFonts w:ascii="Times New Roman" w:eastAsia="Calibri" w:hAnsi="Times New Roman" w:cs="Times New Roman"/>
          <w:b/>
          <w:szCs w:val="20"/>
          <w:lang w:val="es-ES"/>
        </w:rPr>
        <w:t>Sr. Presidente (Gattoni).-</w:t>
      </w:r>
      <w:r w:rsidRPr="005628C2">
        <w:rPr>
          <w:rFonts w:ascii="Times New Roman" w:eastAsia="Calibri" w:hAnsi="Times New Roman" w:cs="Times New Roman"/>
          <w:szCs w:val="20"/>
          <w:lang w:val="es-ES"/>
        </w:rPr>
        <w:t xml:space="preserve"> </w:t>
      </w:r>
      <w:r w:rsidRPr="005628C2">
        <w:rPr>
          <w:rFonts w:ascii="Times New Roman" w:eastAsia="Calibri" w:hAnsi="Times New Roman" w:cs="Times New Roman"/>
          <w:sz w:val="20"/>
          <w:szCs w:val="20"/>
          <w:lang w:val="es-ES"/>
        </w:rPr>
        <w:t>Queda sancionado con fuerza de Ley.</w:t>
      </w:r>
    </w:p>
    <w:p w:rsidR="009A0CA9" w:rsidRDefault="009A0CA9" w:rsidP="00862126">
      <w:pPr>
        <w:spacing w:after="0" w:line="312"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b/>
        <w:t>Pasamos al tratamiento del Asunto II, de Despachos de Comisión.</w:t>
      </w:r>
    </w:p>
    <w:p w:rsidR="009A0CA9" w:rsidRDefault="009A0CA9" w:rsidP="00862126">
      <w:pPr>
        <w:spacing w:after="0" w:line="312" w:lineRule="auto"/>
        <w:jc w:val="both"/>
        <w:rPr>
          <w:rFonts w:ascii="Times New Roman" w:eastAsia="Calibri" w:hAnsi="Times New Roman" w:cs="Times New Roman"/>
          <w:sz w:val="20"/>
          <w:szCs w:val="20"/>
          <w:lang w:val="es-ES"/>
        </w:rPr>
      </w:pPr>
      <w:r w:rsidRPr="005628C2">
        <w:rPr>
          <w:rFonts w:ascii="Times New Roman" w:eastAsia="Calibri" w:hAnsi="Times New Roman" w:cs="Times New Roman"/>
          <w:b/>
          <w:bCs/>
          <w:lang w:val="es-ES"/>
        </w:rPr>
        <w:t xml:space="preserve">Sr. </w:t>
      </w:r>
      <w:proofErr w:type="spellStart"/>
      <w:r w:rsidRPr="005628C2">
        <w:rPr>
          <w:rFonts w:ascii="Times New Roman" w:eastAsia="Calibri" w:hAnsi="Times New Roman" w:cs="Times New Roman"/>
          <w:b/>
          <w:bCs/>
          <w:lang w:val="es-ES"/>
        </w:rPr>
        <w:t>Atencio</w:t>
      </w:r>
      <w:proofErr w:type="spellEnd"/>
      <w:r w:rsidRPr="005628C2">
        <w:rPr>
          <w:rFonts w:ascii="Times New Roman" w:eastAsia="Calibri" w:hAnsi="Times New Roman" w:cs="Times New Roman"/>
          <w:b/>
          <w:bCs/>
          <w:lang w:val="es-ES"/>
        </w:rPr>
        <w:t>.-</w:t>
      </w:r>
      <w:r>
        <w:rPr>
          <w:rFonts w:ascii="Times New Roman" w:eastAsia="Calibri" w:hAnsi="Times New Roman" w:cs="Times New Roman"/>
          <w:sz w:val="20"/>
          <w:szCs w:val="20"/>
          <w:lang w:val="es-ES"/>
        </w:rPr>
        <w:t xml:space="preserve"> Pido la palabra.</w:t>
      </w:r>
    </w:p>
    <w:p w:rsidR="009A0CA9" w:rsidRDefault="009A0CA9" w:rsidP="00862126">
      <w:pPr>
        <w:spacing w:after="0" w:line="312"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b/>
        <w:t>Señor Presidente, es para solicitar a mis pares la aprobación de un Proyecto de Ley, que obra bajo el Expediente 2753 y que es un proyecto de aprobación del convenio de ejecución del Plan N</w:t>
      </w:r>
      <w:r>
        <w:rPr>
          <w:rFonts w:ascii="Times New Roman" w:eastAsia="Calibri" w:hAnsi="Times New Roman" w:cs="Times New Roman"/>
          <w:sz w:val="20"/>
          <w:szCs w:val="20"/>
          <w:lang w:val="es-ES"/>
        </w:rPr>
        <w:t>a</w:t>
      </w:r>
      <w:r>
        <w:rPr>
          <w:rFonts w:ascii="Times New Roman" w:eastAsia="Calibri" w:hAnsi="Times New Roman" w:cs="Times New Roman"/>
          <w:sz w:val="20"/>
          <w:szCs w:val="20"/>
          <w:lang w:val="es-ES"/>
        </w:rPr>
        <w:t>cional “Argentina contra el Hambre” y “Plan Naci</w:t>
      </w:r>
      <w:r>
        <w:rPr>
          <w:rFonts w:ascii="Times New Roman" w:eastAsia="Calibri" w:hAnsi="Times New Roman" w:cs="Times New Roman"/>
          <w:sz w:val="20"/>
          <w:szCs w:val="20"/>
          <w:lang w:val="es-ES"/>
        </w:rPr>
        <w:t>o</w:t>
      </w:r>
      <w:r>
        <w:rPr>
          <w:rFonts w:ascii="Times New Roman" w:eastAsia="Calibri" w:hAnsi="Times New Roman" w:cs="Times New Roman"/>
          <w:sz w:val="20"/>
          <w:szCs w:val="20"/>
          <w:lang w:val="es-ES"/>
        </w:rPr>
        <w:t>nal de Seguridad Alimentaria”.</w:t>
      </w:r>
    </w:p>
    <w:p w:rsidR="009A0CA9" w:rsidRDefault="009A0CA9" w:rsidP="00862126">
      <w:pPr>
        <w:spacing w:after="0" w:line="312"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b/>
        <w:t>Este convenio está firmado con fecha 19 de septiembre del 2022, entre el Ministerio de Desarr</w:t>
      </w:r>
      <w:r>
        <w:rPr>
          <w:rFonts w:ascii="Times New Roman" w:eastAsia="Calibri" w:hAnsi="Times New Roman" w:cs="Times New Roman"/>
          <w:sz w:val="20"/>
          <w:szCs w:val="20"/>
          <w:lang w:val="es-ES"/>
        </w:rPr>
        <w:t>o</w:t>
      </w:r>
      <w:r>
        <w:rPr>
          <w:rFonts w:ascii="Times New Roman" w:eastAsia="Calibri" w:hAnsi="Times New Roman" w:cs="Times New Roman"/>
          <w:sz w:val="20"/>
          <w:szCs w:val="20"/>
          <w:lang w:val="es-ES"/>
        </w:rPr>
        <w:t>llo Social de la Nación, a través de la Secretaría de Inclusión Social</w:t>
      </w:r>
      <w:r w:rsidR="007444A2">
        <w:rPr>
          <w:rFonts w:ascii="Times New Roman" w:eastAsia="Calibri" w:hAnsi="Times New Roman" w:cs="Times New Roman"/>
          <w:sz w:val="20"/>
          <w:szCs w:val="20"/>
          <w:lang w:val="es-ES"/>
        </w:rPr>
        <w:t>,</w:t>
      </w:r>
      <w:r>
        <w:rPr>
          <w:rFonts w:ascii="Times New Roman" w:eastAsia="Calibri" w:hAnsi="Times New Roman" w:cs="Times New Roman"/>
          <w:sz w:val="20"/>
          <w:szCs w:val="20"/>
          <w:lang w:val="es-ES"/>
        </w:rPr>
        <w:t xml:space="preserve"> y el Ministerio de Desarrollo H</w:t>
      </w:r>
      <w:r>
        <w:rPr>
          <w:rFonts w:ascii="Times New Roman" w:eastAsia="Calibri" w:hAnsi="Times New Roman" w:cs="Times New Roman"/>
          <w:sz w:val="20"/>
          <w:szCs w:val="20"/>
          <w:lang w:val="es-ES"/>
        </w:rPr>
        <w:t>u</w:t>
      </w:r>
      <w:r>
        <w:rPr>
          <w:rFonts w:ascii="Times New Roman" w:eastAsia="Calibri" w:hAnsi="Times New Roman" w:cs="Times New Roman"/>
          <w:sz w:val="20"/>
          <w:szCs w:val="20"/>
          <w:lang w:val="es-ES"/>
        </w:rPr>
        <w:t>mano y Promoción Social de nuestra provincia y tiene como objetivo fundamental, garantizar la seg</w:t>
      </w:r>
      <w:r>
        <w:rPr>
          <w:rFonts w:ascii="Times New Roman" w:eastAsia="Calibri" w:hAnsi="Times New Roman" w:cs="Times New Roman"/>
          <w:sz w:val="20"/>
          <w:szCs w:val="20"/>
          <w:lang w:val="es-ES"/>
        </w:rPr>
        <w:t>u</w:t>
      </w:r>
      <w:r>
        <w:rPr>
          <w:rFonts w:ascii="Times New Roman" w:eastAsia="Calibri" w:hAnsi="Times New Roman" w:cs="Times New Roman"/>
          <w:sz w:val="20"/>
          <w:szCs w:val="20"/>
          <w:lang w:val="es-ES"/>
        </w:rPr>
        <w:t>ridad alimentaria a personas en condiciones de vuln</w:t>
      </w:r>
      <w:r>
        <w:rPr>
          <w:rFonts w:ascii="Times New Roman" w:eastAsia="Calibri" w:hAnsi="Times New Roman" w:cs="Times New Roman"/>
          <w:sz w:val="20"/>
          <w:szCs w:val="20"/>
          <w:lang w:val="es-ES"/>
        </w:rPr>
        <w:t>e</w:t>
      </w:r>
      <w:r>
        <w:rPr>
          <w:rFonts w:ascii="Times New Roman" w:eastAsia="Calibri" w:hAnsi="Times New Roman" w:cs="Times New Roman"/>
          <w:sz w:val="20"/>
          <w:szCs w:val="20"/>
          <w:lang w:val="es-ES"/>
        </w:rPr>
        <w:t>rabilidad.</w:t>
      </w:r>
    </w:p>
    <w:p w:rsidR="009A0CA9" w:rsidRDefault="009A0CA9" w:rsidP="00862126">
      <w:pPr>
        <w:spacing w:after="0" w:line="312"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b/>
        <w:t>Este convenio, consta de 13 artículos y tiene también como objetivo, la transferencia de fondos no reembolsables por parte de la Nación y que están destinados específicamente a la compra de módulos alimentarios para personas con enfermedad celíaca, que, por supuesto, estén en condiciones de vulnerab</w:t>
      </w:r>
      <w:r>
        <w:rPr>
          <w:rFonts w:ascii="Times New Roman" w:eastAsia="Calibri" w:hAnsi="Times New Roman" w:cs="Times New Roman"/>
          <w:sz w:val="20"/>
          <w:szCs w:val="20"/>
          <w:lang w:val="es-ES"/>
        </w:rPr>
        <w:t>i</w:t>
      </w:r>
      <w:r>
        <w:rPr>
          <w:rFonts w:ascii="Times New Roman" w:eastAsia="Calibri" w:hAnsi="Times New Roman" w:cs="Times New Roman"/>
          <w:sz w:val="20"/>
          <w:szCs w:val="20"/>
          <w:lang w:val="es-ES"/>
        </w:rPr>
        <w:t>lidad.</w:t>
      </w:r>
    </w:p>
    <w:p w:rsidR="009A0CA9" w:rsidRDefault="009A0CA9" w:rsidP="00862126">
      <w:pPr>
        <w:spacing w:after="0" w:line="312"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b/>
        <w:t>El convenio es amplio y absolutamente cl</w:t>
      </w:r>
      <w:r>
        <w:rPr>
          <w:rFonts w:ascii="Times New Roman" w:eastAsia="Calibri" w:hAnsi="Times New Roman" w:cs="Times New Roman"/>
          <w:sz w:val="20"/>
          <w:szCs w:val="20"/>
          <w:lang w:val="es-ES"/>
        </w:rPr>
        <w:t>a</w:t>
      </w:r>
      <w:r>
        <w:rPr>
          <w:rFonts w:ascii="Times New Roman" w:eastAsia="Calibri" w:hAnsi="Times New Roman" w:cs="Times New Roman"/>
          <w:sz w:val="20"/>
          <w:szCs w:val="20"/>
          <w:lang w:val="es-ES"/>
        </w:rPr>
        <w:t xml:space="preserve">ro, donde ambas partes se comprometen a cumplir una serie de requisitos, en cuanto a las características de las personas con derecho a este tipo de alimentos. </w:t>
      </w:r>
    </w:p>
    <w:p w:rsidR="009A0CA9" w:rsidRDefault="009A0CA9" w:rsidP="00862126">
      <w:pPr>
        <w:spacing w:after="0" w:line="312"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b/>
        <w:t xml:space="preserve">Son fondos no reembolsables por 50.580.000 pesos y está destinado a 1002 personas de nuestra provincia, que están distribuidas en distintos lugares de los departamentos que la componen. </w:t>
      </w:r>
    </w:p>
    <w:p w:rsidR="009A0CA9" w:rsidRDefault="009A0CA9" w:rsidP="00862126">
      <w:pPr>
        <w:spacing w:after="0" w:line="312" w:lineRule="auto"/>
        <w:ind w:firstLine="708"/>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lastRenderedPageBreak/>
        <w:t>El Ministerio de Desarrollo Social, se co</w:t>
      </w:r>
      <w:r>
        <w:rPr>
          <w:rFonts w:ascii="Times New Roman" w:eastAsia="Calibri" w:hAnsi="Times New Roman" w:cs="Times New Roman"/>
          <w:sz w:val="20"/>
          <w:szCs w:val="20"/>
          <w:lang w:val="es-ES"/>
        </w:rPr>
        <w:t>m</w:t>
      </w:r>
      <w:r>
        <w:rPr>
          <w:rFonts w:ascii="Times New Roman" w:eastAsia="Calibri" w:hAnsi="Times New Roman" w:cs="Times New Roman"/>
          <w:sz w:val="20"/>
          <w:szCs w:val="20"/>
          <w:lang w:val="es-ES"/>
        </w:rPr>
        <w:t>promete a entregar estos fondos no reembolsables y la provincia se compromete, también, a cumplir y cumplimentar las exigencias que la Nación le imp</w:t>
      </w:r>
      <w:r>
        <w:rPr>
          <w:rFonts w:ascii="Times New Roman" w:eastAsia="Calibri" w:hAnsi="Times New Roman" w:cs="Times New Roman"/>
          <w:sz w:val="20"/>
          <w:szCs w:val="20"/>
          <w:lang w:val="es-ES"/>
        </w:rPr>
        <w:t>o</w:t>
      </w:r>
      <w:r>
        <w:rPr>
          <w:rFonts w:ascii="Times New Roman" w:eastAsia="Calibri" w:hAnsi="Times New Roman" w:cs="Times New Roman"/>
          <w:sz w:val="20"/>
          <w:szCs w:val="20"/>
          <w:lang w:val="es-ES"/>
        </w:rPr>
        <w:t>ne. Como lo es, por ejemplo, hacer un exhaustivo control de los sujetos de derecho a estos alimentos, con una serie de requisitos que son fundamentales para poder ingresar en este padrón.</w:t>
      </w:r>
    </w:p>
    <w:p w:rsidR="009A0CA9" w:rsidRDefault="009A0CA9" w:rsidP="00862126">
      <w:pPr>
        <w:spacing w:after="0" w:line="312"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b/>
        <w:t>La provincia tiene 12 meses para poder ejecutar estos fondos y tiene 60 días para poder rendir los fondos otorgados. También, está absolutamente claro en las cláusulas, que estos fondos están espec</w:t>
      </w:r>
      <w:r>
        <w:rPr>
          <w:rFonts w:ascii="Times New Roman" w:eastAsia="Calibri" w:hAnsi="Times New Roman" w:cs="Times New Roman"/>
          <w:sz w:val="20"/>
          <w:szCs w:val="20"/>
          <w:lang w:val="es-ES"/>
        </w:rPr>
        <w:t>í</w:t>
      </w:r>
      <w:r>
        <w:rPr>
          <w:rFonts w:ascii="Times New Roman" w:eastAsia="Calibri" w:hAnsi="Times New Roman" w:cs="Times New Roman"/>
          <w:sz w:val="20"/>
          <w:szCs w:val="20"/>
          <w:lang w:val="es-ES"/>
        </w:rPr>
        <w:t>ficamente destinados a lo que ya hemos mencionado. No hay manera de destinar estos fondos para otra actividad, o para otro destino. Lo único que puede hacer la provincia, es cobrarse si la misma ha hecho un adelanto de fondos para la compra de estos al</w:t>
      </w:r>
      <w:r>
        <w:rPr>
          <w:rFonts w:ascii="Times New Roman" w:eastAsia="Calibri" w:hAnsi="Times New Roman" w:cs="Times New Roman"/>
          <w:sz w:val="20"/>
          <w:szCs w:val="20"/>
          <w:lang w:val="es-ES"/>
        </w:rPr>
        <w:t>i</w:t>
      </w:r>
      <w:r>
        <w:rPr>
          <w:rFonts w:ascii="Times New Roman" w:eastAsia="Calibri" w:hAnsi="Times New Roman" w:cs="Times New Roman"/>
          <w:sz w:val="20"/>
          <w:szCs w:val="20"/>
          <w:lang w:val="es-ES"/>
        </w:rPr>
        <w:t xml:space="preserve">mentos, puede, de esos fondos que la Nación otorga, recomponer los fondos que puso la provincia. </w:t>
      </w:r>
    </w:p>
    <w:p w:rsidR="009A0CA9" w:rsidRDefault="009A0CA9" w:rsidP="00862126">
      <w:pPr>
        <w:spacing w:after="0" w:line="312"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b/>
        <w:t xml:space="preserve">Como dije, es un proyecto que ya se venía firmando y que tiene que ver con poder cumplimentar y poder llegar a las personas que tienen un estado de vulnerabilidad, y que padecen esta enfermedad que hoy aqueja a muchas </w:t>
      </w:r>
      <w:r w:rsidR="007444A2">
        <w:rPr>
          <w:rFonts w:ascii="Times New Roman" w:eastAsia="Calibri" w:hAnsi="Times New Roman" w:cs="Times New Roman"/>
          <w:sz w:val="20"/>
          <w:szCs w:val="20"/>
          <w:lang w:val="es-ES"/>
        </w:rPr>
        <w:t xml:space="preserve">personas </w:t>
      </w:r>
      <w:r>
        <w:rPr>
          <w:rFonts w:ascii="Times New Roman" w:eastAsia="Calibri" w:hAnsi="Times New Roman" w:cs="Times New Roman"/>
          <w:sz w:val="20"/>
          <w:szCs w:val="20"/>
          <w:lang w:val="es-ES"/>
        </w:rPr>
        <w:t>de nuestra sociedad.</w:t>
      </w:r>
    </w:p>
    <w:p w:rsidR="009A0CA9" w:rsidRDefault="009A0CA9" w:rsidP="00862126">
      <w:pPr>
        <w:spacing w:after="0" w:line="312"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b/>
        <w:t>Por lo expuesto, solicito a mis pares que podamos aprobar este Proyecto de Ley.</w:t>
      </w:r>
    </w:p>
    <w:p w:rsidR="009A0CA9" w:rsidRDefault="009A0CA9" w:rsidP="00862126">
      <w:pPr>
        <w:spacing w:after="0" w:line="312"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b/>
        <w:t>Es moción, señor Presidente.</w:t>
      </w:r>
    </w:p>
    <w:p w:rsidR="009A0CA9" w:rsidRPr="009A0CA9" w:rsidRDefault="009A0CA9" w:rsidP="00862126">
      <w:pPr>
        <w:spacing w:after="0" w:line="312" w:lineRule="auto"/>
        <w:jc w:val="both"/>
        <w:rPr>
          <w:rFonts w:ascii="Times New Roman" w:eastAsia="Calibri" w:hAnsi="Times New Roman" w:cs="Times New Roman"/>
          <w:sz w:val="20"/>
          <w:szCs w:val="20"/>
          <w:lang w:val="es-ES"/>
        </w:rPr>
      </w:pPr>
      <w:r w:rsidRPr="002569F6">
        <w:rPr>
          <w:rFonts w:ascii="Times New Roman" w:hAnsi="Times New Roman"/>
          <w:b/>
          <w:lang w:val="es-ES"/>
        </w:rPr>
        <w:t>Sr. Presidente (Gattoni).-</w:t>
      </w:r>
      <w:r>
        <w:rPr>
          <w:rFonts w:ascii="Times New Roman" w:hAnsi="Times New Roman"/>
          <w:b/>
          <w:lang w:val="es-ES"/>
        </w:rPr>
        <w:t xml:space="preserve"> </w:t>
      </w:r>
      <w:r w:rsidRPr="00114A9D">
        <w:rPr>
          <w:rFonts w:ascii="Times New Roman" w:hAnsi="Times New Roman"/>
          <w:sz w:val="20"/>
          <w:szCs w:val="20"/>
        </w:rPr>
        <w:t>Está en consideración</w:t>
      </w:r>
      <w:r w:rsidR="007444A2">
        <w:rPr>
          <w:rFonts w:ascii="Times New Roman" w:hAnsi="Times New Roman"/>
          <w:sz w:val="20"/>
          <w:szCs w:val="20"/>
        </w:rPr>
        <w:t xml:space="preserve"> en general y en particular el p</w:t>
      </w:r>
      <w:r w:rsidRPr="00114A9D">
        <w:rPr>
          <w:rFonts w:ascii="Times New Roman" w:hAnsi="Times New Roman"/>
          <w:sz w:val="20"/>
          <w:szCs w:val="20"/>
        </w:rPr>
        <w:t>royecto.</w:t>
      </w:r>
    </w:p>
    <w:p w:rsidR="009A0CA9" w:rsidRPr="00114A9D" w:rsidRDefault="009A0CA9" w:rsidP="00862126">
      <w:pPr>
        <w:spacing w:line="312" w:lineRule="auto"/>
        <w:rPr>
          <w:rFonts w:ascii="Times New Roman" w:hAnsi="Times New Roman"/>
          <w:sz w:val="20"/>
          <w:szCs w:val="20"/>
        </w:rPr>
      </w:pPr>
      <w:r w:rsidRPr="00114A9D">
        <w:rPr>
          <w:rFonts w:ascii="Times New Roman" w:hAnsi="Times New Roman"/>
          <w:sz w:val="20"/>
          <w:szCs w:val="20"/>
        </w:rPr>
        <w:tab/>
        <w:t>Se va a votar.</w:t>
      </w:r>
    </w:p>
    <w:p w:rsidR="009A0CA9" w:rsidRDefault="009A0CA9" w:rsidP="00862126">
      <w:pPr>
        <w:rPr>
          <w:rFonts w:ascii="Times New Roman" w:hAnsi="Times New Roman"/>
          <w:sz w:val="20"/>
          <w:szCs w:val="20"/>
        </w:rPr>
      </w:pPr>
      <w:r w:rsidRPr="00114A9D">
        <w:rPr>
          <w:rFonts w:ascii="Times New Roman" w:hAnsi="Times New Roman"/>
          <w:sz w:val="20"/>
          <w:szCs w:val="20"/>
        </w:rPr>
        <w:tab/>
      </w:r>
      <w:r>
        <w:rPr>
          <w:rFonts w:ascii="Times New Roman" w:hAnsi="Times New Roman"/>
          <w:sz w:val="20"/>
          <w:szCs w:val="20"/>
        </w:rPr>
        <w:tab/>
      </w:r>
      <w:r w:rsidRPr="00114A9D">
        <w:rPr>
          <w:rFonts w:ascii="Times New Roman" w:hAnsi="Times New Roman"/>
          <w:sz w:val="20"/>
          <w:szCs w:val="20"/>
        </w:rPr>
        <w:t>-Se vota y es aprobado-</w:t>
      </w:r>
    </w:p>
    <w:p w:rsidR="009A0CA9" w:rsidRPr="00114A9D" w:rsidRDefault="009A0CA9" w:rsidP="009A0CA9">
      <w:pPr>
        <w:spacing w:after="0" w:line="312" w:lineRule="auto"/>
        <w:ind w:firstLine="709"/>
        <w:jc w:val="both"/>
        <w:rPr>
          <w:rFonts w:ascii="Times New Roman" w:hAnsi="Times New Roman"/>
          <w:sz w:val="20"/>
          <w:szCs w:val="20"/>
        </w:rPr>
      </w:pPr>
      <w:r w:rsidRPr="00114A9D">
        <w:rPr>
          <w:rFonts w:ascii="Times New Roman" w:hAnsi="Times New Roman"/>
          <w:sz w:val="20"/>
          <w:szCs w:val="20"/>
        </w:rPr>
        <w:t>Queda sancionado con fuerza de Ley.</w:t>
      </w:r>
    </w:p>
    <w:p w:rsidR="009A0CA9" w:rsidRDefault="009A0CA9" w:rsidP="009A0CA9">
      <w:pPr>
        <w:spacing w:after="0" w:line="312" w:lineRule="auto"/>
        <w:ind w:firstLine="709"/>
        <w:jc w:val="both"/>
        <w:rPr>
          <w:rFonts w:ascii="Times New Roman" w:hAnsi="Times New Roman"/>
          <w:sz w:val="20"/>
          <w:szCs w:val="20"/>
        </w:rPr>
      </w:pPr>
      <w:r w:rsidRPr="00114A9D">
        <w:rPr>
          <w:rFonts w:ascii="Times New Roman" w:hAnsi="Times New Roman"/>
          <w:sz w:val="20"/>
          <w:szCs w:val="20"/>
        </w:rPr>
        <w:t>Corresponde el tratamiento del Asunto III, de Despachos de Comisión.</w:t>
      </w:r>
    </w:p>
    <w:p w:rsidR="009A0CA9" w:rsidRPr="0082127A" w:rsidRDefault="009A0CA9" w:rsidP="009A0CA9">
      <w:pPr>
        <w:spacing w:after="0" w:line="312" w:lineRule="auto"/>
        <w:jc w:val="both"/>
        <w:rPr>
          <w:rFonts w:ascii="Times New Roman" w:hAnsi="Times New Roman"/>
          <w:sz w:val="20"/>
          <w:szCs w:val="20"/>
          <w:lang w:val="es-ES"/>
        </w:rPr>
      </w:pPr>
      <w:r w:rsidRPr="0082127A">
        <w:rPr>
          <w:rFonts w:ascii="Times New Roman" w:hAnsi="Times New Roman"/>
          <w:b/>
          <w:szCs w:val="20"/>
          <w:lang w:val="es-ES"/>
        </w:rPr>
        <w:t xml:space="preserve"> Sr. Jalife. -</w:t>
      </w:r>
      <w:r w:rsidRPr="0082127A">
        <w:rPr>
          <w:rFonts w:ascii="Times New Roman" w:hAnsi="Times New Roman"/>
          <w:szCs w:val="20"/>
          <w:lang w:val="es-ES"/>
        </w:rPr>
        <w:t xml:space="preserve"> </w:t>
      </w:r>
      <w:r w:rsidRPr="0082127A">
        <w:rPr>
          <w:rFonts w:ascii="Times New Roman" w:hAnsi="Times New Roman"/>
          <w:sz w:val="20"/>
          <w:szCs w:val="20"/>
          <w:lang w:val="es-ES"/>
        </w:rPr>
        <w:t>Pido la palabra.</w:t>
      </w:r>
    </w:p>
    <w:p w:rsidR="009A0CA9" w:rsidRDefault="009A0CA9" w:rsidP="00862126">
      <w:pPr>
        <w:spacing w:after="0" w:line="312" w:lineRule="auto"/>
        <w:jc w:val="both"/>
        <w:rPr>
          <w:rFonts w:ascii="Times New Roman" w:hAnsi="Times New Roman"/>
          <w:sz w:val="20"/>
          <w:szCs w:val="20"/>
          <w:lang w:val="es-ES"/>
        </w:rPr>
      </w:pPr>
      <w:r w:rsidRPr="0082127A">
        <w:rPr>
          <w:rFonts w:ascii="Times New Roman" w:hAnsi="Times New Roman"/>
          <w:sz w:val="20"/>
          <w:szCs w:val="20"/>
          <w:lang w:val="es-ES"/>
        </w:rPr>
        <w:tab/>
        <w:t xml:space="preserve">Señor Presidente, </w:t>
      </w:r>
      <w:r>
        <w:rPr>
          <w:rFonts w:ascii="Times New Roman" w:hAnsi="Times New Roman"/>
          <w:sz w:val="20"/>
          <w:szCs w:val="20"/>
          <w:lang w:val="es-ES"/>
        </w:rPr>
        <w:t>para fundamentar el Exp</w:t>
      </w:r>
      <w:r>
        <w:rPr>
          <w:rFonts w:ascii="Times New Roman" w:hAnsi="Times New Roman"/>
          <w:sz w:val="20"/>
          <w:szCs w:val="20"/>
          <w:lang w:val="es-ES"/>
        </w:rPr>
        <w:t>e</w:t>
      </w:r>
      <w:r>
        <w:rPr>
          <w:rFonts w:ascii="Times New Roman" w:hAnsi="Times New Roman"/>
          <w:sz w:val="20"/>
          <w:szCs w:val="20"/>
          <w:lang w:val="es-ES"/>
        </w:rPr>
        <w:t>diente 2869, la temática del mismo es la Ley de A</w:t>
      </w:r>
      <w:r>
        <w:rPr>
          <w:rFonts w:ascii="Times New Roman" w:hAnsi="Times New Roman"/>
          <w:sz w:val="20"/>
          <w:szCs w:val="20"/>
          <w:lang w:val="es-ES"/>
        </w:rPr>
        <w:t>d</w:t>
      </w:r>
      <w:r>
        <w:rPr>
          <w:rFonts w:ascii="Times New Roman" w:hAnsi="Times New Roman"/>
          <w:sz w:val="20"/>
          <w:szCs w:val="20"/>
          <w:lang w:val="es-ES"/>
        </w:rPr>
        <w:t>ministración Financiera y Control Interno.</w:t>
      </w:r>
    </w:p>
    <w:p w:rsidR="009A0CA9" w:rsidRDefault="009A0CA9"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Como antecedentes normativos de este Pr</w:t>
      </w:r>
      <w:r>
        <w:rPr>
          <w:rFonts w:ascii="Times New Roman" w:hAnsi="Times New Roman"/>
          <w:sz w:val="20"/>
          <w:szCs w:val="20"/>
          <w:lang w:val="es-ES"/>
        </w:rPr>
        <w:t>o</w:t>
      </w:r>
      <w:r>
        <w:rPr>
          <w:rFonts w:ascii="Times New Roman" w:hAnsi="Times New Roman"/>
          <w:sz w:val="20"/>
          <w:szCs w:val="20"/>
          <w:lang w:val="es-ES"/>
        </w:rPr>
        <w:t>yecto de Ley tenemos que citar la Ley Nº 55-I, que es de Contabilidad del año 1959, la Ley Nº 87-</w:t>
      </w:r>
      <w:r w:rsidR="007444A2">
        <w:rPr>
          <w:rFonts w:ascii="Times New Roman" w:hAnsi="Times New Roman"/>
          <w:sz w:val="20"/>
          <w:szCs w:val="20"/>
          <w:lang w:val="es-ES"/>
        </w:rPr>
        <w:t>I,</w:t>
      </w:r>
      <w:r>
        <w:rPr>
          <w:rFonts w:ascii="Times New Roman" w:hAnsi="Times New Roman"/>
          <w:sz w:val="20"/>
          <w:szCs w:val="20"/>
          <w:lang w:val="es-ES"/>
        </w:rPr>
        <w:t xml:space="preserve"> que son normas complementarias y presupuestarias del 1964, la Ley Nº 603-I, de Administración Financiera del </w:t>
      </w:r>
      <w:r>
        <w:rPr>
          <w:rFonts w:ascii="Times New Roman" w:hAnsi="Times New Roman"/>
          <w:sz w:val="20"/>
          <w:szCs w:val="20"/>
          <w:lang w:val="es-ES"/>
        </w:rPr>
        <w:lastRenderedPageBreak/>
        <w:t>año 1998 suspendida, y el Decreto Nº 2, del Minist</w:t>
      </w:r>
      <w:r>
        <w:rPr>
          <w:rFonts w:ascii="Times New Roman" w:hAnsi="Times New Roman"/>
          <w:sz w:val="20"/>
          <w:szCs w:val="20"/>
          <w:lang w:val="es-ES"/>
        </w:rPr>
        <w:t>e</w:t>
      </w:r>
      <w:r>
        <w:rPr>
          <w:rFonts w:ascii="Times New Roman" w:hAnsi="Times New Roman"/>
          <w:sz w:val="20"/>
          <w:szCs w:val="20"/>
          <w:lang w:val="es-ES"/>
        </w:rPr>
        <w:t>rio de Hacienda y Finanzas del año 2005.</w:t>
      </w:r>
    </w:p>
    <w:p w:rsidR="009A0CA9" w:rsidRDefault="009A0CA9"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El objetivo de esta ley, señor Presidente, es garantizar un adecuado ordenamiento de la admini</w:t>
      </w:r>
      <w:r>
        <w:rPr>
          <w:rFonts w:ascii="Times New Roman" w:hAnsi="Times New Roman"/>
          <w:sz w:val="20"/>
          <w:szCs w:val="20"/>
          <w:lang w:val="es-ES"/>
        </w:rPr>
        <w:t>s</w:t>
      </w:r>
      <w:r>
        <w:rPr>
          <w:rFonts w:ascii="Times New Roman" w:hAnsi="Times New Roman"/>
          <w:sz w:val="20"/>
          <w:szCs w:val="20"/>
          <w:lang w:val="es-ES"/>
        </w:rPr>
        <w:t>tración financiera de la Hacienda Pública, y lograr un eficaz control de la gestión administrativa del Estado.</w:t>
      </w:r>
    </w:p>
    <w:p w:rsidR="009A0CA9" w:rsidRDefault="009A0CA9"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Básicamente la finalidad es garantizar la utilización de los recursos públicos en un marco de transparencia y legalidad, gestionar los recursos con economicidad, eficiencia y efectividad, generar i</w:t>
      </w:r>
      <w:r>
        <w:rPr>
          <w:rFonts w:ascii="Times New Roman" w:hAnsi="Times New Roman"/>
          <w:sz w:val="20"/>
          <w:szCs w:val="20"/>
          <w:lang w:val="es-ES"/>
        </w:rPr>
        <w:t>n</w:t>
      </w:r>
      <w:r>
        <w:rPr>
          <w:rFonts w:ascii="Times New Roman" w:hAnsi="Times New Roman"/>
          <w:sz w:val="20"/>
          <w:szCs w:val="20"/>
          <w:lang w:val="es-ES"/>
        </w:rPr>
        <w:t xml:space="preserve">formación oportuna y confiable para </w:t>
      </w:r>
      <w:r w:rsidR="000F18F3">
        <w:rPr>
          <w:rFonts w:ascii="Times New Roman" w:hAnsi="Times New Roman"/>
          <w:sz w:val="20"/>
          <w:szCs w:val="20"/>
          <w:lang w:val="es-ES"/>
        </w:rPr>
        <w:t>la toma</w:t>
      </w:r>
      <w:r>
        <w:rPr>
          <w:rFonts w:ascii="Times New Roman" w:hAnsi="Times New Roman"/>
          <w:sz w:val="20"/>
          <w:szCs w:val="20"/>
          <w:lang w:val="es-ES"/>
        </w:rPr>
        <w:t xml:space="preserve"> de dec</w:t>
      </w:r>
      <w:r>
        <w:rPr>
          <w:rFonts w:ascii="Times New Roman" w:hAnsi="Times New Roman"/>
          <w:sz w:val="20"/>
          <w:szCs w:val="20"/>
          <w:lang w:val="es-ES"/>
        </w:rPr>
        <w:t>i</w:t>
      </w:r>
      <w:r>
        <w:rPr>
          <w:rFonts w:ascii="Times New Roman" w:hAnsi="Times New Roman"/>
          <w:sz w:val="20"/>
          <w:szCs w:val="20"/>
          <w:lang w:val="es-ES"/>
        </w:rPr>
        <w:t>siones, restructurar el sistema de control interno y afianzar el principio de responsabilidad funcional.</w:t>
      </w:r>
    </w:p>
    <w:p w:rsidR="009A0CA9" w:rsidRDefault="009A0CA9"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Los beneficios del Proyecto de Ley son: El ordenamiento y la actualización legislativa de los procedimientos, los institutos, los mecanismos que actualmente están en vigencia, y están funcionando, en cumplimiento de la Ley de Responsabilidad Fiscal que se han ido poniendo en marcha a través de no</w:t>
      </w:r>
      <w:r>
        <w:rPr>
          <w:rFonts w:ascii="Times New Roman" w:hAnsi="Times New Roman"/>
          <w:sz w:val="20"/>
          <w:szCs w:val="20"/>
          <w:lang w:val="es-ES"/>
        </w:rPr>
        <w:t>r</w:t>
      </w:r>
      <w:r>
        <w:rPr>
          <w:rFonts w:ascii="Times New Roman" w:hAnsi="Times New Roman"/>
          <w:sz w:val="20"/>
          <w:szCs w:val="20"/>
          <w:lang w:val="es-ES"/>
        </w:rPr>
        <w:t>mativas internas, ahora va a tener su marco normat</w:t>
      </w:r>
      <w:r>
        <w:rPr>
          <w:rFonts w:ascii="Times New Roman" w:hAnsi="Times New Roman"/>
          <w:sz w:val="20"/>
          <w:szCs w:val="20"/>
          <w:lang w:val="es-ES"/>
        </w:rPr>
        <w:t>i</w:t>
      </w:r>
      <w:r>
        <w:rPr>
          <w:rFonts w:ascii="Times New Roman" w:hAnsi="Times New Roman"/>
          <w:sz w:val="20"/>
          <w:szCs w:val="20"/>
          <w:lang w:val="es-ES"/>
        </w:rPr>
        <w:t>vo, por eso  uno de los beneficios de este Proyecto de Ley, es el ordenamiento y  la  actualización legislat</w:t>
      </w:r>
      <w:r>
        <w:rPr>
          <w:rFonts w:ascii="Times New Roman" w:hAnsi="Times New Roman"/>
          <w:sz w:val="20"/>
          <w:szCs w:val="20"/>
          <w:lang w:val="es-ES"/>
        </w:rPr>
        <w:t>i</w:t>
      </w:r>
      <w:r>
        <w:rPr>
          <w:rFonts w:ascii="Times New Roman" w:hAnsi="Times New Roman"/>
          <w:sz w:val="20"/>
          <w:szCs w:val="20"/>
          <w:lang w:val="es-ES"/>
        </w:rPr>
        <w:t xml:space="preserve">va, </w:t>
      </w:r>
      <w:r w:rsidR="007444A2">
        <w:rPr>
          <w:rFonts w:ascii="Times New Roman" w:hAnsi="Times New Roman"/>
          <w:sz w:val="20"/>
          <w:szCs w:val="20"/>
          <w:lang w:val="es-ES"/>
        </w:rPr>
        <w:t xml:space="preserve">y </w:t>
      </w:r>
      <w:r>
        <w:rPr>
          <w:rFonts w:ascii="Times New Roman" w:hAnsi="Times New Roman"/>
          <w:sz w:val="20"/>
          <w:szCs w:val="20"/>
          <w:lang w:val="es-ES"/>
        </w:rPr>
        <w:t>a su vez la modernización y la agilización del control interno.</w:t>
      </w:r>
    </w:p>
    <w:p w:rsidR="009A0CA9" w:rsidRDefault="009A0CA9"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Se le va a dar un marco legal a lo que recién decía que ya se viene ejecutando, que es la central</w:t>
      </w:r>
      <w:r>
        <w:rPr>
          <w:rFonts w:ascii="Times New Roman" w:hAnsi="Times New Roman"/>
          <w:sz w:val="20"/>
          <w:szCs w:val="20"/>
          <w:lang w:val="es-ES"/>
        </w:rPr>
        <w:t>i</w:t>
      </w:r>
      <w:r>
        <w:rPr>
          <w:rFonts w:ascii="Times New Roman" w:hAnsi="Times New Roman"/>
          <w:sz w:val="20"/>
          <w:szCs w:val="20"/>
          <w:lang w:val="es-ES"/>
        </w:rPr>
        <w:t xml:space="preserve">zación normativa y la descentralización operativa, interrelacionándose entre </w:t>
      </w:r>
      <w:r w:rsidR="007444A2">
        <w:rPr>
          <w:rFonts w:ascii="Times New Roman" w:hAnsi="Times New Roman"/>
          <w:sz w:val="20"/>
          <w:szCs w:val="20"/>
          <w:lang w:val="es-ES"/>
        </w:rPr>
        <w:t>sí</w:t>
      </w:r>
      <w:r>
        <w:rPr>
          <w:rFonts w:ascii="Times New Roman" w:hAnsi="Times New Roman"/>
          <w:sz w:val="20"/>
          <w:szCs w:val="20"/>
          <w:lang w:val="es-ES"/>
        </w:rPr>
        <w:t xml:space="preserve"> los subsistemas que int</w:t>
      </w:r>
      <w:r>
        <w:rPr>
          <w:rFonts w:ascii="Times New Roman" w:hAnsi="Times New Roman"/>
          <w:sz w:val="20"/>
          <w:szCs w:val="20"/>
          <w:lang w:val="es-ES"/>
        </w:rPr>
        <w:t>e</w:t>
      </w:r>
      <w:r>
        <w:rPr>
          <w:rFonts w:ascii="Times New Roman" w:hAnsi="Times New Roman"/>
          <w:sz w:val="20"/>
          <w:szCs w:val="20"/>
          <w:lang w:val="es-ES"/>
        </w:rPr>
        <w:t>gran el sistema de Administración Financiera.</w:t>
      </w:r>
    </w:p>
    <w:p w:rsidR="009A0CA9" w:rsidRDefault="009A0CA9"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El ámbito de aplicación es el Sector Público Provincial, conteniendo el mismo la Administración Central, organismos descentralizados, organismos de la Constitución, Poder Legislativo, Poder Judicial, Fondo</w:t>
      </w:r>
      <w:r w:rsidR="007444A2">
        <w:rPr>
          <w:rFonts w:ascii="Times New Roman" w:hAnsi="Times New Roman"/>
          <w:sz w:val="20"/>
          <w:szCs w:val="20"/>
          <w:lang w:val="es-ES"/>
        </w:rPr>
        <w:t>s</w:t>
      </w:r>
      <w:r>
        <w:rPr>
          <w:rFonts w:ascii="Times New Roman" w:hAnsi="Times New Roman"/>
          <w:sz w:val="20"/>
          <w:szCs w:val="20"/>
          <w:lang w:val="es-ES"/>
        </w:rPr>
        <w:t xml:space="preserve"> Fiduciario</w:t>
      </w:r>
      <w:r w:rsidR="007444A2">
        <w:rPr>
          <w:rFonts w:ascii="Times New Roman" w:hAnsi="Times New Roman"/>
          <w:sz w:val="20"/>
          <w:szCs w:val="20"/>
          <w:lang w:val="es-ES"/>
        </w:rPr>
        <w:t>s</w:t>
      </w:r>
      <w:r>
        <w:rPr>
          <w:rFonts w:ascii="Times New Roman" w:hAnsi="Times New Roman"/>
          <w:sz w:val="20"/>
          <w:szCs w:val="20"/>
          <w:lang w:val="es-ES"/>
        </w:rPr>
        <w:t>, empresas y sociedades en que el Estado sea parte.</w:t>
      </w:r>
    </w:p>
    <w:p w:rsidR="009A0CA9" w:rsidRDefault="009A0CA9"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La ley se estructura en 5 Títulos, el Titulo Nº I, Disposiciones Generales, Titulo Nº II, Sistema de Administración Financiera, el Titulo Nº III, Sistema de Control Interno, Titulo Nº IV, de la Resp</w:t>
      </w:r>
      <w:r w:rsidR="007444A2">
        <w:rPr>
          <w:rFonts w:ascii="Times New Roman" w:hAnsi="Times New Roman"/>
          <w:sz w:val="20"/>
          <w:szCs w:val="20"/>
          <w:lang w:val="es-ES"/>
        </w:rPr>
        <w:t>onsabil</w:t>
      </w:r>
      <w:r w:rsidR="007444A2">
        <w:rPr>
          <w:rFonts w:ascii="Times New Roman" w:hAnsi="Times New Roman"/>
          <w:sz w:val="20"/>
          <w:szCs w:val="20"/>
          <w:lang w:val="es-ES"/>
        </w:rPr>
        <w:t>i</w:t>
      </w:r>
      <w:r w:rsidR="007444A2">
        <w:rPr>
          <w:rFonts w:ascii="Times New Roman" w:hAnsi="Times New Roman"/>
          <w:sz w:val="20"/>
          <w:szCs w:val="20"/>
          <w:lang w:val="es-ES"/>
        </w:rPr>
        <w:t>dad de los Funcionarios y</w:t>
      </w:r>
      <w:r>
        <w:rPr>
          <w:rFonts w:ascii="Times New Roman" w:hAnsi="Times New Roman"/>
          <w:sz w:val="20"/>
          <w:szCs w:val="20"/>
          <w:lang w:val="es-ES"/>
        </w:rPr>
        <w:t xml:space="preserve"> Titulo Nº V, Disposiciones Transitorias y Finales.</w:t>
      </w:r>
    </w:p>
    <w:p w:rsidR="009A0CA9" w:rsidRDefault="009A0CA9"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En el Titulo II, se detalle Sistema de Adm</w:t>
      </w:r>
      <w:r>
        <w:rPr>
          <w:rFonts w:ascii="Times New Roman" w:hAnsi="Times New Roman"/>
          <w:sz w:val="20"/>
          <w:szCs w:val="20"/>
          <w:lang w:val="es-ES"/>
        </w:rPr>
        <w:t>i</w:t>
      </w:r>
      <w:r>
        <w:rPr>
          <w:rFonts w:ascii="Times New Roman" w:hAnsi="Times New Roman"/>
          <w:sz w:val="20"/>
          <w:szCs w:val="20"/>
          <w:lang w:val="es-ES"/>
        </w:rPr>
        <w:t>nistración Financiera estando coordinado por el M</w:t>
      </w:r>
      <w:r>
        <w:rPr>
          <w:rFonts w:ascii="Times New Roman" w:hAnsi="Times New Roman"/>
          <w:sz w:val="20"/>
          <w:szCs w:val="20"/>
          <w:lang w:val="es-ES"/>
        </w:rPr>
        <w:t>i</w:t>
      </w:r>
      <w:r>
        <w:rPr>
          <w:rFonts w:ascii="Times New Roman" w:hAnsi="Times New Roman"/>
          <w:sz w:val="20"/>
          <w:szCs w:val="20"/>
          <w:lang w:val="es-ES"/>
        </w:rPr>
        <w:t>nisterio de Hacienda y Finanzas, y es el que contiene los diversos subsistemas que conforman el sistema.</w:t>
      </w:r>
    </w:p>
    <w:p w:rsidR="009A0CA9" w:rsidRDefault="009A0CA9"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Y contamos con subsistema Presupuestario, Crédito Público, Tesorería, Contabilidad Gubern</w:t>
      </w:r>
      <w:r>
        <w:rPr>
          <w:rFonts w:ascii="Times New Roman" w:hAnsi="Times New Roman"/>
          <w:sz w:val="20"/>
          <w:szCs w:val="20"/>
          <w:lang w:val="es-ES"/>
        </w:rPr>
        <w:t>a</w:t>
      </w:r>
      <w:r>
        <w:rPr>
          <w:rFonts w:ascii="Times New Roman" w:hAnsi="Times New Roman"/>
          <w:sz w:val="20"/>
          <w:szCs w:val="20"/>
          <w:lang w:val="es-ES"/>
        </w:rPr>
        <w:t>mental, Administración de Bienes y Contrataciones.</w:t>
      </w:r>
    </w:p>
    <w:p w:rsidR="009A0CA9" w:rsidRDefault="009A0CA9"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A su vez</w:t>
      </w:r>
      <w:r w:rsidR="007444A2">
        <w:rPr>
          <w:rFonts w:ascii="Times New Roman" w:hAnsi="Times New Roman"/>
          <w:sz w:val="20"/>
          <w:szCs w:val="20"/>
          <w:lang w:val="es-ES"/>
        </w:rPr>
        <w:t>,</w:t>
      </w:r>
      <w:r>
        <w:rPr>
          <w:rFonts w:ascii="Times New Roman" w:hAnsi="Times New Roman"/>
          <w:sz w:val="20"/>
          <w:szCs w:val="20"/>
          <w:lang w:val="es-ES"/>
        </w:rPr>
        <w:t xml:space="preserve"> cada Subsistema cuenta con un órgano rector, del mismo orden, la Dirección de Pr</w:t>
      </w:r>
      <w:r>
        <w:rPr>
          <w:rFonts w:ascii="Times New Roman" w:hAnsi="Times New Roman"/>
          <w:sz w:val="20"/>
          <w:szCs w:val="20"/>
          <w:lang w:val="es-ES"/>
        </w:rPr>
        <w:t>e</w:t>
      </w:r>
      <w:r>
        <w:rPr>
          <w:rFonts w:ascii="Times New Roman" w:hAnsi="Times New Roman"/>
          <w:sz w:val="20"/>
          <w:szCs w:val="20"/>
          <w:lang w:val="es-ES"/>
        </w:rPr>
        <w:t>supuesto, la oficina de Crédito Público, la Tesorería General de la Provincia, la Contaduría General de la Provincia y la Oficina Central de Contrataciones son los diferentes órganos rectores de cada uno de los subsistemas que componen el sistema de administr</w:t>
      </w:r>
      <w:r>
        <w:rPr>
          <w:rFonts w:ascii="Times New Roman" w:hAnsi="Times New Roman"/>
          <w:sz w:val="20"/>
          <w:szCs w:val="20"/>
          <w:lang w:val="es-ES"/>
        </w:rPr>
        <w:t>a</w:t>
      </w:r>
      <w:r>
        <w:rPr>
          <w:rFonts w:ascii="Times New Roman" w:hAnsi="Times New Roman"/>
          <w:sz w:val="20"/>
          <w:szCs w:val="20"/>
          <w:lang w:val="es-ES"/>
        </w:rPr>
        <w:t>ción financiera.</w:t>
      </w:r>
    </w:p>
    <w:p w:rsidR="009A0CA9" w:rsidRPr="0082127A" w:rsidRDefault="009A0CA9" w:rsidP="00862126">
      <w:pPr>
        <w:spacing w:after="0" w:line="312" w:lineRule="auto"/>
        <w:jc w:val="both"/>
        <w:rPr>
          <w:rFonts w:ascii="Times New Roman" w:hAnsi="Times New Roman"/>
          <w:sz w:val="20"/>
          <w:szCs w:val="20"/>
          <w:lang w:val="es-ES"/>
        </w:rPr>
      </w:pPr>
      <w:r>
        <w:rPr>
          <w:rFonts w:ascii="Times New Roman" w:hAnsi="Times New Roman"/>
          <w:sz w:val="20"/>
          <w:szCs w:val="20"/>
          <w:lang w:val="es-ES"/>
        </w:rPr>
        <w:tab/>
        <w:t>A modo enunciativo y de manera sintética, señor Presidente</w:t>
      </w:r>
      <w:r w:rsidR="007444A2">
        <w:rPr>
          <w:rFonts w:ascii="Times New Roman" w:hAnsi="Times New Roman"/>
          <w:sz w:val="20"/>
          <w:szCs w:val="20"/>
          <w:lang w:val="es-ES"/>
        </w:rPr>
        <w:t>,</w:t>
      </w:r>
      <w:r>
        <w:rPr>
          <w:rFonts w:ascii="Times New Roman" w:hAnsi="Times New Roman"/>
          <w:sz w:val="20"/>
          <w:szCs w:val="20"/>
          <w:lang w:val="es-ES"/>
        </w:rPr>
        <w:t xml:space="preserve"> también en el Titulo Nº III, se det</w:t>
      </w:r>
      <w:r>
        <w:rPr>
          <w:rFonts w:ascii="Times New Roman" w:hAnsi="Times New Roman"/>
          <w:sz w:val="20"/>
          <w:szCs w:val="20"/>
          <w:lang w:val="es-ES"/>
        </w:rPr>
        <w:t>a</w:t>
      </w:r>
      <w:r>
        <w:rPr>
          <w:rFonts w:ascii="Times New Roman" w:hAnsi="Times New Roman"/>
          <w:sz w:val="20"/>
          <w:szCs w:val="20"/>
          <w:lang w:val="es-ES"/>
        </w:rPr>
        <w:t>lle el sistema de control interno, conteniendo el mi</w:t>
      </w:r>
      <w:r>
        <w:rPr>
          <w:rFonts w:ascii="Times New Roman" w:hAnsi="Times New Roman"/>
          <w:sz w:val="20"/>
          <w:szCs w:val="20"/>
          <w:lang w:val="es-ES"/>
        </w:rPr>
        <w:t>s</w:t>
      </w:r>
      <w:r>
        <w:rPr>
          <w:rFonts w:ascii="Times New Roman" w:hAnsi="Times New Roman"/>
          <w:sz w:val="20"/>
          <w:szCs w:val="20"/>
          <w:lang w:val="es-ES"/>
        </w:rPr>
        <w:t xml:space="preserve">mo la Sindicatura General de la Provincia, en donde se fija el alcance, la estructura del control y el control de legalidad.                    </w:t>
      </w:r>
    </w:p>
    <w:p w:rsidR="009A0CA9" w:rsidRDefault="009A0CA9"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lang w:val="es-ES"/>
        </w:rPr>
        <w:t>E</w:t>
      </w:r>
      <w:r>
        <w:rPr>
          <w:rFonts w:ascii="Times New Roman" w:hAnsi="Times New Roman" w:cs="Times New Roman"/>
          <w:sz w:val="20"/>
          <w:szCs w:val="20"/>
        </w:rPr>
        <w:t>l alcance es el control interno, y ejerce la auditoría de las jurisdicciones y entidades del sector público provincial no financiero.</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¿Cómo se estructura el control? A través de un Síndico General, un Síndico Adjunto, un Cuerpo de Fiscalizadores y un Cuerpo de Auditores.</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¿Cómo opera el control de legalidad? Se realiza a través del Cuerpo de Fiscalizadores, se el</w:t>
      </w:r>
      <w:r>
        <w:rPr>
          <w:rFonts w:ascii="Times New Roman" w:hAnsi="Times New Roman" w:cs="Times New Roman"/>
          <w:sz w:val="20"/>
          <w:szCs w:val="20"/>
        </w:rPr>
        <w:t>i</w:t>
      </w:r>
      <w:r>
        <w:rPr>
          <w:rFonts w:ascii="Times New Roman" w:hAnsi="Times New Roman" w:cs="Times New Roman"/>
          <w:sz w:val="20"/>
          <w:szCs w:val="20"/>
        </w:rPr>
        <w:t>mina la intervención de la oportunidad previa al gasto y en el ordenado a pagar presupuestario. Se efectiviza el control una vez dictado el acto administrativo correspondiente y se conserva también la facultad de observación legal.</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cuanto al control de gestión, se realiza a través del Cuerpo de Auditores, que verifican en este caso el cumplimiento de los objetivos previstos en la ejecución de los recursos asignados a cada una de las reparticiones.</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Proyecto de Ley, señor Presidente, en el Capítulo IV de la “Responsabilidad de los Funcion</w:t>
      </w:r>
      <w:r>
        <w:rPr>
          <w:rFonts w:ascii="Times New Roman" w:hAnsi="Times New Roman" w:cs="Times New Roman"/>
          <w:sz w:val="20"/>
          <w:szCs w:val="20"/>
        </w:rPr>
        <w:t>a</w:t>
      </w:r>
      <w:r>
        <w:rPr>
          <w:rFonts w:ascii="Times New Roman" w:hAnsi="Times New Roman" w:cs="Times New Roman"/>
          <w:sz w:val="20"/>
          <w:szCs w:val="20"/>
        </w:rPr>
        <w:t>rios”, crea la Sindicatura de la Provincia como ó</w:t>
      </w:r>
      <w:r>
        <w:rPr>
          <w:rFonts w:ascii="Times New Roman" w:hAnsi="Times New Roman" w:cs="Times New Roman"/>
          <w:sz w:val="20"/>
          <w:szCs w:val="20"/>
        </w:rPr>
        <w:t>r</w:t>
      </w:r>
      <w:r>
        <w:rPr>
          <w:rFonts w:ascii="Times New Roman" w:hAnsi="Times New Roman" w:cs="Times New Roman"/>
          <w:sz w:val="20"/>
          <w:szCs w:val="20"/>
        </w:rPr>
        <w:t>gano de control interno y también detalla claramente la responsabilidad de los funcionarios. Donde el régimen de responsabilidad del funcionario se basa en la obligación de rendir cuentas de su gestión, y lograr los objetivos previstos con los recursos asign</w:t>
      </w:r>
      <w:r>
        <w:rPr>
          <w:rFonts w:ascii="Times New Roman" w:hAnsi="Times New Roman" w:cs="Times New Roman"/>
          <w:sz w:val="20"/>
          <w:szCs w:val="20"/>
        </w:rPr>
        <w:t>a</w:t>
      </w:r>
      <w:r>
        <w:rPr>
          <w:rFonts w:ascii="Times New Roman" w:hAnsi="Times New Roman" w:cs="Times New Roman"/>
          <w:sz w:val="20"/>
          <w:szCs w:val="20"/>
        </w:rPr>
        <w:t xml:space="preserve">dos, fundados en criterios de </w:t>
      </w:r>
      <w:r w:rsidR="007444A2">
        <w:rPr>
          <w:rFonts w:ascii="Times New Roman" w:hAnsi="Times New Roman" w:cs="Times New Roman"/>
          <w:sz w:val="20"/>
          <w:szCs w:val="20"/>
        </w:rPr>
        <w:t>economía,</w:t>
      </w:r>
      <w:r>
        <w:rPr>
          <w:rFonts w:ascii="Times New Roman" w:hAnsi="Times New Roman" w:cs="Times New Roman"/>
          <w:sz w:val="20"/>
          <w:szCs w:val="20"/>
        </w:rPr>
        <w:t xml:space="preserve"> eficiencia, eficacia, efectividad, ejecutividad y transparencia.</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Contempla la responsabilidad </w:t>
      </w:r>
      <w:r w:rsidR="000F18F3">
        <w:rPr>
          <w:rFonts w:ascii="Times New Roman" w:hAnsi="Times New Roman" w:cs="Times New Roman"/>
          <w:sz w:val="20"/>
          <w:szCs w:val="20"/>
        </w:rPr>
        <w:t>por los</w:t>
      </w:r>
      <w:r>
        <w:rPr>
          <w:rFonts w:ascii="Times New Roman" w:hAnsi="Times New Roman" w:cs="Times New Roman"/>
          <w:sz w:val="20"/>
          <w:szCs w:val="20"/>
        </w:rPr>
        <w:t xml:space="preserve"> daños económicos ocasionados tanto por dolo, culpa o n</w:t>
      </w:r>
      <w:r>
        <w:rPr>
          <w:rFonts w:ascii="Times New Roman" w:hAnsi="Times New Roman" w:cs="Times New Roman"/>
          <w:sz w:val="20"/>
          <w:szCs w:val="20"/>
        </w:rPr>
        <w:t>e</w:t>
      </w:r>
      <w:r>
        <w:rPr>
          <w:rFonts w:ascii="Times New Roman" w:hAnsi="Times New Roman" w:cs="Times New Roman"/>
          <w:sz w:val="20"/>
          <w:szCs w:val="20"/>
        </w:rPr>
        <w:t>gligencia en el ejercicio de sus funciones, y también contempla la responsabilidad solidaria, por acción, omisión y responsabilidad exclusiva. En donde los funcionarios y agentes públicos que dispongan, ej</w:t>
      </w:r>
      <w:r>
        <w:rPr>
          <w:rFonts w:ascii="Times New Roman" w:hAnsi="Times New Roman" w:cs="Times New Roman"/>
          <w:sz w:val="20"/>
          <w:szCs w:val="20"/>
        </w:rPr>
        <w:t>e</w:t>
      </w:r>
      <w:r>
        <w:rPr>
          <w:rFonts w:ascii="Times New Roman" w:hAnsi="Times New Roman" w:cs="Times New Roman"/>
          <w:sz w:val="20"/>
          <w:szCs w:val="20"/>
        </w:rPr>
        <w:t>cuten, intervengan en actos y hechos violatorios de disposiciones legales y reglamentarias son solidari</w:t>
      </w:r>
      <w:r>
        <w:rPr>
          <w:rFonts w:ascii="Times New Roman" w:hAnsi="Times New Roman" w:cs="Times New Roman"/>
          <w:sz w:val="20"/>
          <w:szCs w:val="20"/>
        </w:rPr>
        <w:t>a</w:t>
      </w:r>
      <w:r>
        <w:rPr>
          <w:rFonts w:ascii="Times New Roman" w:hAnsi="Times New Roman" w:cs="Times New Roman"/>
          <w:sz w:val="20"/>
          <w:szCs w:val="20"/>
        </w:rPr>
        <w:t>mente responsables.</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Los funcionarios y agentes públicos que reciban órdenes de hacer </w:t>
      </w:r>
      <w:r w:rsidR="007444A2">
        <w:rPr>
          <w:rFonts w:ascii="Times New Roman" w:hAnsi="Times New Roman" w:cs="Times New Roman"/>
          <w:sz w:val="20"/>
          <w:szCs w:val="20"/>
        </w:rPr>
        <w:t>o</w:t>
      </w:r>
      <w:r>
        <w:rPr>
          <w:rFonts w:ascii="Times New Roman" w:hAnsi="Times New Roman" w:cs="Times New Roman"/>
          <w:sz w:val="20"/>
          <w:szCs w:val="20"/>
        </w:rPr>
        <w:t xml:space="preserve"> no hacer, deben advertir por escrito a su respectivo superior toda posible i</w:t>
      </w:r>
      <w:r>
        <w:rPr>
          <w:rFonts w:ascii="Times New Roman" w:hAnsi="Times New Roman" w:cs="Times New Roman"/>
          <w:sz w:val="20"/>
          <w:szCs w:val="20"/>
        </w:rPr>
        <w:t>n</w:t>
      </w:r>
      <w:r>
        <w:rPr>
          <w:rFonts w:ascii="Times New Roman" w:hAnsi="Times New Roman" w:cs="Times New Roman"/>
          <w:sz w:val="20"/>
          <w:szCs w:val="20"/>
        </w:rPr>
        <w:t>fracción que traiga aparejado el cumplimiento de dichas órdenes.</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Esto sería básicamente un resumen del Tít</w:t>
      </w:r>
      <w:r>
        <w:rPr>
          <w:rFonts w:ascii="Times New Roman" w:hAnsi="Times New Roman" w:cs="Times New Roman"/>
          <w:sz w:val="20"/>
          <w:szCs w:val="20"/>
        </w:rPr>
        <w:t>u</w:t>
      </w:r>
      <w:r>
        <w:rPr>
          <w:rFonts w:ascii="Times New Roman" w:hAnsi="Times New Roman" w:cs="Times New Roman"/>
          <w:sz w:val="20"/>
          <w:szCs w:val="20"/>
        </w:rPr>
        <w:t>lo IV. En “Disposiciones Transitorias”, se establece la vigencia de la presente norma, que va a entrar en vigencia a partir del 2023, conjuntamente con la reglamentación.</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Título III que sería el “Sistema de Control Interno”, se suspende hasta la efectiva creación de la Sindicatura General de la Provincia. Pero hay que tener en cuenta lo redactado en el artículo 141º, que paso a darle lectura, señor Presidente, que es la su</w:t>
      </w:r>
      <w:r>
        <w:rPr>
          <w:rFonts w:ascii="Times New Roman" w:hAnsi="Times New Roman" w:cs="Times New Roman"/>
          <w:sz w:val="20"/>
          <w:szCs w:val="20"/>
        </w:rPr>
        <w:t>s</w:t>
      </w:r>
      <w:r>
        <w:rPr>
          <w:rFonts w:ascii="Times New Roman" w:hAnsi="Times New Roman" w:cs="Times New Roman"/>
          <w:sz w:val="20"/>
          <w:szCs w:val="20"/>
        </w:rPr>
        <w:t>pensión de la vigencia y es importante que lo leamos: “</w:t>
      </w:r>
      <w:r w:rsidRPr="004C4AF2">
        <w:rPr>
          <w:rFonts w:ascii="Times New Roman" w:hAnsi="Times New Roman" w:cs="Times New Roman"/>
          <w:i/>
          <w:sz w:val="20"/>
          <w:szCs w:val="20"/>
        </w:rPr>
        <w:t>Se exceptúa de lo establecido en este artículo</w:t>
      </w:r>
      <w:r>
        <w:rPr>
          <w:rFonts w:ascii="Times New Roman" w:hAnsi="Times New Roman" w:cs="Times New Roman"/>
          <w:sz w:val="20"/>
          <w:szCs w:val="20"/>
        </w:rPr>
        <w:t xml:space="preserve"> –referido al Título III- </w:t>
      </w:r>
      <w:r w:rsidRPr="004C4AF2">
        <w:rPr>
          <w:rFonts w:ascii="Times New Roman" w:hAnsi="Times New Roman" w:cs="Times New Roman"/>
          <w:i/>
          <w:sz w:val="20"/>
          <w:szCs w:val="20"/>
        </w:rPr>
        <w:t>el sistema de control interno en cuanto a la vigencia”</w:t>
      </w:r>
      <w:r>
        <w:rPr>
          <w:rFonts w:ascii="Times New Roman" w:hAnsi="Times New Roman" w:cs="Times New Roman"/>
          <w:i/>
          <w:sz w:val="20"/>
          <w:szCs w:val="20"/>
        </w:rPr>
        <w:t>.</w:t>
      </w:r>
      <w:r w:rsidRPr="004C4AF2">
        <w:rPr>
          <w:rFonts w:ascii="Times New Roman" w:hAnsi="Times New Roman" w:cs="Times New Roman"/>
          <w:i/>
          <w:sz w:val="20"/>
          <w:szCs w:val="20"/>
        </w:rPr>
        <w:t xml:space="preserve"> </w:t>
      </w:r>
      <w:r>
        <w:rPr>
          <w:rFonts w:ascii="Times New Roman" w:hAnsi="Times New Roman" w:cs="Times New Roman"/>
          <w:sz w:val="20"/>
          <w:szCs w:val="20"/>
        </w:rPr>
        <w:t>El que queda suspendido en su aplicación, salvo el Capítulo 4º Sección 1, que es el “Cuerpo de Fiscalizadores”. Y el Capitulo 5º “Obse</w:t>
      </w:r>
      <w:r>
        <w:rPr>
          <w:rFonts w:ascii="Times New Roman" w:hAnsi="Times New Roman" w:cs="Times New Roman"/>
          <w:sz w:val="20"/>
          <w:szCs w:val="20"/>
        </w:rPr>
        <w:t>r</w:t>
      </w:r>
      <w:r>
        <w:rPr>
          <w:rFonts w:ascii="Times New Roman" w:hAnsi="Times New Roman" w:cs="Times New Roman"/>
          <w:sz w:val="20"/>
          <w:szCs w:val="20"/>
        </w:rPr>
        <w:t>vación Legal”, siendo la Contaduría General de la Provincia el organismo que ejerce las funciones co</w:t>
      </w:r>
      <w:r>
        <w:rPr>
          <w:rFonts w:ascii="Times New Roman" w:hAnsi="Times New Roman" w:cs="Times New Roman"/>
          <w:sz w:val="20"/>
          <w:szCs w:val="20"/>
        </w:rPr>
        <w:t>n</w:t>
      </w:r>
      <w:r>
        <w:rPr>
          <w:rFonts w:ascii="Times New Roman" w:hAnsi="Times New Roman" w:cs="Times New Roman"/>
          <w:sz w:val="20"/>
          <w:szCs w:val="20"/>
        </w:rPr>
        <w:t>templadas en esta normativa, por sus Delegados Fi</w:t>
      </w:r>
      <w:r>
        <w:rPr>
          <w:rFonts w:ascii="Times New Roman" w:hAnsi="Times New Roman" w:cs="Times New Roman"/>
          <w:sz w:val="20"/>
          <w:szCs w:val="20"/>
        </w:rPr>
        <w:t>s</w:t>
      </w:r>
      <w:r>
        <w:rPr>
          <w:rFonts w:ascii="Times New Roman" w:hAnsi="Times New Roman" w:cs="Times New Roman"/>
          <w:sz w:val="20"/>
          <w:szCs w:val="20"/>
        </w:rPr>
        <w:t>cales hasta que finalice la suspensión.</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función de control interno a través de los Delegados Fiscales y la observación legal va a estar vigente a través de la Contaduría de la Provincia, hasta que ya se ponga en marcha conjuntamente la Sindicatura de la Provincia. No se va a perder la función del control interno, tal</w:t>
      </w:r>
      <w:r w:rsidR="007444A2">
        <w:rPr>
          <w:rFonts w:ascii="Times New Roman" w:hAnsi="Times New Roman" w:cs="Times New Roman"/>
          <w:sz w:val="20"/>
          <w:szCs w:val="20"/>
        </w:rPr>
        <w:t xml:space="preserve"> es así que</w:t>
      </w:r>
      <w:r>
        <w:rPr>
          <w:rFonts w:ascii="Times New Roman" w:hAnsi="Times New Roman" w:cs="Times New Roman"/>
          <w:sz w:val="20"/>
          <w:szCs w:val="20"/>
        </w:rPr>
        <w:t xml:space="preserve"> esta ley </w:t>
      </w:r>
      <w:r w:rsidR="007444A2">
        <w:rPr>
          <w:rFonts w:ascii="Times New Roman" w:hAnsi="Times New Roman" w:cs="Times New Roman"/>
          <w:sz w:val="20"/>
          <w:szCs w:val="20"/>
        </w:rPr>
        <w:t xml:space="preserve">es </w:t>
      </w:r>
      <w:r>
        <w:rPr>
          <w:rFonts w:ascii="Times New Roman" w:hAnsi="Times New Roman" w:cs="Times New Roman"/>
          <w:sz w:val="20"/>
          <w:szCs w:val="20"/>
        </w:rPr>
        <w:t>tan importante y primordial para el flujo económico y financiero de todos los sectores que componen el sector público provincial.</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 una ley muy necesaria, viene a abrogar estas leyes que también recién mencionaba como </w:t>
      </w:r>
      <w:r>
        <w:rPr>
          <w:rFonts w:ascii="Times New Roman" w:hAnsi="Times New Roman" w:cs="Times New Roman"/>
          <w:sz w:val="20"/>
          <w:szCs w:val="20"/>
        </w:rPr>
        <w:lastRenderedPageBreak/>
        <w:t>antecedente normativo, y en la reglamentación se va a establecer el clasificador de gastos, los momentos del gasto que están en la ley, pero se van a especificar en la reglamentación los procedimientos para que a través de los servicios administrativos financieros que contempla la presente norma, que va a coordinar las acciones con los órganos rectores y superiores de cada una de las reparticiones, pueda ser fluido el control interno en cuanto a la aplicación de la norma, la interpretación y el cumplimiento de cada uno de los preceptos que tiene que ver con la transparencia en la ejecución del gasto y recursos.</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 por eso que hago moción para que esta </w:t>
      </w:r>
      <w:r w:rsidR="007444A2">
        <w:rPr>
          <w:rFonts w:ascii="Times New Roman" w:hAnsi="Times New Roman" w:cs="Times New Roman"/>
          <w:sz w:val="20"/>
          <w:szCs w:val="20"/>
        </w:rPr>
        <w:t>l</w:t>
      </w:r>
      <w:r>
        <w:rPr>
          <w:rFonts w:ascii="Times New Roman" w:hAnsi="Times New Roman" w:cs="Times New Roman"/>
          <w:sz w:val="20"/>
          <w:szCs w:val="20"/>
        </w:rPr>
        <w:t>ey sea aprobada, dada su importancia para la vida administrativa de la provincia.</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9A0CA9" w:rsidRDefault="009A0CA9" w:rsidP="00862126">
      <w:pPr>
        <w:spacing w:after="0" w:line="312" w:lineRule="auto"/>
        <w:jc w:val="both"/>
        <w:rPr>
          <w:rFonts w:ascii="Times New Roman" w:hAnsi="Times New Roman" w:cs="Times New Roman"/>
          <w:sz w:val="20"/>
          <w:szCs w:val="20"/>
        </w:rPr>
      </w:pPr>
      <w:r w:rsidRPr="003B0624">
        <w:rPr>
          <w:rFonts w:ascii="Times New Roman" w:hAnsi="Times New Roman" w:cs="Times New Roman"/>
          <w:b/>
          <w:bCs/>
        </w:rPr>
        <w:t>Sr. Presidente (Gattoni).-</w:t>
      </w:r>
      <w:r>
        <w:rPr>
          <w:rFonts w:ascii="Times New Roman" w:hAnsi="Times New Roman" w:cs="Times New Roman"/>
          <w:sz w:val="20"/>
          <w:szCs w:val="20"/>
        </w:rPr>
        <w:t xml:space="preserve"> Está en consideración en general el Proyecto de Ley.</w:t>
      </w:r>
    </w:p>
    <w:p w:rsidR="009A0CA9" w:rsidRDefault="009A0CA9"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Los señores diputados que estén por la afi</w:t>
      </w:r>
      <w:r>
        <w:rPr>
          <w:rFonts w:ascii="Times New Roman" w:hAnsi="Times New Roman" w:cs="Times New Roman"/>
          <w:sz w:val="20"/>
          <w:szCs w:val="20"/>
        </w:rPr>
        <w:t>r</w:t>
      </w:r>
      <w:r>
        <w:rPr>
          <w:rFonts w:ascii="Times New Roman" w:hAnsi="Times New Roman" w:cs="Times New Roman"/>
          <w:sz w:val="20"/>
          <w:szCs w:val="20"/>
        </w:rPr>
        <w:t>mativa, sírvanse marcar su voto.</w:t>
      </w:r>
    </w:p>
    <w:p w:rsidR="009A0CA9" w:rsidRDefault="009A0CA9"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va a votar.</w:t>
      </w:r>
    </w:p>
    <w:p w:rsidR="009A0CA9" w:rsidRDefault="009A0CA9" w:rsidP="00862126">
      <w:pPr>
        <w:spacing w:after="0" w:line="312" w:lineRule="auto"/>
        <w:jc w:val="both"/>
        <w:rPr>
          <w:rFonts w:ascii="Times New Roman" w:hAnsi="Times New Roman" w:cs="Times New Roman"/>
          <w:sz w:val="20"/>
          <w:szCs w:val="20"/>
        </w:rPr>
      </w:pPr>
    </w:p>
    <w:p w:rsidR="009A0CA9" w:rsidRPr="006662DE" w:rsidRDefault="009A0CA9" w:rsidP="00862126">
      <w:pPr>
        <w:pStyle w:val="Prrafodelista"/>
        <w:spacing w:after="0" w:line="312"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6662DE">
        <w:rPr>
          <w:rFonts w:ascii="Times New Roman" w:hAnsi="Times New Roman" w:cs="Times New Roman"/>
          <w:sz w:val="20"/>
          <w:szCs w:val="20"/>
        </w:rPr>
        <w:t>Se vota y es aprobad</w:t>
      </w:r>
      <w:r>
        <w:rPr>
          <w:rFonts w:ascii="Times New Roman" w:hAnsi="Times New Roman" w:cs="Times New Roman"/>
          <w:sz w:val="20"/>
          <w:szCs w:val="20"/>
        </w:rPr>
        <w:t>o –</w:t>
      </w:r>
    </w:p>
    <w:p w:rsidR="009A0CA9" w:rsidRDefault="009A0CA9" w:rsidP="00862126">
      <w:pPr>
        <w:spacing w:after="0" w:line="312" w:lineRule="auto"/>
        <w:jc w:val="both"/>
        <w:rPr>
          <w:rFonts w:ascii="Times New Roman" w:hAnsi="Times New Roman" w:cs="Times New Roman"/>
          <w:sz w:val="20"/>
          <w:szCs w:val="20"/>
        </w:rPr>
      </w:pPr>
    </w:p>
    <w:p w:rsidR="009A0CA9" w:rsidRDefault="009A0CA9"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Pasamos al tratamiento en particular, para lo cual por Secretaría Legislativa se procederá al enu</w:t>
      </w:r>
      <w:r>
        <w:rPr>
          <w:rFonts w:ascii="Times New Roman" w:hAnsi="Times New Roman" w:cs="Times New Roman"/>
          <w:sz w:val="20"/>
          <w:szCs w:val="20"/>
        </w:rPr>
        <w:t>n</w:t>
      </w:r>
      <w:r>
        <w:rPr>
          <w:rFonts w:ascii="Times New Roman" w:hAnsi="Times New Roman" w:cs="Times New Roman"/>
          <w:sz w:val="20"/>
          <w:szCs w:val="20"/>
        </w:rPr>
        <w:t>ciado de los artículos de acuerdo a lo establecido en el artículo N° 133, del Reglamento Interno.</w:t>
      </w:r>
    </w:p>
    <w:p w:rsidR="009A0CA9" w:rsidRDefault="009A0CA9" w:rsidP="00862126">
      <w:pPr>
        <w:spacing w:after="0" w:line="312" w:lineRule="auto"/>
        <w:jc w:val="both"/>
        <w:rPr>
          <w:rFonts w:ascii="Times New Roman" w:hAnsi="Times New Roman" w:cs="Times New Roman"/>
          <w:sz w:val="20"/>
          <w:szCs w:val="20"/>
        </w:rPr>
      </w:pPr>
    </w:p>
    <w:p w:rsidR="009A0CA9" w:rsidRDefault="009A0CA9" w:rsidP="00862126">
      <w:pPr>
        <w:pStyle w:val="Prrafodelista"/>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662DE">
        <w:rPr>
          <w:rFonts w:ascii="Times New Roman" w:hAnsi="Times New Roman" w:cs="Times New Roman"/>
          <w:sz w:val="20"/>
          <w:szCs w:val="20"/>
        </w:rPr>
        <w:t xml:space="preserve">Se </w:t>
      </w:r>
      <w:r>
        <w:rPr>
          <w:rFonts w:ascii="Times New Roman" w:hAnsi="Times New Roman" w:cs="Times New Roman"/>
          <w:sz w:val="20"/>
          <w:szCs w:val="20"/>
        </w:rPr>
        <w:t>enuncian, votan y aprueban</w:t>
      </w:r>
    </w:p>
    <w:p w:rsidR="009A0CA9" w:rsidRDefault="009A0CA9" w:rsidP="00862126">
      <w:pPr>
        <w:pStyle w:val="Prrafodelista"/>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los</w:t>
      </w:r>
      <w:proofErr w:type="gramEnd"/>
      <w:r>
        <w:rPr>
          <w:rFonts w:ascii="Times New Roman" w:hAnsi="Times New Roman" w:cs="Times New Roman"/>
          <w:sz w:val="20"/>
          <w:szCs w:val="20"/>
        </w:rPr>
        <w:t xml:space="preserve"> artículos 1° al 146° inclusive</w:t>
      </w:r>
      <w:r w:rsidR="007444A2">
        <w:rPr>
          <w:rFonts w:ascii="Times New Roman" w:hAnsi="Times New Roman" w:cs="Times New Roman"/>
          <w:sz w:val="20"/>
          <w:szCs w:val="20"/>
        </w:rPr>
        <w:t>,</w:t>
      </w:r>
    </w:p>
    <w:p w:rsidR="009A0CA9" w:rsidRPr="006662DE" w:rsidRDefault="009A0CA9" w:rsidP="00862126">
      <w:pPr>
        <w:pStyle w:val="Prrafodelista"/>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con</w:t>
      </w:r>
      <w:proofErr w:type="gramEnd"/>
      <w:r>
        <w:rPr>
          <w:rFonts w:ascii="Times New Roman" w:hAnsi="Times New Roman" w:cs="Times New Roman"/>
          <w:sz w:val="20"/>
          <w:szCs w:val="20"/>
        </w:rPr>
        <w:t xml:space="preserve"> sus correspondientes incisos –</w:t>
      </w:r>
    </w:p>
    <w:p w:rsidR="009A0CA9" w:rsidRDefault="009A0CA9" w:rsidP="00862126">
      <w:pPr>
        <w:spacing w:after="0" w:line="312" w:lineRule="auto"/>
        <w:jc w:val="both"/>
        <w:rPr>
          <w:rFonts w:ascii="Times New Roman" w:hAnsi="Times New Roman" w:cs="Times New Roman"/>
          <w:sz w:val="20"/>
          <w:szCs w:val="20"/>
        </w:rPr>
      </w:pPr>
    </w:p>
    <w:p w:rsidR="009A0CA9" w:rsidRDefault="009A0CA9" w:rsidP="00862126">
      <w:pPr>
        <w:spacing w:after="0" w:line="312" w:lineRule="auto"/>
        <w:jc w:val="both"/>
        <w:rPr>
          <w:rFonts w:ascii="Times New Roman" w:hAnsi="Times New Roman" w:cs="Times New Roman"/>
          <w:sz w:val="20"/>
          <w:szCs w:val="20"/>
        </w:rPr>
      </w:pPr>
      <w:r w:rsidRPr="00026CBA">
        <w:rPr>
          <w:rFonts w:ascii="Times New Roman" w:hAnsi="Times New Roman" w:cs="Times New Roman"/>
          <w:b/>
        </w:rPr>
        <w:t>Sr. Secretario Legislativo (Alvo).-</w:t>
      </w:r>
      <w:r>
        <w:rPr>
          <w:rFonts w:ascii="Times New Roman" w:hAnsi="Times New Roman" w:cs="Times New Roman"/>
          <w:sz w:val="20"/>
          <w:szCs w:val="20"/>
        </w:rPr>
        <w:t xml:space="preserve"> El artículo 147° es de forma.</w:t>
      </w:r>
    </w:p>
    <w:p w:rsidR="009A0CA9" w:rsidRDefault="009A0CA9" w:rsidP="00862126">
      <w:pPr>
        <w:spacing w:after="0" w:line="312" w:lineRule="auto"/>
        <w:jc w:val="both"/>
        <w:rPr>
          <w:rFonts w:ascii="Times New Roman" w:hAnsi="Times New Roman" w:cs="Times New Roman"/>
          <w:sz w:val="20"/>
          <w:szCs w:val="20"/>
        </w:rPr>
      </w:pPr>
      <w:r w:rsidRPr="003B0624">
        <w:rPr>
          <w:rFonts w:ascii="Times New Roman" w:hAnsi="Times New Roman" w:cs="Times New Roman"/>
          <w:b/>
          <w:bCs/>
        </w:rPr>
        <w:t>Sr. Presidente (Gattoni).-</w:t>
      </w:r>
      <w:r>
        <w:rPr>
          <w:rFonts w:ascii="Times New Roman" w:hAnsi="Times New Roman" w:cs="Times New Roman"/>
          <w:sz w:val="20"/>
          <w:szCs w:val="20"/>
        </w:rPr>
        <w:t xml:space="preserve"> Queda sancionado con fuerza de Ley.</w:t>
      </w:r>
    </w:p>
    <w:p w:rsidR="009A0CA9" w:rsidRDefault="009A0CA9"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Pasamos a considerar el Asunto IV, de De</w:t>
      </w:r>
      <w:r>
        <w:rPr>
          <w:rFonts w:ascii="Times New Roman" w:hAnsi="Times New Roman" w:cs="Times New Roman"/>
          <w:sz w:val="20"/>
          <w:szCs w:val="20"/>
        </w:rPr>
        <w:t>s</w:t>
      </w:r>
      <w:r>
        <w:rPr>
          <w:rFonts w:ascii="Times New Roman" w:hAnsi="Times New Roman" w:cs="Times New Roman"/>
          <w:sz w:val="20"/>
          <w:szCs w:val="20"/>
        </w:rPr>
        <w:t>pachos de Comisión.</w:t>
      </w:r>
    </w:p>
    <w:p w:rsidR="009A0CA9" w:rsidRPr="006938F5" w:rsidRDefault="009A0CA9" w:rsidP="00862126">
      <w:pPr>
        <w:spacing w:after="0" w:line="312" w:lineRule="auto"/>
        <w:rPr>
          <w:rFonts w:ascii="Times New Roman" w:hAnsi="Times New Roman" w:cs="Times New Roman"/>
          <w:sz w:val="20"/>
          <w:szCs w:val="20"/>
        </w:rPr>
      </w:pPr>
      <w:r w:rsidRPr="006938F5">
        <w:rPr>
          <w:rFonts w:ascii="Times New Roman" w:hAnsi="Times New Roman" w:cs="Times New Roman"/>
          <w:b/>
        </w:rPr>
        <w:t xml:space="preserve">Sr. </w:t>
      </w:r>
      <w:r w:rsidR="000F18F3">
        <w:rPr>
          <w:rFonts w:ascii="Times New Roman" w:hAnsi="Times New Roman" w:cs="Times New Roman"/>
          <w:b/>
        </w:rPr>
        <w:t>Rodríguez</w:t>
      </w:r>
      <w:r w:rsidR="000F18F3" w:rsidRPr="006938F5">
        <w:rPr>
          <w:rFonts w:ascii="Times New Roman" w:hAnsi="Times New Roman" w:cs="Times New Roman"/>
          <w:b/>
        </w:rPr>
        <w:t>. -</w:t>
      </w:r>
      <w:r w:rsidRPr="006938F5">
        <w:rPr>
          <w:rFonts w:ascii="Times New Roman" w:hAnsi="Times New Roman" w:cs="Times New Roman"/>
          <w:sz w:val="20"/>
          <w:szCs w:val="20"/>
        </w:rPr>
        <w:t xml:space="preserve"> Pido la palabra.</w:t>
      </w:r>
    </w:p>
    <w:p w:rsidR="009A0CA9" w:rsidRDefault="009A0CA9" w:rsidP="00862126">
      <w:pPr>
        <w:spacing w:after="0" w:line="312" w:lineRule="auto"/>
        <w:ind w:firstLine="709"/>
        <w:jc w:val="both"/>
        <w:rPr>
          <w:rFonts w:ascii="Times New Roman" w:hAnsi="Times New Roman" w:cs="Times New Roman"/>
          <w:sz w:val="20"/>
          <w:szCs w:val="20"/>
        </w:rPr>
      </w:pPr>
      <w:r w:rsidRPr="006938F5">
        <w:rPr>
          <w:rFonts w:ascii="Times New Roman" w:hAnsi="Times New Roman" w:cs="Times New Roman"/>
          <w:sz w:val="20"/>
          <w:szCs w:val="20"/>
        </w:rPr>
        <w:t xml:space="preserve">Señor Presidente, </w:t>
      </w:r>
      <w:r>
        <w:rPr>
          <w:rFonts w:ascii="Times New Roman" w:hAnsi="Times New Roman" w:cs="Times New Roman"/>
          <w:sz w:val="20"/>
          <w:szCs w:val="20"/>
        </w:rPr>
        <w:t>es para fundamentar el Proyecto de Ley, Expediente 2887, Mensaje N° 81, del Poder Ejecutivo Provincial.</w:t>
      </w:r>
    </w:p>
    <w:p w:rsidR="009A0CA9" w:rsidRDefault="00777149"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Expediente</w:t>
      </w:r>
      <w:r w:rsidR="009A0CA9">
        <w:rPr>
          <w:rFonts w:ascii="Times New Roman" w:hAnsi="Times New Roman" w:cs="Times New Roman"/>
          <w:sz w:val="20"/>
          <w:szCs w:val="20"/>
        </w:rPr>
        <w:t xml:space="preserve"> hace referencia a un Co</w:t>
      </w:r>
      <w:r w:rsidR="009A0CA9">
        <w:rPr>
          <w:rFonts w:ascii="Times New Roman" w:hAnsi="Times New Roman" w:cs="Times New Roman"/>
          <w:sz w:val="20"/>
          <w:szCs w:val="20"/>
        </w:rPr>
        <w:t>n</w:t>
      </w:r>
      <w:r w:rsidR="009A0CA9">
        <w:rPr>
          <w:rFonts w:ascii="Times New Roman" w:hAnsi="Times New Roman" w:cs="Times New Roman"/>
          <w:sz w:val="20"/>
          <w:szCs w:val="20"/>
        </w:rPr>
        <w:t xml:space="preserve">venio firmado en mayo de 2022, entre el Ministerio </w:t>
      </w:r>
      <w:r w:rsidR="009A0CA9">
        <w:rPr>
          <w:rFonts w:ascii="Times New Roman" w:hAnsi="Times New Roman" w:cs="Times New Roman"/>
          <w:sz w:val="20"/>
          <w:szCs w:val="20"/>
        </w:rPr>
        <w:lastRenderedPageBreak/>
        <w:t>de Salud Pública de la provincia de San Juan, repr</w:t>
      </w:r>
      <w:r w:rsidR="009A0CA9">
        <w:rPr>
          <w:rFonts w:ascii="Times New Roman" w:hAnsi="Times New Roman" w:cs="Times New Roman"/>
          <w:sz w:val="20"/>
          <w:szCs w:val="20"/>
        </w:rPr>
        <w:t>e</w:t>
      </w:r>
      <w:r w:rsidR="009A0CA9">
        <w:rPr>
          <w:rFonts w:ascii="Times New Roman" w:hAnsi="Times New Roman" w:cs="Times New Roman"/>
          <w:sz w:val="20"/>
          <w:szCs w:val="20"/>
        </w:rPr>
        <w:t xml:space="preserve">sentado por la Ministra de Salud, doctora Alejandra Venerando, y la Fundación ISALUD, representada por su presidente Carlos Alberto </w:t>
      </w:r>
      <w:proofErr w:type="spellStart"/>
      <w:r w:rsidR="009A0CA9">
        <w:rPr>
          <w:rFonts w:ascii="Times New Roman" w:hAnsi="Times New Roman" w:cs="Times New Roman"/>
          <w:sz w:val="20"/>
          <w:szCs w:val="20"/>
        </w:rPr>
        <w:t>Garavelli</w:t>
      </w:r>
      <w:proofErr w:type="spellEnd"/>
      <w:r w:rsidR="009A0CA9">
        <w:rPr>
          <w:rFonts w:ascii="Times New Roman" w:hAnsi="Times New Roman" w:cs="Times New Roman"/>
          <w:sz w:val="20"/>
          <w:szCs w:val="20"/>
        </w:rPr>
        <w:t>.</w:t>
      </w:r>
    </w:p>
    <w:p w:rsidR="009A0CA9" w:rsidRDefault="00777149"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Convenio</w:t>
      </w:r>
      <w:r w:rsidR="009A0CA9">
        <w:rPr>
          <w:rFonts w:ascii="Times New Roman" w:hAnsi="Times New Roman" w:cs="Times New Roman"/>
          <w:sz w:val="20"/>
          <w:szCs w:val="20"/>
        </w:rPr>
        <w:t xml:space="preserve"> tiene por objeto establecer relaciones de cooperación y asistencia recíproca, de carácter académico, cultural, tecnológico y de serv</w:t>
      </w:r>
      <w:r w:rsidR="009A0CA9">
        <w:rPr>
          <w:rFonts w:ascii="Times New Roman" w:hAnsi="Times New Roman" w:cs="Times New Roman"/>
          <w:sz w:val="20"/>
          <w:szCs w:val="20"/>
        </w:rPr>
        <w:t>i</w:t>
      </w:r>
      <w:r w:rsidR="009A0CA9">
        <w:rPr>
          <w:rFonts w:ascii="Times New Roman" w:hAnsi="Times New Roman" w:cs="Times New Roman"/>
          <w:sz w:val="20"/>
          <w:szCs w:val="20"/>
        </w:rPr>
        <w:t xml:space="preserve">cios, ya sea convirtiéndose en un organismo asesor uno del otro, colaborar en el proyecto de </w:t>
      </w:r>
      <w:r>
        <w:rPr>
          <w:rFonts w:ascii="Times New Roman" w:hAnsi="Times New Roman" w:cs="Times New Roman"/>
          <w:sz w:val="20"/>
          <w:szCs w:val="20"/>
        </w:rPr>
        <w:t>investig</w:t>
      </w:r>
      <w:r w:rsidR="009A0CA9">
        <w:rPr>
          <w:rFonts w:ascii="Times New Roman" w:hAnsi="Times New Roman" w:cs="Times New Roman"/>
          <w:sz w:val="20"/>
          <w:szCs w:val="20"/>
        </w:rPr>
        <w:t>a</w:t>
      </w:r>
      <w:r w:rsidR="009A0CA9">
        <w:rPr>
          <w:rFonts w:ascii="Times New Roman" w:hAnsi="Times New Roman" w:cs="Times New Roman"/>
          <w:sz w:val="20"/>
          <w:szCs w:val="20"/>
        </w:rPr>
        <w:t>ción y de desarrollo, con intercambio de información, como también desarrollar programas de capacitación, formación y posgrado de los distintos profesionales de la salud.</w:t>
      </w:r>
    </w:p>
    <w:p w:rsidR="009A0CA9" w:rsidRDefault="009A0CA9"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todo lo expuesto, señor Presidente, pido a mis pares que nos acompañen con su voto positivo.</w:t>
      </w:r>
    </w:p>
    <w:p w:rsidR="009A0CA9" w:rsidRDefault="009A0CA9"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9A0CA9" w:rsidRDefault="009A0CA9"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rsidR="009A0CA9" w:rsidRDefault="009A0CA9" w:rsidP="00862126">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 xml:space="preserve">Está en consideración en general y en particular el presente </w:t>
      </w:r>
      <w:r w:rsidR="00777149">
        <w:rPr>
          <w:rFonts w:ascii="Times New Roman" w:hAnsi="Times New Roman"/>
          <w:sz w:val="20"/>
          <w:szCs w:val="20"/>
        </w:rPr>
        <w:t>p</w:t>
      </w:r>
      <w:r>
        <w:rPr>
          <w:rFonts w:ascii="Times New Roman" w:hAnsi="Times New Roman"/>
          <w:sz w:val="20"/>
          <w:szCs w:val="20"/>
        </w:rPr>
        <w:t>royecto.</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Se va a votar.</w:t>
      </w:r>
    </w:p>
    <w:p w:rsidR="009A0CA9" w:rsidRDefault="009A0CA9" w:rsidP="00862126">
      <w:pPr>
        <w:spacing w:after="0" w:line="312" w:lineRule="auto"/>
        <w:jc w:val="both"/>
        <w:rPr>
          <w:rFonts w:ascii="Times New Roman" w:hAnsi="Times New Roman"/>
          <w:sz w:val="20"/>
          <w:szCs w:val="20"/>
        </w:rPr>
      </w:pPr>
    </w:p>
    <w:p w:rsidR="009A0CA9" w:rsidRDefault="009A0CA9" w:rsidP="00862126">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9A0CA9" w:rsidRDefault="009A0CA9" w:rsidP="00862126">
      <w:pPr>
        <w:spacing w:after="0" w:line="312" w:lineRule="auto"/>
        <w:jc w:val="both"/>
        <w:rPr>
          <w:rFonts w:ascii="Times New Roman" w:hAnsi="Times New Roman"/>
          <w:sz w:val="20"/>
          <w:szCs w:val="20"/>
        </w:rPr>
      </w:pP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 xml:space="preserve">Pasamos al tratamiento del Asunto V, de Despachos de Comisión. </w:t>
      </w:r>
    </w:p>
    <w:p w:rsidR="009A0CA9" w:rsidRPr="00C31C3B" w:rsidRDefault="009A0CA9" w:rsidP="00862126">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Rodríguez</w:t>
      </w:r>
      <w:r w:rsidRPr="00C31C3B">
        <w:rPr>
          <w:rFonts w:ascii="Times New Roman" w:hAnsi="Times New Roman"/>
          <w:b/>
          <w:bCs/>
        </w:rPr>
        <w:t xml:space="preserve">.- </w:t>
      </w:r>
      <w:r w:rsidRPr="00C31C3B">
        <w:rPr>
          <w:rFonts w:ascii="Times New Roman" w:hAnsi="Times New Roman"/>
          <w:sz w:val="20"/>
          <w:szCs w:val="20"/>
        </w:rPr>
        <w:t>Pido la palabra.</w:t>
      </w:r>
    </w:p>
    <w:p w:rsidR="009A0CA9" w:rsidRDefault="009A0CA9" w:rsidP="00862126">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en este caso, voy a fund</w:t>
      </w:r>
      <w:r>
        <w:rPr>
          <w:rFonts w:ascii="Times New Roman" w:hAnsi="Times New Roman"/>
          <w:sz w:val="20"/>
          <w:szCs w:val="20"/>
        </w:rPr>
        <w:t>a</w:t>
      </w:r>
      <w:r>
        <w:rPr>
          <w:rFonts w:ascii="Times New Roman" w:hAnsi="Times New Roman"/>
          <w:sz w:val="20"/>
          <w:szCs w:val="20"/>
        </w:rPr>
        <w:t>mentar el Expediente 2888, Mensaje Nº 82, del Poder Ejecutivo Provincial, que hace referencia a un Co</w:t>
      </w:r>
      <w:r>
        <w:rPr>
          <w:rFonts w:ascii="Times New Roman" w:hAnsi="Times New Roman"/>
          <w:sz w:val="20"/>
          <w:szCs w:val="20"/>
        </w:rPr>
        <w:t>n</w:t>
      </w:r>
      <w:r>
        <w:rPr>
          <w:rFonts w:ascii="Times New Roman" w:hAnsi="Times New Roman"/>
          <w:sz w:val="20"/>
          <w:szCs w:val="20"/>
        </w:rPr>
        <w:t>venio Marco, firmado en mayo de 2022, entre el Ministerio de Salud Pública de la provincia de San Juan y el Ministerio de Salud de la Nación.</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Este Convenio, tiene por objeto el desarrollo del “Programa Nacional de Salud Comunitaria y sus Anexos”.</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Concretamente, el Convenio hace referencia al financiamiento de las becas de capacitación y fo</w:t>
      </w:r>
      <w:r>
        <w:rPr>
          <w:rFonts w:ascii="Times New Roman" w:hAnsi="Times New Roman"/>
          <w:sz w:val="20"/>
          <w:szCs w:val="20"/>
        </w:rPr>
        <w:t>r</w:t>
      </w:r>
      <w:r>
        <w:rPr>
          <w:rFonts w:ascii="Times New Roman" w:hAnsi="Times New Roman"/>
          <w:sz w:val="20"/>
          <w:szCs w:val="20"/>
        </w:rPr>
        <w:t>mación profesional que se llevan a cabo en la provi</w:t>
      </w:r>
      <w:r>
        <w:rPr>
          <w:rFonts w:ascii="Times New Roman" w:hAnsi="Times New Roman"/>
          <w:sz w:val="20"/>
          <w:szCs w:val="20"/>
        </w:rPr>
        <w:t>n</w:t>
      </w:r>
      <w:r>
        <w:rPr>
          <w:rFonts w:ascii="Times New Roman" w:hAnsi="Times New Roman"/>
          <w:sz w:val="20"/>
          <w:szCs w:val="20"/>
        </w:rPr>
        <w:t>cia –lo que es conocido, habitualmente, como “Res</w:t>
      </w:r>
      <w:r>
        <w:rPr>
          <w:rFonts w:ascii="Times New Roman" w:hAnsi="Times New Roman"/>
          <w:sz w:val="20"/>
          <w:szCs w:val="20"/>
        </w:rPr>
        <w:t>i</w:t>
      </w:r>
      <w:r>
        <w:rPr>
          <w:rFonts w:ascii="Times New Roman" w:hAnsi="Times New Roman"/>
          <w:sz w:val="20"/>
          <w:szCs w:val="20"/>
        </w:rPr>
        <w:t>dencias médicas”–, y se extiende hasta el 31 de d</w:t>
      </w:r>
      <w:r>
        <w:rPr>
          <w:rFonts w:ascii="Times New Roman" w:hAnsi="Times New Roman"/>
          <w:sz w:val="20"/>
          <w:szCs w:val="20"/>
        </w:rPr>
        <w:t>i</w:t>
      </w:r>
      <w:r>
        <w:rPr>
          <w:rFonts w:ascii="Times New Roman" w:hAnsi="Times New Roman"/>
          <w:sz w:val="20"/>
          <w:szCs w:val="20"/>
        </w:rPr>
        <w:t>ciembre del 2024.</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Todas las demás consideraciones están agr</w:t>
      </w:r>
      <w:r>
        <w:rPr>
          <w:rFonts w:ascii="Times New Roman" w:hAnsi="Times New Roman"/>
          <w:sz w:val="20"/>
          <w:szCs w:val="20"/>
        </w:rPr>
        <w:t>e</w:t>
      </w:r>
      <w:r>
        <w:rPr>
          <w:rFonts w:ascii="Times New Roman" w:hAnsi="Times New Roman"/>
          <w:sz w:val="20"/>
          <w:szCs w:val="20"/>
        </w:rPr>
        <w:t>gadas en el Anexo I.</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lastRenderedPageBreak/>
        <w:tab/>
        <w:t>Por todo lo expuesto, pido a mis pares que nos acompañen con su voto positivo.</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Muchas gracias.</w:t>
      </w:r>
    </w:p>
    <w:p w:rsidR="009A0CA9" w:rsidRPr="00DE5BFD" w:rsidRDefault="009A0CA9" w:rsidP="00862126">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 xml:space="preserve">Está en consideración, en general y el particular, el presente </w:t>
      </w:r>
      <w:r w:rsidR="00777149">
        <w:rPr>
          <w:rFonts w:ascii="Times New Roman" w:hAnsi="Times New Roman"/>
          <w:sz w:val="20"/>
          <w:szCs w:val="20"/>
        </w:rPr>
        <w:t>p</w:t>
      </w:r>
      <w:r>
        <w:rPr>
          <w:rFonts w:ascii="Times New Roman" w:hAnsi="Times New Roman"/>
          <w:sz w:val="20"/>
          <w:szCs w:val="20"/>
        </w:rPr>
        <w:t>royecto.</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Se va a votar.</w:t>
      </w:r>
    </w:p>
    <w:p w:rsidR="009A0CA9" w:rsidRDefault="009A0CA9" w:rsidP="00862126">
      <w:pPr>
        <w:spacing w:after="0" w:line="312" w:lineRule="auto"/>
        <w:jc w:val="both"/>
        <w:rPr>
          <w:rFonts w:ascii="Times New Roman" w:hAnsi="Times New Roman"/>
          <w:sz w:val="20"/>
          <w:szCs w:val="20"/>
        </w:rPr>
      </w:pPr>
    </w:p>
    <w:p w:rsidR="009A0CA9" w:rsidRDefault="009A0CA9" w:rsidP="00862126">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9A0CA9" w:rsidRDefault="009A0CA9" w:rsidP="00862126">
      <w:pPr>
        <w:spacing w:after="0" w:line="312" w:lineRule="auto"/>
        <w:jc w:val="both"/>
        <w:rPr>
          <w:rFonts w:ascii="Times New Roman" w:hAnsi="Times New Roman"/>
          <w:sz w:val="20"/>
          <w:szCs w:val="20"/>
        </w:rPr>
      </w:pP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Pasamos al tratamiento del Asunto VI, de Despachos de Comisión.</w:t>
      </w:r>
    </w:p>
    <w:p w:rsidR="009A0CA9" w:rsidRPr="00C31C3B" w:rsidRDefault="009A0CA9" w:rsidP="00862126">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Quiroga</w:t>
      </w:r>
      <w:r w:rsidRPr="00C31C3B">
        <w:rPr>
          <w:rFonts w:ascii="Times New Roman" w:hAnsi="Times New Roman"/>
          <w:b/>
          <w:bCs/>
        </w:rPr>
        <w:t xml:space="preserve">.- </w:t>
      </w:r>
      <w:r w:rsidRPr="00C31C3B">
        <w:rPr>
          <w:rFonts w:ascii="Times New Roman" w:hAnsi="Times New Roman"/>
          <w:sz w:val="20"/>
          <w:szCs w:val="20"/>
        </w:rPr>
        <w:t>Pido la palabra.</w:t>
      </w:r>
    </w:p>
    <w:p w:rsidR="009A0CA9" w:rsidRDefault="009A0CA9" w:rsidP="00862126">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 xml:space="preserve">en mi carácter de miembro informante, en primer lugar, quiero agradecer por el trabajo realizado en la Comisión </w:t>
      </w:r>
      <w:r w:rsidRPr="006C6DD3">
        <w:rPr>
          <w:rFonts w:ascii="Times New Roman" w:hAnsi="Times New Roman"/>
          <w:sz w:val="20"/>
          <w:szCs w:val="20"/>
        </w:rPr>
        <w:t>de Legislación y Asuntos Constitucionales</w:t>
      </w:r>
      <w:r>
        <w:rPr>
          <w:rFonts w:ascii="Times New Roman" w:hAnsi="Times New Roman"/>
          <w:sz w:val="20"/>
          <w:szCs w:val="20"/>
        </w:rPr>
        <w:t xml:space="preserve">, Hacienda y Presupuesto, y </w:t>
      </w:r>
      <w:r w:rsidR="00777149">
        <w:rPr>
          <w:rFonts w:ascii="Times New Roman" w:hAnsi="Times New Roman"/>
          <w:sz w:val="20"/>
          <w:szCs w:val="20"/>
        </w:rPr>
        <w:t xml:space="preserve">de </w:t>
      </w:r>
      <w:r>
        <w:rPr>
          <w:rFonts w:ascii="Times New Roman" w:hAnsi="Times New Roman"/>
          <w:sz w:val="20"/>
          <w:szCs w:val="20"/>
        </w:rPr>
        <w:t>Minería.</w:t>
      </w:r>
    </w:p>
    <w:p w:rsidR="009A0CA9" w:rsidRPr="006C6DD3"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En segundo lugar, voy a referirme a un Pr</w:t>
      </w:r>
      <w:r>
        <w:rPr>
          <w:rFonts w:ascii="Times New Roman" w:hAnsi="Times New Roman"/>
          <w:sz w:val="20"/>
          <w:szCs w:val="20"/>
        </w:rPr>
        <w:t>o</w:t>
      </w:r>
      <w:r>
        <w:rPr>
          <w:rFonts w:ascii="Times New Roman" w:hAnsi="Times New Roman"/>
          <w:sz w:val="20"/>
          <w:szCs w:val="20"/>
        </w:rPr>
        <w:t>yecto de Ley, remitido por el Poder Ejecutivo, m</w:t>
      </w:r>
      <w:r>
        <w:rPr>
          <w:rFonts w:ascii="Times New Roman" w:hAnsi="Times New Roman"/>
          <w:sz w:val="20"/>
          <w:szCs w:val="20"/>
        </w:rPr>
        <w:t>e</w:t>
      </w:r>
      <w:r>
        <w:rPr>
          <w:rFonts w:ascii="Times New Roman" w:hAnsi="Times New Roman"/>
          <w:sz w:val="20"/>
          <w:szCs w:val="20"/>
        </w:rPr>
        <w:t>diante Mensaje Nº 83, que versa sobre el Contrato de Fideicomiso Público, “Fondo Fiduciario de Infrae</w:t>
      </w:r>
      <w:r>
        <w:rPr>
          <w:rFonts w:ascii="Times New Roman" w:hAnsi="Times New Roman"/>
          <w:sz w:val="20"/>
          <w:szCs w:val="20"/>
        </w:rPr>
        <w:t>s</w:t>
      </w:r>
      <w:r>
        <w:rPr>
          <w:rFonts w:ascii="Times New Roman" w:hAnsi="Times New Roman"/>
          <w:sz w:val="20"/>
          <w:szCs w:val="20"/>
        </w:rPr>
        <w:t>tructura, Fase 6 – Veladero”.</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Señor Presidente, como es de público con</w:t>
      </w:r>
      <w:r>
        <w:rPr>
          <w:rFonts w:ascii="Times New Roman" w:hAnsi="Times New Roman"/>
          <w:sz w:val="20"/>
          <w:szCs w:val="20"/>
        </w:rPr>
        <w:t>o</w:t>
      </w:r>
      <w:r>
        <w:rPr>
          <w:rFonts w:ascii="Times New Roman" w:hAnsi="Times New Roman"/>
          <w:sz w:val="20"/>
          <w:szCs w:val="20"/>
        </w:rPr>
        <w:t>cimiento, en  la provincia de San Juan, a través de las políticas de Gobierno que se vienen implementando, ha sido y es firmemente impulsada la actividad min</w:t>
      </w:r>
      <w:r>
        <w:rPr>
          <w:rFonts w:ascii="Times New Roman" w:hAnsi="Times New Roman"/>
          <w:sz w:val="20"/>
          <w:szCs w:val="20"/>
        </w:rPr>
        <w:t>e</w:t>
      </w:r>
      <w:r>
        <w:rPr>
          <w:rFonts w:ascii="Times New Roman" w:hAnsi="Times New Roman"/>
          <w:sz w:val="20"/>
          <w:szCs w:val="20"/>
        </w:rPr>
        <w:t>ra bajo altos estándares ambientales y de seguridad, lo cual da por resultado la concreción de importantes y trascedentes proyectos mineros.</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Dicha política de promoción minera, señor Presidente, a su vez armoniza con las potencialidades que tenemos en el territorio sanjuanino, dadas las especiales características topográficas y geológicas en su mayor parte de su superficie, lo que nos torna especialmente atractivos y propicios para, como dije recién, esta actividad.</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Todo ello bajo el actual marco legal que promueve que tal actividad se lleve adelante, resp</w:t>
      </w:r>
      <w:r>
        <w:rPr>
          <w:rFonts w:ascii="Times New Roman" w:hAnsi="Times New Roman"/>
          <w:sz w:val="20"/>
          <w:szCs w:val="20"/>
        </w:rPr>
        <w:t>e</w:t>
      </w:r>
      <w:r>
        <w:rPr>
          <w:rFonts w:ascii="Times New Roman" w:hAnsi="Times New Roman"/>
          <w:sz w:val="20"/>
          <w:szCs w:val="20"/>
        </w:rPr>
        <w:t>tando el medio ambiente y con la participación de diversos sectores de la comunidad.</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Sin lugar a dudas, señor Presidente, el pr</w:t>
      </w:r>
      <w:r>
        <w:rPr>
          <w:rFonts w:ascii="Times New Roman" w:hAnsi="Times New Roman"/>
          <w:sz w:val="20"/>
          <w:szCs w:val="20"/>
        </w:rPr>
        <w:t>o</w:t>
      </w:r>
      <w:r>
        <w:rPr>
          <w:rFonts w:ascii="Times New Roman" w:hAnsi="Times New Roman"/>
          <w:sz w:val="20"/>
          <w:szCs w:val="20"/>
        </w:rPr>
        <w:t xml:space="preserve">greso cultural, productivo, sanitario y educativo que caracterizan el desarrollo de cualquier comunidad, </w:t>
      </w:r>
      <w:r>
        <w:rPr>
          <w:rFonts w:ascii="Times New Roman" w:hAnsi="Times New Roman"/>
          <w:sz w:val="20"/>
          <w:szCs w:val="20"/>
        </w:rPr>
        <w:lastRenderedPageBreak/>
        <w:t>puede alcanzarse en la medida que contemos, además de los recursos humanos adecuados, que por cierto los tenemos, con las obras de infraestructura, neces</w:t>
      </w:r>
      <w:r>
        <w:rPr>
          <w:rFonts w:ascii="Times New Roman" w:hAnsi="Times New Roman"/>
          <w:sz w:val="20"/>
          <w:szCs w:val="20"/>
        </w:rPr>
        <w:t>a</w:t>
      </w:r>
      <w:r>
        <w:rPr>
          <w:rFonts w:ascii="Times New Roman" w:hAnsi="Times New Roman"/>
          <w:sz w:val="20"/>
          <w:szCs w:val="20"/>
        </w:rPr>
        <w:t>rias vinculadas a tales aspectos.</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Es por esto que, en cuanto a la sustentabil</w:t>
      </w:r>
      <w:r>
        <w:rPr>
          <w:rFonts w:ascii="Times New Roman" w:hAnsi="Times New Roman"/>
          <w:sz w:val="20"/>
          <w:szCs w:val="20"/>
        </w:rPr>
        <w:t>i</w:t>
      </w:r>
      <w:r>
        <w:rPr>
          <w:rFonts w:ascii="Times New Roman" w:hAnsi="Times New Roman"/>
          <w:sz w:val="20"/>
          <w:szCs w:val="20"/>
        </w:rPr>
        <w:t>dad en la minería, sólo se perfecciona dentro de un sistema de relaciones socioeconómicas que privil</w:t>
      </w:r>
      <w:r>
        <w:rPr>
          <w:rFonts w:ascii="Times New Roman" w:hAnsi="Times New Roman"/>
          <w:sz w:val="20"/>
          <w:szCs w:val="20"/>
        </w:rPr>
        <w:t>e</w:t>
      </w:r>
      <w:r>
        <w:rPr>
          <w:rFonts w:ascii="Times New Roman" w:hAnsi="Times New Roman"/>
          <w:sz w:val="20"/>
          <w:szCs w:val="20"/>
        </w:rPr>
        <w:t>gian el desarrollo integral de la comunidad y la cre</w:t>
      </w:r>
      <w:r>
        <w:rPr>
          <w:rFonts w:ascii="Times New Roman" w:hAnsi="Times New Roman"/>
          <w:sz w:val="20"/>
          <w:szCs w:val="20"/>
        </w:rPr>
        <w:t>a</w:t>
      </w:r>
      <w:r>
        <w:rPr>
          <w:rFonts w:ascii="Times New Roman" w:hAnsi="Times New Roman"/>
          <w:sz w:val="20"/>
          <w:szCs w:val="20"/>
        </w:rPr>
        <w:t>ción de valor compartido entre la empresa y la com</w:t>
      </w:r>
      <w:r>
        <w:rPr>
          <w:rFonts w:ascii="Times New Roman" w:hAnsi="Times New Roman"/>
          <w:sz w:val="20"/>
          <w:szCs w:val="20"/>
        </w:rPr>
        <w:t>u</w:t>
      </w:r>
      <w:r>
        <w:rPr>
          <w:rFonts w:ascii="Times New Roman" w:hAnsi="Times New Roman"/>
          <w:sz w:val="20"/>
          <w:szCs w:val="20"/>
        </w:rPr>
        <w:t>nidad en la que la misma se inserta.</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Así es que, señor Presidente, que la provi</w:t>
      </w:r>
      <w:r>
        <w:rPr>
          <w:rFonts w:ascii="Times New Roman" w:hAnsi="Times New Roman"/>
          <w:sz w:val="20"/>
          <w:szCs w:val="20"/>
        </w:rPr>
        <w:t>n</w:t>
      </w:r>
      <w:r>
        <w:rPr>
          <w:rFonts w:ascii="Times New Roman" w:hAnsi="Times New Roman"/>
          <w:sz w:val="20"/>
          <w:szCs w:val="20"/>
        </w:rPr>
        <w:t>cia de San Juan, entonces, por medio de la Ley 2338-M, de fecha 09 de diciembre del año 2021, ha creado el Fondo Fiduciario de Infraestructura, Fase 6, Vel</w:t>
      </w:r>
      <w:r>
        <w:rPr>
          <w:rFonts w:ascii="Times New Roman" w:hAnsi="Times New Roman"/>
          <w:sz w:val="20"/>
          <w:szCs w:val="20"/>
        </w:rPr>
        <w:t>a</w:t>
      </w:r>
      <w:r>
        <w:rPr>
          <w:rFonts w:ascii="Times New Roman" w:hAnsi="Times New Roman"/>
          <w:sz w:val="20"/>
          <w:szCs w:val="20"/>
        </w:rPr>
        <w:t>dero, cuya finalidad es destinar y aplicar de manera exclusiva, los aportes a realizar por el fiduciante, a financiar el desarrollo de obras de infraestructura física provincial y desarrollo sustentable, incluyendo en forma no limitante, obras relativas al tema hidrá</w:t>
      </w:r>
      <w:r>
        <w:rPr>
          <w:rFonts w:ascii="Times New Roman" w:hAnsi="Times New Roman"/>
          <w:sz w:val="20"/>
          <w:szCs w:val="20"/>
        </w:rPr>
        <w:t>u</w:t>
      </w:r>
      <w:r>
        <w:rPr>
          <w:rFonts w:ascii="Times New Roman" w:hAnsi="Times New Roman"/>
          <w:sz w:val="20"/>
          <w:szCs w:val="20"/>
        </w:rPr>
        <w:t>lico, vial, de salud, educación, agricultura, turismo y minería.</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Asegurando una distribución equilibrada de los recursos e inversiones, según las necesidades de las comunidades involucradas.</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Así mismo, señor Presidente, en el artículo 3º de la Ley 2338-M, se determina que el Fondo tiene un plazo de duración inicial de diez años, una década, a partir de la subscripción del Contrato de Fideicom</w:t>
      </w:r>
      <w:r>
        <w:rPr>
          <w:rFonts w:ascii="Times New Roman" w:hAnsi="Times New Roman"/>
          <w:sz w:val="20"/>
          <w:szCs w:val="20"/>
        </w:rPr>
        <w:t>i</w:t>
      </w:r>
      <w:r>
        <w:rPr>
          <w:rFonts w:ascii="Times New Roman" w:hAnsi="Times New Roman"/>
          <w:sz w:val="20"/>
          <w:szCs w:val="20"/>
        </w:rPr>
        <w:t>so, pudiendo ser prorrogado en tanto continúe la explotación de la mina.</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Es importante destacar, a los efectos d</w:t>
      </w:r>
      <w:r w:rsidR="00777149">
        <w:rPr>
          <w:rFonts w:ascii="Times New Roman" w:hAnsi="Times New Roman"/>
          <w:sz w:val="20"/>
          <w:szCs w:val="20"/>
        </w:rPr>
        <w:t>e la aprobación de la presente l</w:t>
      </w:r>
      <w:r>
        <w:rPr>
          <w:rFonts w:ascii="Times New Roman" w:hAnsi="Times New Roman"/>
          <w:sz w:val="20"/>
          <w:szCs w:val="20"/>
        </w:rPr>
        <w:t>ey, que en su Anexo A, y Anexo I, celebrado entre la Provincia y la Minera Andina del Sol, el día 18 de octubre del año 2021, fue ratificada por Decreto 1710, del Ministerio de Min</w:t>
      </w:r>
      <w:r>
        <w:rPr>
          <w:rFonts w:ascii="Times New Roman" w:hAnsi="Times New Roman"/>
          <w:sz w:val="20"/>
          <w:szCs w:val="20"/>
        </w:rPr>
        <w:t>e</w:t>
      </w:r>
      <w:r>
        <w:rPr>
          <w:rFonts w:ascii="Times New Roman" w:hAnsi="Times New Roman"/>
          <w:sz w:val="20"/>
          <w:szCs w:val="20"/>
        </w:rPr>
        <w:t>ría, con fecha 15 de noviembre del año 2021, y se constituye en el Acta Compromiso.</w:t>
      </w:r>
    </w:p>
    <w:p w:rsidR="009A0CA9"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Y que, en aras de llevar adelante el principio conceptual de desarrollo sustentable que ofrezca alternativas de progreso económico, que superen con amplitud y heterogeneidad a lo específicamente m</w:t>
      </w:r>
      <w:r>
        <w:rPr>
          <w:rFonts w:ascii="Times New Roman" w:hAnsi="Times New Roman"/>
          <w:sz w:val="20"/>
          <w:szCs w:val="20"/>
        </w:rPr>
        <w:t>i</w:t>
      </w:r>
      <w:r>
        <w:rPr>
          <w:rFonts w:ascii="Times New Roman" w:hAnsi="Times New Roman"/>
          <w:sz w:val="20"/>
          <w:szCs w:val="20"/>
        </w:rPr>
        <w:t>nero, mediante el impulso de actividades alternativas como la agricultura, turismo, pequeña y mediana industria y agroindustria, servicios, etcétera</w:t>
      </w:r>
      <w:r w:rsidR="00777149">
        <w:rPr>
          <w:rFonts w:ascii="Times New Roman" w:hAnsi="Times New Roman"/>
          <w:sz w:val="20"/>
          <w:szCs w:val="20"/>
        </w:rPr>
        <w:t>,</w:t>
      </w:r>
      <w:r>
        <w:rPr>
          <w:rFonts w:ascii="Times New Roman" w:hAnsi="Times New Roman"/>
          <w:sz w:val="20"/>
          <w:szCs w:val="20"/>
        </w:rPr>
        <w:t xml:space="preserve"> </w:t>
      </w:r>
      <w:r w:rsidR="00777149">
        <w:rPr>
          <w:rFonts w:ascii="Times New Roman" w:hAnsi="Times New Roman"/>
          <w:sz w:val="20"/>
          <w:szCs w:val="20"/>
        </w:rPr>
        <w:t>e</w:t>
      </w:r>
      <w:r>
        <w:rPr>
          <w:rFonts w:ascii="Times New Roman" w:hAnsi="Times New Roman"/>
          <w:sz w:val="20"/>
          <w:szCs w:val="20"/>
        </w:rPr>
        <w:t xml:space="preserve">s que se conviene en la necesidad de la concreción de obras de </w:t>
      </w:r>
      <w:r>
        <w:rPr>
          <w:rFonts w:ascii="Times New Roman" w:hAnsi="Times New Roman"/>
          <w:sz w:val="20"/>
          <w:szCs w:val="20"/>
        </w:rPr>
        <w:lastRenderedPageBreak/>
        <w:t>infraestructura que impulsen y contengan las políticas efectivas en marcha.</w:t>
      </w:r>
    </w:p>
    <w:p w:rsidR="009A0CA9" w:rsidRPr="00B53632" w:rsidRDefault="009A0CA9" w:rsidP="00862126">
      <w:pPr>
        <w:spacing w:after="0" w:line="312" w:lineRule="auto"/>
        <w:jc w:val="both"/>
        <w:rPr>
          <w:rFonts w:ascii="Times New Roman" w:hAnsi="Times New Roman"/>
          <w:sz w:val="20"/>
          <w:szCs w:val="20"/>
        </w:rPr>
      </w:pPr>
      <w:r>
        <w:rPr>
          <w:rFonts w:ascii="Times New Roman" w:hAnsi="Times New Roman"/>
          <w:sz w:val="20"/>
          <w:szCs w:val="20"/>
        </w:rPr>
        <w:tab/>
        <w:t>En este sentido, cabe mencionar que m</w:t>
      </w:r>
      <w:r>
        <w:rPr>
          <w:rFonts w:ascii="Times New Roman" w:hAnsi="Times New Roman"/>
          <w:sz w:val="20"/>
          <w:szCs w:val="20"/>
        </w:rPr>
        <w:t>e</w:t>
      </w:r>
      <w:r>
        <w:rPr>
          <w:rFonts w:ascii="Times New Roman" w:hAnsi="Times New Roman"/>
          <w:sz w:val="20"/>
          <w:szCs w:val="20"/>
        </w:rPr>
        <w:t xml:space="preserve">diante Resolución 1110 del Ministerio de Minería del año </w:t>
      </w:r>
      <w:r w:rsidR="00777149">
        <w:rPr>
          <w:rFonts w:ascii="Times New Roman" w:hAnsi="Times New Roman"/>
          <w:sz w:val="20"/>
          <w:szCs w:val="20"/>
        </w:rPr>
        <w:t>20</w:t>
      </w:r>
      <w:r>
        <w:rPr>
          <w:rFonts w:ascii="Times New Roman" w:hAnsi="Times New Roman"/>
          <w:sz w:val="20"/>
          <w:szCs w:val="20"/>
        </w:rPr>
        <w:t>18, por la que se aprobó la sexta y séptima actualización del impacto ambiental de Veladero, se fijó mediante el Condicionante Nº 177, la conform</w:t>
      </w:r>
      <w:r>
        <w:rPr>
          <w:rFonts w:ascii="Times New Roman" w:hAnsi="Times New Roman"/>
          <w:sz w:val="20"/>
          <w:szCs w:val="20"/>
        </w:rPr>
        <w:t>a</w:t>
      </w:r>
      <w:r>
        <w:rPr>
          <w:rFonts w:ascii="Times New Roman" w:hAnsi="Times New Roman"/>
          <w:sz w:val="20"/>
          <w:szCs w:val="20"/>
        </w:rPr>
        <w:t>ción de un fideicomiso de carácter público con apo</w:t>
      </w:r>
      <w:r>
        <w:rPr>
          <w:rFonts w:ascii="Times New Roman" w:hAnsi="Times New Roman"/>
          <w:sz w:val="20"/>
          <w:szCs w:val="20"/>
        </w:rPr>
        <w:t>r</w:t>
      </w:r>
      <w:r>
        <w:rPr>
          <w:rFonts w:ascii="Times New Roman" w:hAnsi="Times New Roman"/>
          <w:sz w:val="20"/>
          <w:szCs w:val="20"/>
        </w:rPr>
        <w:t>tes relacionados al inicio de la producción de la e</w:t>
      </w:r>
      <w:r>
        <w:rPr>
          <w:rFonts w:ascii="Times New Roman" w:hAnsi="Times New Roman"/>
          <w:sz w:val="20"/>
          <w:szCs w:val="20"/>
        </w:rPr>
        <w:t>x</w:t>
      </w:r>
      <w:r>
        <w:rPr>
          <w:rFonts w:ascii="Times New Roman" w:hAnsi="Times New Roman"/>
          <w:sz w:val="20"/>
          <w:szCs w:val="20"/>
        </w:rPr>
        <w:t>pansión de la actual  Proyecto Veladero Fase 6 a 9, con el objeto de cumplir con su política de respons</w:t>
      </w:r>
      <w:r>
        <w:rPr>
          <w:rFonts w:ascii="Times New Roman" w:hAnsi="Times New Roman"/>
          <w:sz w:val="20"/>
          <w:szCs w:val="20"/>
        </w:rPr>
        <w:t>a</w:t>
      </w:r>
      <w:r>
        <w:rPr>
          <w:rFonts w:ascii="Times New Roman" w:hAnsi="Times New Roman"/>
          <w:sz w:val="20"/>
          <w:szCs w:val="20"/>
        </w:rPr>
        <w:t>bilidad social empresaria y de potenciar los efectos positivos de la minería, de contribuir de manera me</w:t>
      </w:r>
      <w:r>
        <w:rPr>
          <w:rFonts w:ascii="Times New Roman" w:hAnsi="Times New Roman"/>
          <w:sz w:val="20"/>
          <w:szCs w:val="20"/>
        </w:rPr>
        <w:t>n</w:t>
      </w:r>
      <w:r>
        <w:rPr>
          <w:rFonts w:ascii="Times New Roman" w:hAnsi="Times New Roman"/>
          <w:sz w:val="20"/>
          <w:szCs w:val="20"/>
        </w:rPr>
        <w:t>surable al desarrollo sustentable de las áreas de i</w:t>
      </w:r>
      <w:r>
        <w:rPr>
          <w:rFonts w:ascii="Times New Roman" w:hAnsi="Times New Roman"/>
          <w:sz w:val="20"/>
          <w:szCs w:val="20"/>
        </w:rPr>
        <w:t>n</w:t>
      </w:r>
      <w:r>
        <w:rPr>
          <w:rFonts w:ascii="Times New Roman" w:hAnsi="Times New Roman"/>
          <w:sz w:val="20"/>
          <w:szCs w:val="20"/>
        </w:rPr>
        <w:t>fluencia directa e indirecta de la mina, siempre pr</w:t>
      </w:r>
      <w:r>
        <w:rPr>
          <w:rFonts w:ascii="Times New Roman" w:hAnsi="Times New Roman"/>
          <w:sz w:val="20"/>
          <w:szCs w:val="20"/>
        </w:rPr>
        <w:t>o</w:t>
      </w:r>
      <w:r>
        <w:rPr>
          <w:rFonts w:ascii="Times New Roman" w:hAnsi="Times New Roman"/>
          <w:sz w:val="20"/>
          <w:szCs w:val="20"/>
        </w:rPr>
        <w:t>pendiendo a la protección y cuidado del medio a</w:t>
      </w:r>
      <w:r>
        <w:rPr>
          <w:rFonts w:ascii="Times New Roman" w:hAnsi="Times New Roman"/>
          <w:sz w:val="20"/>
          <w:szCs w:val="20"/>
        </w:rPr>
        <w:t>m</w:t>
      </w:r>
      <w:r>
        <w:rPr>
          <w:rFonts w:ascii="Times New Roman" w:hAnsi="Times New Roman"/>
          <w:sz w:val="20"/>
          <w:szCs w:val="20"/>
        </w:rPr>
        <w:t>biente.</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este condicionante Nº 177, señor Pres</w:t>
      </w:r>
      <w:r>
        <w:rPr>
          <w:rFonts w:ascii="Times New Roman" w:hAnsi="Times New Roman" w:cs="Times New Roman"/>
          <w:sz w:val="20"/>
          <w:szCs w:val="20"/>
        </w:rPr>
        <w:t>i</w:t>
      </w:r>
      <w:r>
        <w:rPr>
          <w:rFonts w:ascii="Times New Roman" w:hAnsi="Times New Roman" w:cs="Times New Roman"/>
          <w:sz w:val="20"/>
          <w:szCs w:val="20"/>
        </w:rPr>
        <w:t>dente, se fija un aporte a cargo de Minera Andina del Sol, equivalente al 1,5% del valor de facturación bruta total por la venta de metales producidos en Mina Veladero, a partir del momento en que la mi</w:t>
      </w:r>
      <w:r>
        <w:rPr>
          <w:rFonts w:ascii="Times New Roman" w:hAnsi="Times New Roman" w:cs="Times New Roman"/>
          <w:sz w:val="20"/>
          <w:szCs w:val="20"/>
        </w:rPr>
        <w:t>s</w:t>
      </w:r>
      <w:r>
        <w:rPr>
          <w:rFonts w:ascii="Times New Roman" w:hAnsi="Times New Roman" w:cs="Times New Roman"/>
          <w:sz w:val="20"/>
          <w:szCs w:val="20"/>
        </w:rPr>
        <w:t>ma entra en producción en su fase de ampliación del sistema de lixiviación en El Valle</w:t>
      </w:r>
      <w:r w:rsidR="00777149">
        <w:rPr>
          <w:rFonts w:ascii="Times New Roman" w:hAnsi="Times New Roman" w:cs="Times New Roman"/>
          <w:sz w:val="20"/>
          <w:szCs w:val="20"/>
        </w:rPr>
        <w:t>,</w:t>
      </w:r>
      <w:r>
        <w:rPr>
          <w:rFonts w:ascii="Times New Roman" w:hAnsi="Times New Roman" w:cs="Times New Roman"/>
          <w:sz w:val="20"/>
          <w:szCs w:val="20"/>
        </w:rPr>
        <w:t xml:space="preserve"> de</w:t>
      </w:r>
      <w:r w:rsidR="00777149">
        <w:rPr>
          <w:rFonts w:ascii="Times New Roman" w:hAnsi="Times New Roman" w:cs="Times New Roman"/>
          <w:sz w:val="20"/>
          <w:szCs w:val="20"/>
        </w:rPr>
        <w:t>sde</w:t>
      </w:r>
      <w:r>
        <w:rPr>
          <w:rFonts w:ascii="Times New Roman" w:hAnsi="Times New Roman" w:cs="Times New Roman"/>
          <w:sz w:val="20"/>
          <w:szCs w:val="20"/>
        </w:rPr>
        <w:t xml:space="preserve"> la primera fase autorizada, que es esta fase 6 que comporta el presente Proyecto. Obviamente, sucesivas fases a partir de su debida autorización.</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El contrato es extenso, amplio y </w:t>
      </w:r>
      <w:r w:rsidR="000F18F3">
        <w:rPr>
          <w:rFonts w:ascii="Times New Roman" w:hAnsi="Times New Roman" w:cs="Times New Roman"/>
          <w:sz w:val="20"/>
          <w:szCs w:val="20"/>
        </w:rPr>
        <w:t>detallado, pero</w:t>
      </w:r>
      <w:r>
        <w:rPr>
          <w:rFonts w:ascii="Times New Roman" w:hAnsi="Times New Roman" w:cs="Times New Roman"/>
          <w:sz w:val="20"/>
          <w:szCs w:val="20"/>
        </w:rPr>
        <w:t xml:space="preserve"> q</w:t>
      </w:r>
      <w:r w:rsidR="00777149">
        <w:rPr>
          <w:rFonts w:ascii="Times New Roman" w:hAnsi="Times New Roman" w:cs="Times New Roman"/>
          <w:sz w:val="20"/>
          <w:szCs w:val="20"/>
        </w:rPr>
        <w:t>uiero terminar fundamentando</w:t>
      </w:r>
      <w:r>
        <w:rPr>
          <w:rFonts w:ascii="Times New Roman" w:hAnsi="Times New Roman" w:cs="Times New Roman"/>
          <w:sz w:val="20"/>
          <w:szCs w:val="20"/>
        </w:rPr>
        <w:t xml:space="preserve"> la necesidad de</w:t>
      </w:r>
      <w:r w:rsidR="00777149">
        <w:rPr>
          <w:rFonts w:ascii="Times New Roman" w:hAnsi="Times New Roman" w:cs="Times New Roman"/>
          <w:sz w:val="20"/>
          <w:szCs w:val="20"/>
        </w:rPr>
        <w:t xml:space="preserve"> que</w:t>
      </w:r>
      <w:r>
        <w:rPr>
          <w:rFonts w:ascii="Times New Roman" w:hAnsi="Times New Roman" w:cs="Times New Roman"/>
          <w:sz w:val="20"/>
          <w:szCs w:val="20"/>
        </w:rPr>
        <w:t xml:space="preserve"> las señoras y señores diputados acompañen con su voto favorable a la presente iniciativa del Poder Ejecutivo, dejando aclarado que el patrimonio del fideicomiso se integrará por el crédito que el fid</w:t>
      </w:r>
      <w:r>
        <w:rPr>
          <w:rFonts w:ascii="Times New Roman" w:hAnsi="Times New Roman" w:cs="Times New Roman"/>
          <w:sz w:val="20"/>
          <w:szCs w:val="20"/>
        </w:rPr>
        <w:t>u</w:t>
      </w:r>
      <w:r>
        <w:rPr>
          <w:rFonts w:ascii="Times New Roman" w:hAnsi="Times New Roman" w:cs="Times New Roman"/>
          <w:sz w:val="20"/>
          <w:szCs w:val="20"/>
        </w:rPr>
        <w:t>ciante tiene con Minera Andina del Sol. Los aportes comprometidos por la minera, que además recibe otros aportes que pudiera realizar el Poder Ejecutivo Provincial, conforme lo establezca el presupuesto anual, como contribución de rentas generales.</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Los fondos que con esta finalidad pudiera destinar el Poder Ejecutivo Nacional, los fondos provenientes de la colocación de títulos de valores que emita el fideicomiso y los préstamos que se o</w:t>
      </w:r>
      <w:r>
        <w:rPr>
          <w:rFonts w:ascii="Times New Roman" w:hAnsi="Times New Roman" w:cs="Times New Roman"/>
          <w:sz w:val="20"/>
          <w:szCs w:val="20"/>
        </w:rPr>
        <w:t>b</w:t>
      </w:r>
      <w:r>
        <w:rPr>
          <w:rFonts w:ascii="Times New Roman" w:hAnsi="Times New Roman" w:cs="Times New Roman"/>
          <w:sz w:val="20"/>
          <w:szCs w:val="20"/>
        </w:rPr>
        <w:t>tengan de organismos multilaterales de crédito, ent</w:t>
      </w:r>
      <w:r>
        <w:rPr>
          <w:rFonts w:ascii="Times New Roman" w:hAnsi="Times New Roman" w:cs="Times New Roman"/>
          <w:sz w:val="20"/>
          <w:szCs w:val="20"/>
        </w:rPr>
        <w:t>i</w:t>
      </w:r>
      <w:r>
        <w:rPr>
          <w:rFonts w:ascii="Times New Roman" w:hAnsi="Times New Roman" w:cs="Times New Roman"/>
          <w:sz w:val="20"/>
          <w:szCs w:val="20"/>
        </w:rPr>
        <w:t>dades financieras o empresas que concurriesen al financiamiento de obras emprendidas por el fondo.</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Las contribuciones, subsidios, legados o donaciones realizadas por personas físicas o jurídicas, con destino al fondo y toda producción, renta, fruto, accesión o cualquier otro derecho sobreviniente que surja en relación o con motivo de la inversión de los activos que componen el patrimonio </w:t>
      </w:r>
      <w:proofErr w:type="spellStart"/>
      <w:r>
        <w:rPr>
          <w:rFonts w:ascii="Times New Roman" w:hAnsi="Times New Roman" w:cs="Times New Roman"/>
          <w:sz w:val="20"/>
          <w:szCs w:val="20"/>
        </w:rPr>
        <w:t>fideicomitido</w:t>
      </w:r>
      <w:proofErr w:type="spellEnd"/>
      <w:r>
        <w:rPr>
          <w:rFonts w:ascii="Times New Roman" w:hAnsi="Times New Roman" w:cs="Times New Roman"/>
          <w:sz w:val="20"/>
          <w:szCs w:val="20"/>
        </w:rPr>
        <w:t>, por el fiduciario.</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un apretado resumen, pero creo que significativo en las cuestiones esenci</w:t>
      </w:r>
      <w:r>
        <w:rPr>
          <w:rFonts w:ascii="Times New Roman" w:hAnsi="Times New Roman" w:cs="Times New Roman"/>
          <w:sz w:val="20"/>
          <w:szCs w:val="20"/>
        </w:rPr>
        <w:t>a</w:t>
      </w:r>
      <w:r>
        <w:rPr>
          <w:rFonts w:ascii="Times New Roman" w:hAnsi="Times New Roman" w:cs="Times New Roman"/>
          <w:sz w:val="20"/>
          <w:szCs w:val="20"/>
        </w:rPr>
        <w:t xml:space="preserve">les, pongo a consideración del Pleno esta iniciativa del Poder Ejecutivo para la aprobación de la presente </w:t>
      </w:r>
      <w:r w:rsidR="00777149">
        <w:rPr>
          <w:rFonts w:ascii="Times New Roman" w:hAnsi="Times New Roman" w:cs="Times New Roman"/>
          <w:sz w:val="20"/>
          <w:szCs w:val="20"/>
        </w:rPr>
        <w:t>l</w:t>
      </w:r>
      <w:r>
        <w:rPr>
          <w:rFonts w:ascii="Times New Roman" w:hAnsi="Times New Roman" w:cs="Times New Roman"/>
          <w:sz w:val="20"/>
          <w:szCs w:val="20"/>
        </w:rPr>
        <w:t>ey que comporta el contrato nombrado.</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b/>
          <w:szCs w:val="20"/>
        </w:rPr>
        <w:t>Sr. Montaño.-</w:t>
      </w:r>
      <w:r>
        <w:rPr>
          <w:rFonts w:ascii="Times New Roman" w:hAnsi="Times New Roman" w:cs="Times New Roman"/>
          <w:szCs w:val="20"/>
        </w:rPr>
        <w:t xml:space="preserve"> </w:t>
      </w:r>
      <w:r>
        <w:rPr>
          <w:rFonts w:ascii="Times New Roman" w:hAnsi="Times New Roman" w:cs="Times New Roman"/>
          <w:sz w:val="20"/>
          <w:szCs w:val="20"/>
        </w:rPr>
        <w:t>Pido la palabra.</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como Presidente del Bl</w:t>
      </w:r>
      <w:r>
        <w:rPr>
          <w:rFonts w:ascii="Times New Roman" w:hAnsi="Times New Roman" w:cs="Times New Roman"/>
          <w:sz w:val="20"/>
          <w:szCs w:val="20"/>
        </w:rPr>
        <w:t>o</w:t>
      </w:r>
      <w:r>
        <w:rPr>
          <w:rFonts w:ascii="Times New Roman" w:hAnsi="Times New Roman" w:cs="Times New Roman"/>
          <w:sz w:val="20"/>
          <w:szCs w:val="20"/>
        </w:rPr>
        <w:t>que San Juan Primero y representante del depart</w:t>
      </w:r>
      <w:r>
        <w:rPr>
          <w:rFonts w:ascii="Times New Roman" w:hAnsi="Times New Roman" w:cs="Times New Roman"/>
          <w:sz w:val="20"/>
          <w:szCs w:val="20"/>
        </w:rPr>
        <w:t>a</w:t>
      </w:r>
      <w:r>
        <w:rPr>
          <w:rFonts w:ascii="Times New Roman" w:hAnsi="Times New Roman" w:cs="Times New Roman"/>
          <w:sz w:val="20"/>
          <w:szCs w:val="20"/>
        </w:rPr>
        <w:t>mento d</w:t>
      </w:r>
      <w:r w:rsidR="00777149">
        <w:rPr>
          <w:rFonts w:ascii="Times New Roman" w:hAnsi="Times New Roman" w:cs="Times New Roman"/>
          <w:sz w:val="20"/>
          <w:szCs w:val="20"/>
        </w:rPr>
        <w:t>e Iglesia, vamos a apoyar este p</w:t>
      </w:r>
      <w:r>
        <w:rPr>
          <w:rFonts w:ascii="Times New Roman" w:hAnsi="Times New Roman" w:cs="Times New Roman"/>
          <w:sz w:val="20"/>
          <w:szCs w:val="20"/>
        </w:rPr>
        <w:t>royecto, ya que ha sido bastante claro el diputado Quiroga en su explicación, pero cabe recalcar también que este tipo de fondos, son fondos que llegan a los de</w:t>
      </w:r>
      <w:r w:rsidR="00777149">
        <w:rPr>
          <w:rFonts w:ascii="Times New Roman" w:hAnsi="Times New Roman" w:cs="Times New Roman"/>
          <w:sz w:val="20"/>
          <w:szCs w:val="20"/>
        </w:rPr>
        <w:t>partamentos y como menciona la l</w:t>
      </w:r>
      <w:r>
        <w:rPr>
          <w:rFonts w:ascii="Times New Roman" w:hAnsi="Times New Roman" w:cs="Times New Roman"/>
          <w:sz w:val="20"/>
          <w:szCs w:val="20"/>
        </w:rPr>
        <w:t>ey, son influencias directas e indirectas donde se encuentran los proyectos mineros y podemos observar con claridad que son fondos que permiten a los departamentos ir creciendo en forma progresiva.</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departamento de Iglesia ha podido contar con la construcción de obras bastantes importantes como son los bypass, cloacas, obras de infraestruct</w:t>
      </w:r>
      <w:r>
        <w:rPr>
          <w:rFonts w:ascii="Times New Roman" w:hAnsi="Times New Roman" w:cs="Times New Roman"/>
          <w:sz w:val="20"/>
          <w:szCs w:val="20"/>
        </w:rPr>
        <w:t>u</w:t>
      </w:r>
      <w:r>
        <w:rPr>
          <w:rFonts w:ascii="Times New Roman" w:hAnsi="Times New Roman" w:cs="Times New Roman"/>
          <w:sz w:val="20"/>
          <w:szCs w:val="20"/>
        </w:rPr>
        <w:t>ras para sedes sociales, para las escuelas. En el caso de departamento de Jáchal, redes hídricas totalmente nuevas que se han hecho con el aporte de estos fide</w:t>
      </w:r>
      <w:r>
        <w:rPr>
          <w:rFonts w:ascii="Times New Roman" w:hAnsi="Times New Roman" w:cs="Times New Roman"/>
          <w:sz w:val="20"/>
          <w:szCs w:val="20"/>
        </w:rPr>
        <w:t>i</w:t>
      </w:r>
      <w:r>
        <w:rPr>
          <w:rFonts w:ascii="Times New Roman" w:hAnsi="Times New Roman" w:cs="Times New Roman"/>
          <w:sz w:val="20"/>
          <w:szCs w:val="20"/>
        </w:rPr>
        <w:t>comisos y lógicamente, son aportes que llegan a los departamentos por fuera de la coparticipación mun</w:t>
      </w:r>
      <w:r>
        <w:rPr>
          <w:rFonts w:ascii="Times New Roman" w:hAnsi="Times New Roman" w:cs="Times New Roman"/>
          <w:sz w:val="20"/>
          <w:szCs w:val="20"/>
        </w:rPr>
        <w:t>i</w:t>
      </w:r>
      <w:r>
        <w:rPr>
          <w:rFonts w:ascii="Times New Roman" w:hAnsi="Times New Roman" w:cs="Times New Roman"/>
          <w:sz w:val="20"/>
          <w:szCs w:val="20"/>
        </w:rPr>
        <w:t xml:space="preserve">cipal y les permite a los Ejecutivos </w:t>
      </w:r>
      <w:r w:rsidR="00777149">
        <w:rPr>
          <w:rFonts w:ascii="Times New Roman" w:hAnsi="Times New Roman" w:cs="Times New Roman"/>
          <w:sz w:val="20"/>
          <w:szCs w:val="20"/>
        </w:rPr>
        <w:t>M</w:t>
      </w:r>
      <w:r>
        <w:rPr>
          <w:rFonts w:ascii="Times New Roman" w:hAnsi="Times New Roman" w:cs="Times New Roman"/>
          <w:sz w:val="20"/>
          <w:szCs w:val="20"/>
        </w:rPr>
        <w:t>unicipales p</w:t>
      </w:r>
      <w:r>
        <w:rPr>
          <w:rFonts w:ascii="Times New Roman" w:hAnsi="Times New Roman" w:cs="Times New Roman"/>
          <w:sz w:val="20"/>
          <w:szCs w:val="20"/>
        </w:rPr>
        <w:t>o</w:t>
      </w:r>
      <w:r>
        <w:rPr>
          <w:rFonts w:ascii="Times New Roman" w:hAnsi="Times New Roman" w:cs="Times New Roman"/>
          <w:sz w:val="20"/>
          <w:szCs w:val="20"/>
        </w:rPr>
        <w:t>der planificar obras y poder desarrollar a lo largo del tiempo.</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Aclarar un poco más este tema del tipo de fondos que llegan a los departamentos y que no sólo las zonas de influencias directas o indirectas se ven beneficiadas, sino toda la comunidad de la provincia de San Juan.</w:t>
      </w:r>
    </w:p>
    <w:p w:rsidR="009A0CA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Adelanto nuestro voto favorable.</w:t>
      </w:r>
    </w:p>
    <w:p w:rsidR="009A0CA9" w:rsidRPr="00A031F9" w:rsidRDefault="009A0CA9"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9A0CA9" w:rsidRPr="009B3B78" w:rsidRDefault="009A0CA9" w:rsidP="00B10633">
      <w:pPr>
        <w:spacing w:after="0"/>
      </w:pPr>
      <w:r>
        <w:rPr>
          <w:rFonts w:ascii="Times New Roman" w:hAnsi="Times New Roman" w:cs="Times New Roman"/>
          <w:b/>
          <w:szCs w:val="20"/>
        </w:rPr>
        <w:lastRenderedPageBreak/>
        <w:t>Sr. Presidente (Gattoni).-</w:t>
      </w:r>
      <w:r>
        <w:rPr>
          <w:rFonts w:ascii="Times New Roman" w:hAnsi="Times New Roman" w:cs="Times New Roman"/>
          <w:szCs w:val="20"/>
        </w:rPr>
        <w:t xml:space="preserve"> </w:t>
      </w:r>
      <w:r w:rsidR="00777149">
        <w:rPr>
          <w:rFonts w:ascii="Times New Roman" w:hAnsi="Times New Roman"/>
          <w:sz w:val="20"/>
          <w:szCs w:val="20"/>
        </w:rPr>
        <w:t>Está en consideración el p</w:t>
      </w:r>
      <w:r>
        <w:rPr>
          <w:rFonts w:ascii="Times New Roman" w:hAnsi="Times New Roman"/>
          <w:sz w:val="20"/>
          <w:szCs w:val="20"/>
        </w:rPr>
        <w:t>royecto en general.</w:t>
      </w:r>
    </w:p>
    <w:p w:rsidR="009A0CA9" w:rsidRDefault="009A0CA9" w:rsidP="00B1063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9A0CA9" w:rsidRDefault="009A0CA9" w:rsidP="00862126">
      <w:pPr>
        <w:spacing w:after="0" w:line="312" w:lineRule="auto"/>
        <w:jc w:val="both"/>
        <w:rPr>
          <w:rFonts w:ascii="Times New Roman" w:hAnsi="Times New Roman" w:cs="Times New Roman"/>
          <w:sz w:val="20"/>
          <w:szCs w:val="20"/>
        </w:rPr>
      </w:pPr>
    </w:p>
    <w:p w:rsidR="009A0CA9" w:rsidRDefault="009A0CA9" w:rsidP="00862126">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9A0CA9" w:rsidRDefault="009A0CA9" w:rsidP="00862126">
      <w:pPr>
        <w:spacing w:after="0" w:line="312" w:lineRule="auto"/>
        <w:rPr>
          <w:rFonts w:ascii="Times New Roman" w:hAnsi="Times New Roman" w:cs="Times New Roman"/>
          <w:sz w:val="20"/>
          <w:szCs w:val="20"/>
        </w:rPr>
      </w:pPr>
    </w:p>
    <w:p w:rsidR="009A0CA9" w:rsidRPr="00A11D4F" w:rsidRDefault="009A0CA9" w:rsidP="00862126">
      <w:pPr>
        <w:spacing w:after="0" w:line="312" w:lineRule="auto"/>
        <w:rPr>
          <w:rFonts w:ascii="Times New Roman" w:hAnsi="Times New Roman" w:cs="Times New Roman"/>
          <w:sz w:val="20"/>
          <w:szCs w:val="20"/>
        </w:rPr>
      </w:pPr>
      <w:r>
        <w:rPr>
          <w:rFonts w:ascii="Times New Roman" w:hAnsi="Times New Roman" w:cs="Times New Roman"/>
          <w:sz w:val="20"/>
          <w:szCs w:val="20"/>
        </w:rPr>
        <w:tab/>
        <w:t>P</w:t>
      </w:r>
      <w:r w:rsidRPr="00A11D4F">
        <w:rPr>
          <w:rFonts w:ascii="Times New Roman" w:hAnsi="Times New Roman" w:cs="Times New Roman"/>
          <w:sz w:val="20"/>
          <w:szCs w:val="20"/>
        </w:rPr>
        <w:t>ara su tratamiento en particular</w:t>
      </w:r>
      <w:r w:rsidR="00777149">
        <w:rPr>
          <w:rFonts w:ascii="Times New Roman" w:hAnsi="Times New Roman" w:cs="Times New Roman"/>
          <w:sz w:val="20"/>
          <w:szCs w:val="20"/>
        </w:rPr>
        <w:t>, se enunci</w:t>
      </w:r>
      <w:r w:rsidR="00777149">
        <w:rPr>
          <w:rFonts w:ascii="Times New Roman" w:hAnsi="Times New Roman" w:cs="Times New Roman"/>
          <w:sz w:val="20"/>
          <w:szCs w:val="20"/>
        </w:rPr>
        <w:t>a</w:t>
      </w:r>
      <w:r w:rsidR="00777149">
        <w:rPr>
          <w:rFonts w:ascii="Times New Roman" w:hAnsi="Times New Roman" w:cs="Times New Roman"/>
          <w:sz w:val="20"/>
          <w:szCs w:val="20"/>
        </w:rPr>
        <w:t>rán los artículos.</w:t>
      </w:r>
    </w:p>
    <w:p w:rsidR="009A0CA9" w:rsidRPr="00A11D4F" w:rsidRDefault="009A0CA9" w:rsidP="00862126">
      <w:pPr>
        <w:spacing w:after="0" w:line="312" w:lineRule="auto"/>
        <w:rPr>
          <w:rFonts w:ascii="Times New Roman" w:hAnsi="Times New Roman" w:cs="Times New Roman"/>
          <w:sz w:val="20"/>
          <w:szCs w:val="20"/>
        </w:rPr>
      </w:pPr>
    </w:p>
    <w:p w:rsidR="009A0CA9" w:rsidRPr="00A11D4F" w:rsidRDefault="009A0CA9" w:rsidP="00862126">
      <w:pPr>
        <w:spacing w:after="0" w:line="312" w:lineRule="auto"/>
        <w:jc w:val="center"/>
        <w:rPr>
          <w:rFonts w:ascii="Times New Roman" w:hAnsi="Times New Roman" w:cs="Times New Roman"/>
          <w:sz w:val="20"/>
          <w:szCs w:val="20"/>
        </w:rPr>
      </w:pPr>
      <w:r w:rsidRPr="00A11D4F">
        <w:rPr>
          <w:rFonts w:ascii="Times New Roman" w:hAnsi="Times New Roman" w:cs="Times New Roman"/>
          <w:sz w:val="20"/>
          <w:szCs w:val="20"/>
        </w:rPr>
        <w:t>-Se enuncia</w:t>
      </w:r>
      <w:r>
        <w:rPr>
          <w:rFonts w:ascii="Times New Roman" w:hAnsi="Times New Roman" w:cs="Times New Roman"/>
          <w:sz w:val="20"/>
          <w:szCs w:val="20"/>
        </w:rPr>
        <w:t>n</w:t>
      </w:r>
      <w:r w:rsidRPr="00A11D4F">
        <w:rPr>
          <w:rFonts w:ascii="Times New Roman" w:hAnsi="Times New Roman" w:cs="Times New Roman"/>
          <w:sz w:val="20"/>
          <w:szCs w:val="20"/>
        </w:rPr>
        <w:t>, votan y aprueban</w:t>
      </w:r>
    </w:p>
    <w:p w:rsidR="009A0CA9" w:rsidRDefault="009A0CA9" w:rsidP="00862126">
      <w:pPr>
        <w:jc w:val="center"/>
        <w:rPr>
          <w:rFonts w:ascii="Times New Roman" w:hAnsi="Times New Roman" w:cs="Times New Roman"/>
          <w:sz w:val="20"/>
          <w:szCs w:val="20"/>
        </w:rPr>
      </w:pPr>
      <w:proofErr w:type="gramStart"/>
      <w:r>
        <w:rPr>
          <w:rFonts w:ascii="Times New Roman" w:hAnsi="Times New Roman" w:cs="Times New Roman"/>
          <w:sz w:val="20"/>
          <w:szCs w:val="20"/>
        </w:rPr>
        <w:t>los</w:t>
      </w:r>
      <w:proofErr w:type="gramEnd"/>
      <w:r>
        <w:rPr>
          <w:rFonts w:ascii="Times New Roman" w:hAnsi="Times New Roman" w:cs="Times New Roman"/>
          <w:sz w:val="20"/>
          <w:szCs w:val="20"/>
        </w:rPr>
        <w:t xml:space="preserve"> artículos 1º y 2</w:t>
      </w:r>
      <w:r w:rsidRPr="00A11D4F">
        <w:rPr>
          <w:rFonts w:ascii="Times New Roman" w:hAnsi="Times New Roman" w:cs="Times New Roman"/>
          <w:sz w:val="20"/>
          <w:szCs w:val="20"/>
        </w:rPr>
        <w:t>º inclusive-</w:t>
      </w:r>
    </w:p>
    <w:p w:rsidR="009A0CA9" w:rsidRDefault="009A0CA9" w:rsidP="00862126">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b/>
          <w:bCs/>
          <w:szCs w:val="20"/>
          <w:lang w:val="es-ES" w:eastAsia="es-ES"/>
        </w:rPr>
        <w:t>Sr. Secretario Legislativo (Alvo</w:t>
      </w:r>
      <w:r>
        <w:rPr>
          <w:rFonts w:ascii="Times New Roman" w:eastAsia="Times New Roman" w:hAnsi="Times New Roman" w:cs="Times New Roman"/>
          <w:b/>
          <w:bCs/>
          <w:sz w:val="20"/>
          <w:szCs w:val="20"/>
          <w:lang w:val="es-ES" w:eastAsia="es-ES"/>
        </w:rPr>
        <w:t xml:space="preserve">).- </w:t>
      </w:r>
      <w:r>
        <w:rPr>
          <w:rFonts w:ascii="Times New Roman" w:eastAsia="Times New Roman" w:hAnsi="Times New Roman" w:cs="Times New Roman"/>
          <w:sz w:val="20"/>
          <w:szCs w:val="20"/>
          <w:lang w:val="es-ES" w:eastAsia="es-ES"/>
        </w:rPr>
        <w:t>El artículo 3º es de forma.</w:t>
      </w:r>
    </w:p>
    <w:p w:rsidR="009A0CA9" w:rsidRDefault="009A0CA9" w:rsidP="00862126">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b/>
          <w:bCs/>
          <w:szCs w:val="20"/>
          <w:lang w:val="es-ES" w:eastAsia="es-ES"/>
        </w:rPr>
        <w:t xml:space="preserve">Sr. Presidente (Gattoni).- </w:t>
      </w:r>
      <w:r>
        <w:rPr>
          <w:rFonts w:ascii="Times New Roman" w:eastAsia="Times New Roman" w:hAnsi="Times New Roman" w:cs="Times New Roman"/>
          <w:sz w:val="20"/>
          <w:szCs w:val="20"/>
          <w:lang w:val="es-ES" w:eastAsia="es-ES"/>
        </w:rPr>
        <w:t>Queda sancionado con fuerza de Ley.</w:t>
      </w:r>
    </w:p>
    <w:p w:rsidR="009A0CA9" w:rsidRPr="00A031F9" w:rsidRDefault="009A0CA9" w:rsidP="00862126">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Corresponde el tratamiento del Asunto VII, de Despachos de Comisión.</w:t>
      </w:r>
    </w:p>
    <w:p w:rsidR="00E402C0" w:rsidRDefault="00E402C0" w:rsidP="00862126">
      <w:pPr>
        <w:spacing w:after="0" w:line="312" w:lineRule="auto"/>
        <w:jc w:val="both"/>
        <w:rPr>
          <w:rFonts w:ascii="Times New Roman" w:hAnsi="Times New Roman" w:cs="Times New Roman"/>
          <w:sz w:val="20"/>
          <w:szCs w:val="20"/>
        </w:rPr>
      </w:pPr>
      <w:r w:rsidRPr="00D53652">
        <w:rPr>
          <w:rFonts w:ascii="Times New Roman" w:hAnsi="Times New Roman" w:cs="Times New Roman"/>
          <w:b/>
          <w:szCs w:val="20"/>
        </w:rPr>
        <w:t xml:space="preserve">Sra. Peñaloza.- </w:t>
      </w:r>
      <w:r>
        <w:rPr>
          <w:rFonts w:ascii="Times New Roman" w:hAnsi="Times New Roman" w:cs="Times New Roman"/>
          <w:sz w:val="20"/>
          <w:szCs w:val="20"/>
        </w:rPr>
        <w:t>Pido la palabra.</w:t>
      </w:r>
    </w:p>
    <w:p w:rsidR="00E402C0" w:rsidRDefault="00E402C0"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es para informar sobre el Expediente Nº 2898 del 2022, que tiene por objeto un Mensaje del Poder Ejecutivo Nº 84, que solicita la aprobación de un Convenio entre el Ministerio de Salud de la Provincia y el Ministerio de Salud de la Nación. </w:t>
      </w:r>
    </w:p>
    <w:p w:rsidR="00E402C0" w:rsidRDefault="00E402C0"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convenio lo que busca es el fortalec</w:t>
      </w:r>
      <w:r>
        <w:rPr>
          <w:rFonts w:ascii="Times New Roman" w:hAnsi="Times New Roman" w:cs="Times New Roman"/>
          <w:sz w:val="20"/>
          <w:szCs w:val="20"/>
        </w:rPr>
        <w:t>i</w:t>
      </w:r>
      <w:r>
        <w:rPr>
          <w:rFonts w:ascii="Times New Roman" w:hAnsi="Times New Roman" w:cs="Times New Roman"/>
          <w:sz w:val="20"/>
          <w:szCs w:val="20"/>
        </w:rPr>
        <w:t>miento de una red federal de registros del personal de la salud, a los fines de dar a los sanjuaninos un acceso equitat</w:t>
      </w:r>
      <w:r w:rsidR="006E2B9A">
        <w:rPr>
          <w:rFonts w:ascii="Times New Roman" w:hAnsi="Times New Roman" w:cs="Times New Roman"/>
          <w:sz w:val="20"/>
          <w:szCs w:val="20"/>
        </w:rPr>
        <w:t>ivo y de calidad al sistema de S</w:t>
      </w:r>
      <w:r>
        <w:rPr>
          <w:rFonts w:ascii="Times New Roman" w:hAnsi="Times New Roman" w:cs="Times New Roman"/>
          <w:sz w:val="20"/>
          <w:szCs w:val="20"/>
        </w:rPr>
        <w:t>alud, un control del recurso humano, mejorar la función de fiscaliz</w:t>
      </w:r>
      <w:r>
        <w:rPr>
          <w:rFonts w:ascii="Times New Roman" w:hAnsi="Times New Roman" w:cs="Times New Roman"/>
          <w:sz w:val="20"/>
          <w:szCs w:val="20"/>
        </w:rPr>
        <w:t>a</w:t>
      </w:r>
      <w:r>
        <w:rPr>
          <w:rFonts w:ascii="Times New Roman" w:hAnsi="Times New Roman" w:cs="Times New Roman"/>
          <w:sz w:val="20"/>
          <w:szCs w:val="20"/>
        </w:rPr>
        <w:t>ción, una gestión eficiente del recurso humano y el derecho a la participación y al acceso a la inform</w:t>
      </w:r>
      <w:r>
        <w:rPr>
          <w:rFonts w:ascii="Times New Roman" w:hAnsi="Times New Roman" w:cs="Times New Roman"/>
          <w:sz w:val="20"/>
          <w:szCs w:val="20"/>
        </w:rPr>
        <w:t>a</w:t>
      </w:r>
      <w:r>
        <w:rPr>
          <w:rFonts w:ascii="Times New Roman" w:hAnsi="Times New Roman" w:cs="Times New Roman"/>
          <w:sz w:val="20"/>
          <w:szCs w:val="20"/>
        </w:rPr>
        <w:t>ción sanitaria.</w:t>
      </w:r>
    </w:p>
    <w:p w:rsidR="00E402C0" w:rsidRDefault="00E402C0"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 un </w:t>
      </w:r>
      <w:r w:rsidR="006E2B9A">
        <w:rPr>
          <w:rFonts w:ascii="Times New Roman" w:hAnsi="Times New Roman" w:cs="Times New Roman"/>
          <w:sz w:val="20"/>
          <w:szCs w:val="20"/>
        </w:rPr>
        <w:t>c</w:t>
      </w:r>
      <w:r>
        <w:rPr>
          <w:rFonts w:ascii="Times New Roman" w:hAnsi="Times New Roman" w:cs="Times New Roman"/>
          <w:sz w:val="20"/>
          <w:szCs w:val="20"/>
        </w:rPr>
        <w:t>onvenio que dura cinco años, que puede ser prorrogado, que tiene como objetivo lograr una red federal de todos aquellos registros del pers</w:t>
      </w:r>
      <w:r>
        <w:rPr>
          <w:rFonts w:ascii="Times New Roman" w:hAnsi="Times New Roman" w:cs="Times New Roman"/>
          <w:sz w:val="20"/>
          <w:szCs w:val="20"/>
        </w:rPr>
        <w:t>o</w:t>
      </w:r>
      <w:r>
        <w:rPr>
          <w:rFonts w:ascii="Times New Roman" w:hAnsi="Times New Roman" w:cs="Times New Roman"/>
          <w:sz w:val="20"/>
          <w:szCs w:val="20"/>
        </w:rPr>
        <w:t>nal de la salud que estén inscriptos en la jurisdicción o en los colegios que dependan de las diferentes j</w:t>
      </w:r>
      <w:r>
        <w:rPr>
          <w:rFonts w:ascii="Times New Roman" w:hAnsi="Times New Roman" w:cs="Times New Roman"/>
          <w:sz w:val="20"/>
          <w:szCs w:val="20"/>
        </w:rPr>
        <w:t>u</w:t>
      </w:r>
      <w:r>
        <w:rPr>
          <w:rFonts w:ascii="Times New Roman" w:hAnsi="Times New Roman" w:cs="Times New Roman"/>
          <w:sz w:val="20"/>
          <w:szCs w:val="20"/>
        </w:rPr>
        <w:t>risdicciones que trabajan en consecuencia con cada provincia, a los fines de lograr una heterogeneidad desde la matriculación, la identificación, una base única de datos actualizadas a nivel nacional, de todo el personal de salud, que nos permita identificar y verificar a todos aquellos médicos y personal de salud en los diferentes lugares del país.</w:t>
      </w:r>
    </w:p>
    <w:p w:rsidR="00E402C0" w:rsidRDefault="00E402C0"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Nos da la posibilidad de tener un acceso digital a una matrícula digital, como así también consulta pública y verificación de datos.</w:t>
      </w:r>
    </w:p>
    <w:p w:rsidR="00E402C0" w:rsidRDefault="00E402C0"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verdad, señor Presidente, creo que es algo de suma importancia, la provincia se obliga a la seguridad de esos datos, a la actualización de esos datos, a la disponibilidad de esos datos, pero la N</w:t>
      </w:r>
      <w:r>
        <w:rPr>
          <w:rFonts w:ascii="Times New Roman" w:hAnsi="Times New Roman" w:cs="Times New Roman"/>
          <w:sz w:val="20"/>
          <w:szCs w:val="20"/>
        </w:rPr>
        <w:t>a</w:t>
      </w:r>
      <w:r>
        <w:rPr>
          <w:rFonts w:ascii="Times New Roman" w:hAnsi="Times New Roman" w:cs="Times New Roman"/>
          <w:sz w:val="20"/>
          <w:szCs w:val="20"/>
        </w:rPr>
        <w:t>ción también se obliga a la confidencialidad de esos datos.</w:t>
      </w:r>
    </w:p>
    <w:p w:rsidR="00E402C0" w:rsidRDefault="00E402C0"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Brevemente, señor Presidente, básicamente para terminar, el lunes de esta semana fue el “Día Internacional de la Cobertura Universal Sanitaria”, y yo no dejaba de recordar cuánto hemos hecho en esta Cámara por la salud de los sanjuaninos en los últimos años, y cuántas políticas de Estado tiene este G</w:t>
      </w:r>
      <w:r>
        <w:rPr>
          <w:rFonts w:ascii="Times New Roman" w:hAnsi="Times New Roman" w:cs="Times New Roman"/>
          <w:sz w:val="20"/>
          <w:szCs w:val="20"/>
        </w:rPr>
        <w:t>o</w:t>
      </w:r>
      <w:r>
        <w:rPr>
          <w:rFonts w:ascii="Times New Roman" w:hAnsi="Times New Roman" w:cs="Times New Roman"/>
          <w:sz w:val="20"/>
          <w:szCs w:val="20"/>
        </w:rPr>
        <w:t>bierno Provincial, en la Salud Pública.</w:t>
      </w:r>
    </w:p>
    <w:p w:rsidR="00E402C0" w:rsidRDefault="00E402C0"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Esto es una herramienta más, que le da seg</w:t>
      </w:r>
      <w:r>
        <w:rPr>
          <w:rFonts w:ascii="Times New Roman" w:hAnsi="Times New Roman" w:cs="Times New Roman"/>
          <w:sz w:val="20"/>
          <w:szCs w:val="20"/>
        </w:rPr>
        <w:t>u</w:t>
      </w:r>
      <w:r>
        <w:rPr>
          <w:rFonts w:ascii="Times New Roman" w:hAnsi="Times New Roman" w:cs="Times New Roman"/>
          <w:sz w:val="20"/>
          <w:szCs w:val="20"/>
        </w:rPr>
        <w:t xml:space="preserve">ridad a los sanjuaninos, en eficacia en la gestión del recurso humano que tiene en las manos nuestra Salud Pública y eso también es </w:t>
      </w:r>
      <w:proofErr w:type="gramStart"/>
      <w:r>
        <w:rPr>
          <w:rFonts w:ascii="Times New Roman" w:hAnsi="Times New Roman" w:cs="Times New Roman"/>
          <w:sz w:val="20"/>
          <w:szCs w:val="20"/>
        </w:rPr>
        <w:t>digno</w:t>
      </w:r>
      <w:proofErr w:type="gramEnd"/>
      <w:r>
        <w:rPr>
          <w:rFonts w:ascii="Times New Roman" w:hAnsi="Times New Roman" w:cs="Times New Roman"/>
          <w:sz w:val="20"/>
          <w:szCs w:val="20"/>
        </w:rPr>
        <w:t xml:space="preserve"> de felicitar y de rec</w:t>
      </w:r>
      <w:r>
        <w:rPr>
          <w:rFonts w:ascii="Times New Roman" w:hAnsi="Times New Roman" w:cs="Times New Roman"/>
          <w:sz w:val="20"/>
          <w:szCs w:val="20"/>
        </w:rPr>
        <w:t>o</w:t>
      </w:r>
      <w:r>
        <w:rPr>
          <w:rFonts w:ascii="Times New Roman" w:hAnsi="Times New Roman" w:cs="Times New Roman"/>
          <w:sz w:val="20"/>
          <w:szCs w:val="20"/>
        </w:rPr>
        <w:t xml:space="preserve">nocer. </w:t>
      </w:r>
    </w:p>
    <w:p w:rsidR="00E402C0" w:rsidRDefault="00E402C0"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Sin más, pido a mis pares que nos acomp</w:t>
      </w:r>
      <w:r>
        <w:rPr>
          <w:rFonts w:ascii="Times New Roman" w:hAnsi="Times New Roman" w:cs="Times New Roman"/>
          <w:sz w:val="20"/>
          <w:szCs w:val="20"/>
        </w:rPr>
        <w:t>a</w:t>
      </w:r>
      <w:r>
        <w:rPr>
          <w:rFonts w:ascii="Times New Roman" w:hAnsi="Times New Roman" w:cs="Times New Roman"/>
          <w:sz w:val="20"/>
          <w:szCs w:val="20"/>
        </w:rPr>
        <w:t>ñen con su voto.</w:t>
      </w:r>
    </w:p>
    <w:p w:rsidR="00E402C0" w:rsidRDefault="00E402C0"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E402C0" w:rsidRDefault="00E402C0" w:rsidP="00862126">
      <w:pPr>
        <w:spacing w:after="0" w:line="312" w:lineRule="auto"/>
        <w:jc w:val="both"/>
        <w:rPr>
          <w:rFonts w:ascii="Times New Roman" w:hAnsi="Times New Roman"/>
          <w:sz w:val="20"/>
          <w:szCs w:val="20"/>
        </w:rPr>
      </w:pPr>
      <w:r w:rsidRPr="00E80F19">
        <w:rPr>
          <w:rFonts w:ascii="Times New Roman" w:hAnsi="Times New Roman" w:cs="Times New Roman"/>
          <w:b/>
          <w:szCs w:val="20"/>
        </w:rPr>
        <w:t xml:space="preserve">Sr. Presidente (Gattoni).- </w:t>
      </w:r>
      <w:r>
        <w:rPr>
          <w:rFonts w:ascii="Times New Roman" w:hAnsi="Times New Roman"/>
          <w:sz w:val="20"/>
          <w:szCs w:val="20"/>
        </w:rPr>
        <w:t>Señores diputados y diputadas, está en consideración en general y en pa</w:t>
      </w:r>
      <w:r>
        <w:rPr>
          <w:rFonts w:ascii="Times New Roman" w:hAnsi="Times New Roman"/>
          <w:sz w:val="20"/>
          <w:szCs w:val="20"/>
        </w:rPr>
        <w:t>r</w:t>
      </w:r>
      <w:r>
        <w:rPr>
          <w:rFonts w:ascii="Times New Roman" w:hAnsi="Times New Roman"/>
          <w:sz w:val="20"/>
          <w:szCs w:val="20"/>
        </w:rPr>
        <w:t>ticular el proyecto de Ley.</w:t>
      </w:r>
    </w:p>
    <w:p w:rsidR="00E402C0" w:rsidRDefault="00E402C0" w:rsidP="00862126">
      <w:pPr>
        <w:spacing w:after="0" w:line="312" w:lineRule="auto"/>
        <w:jc w:val="both"/>
        <w:rPr>
          <w:rFonts w:ascii="Times New Roman" w:hAnsi="Times New Roman"/>
          <w:sz w:val="20"/>
          <w:szCs w:val="20"/>
        </w:rPr>
      </w:pPr>
      <w:r>
        <w:rPr>
          <w:rFonts w:ascii="Times New Roman" w:hAnsi="Times New Roman"/>
          <w:sz w:val="20"/>
          <w:szCs w:val="20"/>
        </w:rPr>
        <w:tab/>
        <w:t>Se va a votar.</w:t>
      </w:r>
    </w:p>
    <w:p w:rsidR="00E402C0" w:rsidRDefault="00E402C0" w:rsidP="00862126">
      <w:pPr>
        <w:spacing w:after="0" w:line="312" w:lineRule="auto"/>
        <w:jc w:val="both"/>
        <w:rPr>
          <w:rFonts w:ascii="Times New Roman" w:hAnsi="Times New Roman"/>
          <w:sz w:val="20"/>
          <w:szCs w:val="20"/>
        </w:rPr>
      </w:pPr>
    </w:p>
    <w:p w:rsidR="00E402C0" w:rsidRDefault="00E402C0" w:rsidP="00862126">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E402C0" w:rsidRDefault="00E402C0" w:rsidP="00862126">
      <w:pPr>
        <w:spacing w:after="0" w:line="312" w:lineRule="auto"/>
        <w:jc w:val="both"/>
        <w:rPr>
          <w:rFonts w:ascii="Times New Roman" w:hAnsi="Times New Roman"/>
          <w:sz w:val="20"/>
          <w:szCs w:val="20"/>
        </w:rPr>
      </w:pPr>
    </w:p>
    <w:p w:rsidR="00E402C0" w:rsidRDefault="00E402C0" w:rsidP="00862126">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rsidR="00E402C0" w:rsidRDefault="00E402C0" w:rsidP="00862126">
      <w:pPr>
        <w:spacing w:after="0" w:line="312" w:lineRule="auto"/>
        <w:jc w:val="both"/>
        <w:rPr>
          <w:rFonts w:ascii="Times New Roman" w:hAnsi="Times New Roman"/>
          <w:sz w:val="20"/>
          <w:szCs w:val="20"/>
        </w:rPr>
      </w:pPr>
      <w:r>
        <w:rPr>
          <w:rFonts w:ascii="Times New Roman" w:hAnsi="Times New Roman"/>
          <w:sz w:val="20"/>
          <w:szCs w:val="20"/>
        </w:rPr>
        <w:tab/>
        <w:t>Corresponde el tratamiento del Asunto VIII, de Despachos de Comisión.</w:t>
      </w:r>
    </w:p>
    <w:p w:rsidR="00E402C0" w:rsidRDefault="00E402C0" w:rsidP="00862126">
      <w:pPr>
        <w:spacing w:after="0" w:line="312" w:lineRule="auto"/>
        <w:jc w:val="both"/>
        <w:rPr>
          <w:rFonts w:ascii="Times New Roman" w:hAnsi="Times New Roman"/>
          <w:sz w:val="20"/>
          <w:szCs w:val="20"/>
        </w:rPr>
      </w:pPr>
      <w:r>
        <w:rPr>
          <w:rFonts w:ascii="Times New Roman" w:hAnsi="Times New Roman"/>
          <w:sz w:val="20"/>
          <w:szCs w:val="20"/>
        </w:rPr>
        <w:tab/>
      </w:r>
    </w:p>
    <w:p w:rsidR="00E402C0" w:rsidRDefault="00E402C0" w:rsidP="00862126">
      <w:pPr>
        <w:spacing w:after="0" w:line="312" w:lineRule="auto"/>
        <w:jc w:val="center"/>
        <w:rPr>
          <w:rFonts w:ascii="Times New Roman" w:hAnsi="Times New Roman"/>
          <w:sz w:val="20"/>
          <w:szCs w:val="20"/>
        </w:rPr>
      </w:pPr>
      <w:r>
        <w:rPr>
          <w:rFonts w:ascii="Times New Roman" w:hAnsi="Times New Roman"/>
          <w:sz w:val="20"/>
          <w:szCs w:val="20"/>
        </w:rPr>
        <w:t>-MANIFESTACIONES DE PRESIDENCIA-</w:t>
      </w:r>
    </w:p>
    <w:p w:rsidR="00E402C0" w:rsidRDefault="00E402C0" w:rsidP="00862126">
      <w:pPr>
        <w:spacing w:after="0" w:line="312" w:lineRule="auto"/>
        <w:jc w:val="both"/>
        <w:rPr>
          <w:rFonts w:ascii="Times New Roman" w:hAnsi="Times New Roman"/>
          <w:sz w:val="20"/>
          <w:szCs w:val="20"/>
        </w:rPr>
      </w:pPr>
      <w:r>
        <w:rPr>
          <w:rFonts w:ascii="Times New Roman" w:hAnsi="Times New Roman"/>
          <w:sz w:val="20"/>
          <w:szCs w:val="20"/>
        </w:rPr>
        <w:tab/>
      </w:r>
    </w:p>
    <w:p w:rsidR="00E402C0" w:rsidRDefault="00E402C0" w:rsidP="00862126">
      <w:pPr>
        <w:spacing w:after="0" w:line="312" w:lineRule="auto"/>
        <w:ind w:firstLine="708"/>
        <w:jc w:val="both"/>
        <w:rPr>
          <w:rFonts w:ascii="Times New Roman" w:hAnsi="Times New Roman"/>
          <w:sz w:val="20"/>
          <w:szCs w:val="20"/>
        </w:rPr>
      </w:pPr>
      <w:r>
        <w:rPr>
          <w:rFonts w:ascii="Times New Roman" w:hAnsi="Times New Roman"/>
          <w:sz w:val="20"/>
          <w:szCs w:val="20"/>
        </w:rPr>
        <w:t>Previo a dar la palabra, quiero darle la bie</w:t>
      </w:r>
      <w:r>
        <w:rPr>
          <w:rFonts w:ascii="Times New Roman" w:hAnsi="Times New Roman"/>
          <w:sz w:val="20"/>
          <w:szCs w:val="20"/>
        </w:rPr>
        <w:t>n</w:t>
      </w:r>
      <w:r>
        <w:rPr>
          <w:rFonts w:ascii="Times New Roman" w:hAnsi="Times New Roman"/>
          <w:sz w:val="20"/>
          <w:szCs w:val="20"/>
        </w:rPr>
        <w:t>venida y agradecer la presencia del Secretario Gen</w:t>
      </w:r>
      <w:r>
        <w:rPr>
          <w:rFonts w:ascii="Times New Roman" w:hAnsi="Times New Roman"/>
          <w:sz w:val="20"/>
          <w:szCs w:val="20"/>
        </w:rPr>
        <w:t>e</w:t>
      </w:r>
      <w:r>
        <w:rPr>
          <w:rFonts w:ascii="Times New Roman" w:hAnsi="Times New Roman"/>
          <w:sz w:val="20"/>
          <w:szCs w:val="20"/>
        </w:rPr>
        <w:t>ral de UPCN, José “Pepe” Villa y el grupo de dir</w:t>
      </w:r>
      <w:r>
        <w:rPr>
          <w:rFonts w:ascii="Times New Roman" w:hAnsi="Times New Roman"/>
          <w:sz w:val="20"/>
          <w:szCs w:val="20"/>
        </w:rPr>
        <w:t>i</w:t>
      </w:r>
      <w:r>
        <w:rPr>
          <w:rFonts w:ascii="Times New Roman" w:hAnsi="Times New Roman"/>
          <w:sz w:val="20"/>
          <w:szCs w:val="20"/>
        </w:rPr>
        <w:t>gentes del gremio que lo acompaña</w:t>
      </w:r>
      <w:r w:rsidR="006E2B9A">
        <w:rPr>
          <w:rFonts w:ascii="Times New Roman" w:hAnsi="Times New Roman"/>
          <w:sz w:val="20"/>
          <w:szCs w:val="20"/>
        </w:rPr>
        <w:t>n</w:t>
      </w:r>
      <w:r>
        <w:rPr>
          <w:rFonts w:ascii="Times New Roman" w:hAnsi="Times New Roman"/>
          <w:sz w:val="20"/>
          <w:szCs w:val="20"/>
        </w:rPr>
        <w:t xml:space="preserve">. </w:t>
      </w:r>
    </w:p>
    <w:p w:rsidR="00E402C0" w:rsidRDefault="00E402C0" w:rsidP="00862126">
      <w:pPr>
        <w:spacing w:after="0" w:line="312" w:lineRule="auto"/>
        <w:jc w:val="both"/>
        <w:rPr>
          <w:rFonts w:ascii="Times New Roman" w:hAnsi="Times New Roman"/>
          <w:sz w:val="20"/>
          <w:szCs w:val="20"/>
        </w:rPr>
      </w:pPr>
      <w:r>
        <w:rPr>
          <w:rFonts w:ascii="Times New Roman" w:hAnsi="Times New Roman"/>
          <w:sz w:val="20"/>
          <w:szCs w:val="20"/>
        </w:rPr>
        <w:tab/>
        <w:t>Muchas gracias por acompañarnos en la Sesión.</w:t>
      </w:r>
    </w:p>
    <w:p w:rsidR="00E402C0" w:rsidRDefault="00E402C0" w:rsidP="00862126">
      <w:pPr>
        <w:spacing w:after="0" w:line="312" w:lineRule="auto"/>
        <w:jc w:val="both"/>
        <w:rPr>
          <w:rFonts w:ascii="Times New Roman" w:hAnsi="Times New Roman"/>
          <w:sz w:val="20"/>
          <w:szCs w:val="20"/>
        </w:rPr>
      </w:pPr>
      <w:r w:rsidRPr="00D1029C">
        <w:rPr>
          <w:rFonts w:ascii="Times New Roman" w:hAnsi="Times New Roman"/>
          <w:b/>
          <w:szCs w:val="20"/>
        </w:rPr>
        <w:t>Sra. Monti.-</w:t>
      </w:r>
      <w:r w:rsidRPr="00D1029C">
        <w:rPr>
          <w:rFonts w:ascii="Times New Roman" w:hAnsi="Times New Roman"/>
          <w:szCs w:val="20"/>
        </w:rPr>
        <w:t xml:space="preserve"> </w:t>
      </w:r>
      <w:r>
        <w:rPr>
          <w:rFonts w:ascii="Times New Roman" w:hAnsi="Times New Roman"/>
          <w:sz w:val="20"/>
          <w:szCs w:val="20"/>
        </w:rPr>
        <w:t xml:space="preserve">Pido la palabra. </w:t>
      </w:r>
    </w:p>
    <w:p w:rsidR="00E402C0" w:rsidRDefault="00E402C0" w:rsidP="00862126">
      <w:pPr>
        <w:spacing w:after="0" w:line="312" w:lineRule="auto"/>
        <w:jc w:val="both"/>
        <w:rPr>
          <w:rFonts w:ascii="Times New Roman" w:hAnsi="Times New Roman"/>
          <w:sz w:val="20"/>
          <w:szCs w:val="20"/>
        </w:rPr>
      </w:pPr>
      <w:r>
        <w:rPr>
          <w:rFonts w:ascii="Times New Roman" w:hAnsi="Times New Roman"/>
          <w:sz w:val="20"/>
          <w:szCs w:val="20"/>
        </w:rPr>
        <w:lastRenderedPageBreak/>
        <w:tab/>
        <w:t>Señor Presidente, es a los fines de poder fundamentar este Expediente Nº 2984, Mensaje Nº 85 del Poder Ejecutivo Provincial, por el cual se prete</w:t>
      </w:r>
      <w:r>
        <w:rPr>
          <w:rFonts w:ascii="Times New Roman" w:hAnsi="Times New Roman"/>
          <w:sz w:val="20"/>
          <w:szCs w:val="20"/>
        </w:rPr>
        <w:t>n</w:t>
      </w:r>
      <w:r>
        <w:rPr>
          <w:rFonts w:ascii="Times New Roman" w:hAnsi="Times New Roman"/>
          <w:sz w:val="20"/>
          <w:szCs w:val="20"/>
        </w:rPr>
        <w:t>de modificar algunos artículos de la Ley 142-A que establece o regula lo que es el estatuto y escalafón del personal civil de la Administración Pública de la provincia de San Juan.</w:t>
      </w:r>
    </w:p>
    <w:p w:rsidR="00E402C0" w:rsidRDefault="00E402C0" w:rsidP="00862126">
      <w:pPr>
        <w:spacing w:after="0" w:line="312" w:lineRule="auto"/>
        <w:jc w:val="both"/>
        <w:rPr>
          <w:rFonts w:ascii="Times New Roman" w:hAnsi="Times New Roman"/>
          <w:sz w:val="20"/>
          <w:szCs w:val="20"/>
        </w:rPr>
      </w:pPr>
      <w:r>
        <w:rPr>
          <w:rFonts w:ascii="Times New Roman" w:hAnsi="Times New Roman"/>
          <w:sz w:val="20"/>
          <w:szCs w:val="20"/>
        </w:rPr>
        <w:tab/>
        <w:t>Como fundamento principal y básico de esta modificación han sido las reuniones que se han ma</w:t>
      </w:r>
      <w:r>
        <w:rPr>
          <w:rFonts w:ascii="Times New Roman" w:hAnsi="Times New Roman"/>
          <w:sz w:val="20"/>
          <w:szCs w:val="20"/>
        </w:rPr>
        <w:t>n</w:t>
      </w:r>
      <w:r>
        <w:rPr>
          <w:rFonts w:ascii="Times New Roman" w:hAnsi="Times New Roman"/>
          <w:sz w:val="20"/>
          <w:szCs w:val="20"/>
        </w:rPr>
        <w:t>tenido entre los sectores sindicales y el Gobierno de la provincia de San Juan, en el entendimiento de mejorar la calidad de los salarios de los empleados públicos y así propender a un empleo público de calidad.</w:t>
      </w:r>
    </w:p>
    <w:p w:rsidR="00E402C0" w:rsidRDefault="00E402C0" w:rsidP="00862126">
      <w:pPr>
        <w:spacing w:after="0" w:line="312" w:lineRule="auto"/>
        <w:jc w:val="both"/>
        <w:rPr>
          <w:rFonts w:ascii="Times New Roman" w:hAnsi="Times New Roman"/>
          <w:sz w:val="20"/>
          <w:szCs w:val="20"/>
        </w:rPr>
      </w:pPr>
      <w:r>
        <w:rPr>
          <w:rFonts w:ascii="Times New Roman" w:hAnsi="Times New Roman"/>
          <w:sz w:val="20"/>
          <w:szCs w:val="20"/>
        </w:rPr>
        <w:tab/>
        <w:t>Permitir que la carrera administrativa crezca en su aspecto personal y profesional y de alguna manera también, que se reconozca todo el trabajo que hacen diariamente las personas que ocupan un lugar en la Administración Pública.</w:t>
      </w:r>
    </w:p>
    <w:p w:rsidR="00E402C0" w:rsidRDefault="00E402C0" w:rsidP="00862126">
      <w:pPr>
        <w:spacing w:after="0" w:line="312" w:lineRule="auto"/>
        <w:jc w:val="both"/>
        <w:rPr>
          <w:rFonts w:ascii="Times New Roman" w:hAnsi="Times New Roman"/>
          <w:sz w:val="20"/>
          <w:szCs w:val="20"/>
        </w:rPr>
      </w:pPr>
      <w:r>
        <w:rPr>
          <w:rFonts w:ascii="Times New Roman" w:hAnsi="Times New Roman"/>
          <w:sz w:val="20"/>
          <w:szCs w:val="20"/>
        </w:rPr>
        <w:tab/>
        <w:t xml:space="preserve">Voy a tratar de ser breve, y hacer de alguna manera un paralelismo entre lo que establece la </w:t>
      </w:r>
      <w:r w:rsidR="006E2B9A">
        <w:rPr>
          <w:rFonts w:ascii="Times New Roman" w:hAnsi="Times New Roman"/>
          <w:sz w:val="20"/>
          <w:szCs w:val="20"/>
        </w:rPr>
        <w:t>l</w:t>
      </w:r>
      <w:r>
        <w:rPr>
          <w:rFonts w:ascii="Times New Roman" w:hAnsi="Times New Roman"/>
          <w:sz w:val="20"/>
          <w:szCs w:val="20"/>
        </w:rPr>
        <w:t>ey actualmente y la modificación que se pretende sa</w:t>
      </w:r>
      <w:r>
        <w:rPr>
          <w:rFonts w:ascii="Times New Roman" w:hAnsi="Times New Roman"/>
          <w:sz w:val="20"/>
          <w:szCs w:val="20"/>
        </w:rPr>
        <w:t>n</w:t>
      </w:r>
      <w:r>
        <w:rPr>
          <w:rFonts w:ascii="Times New Roman" w:hAnsi="Times New Roman"/>
          <w:sz w:val="20"/>
          <w:szCs w:val="20"/>
        </w:rPr>
        <w:t>cionar en esta mañana.</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Como dije, es una modificación a la Ley 142-A. La primera modificación es el artículo 5º, Capítulo II, que habla del agrupamiento profesional, que son las funciones específicas que cumplen aqu</w:t>
      </w:r>
      <w:r>
        <w:rPr>
          <w:rFonts w:ascii="Times New Roman" w:hAnsi="Times New Roman"/>
          <w:sz w:val="20"/>
          <w:szCs w:val="20"/>
        </w:rPr>
        <w:t>e</w:t>
      </w:r>
      <w:r>
        <w:rPr>
          <w:rFonts w:ascii="Times New Roman" w:hAnsi="Times New Roman"/>
          <w:sz w:val="20"/>
          <w:szCs w:val="20"/>
        </w:rPr>
        <w:t>llos profesionales universitarios que, por su especial</w:t>
      </w:r>
      <w:r>
        <w:rPr>
          <w:rFonts w:ascii="Times New Roman" w:hAnsi="Times New Roman"/>
          <w:sz w:val="20"/>
          <w:szCs w:val="20"/>
        </w:rPr>
        <w:t>i</w:t>
      </w:r>
      <w:r>
        <w:rPr>
          <w:rFonts w:ascii="Times New Roman" w:hAnsi="Times New Roman"/>
          <w:sz w:val="20"/>
          <w:szCs w:val="20"/>
        </w:rPr>
        <w:t>zación, sólo ellos pueden cumplir.</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 xml:space="preserve">Actualmente la </w:t>
      </w:r>
      <w:r w:rsidR="006E2B9A">
        <w:rPr>
          <w:rFonts w:ascii="Times New Roman" w:hAnsi="Times New Roman"/>
          <w:sz w:val="20"/>
          <w:szCs w:val="20"/>
        </w:rPr>
        <w:t>l</w:t>
      </w:r>
      <w:r>
        <w:rPr>
          <w:rFonts w:ascii="Times New Roman" w:hAnsi="Times New Roman"/>
          <w:sz w:val="20"/>
          <w:szCs w:val="20"/>
        </w:rPr>
        <w:t>ey establece que sólo pu</w:t>
      </w:r>
      <w:r>
        <w:rPr>
          <w:rFonts w:ascii="Times New Roman" w:hAnsi="Times New Roman"/>
          <w:sz w:val="20"/>
          <w:szCs w:val="20"/>
        </w:rPr>
        <w:t>e</w:t>
      </w:r>
      <w:r>
        <w:rPr>
          <w:rFonts w:ascii="Times New Roman" w:hAnsi="Times New Roman"/>
          <w:sz w:val="20"/>
          <w:szCs w:val="20"/>
        </w:rPr>
        <w:t>den llegar hasta la categoría 23, a diferencia de lo que es la carrera administrativa, que actualmente arranca de la categoría 12 hasta la 24.</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Lo que se permite o se trata de modificar, es equiparar, para que ambas, tanto la carrera admini</w:t>
      </w:r>
      <w:r>
        <w:rPr>
          <w:rFonts w:ascii="Times New Roman" w:hAnsi="Times New Roman"/>
          <w:sz w:val="20"/>
          <w:szCs w:val="20"/>
        </w:rPr>
        <w:t>s</w:t>
      </w:r>
      <w:r>
        <w:rPr>
          <w:rFonts w:ascii="Times New Roman" w:hAnsi="Times New Roman"/>
          <w:sz w:val="20"/>
          <w:szCs w:val="20"/>
        </w:rPr>
        <w:t>trativa como la profesional, puedan alcanzar la cat</w:t>
      </w:r>
      <w:r>
        <w:rPr>
          <w:rFonts w:ascii="Times New Roman" w:hAnsi="Times New Roman"/>
          <w:sz w:val="20"/>
          <w:szCs w:val="20"/>
        </w:rPr>
        <w:t>e</w:t>
      </w:r>
      <w:r>
        <w:rPr>
          <w:rFonts w:ascii="Times New Roman" w:hAnsi="Times New Roman"/>
          <w:sz w:val="20"/>
          <w:szCs w:val="20"/>
        </w:rPr>
        <w:t xml:space="preserve">goría 24. </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El otro ítem, que se pretende modificar es el artículo 25º, que establece o regula las retribuciones, específicamente en el inciso d), que habla de la ant</w:t>
      </w:r>
      <w:r>
        <w:rPr>
          <w:rFonts w:ascii="Times New Roman" w:hAnsi="Times New Roman"/>
          <w:sz w:val="20"/>
          <w:szCs w:val="20"/>
        </w:rPr>
        <w:t>i</w:t>
      </w:r>
      <w:r>
        <w:rPr>
          <w:rFonts w:ascii="Times New Roman" w:hAnsi="Times New Roman"/>
          <w:sz w:val="20"/>
          <w:szCs w:val="20"/>
        </w:rPr>
        <w:t>güedad. Aquí se modifica el esquema de cálculo, de la antigüedad.</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Antes se establecía sólo un 2% por año de antigüedad, y ahora lo que se hace es hacer un esc</w:t>
      </w:r>
      <w:r>
        <w:rPr>
          <w:rFonts w:ascii="Times New Roman" w:hAnsi="Times New Roman"/>
          <w:sz w:val="20"/>
          <w:szCs w:val="20"/>
        </w:rPr>
        <w:t>a</w:t>
      </w:r>
      <w:r>
        <w:rPr>
          <w:rFonts w:ascii="Times New Roman" w:hAnsi="Times New Roman"/>
          <w:sz w:val="20"/>
          <w:szCs w:val="20"/>
        </w:rPr>
        <w:t>lonamiento. Un 2% por año de antigüedad, para aqu</w:t>
      </w:r>
      <w:r>
        <w:rPr>
          <w:rFonts w:ascii="Times New Roman" w:hAnsi="Times New Roman"/>
          <w:sz w:val="20"/>
          <w:szCs w:val="20"/>
        </w:rPr>
        <w:t>e</w:t>
      </w:r>
      <w:r>
        <w:rPr>
          <w:rFonts w:ascii="Times New Roman" w:hAnsi="Times New Roman"/>
          <w:sz w:val="20"/>
          <w:szCs w:val="20"/>
        </w:rPr>
        <w:lastRenderedPageBreak/>
        <w:t xml:space="preserve">llos empleados que tengan una antigüedad de 1 a 15 años; 3%, para los que tengan de 16 a 20 años de antigüedad; un 4%, de 21 a 25 años; y un 5% para aquellos que tengan 25 </w:t>
      </w:r>
      <w:r w:rsidR="006E2B9A">
        <w:rPr>
          <w:rFonts w:ascii="Times New Roman" w:hAnsi="Times New Roman"/>
          <w:sz w:val="20"/>
          <w:szCs w:val="20"/>
        </w:rPr>
        <w:t>o</w:t>
      </w:r>
      <w:r>
        <w:rPr>
          <w:rFonts w:ascii="Times New Roman" w:hAnsi="Times New Roman"/>
          <w:sz w:val="20"/>
          <w:szCs w:val="20"/>
        </w:rPr>
        <w:t xml:space="preserve"> más años de servicios, con un tope de 30.</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Este incremento de la remuneración, a m</w:t>
      </w:r>
      <w:r>
        <w:rPr>
          <w:rFonts w:ascii="Times New Roman" w:hAnsi="Times New Roman"/>
          <w:sz w:val="20"/>
          <w:szCs w:val="20"/>
        </w:rPr>
        <w:t>e</w:t>
      </w:r>
      <w:r>
        <w:rPr>
          <w:rFonts w:ascii="Times New Roman" w:hAnsi="Times New Roman"/>
          <w:sz w:val="20"/>
          <w:szCs w:val="20"/>
        </w:rPr>
        <w:t>dida que va transcurriendo el tiempo, lo que hace también es, de alguna manera, reconocer el trabajo administrativo a medida que van pasando los años, y también poder incrementar el beneficio jubilatorio, cuando estas personas alcancen la edad correspo</w:t>
      </w:r>
      <w:r>
        <w:rPr>
          <w:rFonts w:ascii="Times New Roman" w:hAnsi="Times New Roman"/>
          <w:sz w:val="20"/>
          <w:szCs w:val="20"/>
        </w:rPr>
        <w:t>n</w:t>
      </w:r>
      <w:r>
        <w:rPr>
          <w:rFonts w:ascii="Times New Roman" w:hAnsi="Times New Roman"/>
          <w:sz w:val="20"/>
          <w:szCs w:val="20"/>
        </w:rPr>
        <w:t>diente</w:t>
      </w:r>
      <w:r w:rsidR="006E2B9A">
        <w:rPr>
          <w:rFonts w:ascii="Times New Roman" w:hAnsi="Times New Roman"/>
          <w:sz w:val="20"/>
          <w:szCs w:val="20"/>
        </w:rPr>
        <w:t xml:space="preserve"> </w:t>
      </w:r>
      <w:r>
        <w:rPr>
          <w:rFonts w:ascii="Times New Roman" w:hAnsi="Times New Roman"/>
          <w:sz w:val="20"/>
          <w:szCs w:val="20"/>
        </w:rPr>
        <w:t>para acceder a él.</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Posteriormente, siguiendo con el artículo 25º, en su inciso e), habla de lo que es la categoría “Títulos”.</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Los títulos universitarios que demandaban 5 años, tenían un 50</w:t>
      </w:r>
      <w:r w:rsidR="000F18F3">
        <w:rPr>
          <w:rFonts w:ascii="Times New Roman" w:hAnsi="Times New Roman"/>
          <w:sz w:val="20"/>
          <w:szCs w:val="20"/>
        </w:rPr>
        <w:t>% de</w:t>
      </w:r>
      <w:r>
        <w:rPr>
          <w:rFonts w:ascii="Times New Roman" w:hAnsi="Times New Roman"/>
          <w:sz w:val="20"/>
          <w:szCs w:val="20"/>
        </w:rPr>
        <w:t xml:space="preserve"> ese adicional; los que dema</w:t>
      </w:r>
      <w:r>
        <w:rPr>
          <w:rFonts w:ascii="Times New Roman" w:hAnsi="Times New Roman"/>
          <w:sz w:val="20"/>
          <w:szCs w:val="20"/>
        </w:rPr>
        <w:t>n</w:t>
      </w:r>
      <w:r>
        <w:rPr>
          <w:rFonts w:ascii="Times New Roman" w:hAnsi="Times New Roman"/>
          <w:sz w:val="20"/>
          <w:szCs w:val="20"/>
        </w:rPr>
        <w:t>daban 4, tenían 35%. Lo que se hace ahora, es unif</w:t>
      </w:r>
      <w:r>
        <w:rPr>
          <w:rFonts w:ascii="Times New Roman" w:hAnsi="Times New Roman"/>
          <w:sz w:val="20"/>
          <w:szCs w:val="20"/>
        </w:rPr>
        <w:t>i</w:t>
      </w:r>
      <w:r>
        <w:rPr>
          <w:rFonts w:ascii="Times New Roman" w:hAnsi="Times New Roman"/>
          <w:sz w:val="20"/>
          <w:szCs w:val="20"/>
        </w:rPr>
        <w:t>car ese ítem, para que todos cobren ese 50%; y los títulos que demanden de 1 a 3 años, se elevan del 25% al 35%.</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Lo que eso hace también -como lo decía en un principio-, es jerarquizar al empleado público, y también incentivar a que los empleados puedan acc</w:t>
      </w:r>
      <w:r>
        <w:rPr>
          <w:rFonts w:ascii="Times New Roman" w:hAnsi="Times New Roman"/>
          <w:sz w:val="20"/>
          <w:szCs w:val="20"/>
        </w:rPr>
        <w:t>e</w:t>
      </w:r>
      <w:r>
        <w:rPr>
          <w:rFonts w:ascii="Times New Roman" w:hAnsi="Times New Roman"/>
          <w:sz w:val="20"/>
          <w:szCs w:val="20"/>
        </w:rPr>
        <w:t>der a una carrera universitaria, y puedan prepararse e incrementar sus beneficios.</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El próximo punto que se modifica, siguiendo con el artículo 25º, es el inciso g), en el apartado que habla de la responsabilidad profesional, que es un adicional que cobran las personas del agrupamiento profesional, que antes era de un 45% de la asignación de la categoría, y lo que ahora se hace es equipararlo al agrupamiento administrativo, y quedar en un 50%.</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Y la última modificación, es eliminar el inc</w:t>
      </w:r>
      <w:r>
        <w:rPr>
          <w:rFonts w:ascii="Times New Roman" w:hAnsi="Times New Roman"/>
          <w:sz w:val="20"/>
          <w:szCs w:val="20"/>
        </w:rPr>
        <w:t>i</w:t>
      </w:r>
      <w:r>
        <w:rPr>
          <w:rFonts w:ascii="Times New Roman" w:hAnsi="Times New Roman"/>
          <w:sz w:val="20"/>
          <w:szCs w:val="20"/>
        </w:rPr>
        <w:t>so j), que habla de las fallas de caja. Como todos sabemos, en la Administración Pública lo que se tiende es a que no se haga manejo de efectivo. Sol</w:t>
      </w:r>
      <w:r>
        <w:rPr>
          <w:rFonts w:ascii="Times New Roman" w:hAnsi="Times New Roman"/>
          <w:sz w:val="20"/>
          <w:szCs w:val="20"/>
        </w:rPr>
        <w:t>a</w:t>
      </w:r>
      <w:r>
        <w:rPr>
          <w:rFonts w:ascii="Times New Roman" w:hAnsi="Times New Roman"/>
          <w:sz w:val="20"/>
          <w:szCs w:val="20"/>
        </w:rPr>
        <w:t>mente van a cobrar este adicional aquellas personas, que en su momento se les asignó esa tarea y la siguen cumpliendo.</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Pero en la actualidad ese ítem ya desaparece, por el hecho de que el empleado público, ya no m</w:t>
      </w:r>
      <w:r>
        <w:rPr>
          <w:rFonts w:ascii="Times New Roman" w:hAnsi="Times New Roman"/>
          <w:sz w:val="20"/>
          <w:szCs w:val="20"/>
        </w:rPr>
        <w:t>a</w:t>
      </w:r>
      <w:r>
        <w:rPr>
          <w:rFonts w:ascii="Times New Roman" w:hAnsi="Times New Roman"/>
          <w:sz w:val="20"/>
          <w:szCs w:val="20"/>
        </w:rPr>
        <w:t>neja efectivo.</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 xml:space="preserve">Señor Presidente, he tratado de hacer propia esta modificación, haciendo una comparación con lo </w:t>
      </w:r>
      <w:r>
        <w:rPr>
          <w:rFonts w:ascii="Times New Roman" w:hAnsi="Times New Roman"/>
          <w:sz w:val="20"/>
          <w:szCs w:val="20"/>
        </w:rPr>
        <w:lastRenderedPageBreak/>
        <w:t>que actualmente esta</w:t>
      </w:r>
      <w:r w:rsidR="00B73ECF">
        <w:rPr>
          <w:rFonts w:ascii="Times New Roman" w:hAnsi="Times New Roman"/>
          <w:sz w:val="20"/>
          <w:szCs w:val="20"/>
        </w:rPr>
        <w:t>blece la l</w:t>
      </w:r>
      <w:r>
        <w:rPr>
          <w:rFonts w:ascii="Times New Roman" w:hAnsi="Times New Roman"/>
          <w:sz w:val="20"/>
          <w:szCs w:val="20"/>
        </w:rPr>
        <w:t xml:space="preserve">ey, y con lo que, en las reuniones establecidas con los sectores sindicales, se propende a este mejoramiento de la remuneración del empleado público, por lo que hago moción para que el presente </w:t>
      </w:r>
      <w:r w:rsidR="00B73ECF">
        <w:rPr>
          <w:rFonts w:ascii="Times New Roman" w:hAnsi="Times New Roman"/>
          <w:sz w:val="20"/>
          <w:szCs w:val="20"/>
        </w:rPr>
        <w:t>p</w:t>
      </w:r>
      <w:r>
        <w:rPr>
          <w:rFonts w:ascii="Times New Roman" w:hAnsi="Times New Roman"/>
          <w:sz w:val="20"/>
          <w:szCs w:val="20"/>
        </w:rPr>
        <w:t>royecto sea aprobado.</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Muchas gracias.</w:t>
      </w:r>
    </w:p>
    <w:p w:rsidR="008812D7" w:rsidRDefault="008812D7" w:rsidP="00862126">
      <w:pPr>
        <w:spacing w:after="0" w:line="312" w:lineRule="auto"/>
        <w:jc w:val="both"/>
        <w:rPr>
          <w:rFonts w:ascii="Times New Roman" w:hAnsi="Times New Roman"/>
          <w:sz w:val="20"/>
          <w:szCs w:val="20"/>
        </w:rPr>
      </w:pPr>
      <w:r>
        <w:rPr>
          <w:rFonts w:ascii="Times New Roman" w:hAnsi="Times New Roman"/>
          <w:b/>
          <w:szCs w:val="20"/>
        </w:rPr>
        <w:t xml:space="preserve">Sr. Chanampa.- </w:t>
      </w:r>
      <w:r>
        <w:rPr>
          <w:rFonts w:ascii="Times New Roman" w:hAnsi="Times New Roman"/>
          <w:sz w:val="20"/>
          <w:szCs w:val="20"/>
        </w:rPr>
        <w:t>Pido la palabra.</w:t>
      </w:r>
    </w:p>
    <w:p w:rsidR="008812D7" w:rsidRPr="00D75931"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Señor Presidente, en primer lugar quiero saludar y agradecer la visita de la Comisión Directiva del Gremio UPCN, y saludar a alguien que pasó por esta casa, como es su Secretario General, también ex diputado nacional, como es Pepe Villa.</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Pero más allá de esto, señor Presidente, como bien lo expresaba la Presidente de la Comisión, diputada Monti, muy bien haciendo la comparación de lo que estaba y lo que vamos a aprobar hoy.</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Me parece que esto tiene que ver, con sol</w:t>
      </w:r>
      <w:r>
        <w:rPr>
          <w:rFonts w:ascii="Times New Roman" w:hAnsi="Times New Roman"/>
          <w:sz w:val="20"/>
          <w:szCs w:val="20"/>
        </w:rPr>
        <w:t>u</w:t>
      </w:r>
      <w:r>
        <w:rPr>
          <w:rFonts w:ascii="Times New Roman" w:hAnsi="Times New Roman"/>
          <w:sz w:val="20"/>
          <w:szCs w:val="20"/>
        </w:rPr>
        <w:t>cionar un reclamo histórico. Un reclamo histórico que es ni más ni menos equilibrar, reconocer y permitir el crecimiento del personal civil de la Provincia de San Juan, tratando de modificar esta Ley Nº 142-A, este Estatuto y Escalafón del empleado civil.</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Este escalonamiento, este reclamo histórico que es permitido también, por lo que vamos a tratar dentro de un rato, que va a ser el Presupuesto. Estos Presupuestos equilibrados permiten este aumento y permiten escuchar también ese reclamo histórico, como decía, en este caso del Gremio UPCN y los demás gremios.</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Señor Presidente, esto también va a impactar directamente ni más ni menos en la jubilación.</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 xml:space="preserve">Entonces, lo que estamos haciendo hoy, no es ni más </w:t>
      </w:r>
      <w:r w:rsidR="00B73ECF">
        <w:rPr>
          <w:rFonts w:ascii="Times New Roman" w:hAnsi="Times New Roman"/>
          <w:sz w:val="20"/>
          <w:szCs w:val="20"/>
        </w:rPr>
        <w:t>ni menos</w:t>
      </w:r>
      <w:r>
        <w:rPr>
          <w:rFonts w:ascii="Times New Roman" w:hAnsi="Times New Roman"/>
          <w:sz w:val="20"/>
          <w:szCs w:val="20"/>
        </w:rPr>
        <w:t xml:space="preserve"> que ser justos con un reclamo que se viene haciendo hace mucho tiempo, y hoy como Cuerpo lo estamos cumpliendo.</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Quiero felicitar a los que han participado en esto, las Comisiones que han llevado adelante este reclamo que ha hecho el gremio, que viene a cu</w:t>
      </w:r>
      <w:r>
        <w:rPr>
          <w:rFonts w:ascii="Times New Roman" w:hAnsi="Times New Roman"/>
          <w:sz w:val="20"/>
          <w:szCs w:val="20"/>
        </w:rPr>
        <w:t>m</w:t>
      </w:r>
      <w:r>
        <w:rPr>
          <w:rFonts w:ascii="Times New Roman" w:hAnsi="Times New Roman"/>
          <w:sz w:val="20"/>
          <w:szCs w:val="20"/>
        </w:rPr>
        <w:t>plimentar también con eso que votamos acá, de ese pase a planta permanente de esos dos mil contratados.</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Es decir, señor Presidente, estamos siendo coherentes, con reconocer al empleado público de la provincia.</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 xml:space="preserve">Como Presidente del Bloque Bloquista, vamos acompañar estos momentos históricos </w:t>
      </w:r>
      <w:r w:rsidR="00EE0ABD">
        <w:rPr>
          <w:rFonts w:ascii="Times New Roman" w:hAnsi="Times New Roman"/>
          <w:sz w:val="20"/>
          <w:szCs w:val="20"/>
        </w:rPr>
        <w:t xml:space="preserve">en los </w:t>
      </w:r>
      <w:r>
        <w:rPr>
          <w:rFonts w:ascii="Times New Roman" w:hAnsi="Times New Roman"/>
          <w:sz w:val="20"/>
          <w:szCs w:val="20"/>
        </w:rPr>
        <w:lastRenderedPageBreak/>
        <w:t>que esta Cámara viene cumpliendo con la palabra empeñada.</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 xml:space="preserve">Nada más, señor Presidente. </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Gracias.</w:t>
      </w:r>
    </w:p>
    <w:p w:rsidR="008812D7" w:rsidRDefault="008812D7" w:rsidP="00862126">
      <w:pPr>
        <w:spacing w:after="0" w:line="312" w:lineRule="auto"/>
        <w:jc w:val="both"/>
        <w:rPr>
          <w:rFonts w:ascii="Times New Roman" w:hAnsi="Times New Roman"/>
          <w:sz w:val="20"/>
          <w:szCs w:val="20"/>
        </w:rPr>
      </w:pPr>
      <w:r w:rsidRPr="00BB67AC">
        <w:rPr>
          <w:rFonts w:ascii="Times New Roman" w:hAnsi="Times New Roman"/>
          <w:b/>
        </w:rPr>
        <w:t>Sr. Sancassani</w:t>
      </w:r>
      <w:r>
        <w:rPr>
          <w:rFonts w:ascii="Times New Roman" w:hAnsi="Times New Roman"/>
          <w:b/>
          <w:sz w:val="20"/>
          <w:szCs w:val="20"/>
        </w:rPr>
        <w:t xml:space="preserve">.- </w:t>
      </w:r>
      <w:r>
        <w:rPr>
          <w:rFonts w:ascii="Times New Roman" w:hAnsi="Times New Roman"/>
          <w:sz w:val="20"/>
          <w:szCs w:val="20"/>
        </w:rPr>
        <w:t>Pido la palabra.</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Señor Presidente, habiendo dado la opinión de nuestro Bloque, simplemente para hacer una breve reflexión, por cuanto hablamos del empleado público, una estructura permanente. Si hablamos de uno, ci</w:t>
      </w:r>
      <w:r>
        <w:rPr>
          <w:rFonts w:ascii="Times New Roman" w:hAnsi="Times New Roman"/>
          <w:sz w:val="20"/>
          <w:szCs w:val="20"/>
        </w:rPr>
        <w:t>n</w:t>
      </w:r>
      <w:r>
        <w:rPr>
          <w:rFonts w:ascii="Times New Roman" w:hAnsi="Times New Roman"/>
          <w:sz w:val="20"/>
          <w:szCs w:val="20"/>
        </w:rPr>
        <w:t>co, veinte, treinta años, es una estructura funcional que tiene el Estado, y que presta servicio a toda la comunidad de San Juan.</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 xml:space="preserve">Esto debe ser, </w:t>
      </w:r>
      <w:r w:rsidR="00EE0ABD">
        <w:rPr>
          <w:rFonts w:ascii="Times New Roman" w:hAnsi="Times New Roman"/>
          <w:sz w:val="20"/>
          <w:szCs w:val="20"/>
        </w:rPr>
        <w:t>cuando uno administra pers</w:t>
      </w:r>
      <w:r w:rsidR="00EE0ABD">
        <w:rPr>
          <w:rFonts w:ascii="Times New Roman" w:hAnsi="Times New Roman"/>
          <w:sz w:val="20"/>
          <w:szCs w:val="20"/>
        </w:rPr>
        <w:t>o</w:t>
      </w:r>
      <w:r w:rsidR="00EE0ABD">
        <w:rPr>
          <w:rFonts w:ascii="Times New Roman" w:hAnsi="Times New Roman"/>
          <w:sz w:val="20"/>
          <w:szCs w:val="20"/>
        </w:rPr>
        <w:t>nal, c</w:t>
      </w:r>
      <w:r>
        <w:rPr>
          <w:rFonts w:ascii="Times New Roman" w:hAnsi="Times New Roman"/>
          <w:sz w:val="20"/>
          <w:szCs w:val="20"/>
        </w:rPr>
        <w:t>reo que para que el personal se sienta incentiv</w:t>
      </w:r>
      <w:r>
        <w:rPr>
          <w:rFonts w:ascii="Times New Roman" w:hAnsi="Times New Roman"/>
          <w:sz w:val="20"/>
          <w:szCs w:val="20"/>
        </w:rPr>
        <w:t>a</w:t>
      </w:r>
      <w:r>
        <w:rPr>
          <w:rFonts w:ascii="Times New Roman" w:hAnsi="Times New Roman"/>
          <w:sz w:val="20"/>
          <w:szCs w:val="20"/>
        </w:rPr>
        <w:t xml:space="preserve">do, para que pueda trabajar cómodo, se necesita este tipo de leyes. </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Inclusive, cuando todo el personal de la Administración Pública continúa, los que cambian son los cargos políticos, señor Presidente. Y el fu</w:t>
      </w:r>
      <w:r>
        <w:rPr>
          <w:rFonts w:ascii="Times New Roman" w:hAnsi="Times New Roman"/>
          <w:sz w:val="20"/>
          <w:szCs w:val="20"/>
        </w:rPr>
        <w:t>n</w:t>
      </w:r>
      <w:r>
        <w:rPr>
          <w:rFonts w:ascii="Times New Roman" w:hAnsi="Times New Roman"/>
          <w:sz w:val="20"/>
          <w:szCs w:val="20"/>
        </w:rPr>
        <w:t>cionamiento del Estado, prácticamente el 80% salvo lo que dice la Ley de Ministerios, que es la estructura orgánica del gobernador que llega, y tiene que cu</w:t>
      </w:r>
      <w:r>
        <w:rPr>
          <w:rFonts w:ascii="Times New Roman" w:hAnsi="Times New Roman"/>
          <w:sz w:val="20"/>
          <w:szCs w:val="20"/>
        </w:rPr>
        <w:t>m</w:t>
      </w:r>
      <w:r>
        <w:rPr>
          <w:rFonts w:ascii="Times New Roman" w:hAnsi="Times New Roman"/>
          <w:sz w:val="20"/>
          <w:szCs w:val="20"/>
        </w:rPr>
        <w:t>plir durante cuatro años la función pública.</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Esto es un reconocimiento, un incentivo, que debe ser en forma constante y más en momentos difíciles, porque en definitiva, el movimiento del Estado lo hacen ellos, desde el último director de carrera, el último que tiene la categoría veinticuatro, lo viene haciendo sucesivamente durante muchos años y en diferentes gobiernos.</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 xml:space="preserve">Creo que es importante, que deben tener este incentivo, este reconocimiento. Lo mismo se va a hacer también con el tema de Salud Pública, y es entendible y loable que el Poder Ejecutivo, haya tomado la decisión con personas que todos los días prestan el servicio, no solamente a los funcionarios de turno, sino a toda la comunidad de la </w:t>
      </w:r>
      <w:r w:rsidR="00EE0ABD">
        <w:rPr>
          <w:rFonts w:ascii="Times New Roman" w:hAnsi="Times New Roman"/>
          <w:sz w:val="20"/>
          <w:szCs w:val="20"/>
        </w:rPr>
        <w:t>p</w:t>
      </w:r>
      <w:r>
        <w:rPr>
          <w:rFonts w:ascii="Times New Roman" w:hAnsi="Times New Roman"/>
          <w:sz w:val="20"/>
          <w:szCs w:val="20"/>
        </w:rPr>
        <w:t>rovincia de San Juan.</w:t>
      </w:r>
    </w:p>
    <w:p w:rsidR="008812D7" w:rsidRDefault="008812D7" w:rsidP="00862126">
      <w:pPr>
        <w:spacing w:after="0" w:line="312" w:lineRule="auto"/>
        <w:ind w:firstLine="708"/>
        <w:jc w:val="both"/>
        <w:rPr>
          <w:rFonts w:ascii="Times New Roman" w:hAnsi="Times New Roman"/>
          <w:sz w:val="20"/>
          <w:szCs w:val="20"/>
        </w:rPr>
      </w:pPr>
      <w:r>
        <w:rPr>
          <w:rFonts w:ascii="Times New Roman" w:hAnsi="Times New Roman"/>
          <w:sz w:val="20"/>
          <w:szCs w:val="20"/>
        </w:rPr>
        <w:t>Gracias, señor Presidente.</w:t>
      </w:r>
    </w:p>
    <w:p w:rsidR="008812D7" w:rsidRDefault="008812D7" w:rsidP="00862126">
      <w:pPr>
        <w:spacing w:after="0" w:line="312" w:lineRule="auto"/>
        <w:jc w:val="both"/>
        <w:rPr>
          <w:rFonts w:ascii="Times New Roman" w:hAnsi="Times New Roman" w:cs="Times New Roman"/>
          <w:sz w:val="20"/>
          <w:szCs w:val="20"/>
          <w:lang w:val="es-ES"/>
        </w:rPr>
      </w:pPr>
      <w:r w:rsidRPr="005577FE">
        <w:rPr>
          <w:rFonts w:ascii="Times New Roman" w:hAnsi="Times New Roman" w:cs="Times New Roman"/>
          <w:b/>
          <w:szCs w:val="20"/>
          <w:lang w:val="es-ES"/>
        </w:rPr>
        <w:t>Sr. Abarca.-</w:t>
      </w:r>
      <w:r w:rsidRPr="005577FE">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rsidR="008812D7" w:rsidRDefault="008812D7"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creo que la diputada Monti ha sido muy clara en trasmitir todo lo que ha manife</w:t>
      </w:r>
      <w:r>
        <w:rPr>
          <w:rFonts w:ascii="Times New Roman" w:hAnsi="Times New Roman" w:cs="Times New Roman"/>
          <w:sz w:val="20"/>
          <w:szCs w:val="20"/>
          <w:lang w:val="es-ES"/>
        </w:rPr>
        <w:t>s</w:t>
      </w:r>
      <w:r>
        <w:rPr>
          <w:rFonts w:ascii="Times New Roman" w:hAnsi="Times New Roman" w:cs="Times New Roman"/>
          <w:sz w:val="20"/>
          <w:szCs w:val="20"/>
          <w:lang w:val="es-ES"/>
        </w:rPr>
        <w:t>tado este Proyecto de Ley: ese reconocimiento tan importante que hace nuestro Gobierno de la Provi</w:t>
      </w:r>
      <w:r>
        <w:rPr>
          <w:rFonts w:ascii="Times New Roman" w:hAnsi="Times New Roman" w:cs="Times New Roman"/>
          <w:sz w:val="20"/>
          <w:szCs w:val="20"/>
          <w:lang w:val="es-ES"/>
        </w:rPr>
        <w:t>n</w:t>
      </w:r>
      <w:r>
        <w:rPr>
          <w:rFonts w:ascii="Times New Roman" w:hAnsi="Times New Roman" w:cs="Times New Roman"/>
          <w:sz w:val="20"/>
          <w:szCs w:val="20"/>
          <w:lang w:val="es-ES"/>
        </w:rPr>
        <w:t xml:space="preserve">cia, a través de nuestro gobernador, Sergio Uñac, </w:t>
      </w:r>
      <w:r>
        <w:rPr>
          <w:rFonts w:ascii="Times New Roman" w:hAnsi="Times New Roman" w:cs="Times New Roman"/>
          <w:sz w:val="20"/>
          <w:szCs w:val="20"/>
          <w:lang w:val="es-ES"/>
        </w:rPr>
        <w:lastRenderedPageBreak/>
        <w:t>para cumplir con la palabra empeñada, a veces, con seguir apostando, ayudando a la gente que trabaja, a la gente que nos da los servicios todos los días, en esta provincia de San Juan que, realmente, es un ejemplo dentro de las provincias de la República Argentina.</w:t>
      </w:r>
    </w:p>
    <w:p w:rsidR="008812D7" w:rsidRDefault="008812D7"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ese reconocimiento que hoy se les hace a los empleados públicos, seguramente, recién lo man</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festaba, también va a ser algo de la </w:t>
      </w:r>
      <w:r w:rsidR="00EE0ABD">
        <w:rPr>
          <w:rFonts w:ascii="Times New Roman" w:hAnsi="Times New Roman" w:cs="Times New Roman"/>
          <w:sz w:val="20"/>
          <w:szCs w:val="20"/>
          <w:lang w:val="es-ES"/>
        </w:rPr>
        <w:t>S</w:t>
      </w:r>
      <w:r>
        <w:rPr>
          <w:rFonts w:ascii="Times New Roman" w:hAnsi="Times New Roman" w:cs="Times New Roman"/>
          <w:sz w:val="20"/>
          <w:szCs w:val="20"/>
          <w:lang w:val="es-ES"/>
        </w:rPr>
        <w:t>alud y, en un ratito, vamos a estar tratando una Ley referente a los empleados de nuestra Legislatura también.</w:t>
      </w:r>
    </w:p>
    <w:p w:rsidR="008812D7" w:rsidRDefault="008812D7"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Creo que ese reconocimiento pone en m</w:t>
      </w:r>
      <w:r>
        <w:rPr>
          <w:rFonts w:ascii="Times New Roman" w:hAnsi="Times New Roman" w:cs="Times New Roman"/>
          <w:sz w:val="20"/>
          <w:szCs w:val="20"/>
          <w:lang w:val="es-ES"/>
        </w:rPr>
        <w:t>o</w:t>
      </w:r>
      <w:r>
        <w:rPr>
          <w:rFonts w:ascii="Times New Roman" w:hAnsi="Times New Roman" w:cs="Times New Roman"/>
          <w:sz w:val="20"/>
          <w:szCs w:val="20"/>
          <w:lang w:val="es-ES"/>
        </w:rPr>
        <w:t>vimiento la economía de nuestra provincia de San Juan, porque es un dinero que vuelve a tener circul</w:t>
      </w:r>
      <w:r>
        <w:rPr>
          <w:rFonts w:ascii="Times New Roman" w:hAnsi="Times New Roman" w:cs="Times New Roman"/>
          <w:sz w:val="20"/>
          <w:szCs w:val="20"/>
          <w:lang w:val="es-ES"/>
        </w:rPr>
        <w:t>a</w:t>
      </w:r>
      <w:r>
        <w:rPr>
          <w:rFonts w:ascii="Times New Roman" w:hAnsi="Times New Roman" w:cs="Times New Roman"/>
          <w:sz w:val="20"/>
          <w:szCs w:val="20"/>
          <w:lang w:val="es-ES"/>
        </w:rPr>
        <w:t>ción y va a darle una reactivación a toda la provincia, en todos los comercios locales.</w:t>
      </w:r>
    </w:p>
    <w:p w:rsidR="008812D7" w:rsidRDefault="008812D7"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 Así que, qué mejor que poder darles una gran alegría, justo en este fin de año, a todos los e</w:t>
      </w:r>
      <w:r>
        <w:rPr>
          <w:rFonts w:ascii="Times New Roman" w:hAnsi="Times New Roman" w:cs="Times New Roman"/>
          <w:sz w:val="20"/>
          <w:szCs w:val="20"/>
          <w:lang w:val="es-ES"/>
        </w:rPr>
        <w:t>m</w:t>
      </w:r>
      <w:r>
        <w:rPr>
          <w:rFonts w:ascii="Times New Roman" w:hAnsi="Times New Roman" w:cs="Times New Roman"/>
          <w:sz w:val="20"/>
          <w:szCs w:val="20"/>
          <w:lang w:val="es-ES"/>
        </w:rPr>
        <w:t xml:space="preserve">pleados públicos. </w:t>
      </w:r>
    </w:p>
    <w:p w:rsidR="008812D7" w:rsidRDefault="008812D7"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Ojalá que disfruten esto, porque eso es nue</w:t>
      </w:r>
      <w:r>
        <w:rPr>
          <w:rFonts w:ascii="Times New Roman" w:hAnsi="Times New Roman" w:cs="Times New Roman"/>
          <w:sz w:val="20"/>
          <w:szCs w:val="20"/>
          <w:lang w:val="es-ES"/>
        </w:rPr>
        <w:t>s</w:t>
      </w:r>
      <w:r>
        <w:rPr>
          <w:rFonts w:ascii="Times New Roman" w:hAnsi="Times New Roman" w:cs="Times New Roman"/>
          <w:sz w:val="20"/>
          <w:szCs w:val="20"/>
          <w:lang w:val="es-ES"/>
        </w:rPr>
        <w:t>tro gobierno, la forma de darle siempre una solución a la familia que apuesta en el crecimiento de la pr</w:t>
      </w:r>
      <w:r>
        <w:rPr>
          <w:rFonts w:ascii="Times New Roman" w:hAnsi="Times New Roman" w:cs="Times New Roman"/>
          <w:sz w:val="20"/>
          <w:szCs w:val="20"/>
          <w:lang w:val="es-ES"/>
        </w:rPr>
        <w:t>o</w:t>
      </w:r>
      <w:r>
        <w:rPr>
          <w:rFonts w:ascii="Times New Roman" w:hAnsi="Times New Roman" w:cs="Times New Roman"/>
          <w:sz w:val="20"/>
          <w:szCs w:val="20"/>
          <w:lang w:val="es-ES"/>
        </w:rPr>
        <w:t>vincia, y a quienes brindan un servicio grande, como son todos los empleados que estamos nombrando, de la provincia de San Juan.</w:t>
      </w:r>
    </w:p>
    <w:p w:rsidR="008812D7" w:rsidRDefault="008812D7"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Así que, nuestro voto, a través de nuestro Bloque, es totalmente positivo, para que sigamos adelante con el crecimiento.</w:t>
      </w:r>
    </w:p>
    <w:p w:rsidR="008812D7" w:rsidRDefault="008812D7"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Muchas gracias, señor Presidente.</w:t>
      </w:r>
    </w:p>
    <w:p w:rsidR="008812D7" w:rsidRDefault="008812D7" w:rsidP="00862126">
      <w:pPr>
        <w:spacing w:after="0" w:line="312" w:lineRule="auto"/>
        <w:jc w:val="both"/>
        <w:rPr>
          <w:rFonts w:ascii="Times New Roman" w:hAnsi="Times New Roman" w:cs="Times New Roman"/>
          <w:sz w:val="20"/>
          <w:szCs w:val="20"/>
          <w:lang w:val="es-ES"/>
        </w:rPr>
      </w:pPr>
      <w:r w:rsidRPr="004068FB">
        <w:rPr>
          <w:rFonts w:ascii="Times New Roman" w:hAnsi="Times New Roman" w:cs="Times New Roman"/>
          <w:b/>
          <w:szCs w:val="20"/>
          <w:lang w:val="es-ES"/>
        </w:rPr>
        <w:t>Sr. Presidente (Gattoni).-</w:t>
      </w:r>
      <w:r w:rsidRPr="004068FB">
        <w:rPr>
          <w:rFonts w:ascii="Times New Roman" w:hAnsi="Times New Roman" w:cs="Times New Roman"/>
          <w:szCs w:val="20"/>
          <w:lang w:val="es-ES"/>
        </w:rPr>
        <w:t xml:space="preserve"> </w:t>
      </w:r>
      <w:r>
        <w:rPr>
          <w:rFonts w:ascii="Times New Roman" w:hAnsi="Times New Roman" w:cs="Times New Roman"/>
          <w:sz w:val="20"/>
          <w:szCs w:val="20"/>
          <w:lang w:val="es-ES"/>
        </w:rPr>
        <w:t xml:space="preserve">Está en consideración en general el </w:t>
      </w:r>
      <w:r w:rsidR="00EE0ABD">
        <w:rPr>
          <w:rFonts w:ascii="Times New Roman" w:hAnsi="Times New Roman" w:cs="Times New Roman"/>
          <w:sz w:val="20"/>
          <w:szCs w:val="20"/>
          <w:lang w:val="es-ES"/>
        </w:rPr>
        <w:t>p</w:t>
      </w:r>
      <w:r>
        <w:rPr>
          <w:rFonts w:ascii="Times New Roman" w:hAnsi="Times New Roman" w:cs="Times New Roman"/>
          <w:sz w:val="20"/>
          <w:szCs w:val="20"/>
          <w:lang w:val="es-ES"/>
        </w:rPr>
        <w:t>royecto.</w:t>
      </w:r>
    </w:p>
    <w:p w:rsidR="008812D7" w:rsidRDefault="008812D7" w:rsidP="00862126">
      <w:p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8812D7" w:rsidRDefault="008812D7" w:rsidP="00862126">
      <w:pPr>
        <w:spacing w:after="0" w:line="240" w:lineRule="auto"/>
        <w:jc w:val="both"/>
        <w:rPr>
          <w:rFonts w:ascii="Times New Roman" w:hAnsi="Times New Roman" w:cs="Times New Roman"/>
          <w:sz w:val="20"/>
          <w:szCs w:val="20"/>
          <w:lang w:val="es-ES"/>
        </w:rPr>
      </w:pPr>
    </w:p>
    <w:p w:rsidR="008812D7" w:rsidRDefault="008812D7" w:rsidP="00862126">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8812D7" w:rsidRDefault="008812D7" w:rsidP="00862126">
      <w:pPr>
        <w:spacing w:after="0" w:line="240" w:lineRule="auto"/>
        <w:jc w:val="both"/>
        <w:rPr>
          <w:rFonts w:ascii="Times New Roman" w:hAnsi="Times New Roman" w:cs="Times New Roman"/>
          <w:sz w:val="20"/>
          <w:szCs w:val="20"/>
          <w:lang w:val="es-ES"/>
        </w:rPr>
      </w:pPr>
    </w:p>
    <w:p w:rsidR="008812D7" w:rsidRDefault="008812D7"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Está en consideración en particular el pr</w:t>
      </w:r>
      <w:r>
        <w:rPr>
          <w:rFonts w:ascii="Times New Roman" w:hAnsi="Times New Roman" w:cs="Times New Roman"/>
          <w:sz w:val="20"/>
          <w:szCs w:val="20"/>
          <w:lang w:val="es-ES"/>
        </w:rPr>
        <w:t>o</w:t>
      </w:r>
      <w:r>
        <w:rPr>
          <w:rFonts w:ascii="Times New Roman" w:hAnsi="Times New Roman" w:cs="Times New Roman"/>
          <w:sz w:val="20"/>
          <w:szCs w:val="20"/>
          <w:lang w:val="es-ES"/>
        </w:rPr>
        <w:t>yecto.</w:t>
      </w:r>
    </w:p>
    <w:p w:rsidR="008812D7" w:rsidRDefault="008812D7" w:rsidP="00862126">
      <w:p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Por Secretaría Legislativa se dará lectura al número de los artículos.</w:t>
      </w:r>
    </w:p>
    <w:p w:rsidR="008812D7" w:rsidRDefault="008812D7" w:rsidP="00862126">
      <w:pPr>
        <w:spacing w:after="0" w:line="240" w:lineRule="auto"/>
        <w:jc w:val="both"/>
        <w:rPr>
          <w:rFonts w:ascii="Times New Roman" w:hAnsi="Times New Roman" w:cs="Times New Roman"/>
          <w:sz w:val="20"/>
          <w:szCs w:val="20"/>
          <w:lang w:val="es-ES"/>
        </w:rPr>
      </w:pPr>
    </w:p>
    <w:p w:rsidR="008812D7" w:rsidRDefault="008812D7" w:rsidP="00862126">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 xml:space="preserve">-Se enuncian, votan y aprueban </w:t>
      </w:r>
    </w:p>
    <w:p w:rsidR="008812D7" w:rsidRDefault="008812D7" w:rsidP="00862126">
      <w:pPr>
        <w:spacing w:after="0" w:line="240" w:lineRule="auto"/>
        <w:jc w:val="center"/>
        <w:rPr>
          <w:rFonts w:ascii="Times New Roman" w:hAnsi="Times New Roman" w:cs="Times New Roman"/>
          <w:sz w:val="20"/>
          <w:szCs w:val="20"/>
          <w:lang w:val="es-ES"/>
        </w:rPr>
      </w:pPr>
      <w:proofErr w:type="gramStart"/>
      <w:r>
        <w:rPr>
          <w:rFonts w:ascii="Times New Roman" w:hAnsi="Times New Roman" w:cs="Times New Roman"/>
          <w:sz w:val="20"/>
          <w:szCs w:val="20"/>
          <w:lang w:val="es-ES"/>
        </w:rPr>
        <w:t>los</w:t>
      </w:r>
      <w:proofErr w:type="gramEnd"/>
      <w:r>
        <w:rPr>
          <w:rFonts w:ascii="Times New Roman" w:hAnsi="Times New Roman" w:cs="Times New Roman"/>
          <w:sz w:val="20"/>
          <w:szCs w:val="20"/>
          <w:lang w:val="es-ES"/>
        </w:rPr>
        <w:t xml:space="preserve"> artículos 1º al 7º, inclusive-</w:t>
      </w:r>
    </w:p>
    <w:p w:rsidR="008812D7" w:rsidRDefault="008812D7" w:rsidP="00862126">
      <w:pPr>
        <w:spacing w:after="0" w:line="240" w:lineRule="auto"/>
        <w:jc w:val="center"/>
        <w:rPr>
          <w:rFonts w:ascii="Times New Roman" w:hAnsi="Times New Roman" w:cs="Times New Roman"/>
          <w:sz w:val="20"/>
          <w:szCs w:val="20"/>
          <w:lang w:val="es-ES"/>
        </w:rPr>
      </w:pPr>
    </w:p>
    <w:p w:rsidR="008812D7" w:rsidRDefault="008812D7" w:rsidP="00862126">
      <w:pPr>
        <w:spacing w:after="0" w:line="312" w:lineRule="auto"/>
        <w:jc w:val="both"/>
        <w:rPr>
          <w:rFonts w:ascii="Times New Roman" w:hAnsi="Times New Roman" w:cs="Times New Roman"/>
          <w:sz w:val="20"/>
          <w:szCs w:val="20"/>
          <w:lang w:val="es-ES"/>
        </w:rPr>
      </w:pPr>
      <w:r w:rsidRPr="004068FB">
        <w:rPr>
          <w:rFonts w:ascii="Times New Roman" w:hAnsi="Times New Roman" w:cs="Times New Roman"/>
          <w:b/>
          <w:szCs w:val="20"/>
          <w:lang w:val="es-ES"/>
        </w:rPr>
        <w:t>Sr. Secretario Legislativo (Alvo).-</w:t>
      </w:r>
      <w:r>
        <w:rPr>
          <w:rFonts w:ascii="Times New Roman" w:hAnsi="Times New Roman" w:cs="Times New Roman"/>
          <w:b/>
          <w:szCs w:val="20"/>
          <w:lang w:val="es-ES"/>
        </w:rPr>
        <w:t xml:space="preserve"> </w:t>
      </w:r>
      <w:r>
        <w:rPr>
          <w:rFonts w:ascii="Times New Roman" w:hAnsi="Times New Roman" w:cs="Times New Roman"/>
          <w:sz w:val="20"/>
          <w:szCs w:val="20"/>
          <w:lang w:val="es-ES"/>
        </w:rPr>
        <w:t>El artículo 8º es de forma.</w:t>
      </w:r>
    </w:p>
    <w:p w:rsidR="008812D7" w:rsidRDefault="008812D7" w:rsidP="00862126">
      <w:pPr>
        <w:spacing w:after="0" w:line="312" w:lineRule="auto"/>
        <w:jc w:val="both"/>
        <w:rPr>
          <w:rFonts w:ascii="Times New Roman" w:hAnsi="Times New Roman" w:cs="Times New Roman"/>
          <w:sz w:val="20"/>
          <w:szCs w:val="20"/>
          <w:lang w:val="es-ES"/>
        </w:rPr>
      </w:pPr>
      <w:r w:rsidRPr="004068FB">
        <w:rPr>
          <w:rFonts w:ascii="Times New Roman" w:hAnsi="Times New Roman" w:cs="Times New Roman"/>
          <w:b/>
          <w:szCs w:val="20"/>
          <w:lang w:val="es-ES"/>
        </w:rPr>
        <w:t>Sr. Presidente (Gattoni).-</w:t>
      </w:r>
      <w:r w:rsidRPr="004068FB">
        <w:rPr>
          <w:rFonts w:ascii="Times New Roman" w:hAnsi="Times New Roman" w:cs="Times New Roman"/>
          <w:szCs w:val="20"/>
          <w:lang w:val="es-ES"/>
        </w:rPr>
        <w:t xml:space="preserve"> </w:t>
      </w:r>
      <w:r>
        <w:rPr>
          <w:rFonts w:ascii="Times New Roman" w:hAnsi="Times New Roman" w:cs="Times New Roman"/>
          <w:sz w:val="20"/>
          <w:szCs w:val="20"/>
          <w:lang w:val="es-ES"/>
        </w:rPr>
        <w:t>Queda sancionado con fuerza de Ley</w:t>
      </w:r>
      <w:r w:rsidR="00EE0ABD">
        <w:rPr>
          <w:rFonts w:ascii="Times New Roman" w:hAnsi="Times New Roman" w:cs="Times New Roman"/>
          <w:sz w:val="20"/>
          <w:szCs w:val="20"/>
          <w:lang w:val="es-ES"/>
        </w:rPr>
        <w:t>.</w:t>
      </w:r>
    </w:p>
    <w:p w:rsidR="008812D7" w:rsidRDefault="008812D7"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Pasamos al tratamiento del Asunto IX, de Despachos de Comisión.</w:t>
      </w:r>
    </w:p>
    <w:p w:rsidR="008812D7" w:rsidRDefault="008812D7" w:rsidP="00862126">
      <w:pPr>
        <w:spacing w:after="0" w:line="312" w:lineRule="auto"/>
        <w:jc w:val="both"/>
        <w:rPr>
          <w:rFonts w:ascii="Times New Roman" w:hAnsi="Times New Roman" w:cs="Times New Roman"/>
          <w:sz w:val="20"/>
          <w:szCs w:val="20"/>
          <w:lang w:val="es-ES"/>
        </w:rPr>
      </w:pPr>
      <w:r w:rsidRPr="00FC4286">
        <w:rPr>
          <w:rFonts w:ascii="Times New Roman" w:hAnsi="Times New Roman" w:cs="Times New Roman"/>
          <w:b/>
          <w:szCs w:val="20"/>
          <w:lang w:val="es-ES"/>
        </w:rPr>
        <w:t>Sr. Barifusa.-</w:t>
      </w:r>
      <w:r w:rsidRPr="00FC4286">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rsidR="008812D7" w:rsidRDefault="008812D7"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es para tratar el Expedie</w:t>
      </w:r>
      <w:r>
        <w:rPr>
          <w:rFonts w:ascii="Times New Roman" w:hAnsi="Times New Roman" w:cs="Times New Roman"/>
          <w:sz w:val="20"/>
          <w:szCs w:val="20"/>
          <w:lang w:val="es-ES"/>
        </w:rPr>
        <w:t>n</w:t>
      </w:r>
      <w:r>
        <w:rPr>
          <w:rFonts w:ascii="Times New Roman" w:hAnsi="Times New Roman" w:cs="Times New Roman"/>
          <w:sz w:val="20"/>
          <w:szCs w:val="20"/>
          <w:lang w:val="es-ES"/>
        </w:rPr>
        <w:t>te 2985, Proyecto de Ley, en el cual el Poder Ejecut</w:t>
      </w:r>
      <w:r>
        <w:rPr>
          <w:rFonts w:ascii="Times New Roman" w:hAnsi="Times New Roman" w:cs="Times New Roman"/>
          <w:sz w:val="20"/>
          <w:szCs w:val="20"/>
          <w:lang w:val="es-ES"/>
        </w:rPr>
        <w:t>i</w:t>
      </w:r>
      <w:r>
        <w:rPr>
          <w:rFonts w:ascii="Times New Roman" w:hAnsi="Times New Roman" w:cs="Times New Roman"/>
          <w:sz w:val="20"/>
          <w:szCs w:val="20"/>
          <w:lang w:val="es-ES"/>
        </w:rPr>
        <w:t>vo eleva el Mensaje Nº 86, en donde se pone a cons</w:t>
      </w:r>
      <w:r>
        <w:rPr>
          <w:rFonts w:ascii="Times New Roman" w:hAnsi="Times New Roman" w:cs="Times New Roman"/>
          <w:sz w:val="20"/>
          <w:szCs w:val="20"/>
          <w:lang w:val="es-ES"/>
        </w:rPr>
        <w:t>i</w:t>
      </w:r>
      <w:r>
        <w:rPr>
          <w:rFonts w:ascii="Times New Roman" w:hAnsi="Times New Roman" w:cs="Times New Roman"/>
          <w:sz w:val="20"/>
          <w:szCs w:val="20"/>
          <w:lang w:val="es-ES"/>
        </w:rPr>
        <w:t>deración de este Cuerpo transferir, sin cargo, al Poder Judicial de San Juan, con destino a la construcción del edificio destinado al Juzgado de Paz de Rawson, y dependencias afines, cuyo dominio está establecido en un plano de mensura que está expreso aquí en el Expediente, y que se encuentra ubicado en calle Bo</w:t>
      </w:r>
      <w:r>
        <w:rPr>
          <w:rFonts w:ascii="Times New Roman" w:hAnsi="Times New Roman" w:cs="Times New Roman"/>
          <w:sz w:val="20"/>
          <w:szCs w:val="20"/>
          <w:lang w:val="es-ES"/>
        </w:rPr>
        <w:t>u</w:t>
      </w:r>
      <w:r>
        <w:rPr>
          <w:rFonts w:ascii="Times New Roman" w:hAnsi="Times New Roman" w:cs="Times New Roman"/>
          <w:sz w:val="20"/>
          <w:szCs w:val="20"/>
          <w:lang w:val="es-ES"/>
        </w:rPr>
        <w:t>levard Sarmiento, 474 (Oeste), esquina Avenida España.</w:t>
      </w:r>
    </w:p>
    <w:p w:rsidR="008812D7" w:rsidRDefault="008812D7"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Como lo hemos tratado en los expedientes anteriores, habla de una transferencia sin cargo, del Poder Judicial de San juan, con destino a la constru</w:t>
      </w:r>
      <w:r>
        <w:rPr>
          <w:rFonts w:ascii="Times New Roman" w:hAnsi="Times New Roman" w:cs="Times New Roman"/>
          <w:sz w:val="20"/>
          <w:szCs w:val="20"/>
          <w:lang w:val="es-ES"/>
        </w:rPr>
        <w:t>c</w:t>
      </w:r>
      <w:r>
        <w:rPr>
          <w:rFonts w:ascii="Times New Roman" w:hAnsi="Times New Roman" w:cs="Times New Roman"/>
          <w:sz w:val="20"/>
          <w:szCs w:val="20"/>
          <w:lang w:val="es-ES"/>
        </w:rPr>
        <w:t xml:space="preserve">ción del </w:t>
      </w:r>
      <w:r w:rsidR="00EE0ABD">
        <w:rPr>
          <w:rFonts w:ascii="Times New Roman" w:hAnsi="Times New Roman" w:cs="Times New Roman"/>
          <w:sz w:val="20"/>
          <w:szCs w:val="20"/>
          <w:lang w:val="es-ES"/>
        </w:rPr>
        <w:t>J</w:t>
      </w:r>
      <w:r>
        <w:rPr>
          <w:rFonts w:ascii="Times New Roman" w:hAnsi="Times New Roman" w:cs="Times New Roman"/>
          <w:sz w:val="20"/>
          <w:szCs w:val="20"/>
          <w:lang w:val="es-ES"/>
        </w:rPr>
        <w:t>uzgado de Paz de Rawson, que sería el Poder Judicial.</w:t>
      </w:r>
    </w:p>
    <w:p w:rsidR="008812D7" w:rsidRPr="00010A5C" w:rsidRDefault="008812D7"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r>
      <w:r w:rsidR="00EE0ABD">
        <w:rPr>
          <w:rFonts w:ascii="Times New Roman" w:hAnsi="Times New Roman" w:cs="Times New Roman"/>
          <w:sz w:val="20"/>
          <w:szCs w:val="20"/>
          <w:lang w:val="es-ES"/>
        </w:rPr>
        <w:t>En e</w:t>
      </w:r>
      <w:r>
        <w:rPr>
          <w:rFonts w:ascii="Times New Roman" w:hAnsi="Times New Roman" w:cs="Times New Roman"/>
          <w:sz w:val="20"/>
          <w:szCs w:val="20"/>
          <w:lang w:val="es-ES"/>
        </w:rPr>
        <w:t>sto también establece el artículo 2º: cuáles son todos los datos del terreno, los límites, las superficies. Establece que la mensura registrada en la Dirección de Geodesia y Catastro, al efecto, es tram</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tada por un </w:t>
      </w:r>
      <w:r w:rsidR="00EE0ABD">
        <w:rPr>
          <w:rFonts w:ascii="Times New Roman" w:hAnsi="Times New Roman" w:cs="Times New Roman"/>
          <w:sz w:val="20"/>
          <w:szCs w:val="20"/>
          <w:lang w:val="es-ES"/>
        </w:rPr>
        <w:t>e</w:t>
      </w:r>
      <w:r>
        <w:rPr>
          <w:rFonts w:ascii="Times New Roman" w:hAnsi="Times New Roman" w:cs="Times New Roman"/>
          <w:sz w:val="20"/>
          <w:szCs w:val="20"/>
          <w:lang w:val="es-ES"/>
        </w:rPr>
        <w:t>xpediente, que lleva su número, y se divide, el inmueble de mayor extensión, en dos fra</w:t>
      </w:r>
      <w:r>
        <w:rPr>
          <w:rFonts w:ascii="Times New Roman" w:hAnsi="Times New Roman" w:cs="Times New Roman"/>
          <w:sz w:val="20"/>
          <w:szCs w:val="20"/>
          <w:lang w:val="es-ES"/>
        </w:rPr>
        <w:t>c</w:t>
      </w:r>
      <w:r>
        <w:rPr>
          <w:rFonts w:ascii="Times New Roman" w:hAnsi="Times New Roman" w:cs="Times New Roman"/>
          <w:sz w:val="20"/>
          <w:szCs w:val="20"/>
          <w:lang w:val="es-ES"/>
        </w:rPr>
        <w:t>ciones.</w:t>
      </w:r>
    </w:p>
    <w:p w:rsidR="008812D7" w:rsidRDefault="008812D7" w:rsidP="00862126">
      <w:pPr>
        <w:spacing w:after="0" w:line="312" w:lineRule="auto"/>
        <w:jc w:val="both"/>
        <w:rPr>
          <w:rFonts w:ascii="Times New Roman" w:hAnsi="Times New Roman" w:cs="Times New Roman"/>
          <w:sz w:val="20"/>
          <w:szCs w:val="20"/>
        </w:rPr>
      </w:pPr>
      <w:r>
        <w:tab/>
      </w:r>
      <w:r>
        <w:rPr>
          <w:rFonts w:ascii="Times New Roman" w:hAnsi="Times New Roman" w:cs="Times New Roman"/>
          <w:sz w:val="20"/>
          <w:szCs w:val="20"/>
        </w:rPr>
        <w:t>También, todo lo que son impuestos, tasas y contribuciones de servicio, ordinarias y extraordin</w:t>
      </w:r>
      <w:r>
        <w:rPr>
          <w:rFonts w:ascii="Times New Roman" w:hAnsi="Times New Roman" w:cs="Times New Roman"/>
          <w:sz w:val="20"/>
          <w:szCs w:val="20"/>
        </w:rPr>
        <w:t>a</w:t>
      </w:r>
      <w:r>
        <w:rPr>
          <w:rFonts w:ascii="Times New Roman" w:hAnsi="Times New Roman" w:cs="Times New Roman"/>
          <w:sz w:val="20"/>
          <w:szCs w:val="20"/>
        </w:rPr>
        <w:t>rias, tanto nacionales como provinciales, van a estar a cargo del Poder Judicial de la provincia, a partir del momento de que toma posesión del mismo.</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También, el Poder Ejecutivo establece a través del Ministerio de Hacienda y Finanzas, todos los ajustes presupuestarios y contables, correspo</w:t>
      </w:r>
      <w:r>
        <w:rPr>
          <w:rFonts w:ascii="Times New Roman" w:hAnsi="Times New Roman" w:cs="Times New Roman"/>
          <w:sz w:val="20"/>
          <w:szCs w:val="20"/>
        </w:rPr>
        <w:t>n</w:t>
      </w:r>
      <w:r>
        <w:rPr>
          <w:rFonts w:ascii="Times New Roman" w:hAnsi="Times New Roman" w:cs="Times New Roman"/>
          <w:sz w:val="20"/>
          <w:szCs w:val="20"/>
        </w:rPr>
        <w:t>dientes a los fines de poder llevar adelante este trám</w:t>
      </w:r>
      <w:r>
        <w:rPr>
          <w:rFonts w:ascii="Times New Roman" w:hAnsi="Times New Roman" w:cs="Times New Roman"/>
          <w:sz w:val="20"/>
          <w:szCs w:val="20"/>
        </w:rPr>
        <w:t>i</w:t>
      </w:r>
      <w:r>
        <w:rPr>
          <w:rFonts w:ascii="Times New Roman" w:hAnsi="Times New Roman" w:cs="Times New Roman"/>
          <w:sz w:val="20"/>
          <w:szCs w:val="20"/>
        </w:rPr>
        <w:t>te.</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último, se comunica a la Con</w:t>
      </w:r>
      <w:r w:rsidR="00EE0ABD">
        <w:rPr>
          <w:rFonts w:ascii="Times New Roman" w:hAnsi="Times New Roman" w:cs="Times New Roman"/>
          <w:sz w:val="20"/>
          <w:szCs w:val="20"/>
        </w:rPr>
        <w:t>taduría General de la Provincia y a la Escribanía Mayor de Gobierno,</w:t>
      </w:r>
      <w:r>
        <w:rPr>
          <w:rFonts w:ascii="Times New Roman" w:hAnsi="Times New Roman" w:cs="Times New Roman"/>
          <w:sz w:val="20"/>
          <w:szCs w:val="20"/>
        </w:rPr>
        <w:t xml:space="preserve"> que según lo dispuesto en el artículo 67° de Ley N° 55-I, a los fines de la instrumentación de la transmisión </w:t>
      </w:r>
      <w:proofErr w:type="spellStart"/>
      <w:r>
        <w:rPr>
          <w:rFonts w:ascii="Times New Roman" w:hAnsi="Times New Roman" w:cs="Times New Roman"/>
          <w:sz w:val="20"/>
          <w:szCs w:val="20"/>
        </w:rPr>
        <w:t>dominial</w:t>
      </w:r>
      <w:proofErr w:type="spellEnd"/>
      <w:r>
        <w:rPr>
          <w:rFonts w:ascii="Times New Roman" w:hAnsi="Times New Roman" w:cs="Times New Roman"/>
          <w:sz w:val="20"/>
          <w:szCs w:val="20"/>
        </w:rPr>
        <w:t xml:space="preserve"> de lo que impone la presente Ley.</w:t>
      </w:r>
    </w:p>
    <w:p w:rsidR="008812D7" w:rsidRDefault="00EE0ABD"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e</w:t>
      </w:r>
      <w:r w:rsidR="008812D7">
        <w:rPr>
          <w:rFonts w:ascii="Times New Roman" w:hAnsi="Times New Roman" w:cs="Times New Roman"/>
          <w:sz w:val="20"/>
          <w:szCs w:val="20"/>
        </w:rPr>
        <w:t>xpediente viene acompañado. Desde la Comisión se solicitó todo lo que es el registro de transferencia de dominio, planos y demás docume</w:t>
      </w:r>
      <w:r w:rsidR="008812D7">
        <w:rPr>
          <w:rFonts w:ascii="Times New Roman" w:hAnsi="Times New Roman" w:cs="Times New Roman"/>
          <w:sz w:val="20"/>
          <w:szCs w:val="20"/>
        </w:rPr>
        <w:t>n</w:t>
      </w:r>
      <w:r w:rsidR="008812D7">
        <w:rPr>
          <w:rFonts w:ascii="Times New Roman" w:hAnsi="Times New Roman" w:cs="Times New Roman"/>
          <w:sz w:val="20"/>
          <w:szCs w:val="20"/>
        </w:rPr>
        <w:lastRenderedPageBreak/>
        <w:t xml:space="preserve">tación pertinente, a los fines de poder dar tratamiento al mismo. </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eso, señor Presidente, es que hago m</w:t>
      </w:r>
      <w:r>
        <w:rPr>
          <w:rFonts w:ascii="Times New Roman" w:hAnsi="Times New Roman" w:cs="Times New Roman"/>
          <w:sz w:val="20"/>
          <w:szCs w:val="20"/>
        </w:rPr>
        <w:t>o</w:t>
      </w:r>
      <w:r>
        <w:rPr>
          <w:rFonts w:ascii="Times New Roman" w:hAnsi="Times New Roman" w:cs="Times New Roman"/>
          <w:sz w:val="20"/>
          <w:szCs w:val="20"/>
        </w:rPr>
        <w:t xml:space="preserve">ción para que se </w:t>
      </w:r>
      <w:proofErr w:type="spellStart"/>
      <w:r>
        <w:rPr>
          <w:rFonts w:ascii="Times New Roman" w:hAnsi="Times New Roman" w:cs="Times New Roman"/>
          <w:sz w:val="20"/>
          <w:szCs w:val="20"/>
        </w:rPr>
        <w:t>de</w:t>
      </w:r>
      <w:proofErr w:type="spellEnd"/>
      <w:r>
        <w:rPr>
          <w:rFonts w:ascii="Times New Roman" w:hAnsi="Times New Roman" w:cs="Times New Roman"/>
          <w:sz w:val="20"/>
          <w:szCs w:val="20"/>
        </w:rPr>
        <w:t xml:space="preserve"> sanción favorable al presente </w:t>
      </w:r>
      <w:r w:rsidR="00EE0ABD">
        <w:rPr>
          <w:rFonts w:ascii="Times New Roman" w:hAnsi="Times New Roman" w:cs="Times New Roman"/>
          <w:sz w:val="20"/>
          <w:szCs w:val="20"/>
        </w:rPr>
        <w:t>proyect</w:t>
      </w:r>
      <w:r>
        <w:rPr>
          <w:rFonts w:ascii="Times New Roman" w:hAnsi="Times New Roman" w:cs="Times New Roman"/>
          <w:sz w:val="20"/>
          <w:szCs w:val="20"/>
        </w:rPr>
        <w:t xml:space="preserve">o. </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8812D7" w:rsidRDefault="008812D7" w:rsidP="00862126">
      <w:pPr>
        <w:spacing w:after="0" w:line="312" w:lineRule="auto"/>
        <w:jc w:val="both"/>
        <w:rPr>
          <w:rFonts w:ascii="Times New Roman" w:hAnsi="Times New Roman" w:cs="Times New Roman"/>
          <w:sz w:val="20"/>
          <w:szCs w:val="20"/>
        </w:rPr>
      </w:pPr>
      <w:r w:rsidRPr="000077A9">
        <w:rPr>
          <w:rFonts w:ascii="Times New Roman" w:hAnsi="Times New Roman" w:cs="Times New Roman"/>
          <w:b/>
          <w:bCs/>
        </w:rPr>
        <w:t>Sr. Presidente (Gattoni).-</w:t>
      </w:r>
      <w:r>
        <w:rPr>
          <w:rFonts w:ascii="Times New Roman" w:hAnsi="Times New Roman" w:cs="Times New Roman"/>
          <w:sz w:val="20"/>
          <w:szCs w:val="20"/>
        </w:rPr>
        <w:t xml:space="preserve"> Se pone en consider</w:t>
      </w:r>
      <w:r>
        <w:rPr>
          <w:rFonts w:ascii="Times New Roman" w:hAnsi="Times New Roman" w:cs="Times New Roman"/>
          <w:sz w:val="20"/>
          <w:szCs w:val="20"/>
        </w:rPr>
        <w:t>a</w:t>
      </w:r>
      <w:r>
        <w:rPr>
          <w:rFonts w:ascii="Times New Roman" w:hAnsi="Times New Roman" w:cs="Times New Roman"/>
          <w:sz w:val="20"/>
          <w:szCs w:val="20"/>
        </w:rPr>
        <w:t>ción en ge</w:t>
      </w:r>
      <w:r w:rsidR="00EE0ABD">
        <w:rPr>
          <w:rFonts w:ascii="Times New Roman" w:hAnsi="Times New Roman" w:cs="Times New Roman"/>
          <w:sz w:val="20"/>
          <w:szCs w:val="20"/>
        </w:rPr>
        <w:t>neral el p</w:t>
      </w:r>
      <w:r>
        <w:rPr>
          <w:rFonts w:ascii="Times New Roman" w:hAnsi="Times New Roman" w:cs="Times New Roman"/>
          <w:sz w:val="20"/>
          <w:szCs w:val="20"/>
        </w:rPr>
        <w:t>royecto.</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8812D7" w:rsidRDefault="008812D7" w:rsidP="00862126">
      <w:pPr>
        <w:spacing w:after="0" w:line="312" w:lineRule="auto"/>
        <w:jc w:val="center"/>
        <w:rPr>
          <w:rFonts w:ascii="Times New Roman" w:hAnsi="Times New Roman" w:cs="Times New Roman"/>
          <w:sz w:val="20"/>
          <w:szCs w:val="20"/>
        </w:rPr>
      </w:pPr>
    </w:p>
    <w:p w:rsidR="008812D7" w:rsidRDefault="008812D7" w:rsidP="00862126">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8812D7" w:rsidRDefault="008812D7" w:rsidP="00862126">
      <w:pPr>
        <w:spacing w:after="0" w:line="312" w:lineRule="auto"/>
        <w:jc w:val="center"/>
        <w:rPr>
          <w:rFonts w:ascii="Times New Roman" w:hAnsi="Times New Roman" w:cs="Times New Roman"/>
          <w:sz w:val="20"/>
          <w:szCs w:val="20"/>
        </w:rPr>
      </w:pPr>
    </w:p>
    <w:p w:rsidR="008812D7" w:rsidRPr="000077A9" w:rsidRDefault="008812D7" w:rsidP="00862126">
      <w:pPr>
        <w:spacing w:after="0" w:line="312" w:lineRule="auto"/>
        <w:ind w:firstLine="708"/>
        <w:jc w:val="both"/>
        <w:rPr>
          <w:rFonts w:ascii="Times New Roman" w:eastAsia="Calibri" w:hAnsi="Times New Roman" w:cs="Times New Roman"/>
          <w:sz w:val="20"/>
          <w:szCs w:val="20"/>
          <w:lang w:val="es-ES"/>
        </w:rPr>
      </w:pPr>
      <w:r w:rsidRPr="000077A9">
        <w:rPr>
          <w:rFonts w:ascii="Times New Roman" w:eastAsia="Calibri" w:hAnsi="Times New Roman" w:cs="Times New Roman"/>
          <w:sz w:val="20"/>
          <w:szCs w:val="20"/>
          <w:lang w:val="es-ES"/>
        </w:rPr>
        <w:t xml:space="preserve">Está en consideración en particular el </w:t>
      </w:r>
      <w:r w:rsidR="00EE0ABD">
        <w:rPr>
          <w:rFonts w:ascii="Times New Roman" w:eastAsia="Calibri" w:hAnsi="Times New Roman" w:cs="Times New Roman"/>
          <w:sz w:val="20"/>
          <w:szCs w:val="20"/>
          <w:lang w:val="es-ES"/>
        </w:rPr>
        <w:t>p</w:t>
      </w:r>
      <w:r w:rsidRPr="000077A9">
        <w:rPr>
          <w:rFonts w:ascii="Times New Roman" w:eastAsia="Calibri" w:hAnsi="Times New Roman" w:cs="Times New Roman"/>
          <w:sz w:val="20"/>
          <w:szCs w:val="20"/>
          <w:lang w:val="es-ES"/>
        </w:rPr>
        <w:t>r</w:t>
      </w:r>
      <w:r w:rsidRPr="000077A9">
        <w:rPr>
          <w:rFonts w:ascii="Times New Roman" w:eastAsia="Calibri" w:hAnsi="Times New Roman" w:cs="Times New Roman"/>
          <w:sz w:val="20"/>
          <w:szCs w:val="20"/>
          <w:lang w:val="es-ES"/>
        </w:rPr>
        <w:t>o</w:t>
      </w:r>
      <w:r w:rsidRPr="000077A9">
        <w:rPr>
          <w:rFonts w:ascii="Times New Roman" w:eastAsia="Calibri" w:hAnsi="Times New Roman" w:cs="Times New Roman"/>
          <w:sz w:val="20"/>
          <w:szCs w:val="20"/>
          <w:lang w:val="es-ES"/>
        </w:rPr>
        <w:t xml:space="preserve">yecto. Por Secretaría Legislativa, se </w:t>
      </w:r>
      <w:r>
        <w:rPr>
          <w:rFonts w:ascii="Times New Roman" w:eastAsia="Calibri" w:hAnsi="Times New Roman" w:cs="Times New Roman"/>
          <w:sz w:val="20"/>
          <w:szCs w:val="20"/>
          <w:lang w:val="es-ES"/>
        </w:rPr>
        <w:t xml:space="preserve">enunciarán </w:t>
      </w:r>
      <w:r w:rsidRPr="000077A9">
        <w:rPr>
          <w:rFonts w:ascii="Times New Roman" w:eastAsia="Calibri" w:hAnsi="Times New Roman" w:cs="Times New Roman"/>
          <w:sz w:val="20"/>
          <w:szCs w:val="20"/>
          <w:lang w:val="es-ES"/>
        </w:rPr>
        <w:t>los artículos.</w:t>
      </w:r>
    </w:p>
    <w:p w:rsidR="008812D7" w:rsidRPr="000077A9" w:rsidRDefault="008812D7" w:rsidP="00862126">
      <w:pPr>
        <w:spacing w:after="0" w:line="312" w:lineRule="auto"/>
        <w:jc w:val="both"/>
        <w:rPr>
          <w:rFonts w:ascii="Times New Roman" w:eastAsia="Calibri" w:hAnsi="Times New Roman" w:cs="Times New Roman"/>
          <w:sz w:val="20"/>
          <w:szCs w:val="20"/>
          <w:lang w:val="es-ES"/>
        </w:rPr>
      </w:pPr>
    </w:p>
    <w:p w:rsidR="008812D7" w:rsidRPr="000077A9" w:rsidRDefault="008812D7" w:rsidP="00862126">
      <w:pPr>
        <w:spacing w:after="0" w:line="240" w:lineRule="auto"/>
        <w:jc w:val="center"/>
        <w:rPr>
          <w:rFonts w:ascii="Times New Roman" w:eastAsia="Calibri" w:hAnsi="Times New Roman" w:cs="Times New Roman"/>
          <w:sz w:val="20"/>
          <w:szCs w:val="20"/>
          <w:lang w:val="es-ES"/>
        </w:rPr>
      </w:pPr>
      <w:r w:rsidRPr="000077A9">
        <w:rPr>
          <w:rFonts w:ascii="Times New Roman" w:eastAsia="Calibri" w:hAnsi="Times New Roman" w:cs="Times New Roman"/>
          <w:sz w:val="20"/>
          <w:szCs w:val="20"/>
          <w:lang w:val="es-ES"/>
        </w:rPr>
        <w:t>-Se enuncian, votan y aprueban</w:t>
      </w:r>
    </w:p>
    <w:p w:rsidR="008812D7" w:rsidRDefault="008812D7" w:rsidP="00862126">
      <w:pPr>
        <w:spacing w:after="0" w:line="240" w:lineRule="auto"/>
        <w:jc w:val="center"/>
        <w:rPr>
          <w:rFonts w:ascii="Times New Roman" w:eastAsia="Calibri" w:hAnsi="Times New Roman" w:cs="Times New Roman"/>
          <w:sz w:val="20"/>
          <w:szCs w:val="20"/>
          <w:lang w:val="es-ES"/>
        </w:rPr>
      </w:pPr>
      <w:proofErr w:type="gramStart"/>
      <w:r w:rsidRPr="000077A9">
        <w:rPr>
          <w:rFonts w:ascii="Times New Roman" w:eastAsia="Calibri" w:hAnsi="Times New Roman" w:cs="Times New Roman"/>
          <w:sz w:val="20"/>
          <w:szCs w:val="20"/>
          <w:lang w:val="es-ES"/>
        </w:rPr>
        <w:t>los</w:t>
      </w:r>
      <w:proofErr w:type="gramEnd"/>
      <w:r w:rsidRPr="000077A9">
        <w:rPr>
          <w:rFonts w:ascii="Times New Roman" w:eastAsia="Calibri" w:hAnsi="Times New Roman" w:cs="Times New Roman"/>
          <w:sz w:val="20"/>
          <w:szCs w:val="20"/>
          <w:lang w:val="es-ES"/>
        </w:rPr>
        <w:t xml:space="preserve"> artículos 1º al </w:t>
      </w:r>
      <w:r>
        <w:rPr>
          <w:rFonts w:ascii="Times New Roman" w:eastAsia="Calibri" w:hAnsi="Times New Roman" w:cs="Times New Roman"/>
          <w:sz w:val="20"/>
          <w:szCs w:val="20"/>
          <w:lang w:val="es-ES"/>
        </w:rPr>
        <w:t>5</w:t>
      </w:r>
      <w:r w:rsidRPr="000077A9">
        <w:rPr>
          <w:rFonts w:ascii="Times New Roman" w:eastAsia="Calibri" w:hAnsi="Times New Roman" w:cs="Times New Roman"/>
          <w:sz w:val="20"/>
          <w:szCs w:val="20"/>
          <w:lang w:val="es-ES"/>
        </w:rPr>
        <w:t>º, inclusive</w:t>
      </w:r>
      <w:r>
        <w:rPr>
          <w:rFonts w:ascii="Times New Roman" w:eastAsia="Calibri" w:hAnsi="Times New Roman" w:cs="Times New Roman"/>
          <w:sz w:val="20"/>
          <w:szCs w:val="20"/>
          <w:lang w:val="es-ES"/>
        </w:rPr>
        <w:t>-</w:t>
      </w:r>
    </w:p>
    <w:p w:rsidR="008812D7" w:rsidRDefault="008812D7" w:rsidP="00862126">
      <w:pPr>
        <w:spacing w:after="0" w:line="240" w:lineRule="auto"/>
        <w:jc w:val="center"/>
        <w:rPr>
          <w:rFonts w:ascii="Times New Roman" w:eastAsia="Calibri" w:hAnsi="Times New Roman" w:cs="Times New Roman"/>
          <w:sz w:val="20"/>
          <w:szCs w:val="20"/>
          <w:lang w:val="es-ES"/>
        </w:rPr>
      </w:pPr>
    </w:p>
    <w:p w:rsidR="008812D7" w:rsidRPr="000077A9" w:rsidRDefault="008812D7" w:rsidP="00862126">
      <w:pPr>
        <w:spacing w:after="0" w:line="312" w:lineRule="auto"/>
        <w:jc w:val="center"/>
        <w:rPr>
          <w:rFonts w:ascii="Times New Roman" w:eastAsia="Calibri" w:hAnsi="Times New Roman" w:cs="Times New Roman"/>
          <w:sz w:val="20"/>
          <w:szCs w:val="20"/>
          <w:lang w:val="es-ES"/>
        </w:rPr>
      </w:pPr>
      <w:r w:rsidRPr="000077A9">
        <w:rPr>
          <w:rFonts w:ascii="Times New Roman" w:eastAsia="Calibri" w:hAnsi="Times New Roman" w:cs="Times New Roman"/>
          <w:sz w:val="20"/>
          <w:szCs w:val="20"/>
          <w:lang w:val="es-ES"/>
        </w:rPr>
        <w:t xml:space="preserve"> </w:t>
      </w:r>
    </w:p>
    <w:p w:rsidR="008812D7" w:rsidRPr="008104DD" w:rsidRDefault="008812D7" w:rsidP="00862126">
      <w:pPr>
        <w:spacing w:after="0" w:line="312" w:lineRule="auto"/>
        <w:jc w:val="both"/>
        <w:rPr>
          <w:rFonts w:ascii="Times New Roman" w:eastAsia="Calibri" w:hAnsi="Times New Roman" w:cs="Times New Roman"/>
          <w:sz w:val="20"/>
          <w:szCs w:val="20"/>
          <w:lang w:val="es-ES"/>
        </w:rPr>
      </w:pPr>
      <w:r w:rsidRPr="008104DD">
        <w:rPr>
          <w:rFonts w:ascii="Times New Roman" w:eastAsia="Calibri" w:hAnsi="Times New Roman" w:cs="Times New Roman"/>
          <w:b/>
          <w:szCs w:val="20"/>
          <w:lang w:val="es-ES"/>
        </w:rPr>
        <w:t>Sr. Secretario Legislativo (Alvo).-</w:t>
      </w:r>
      <w:r w:rsidRPr="008104DD">
        <w:rPr>
          <w:rFonts w:ascii="Times New Roman" w:eastAsia="Calibri" w:hAnsi="Times New Roman" w:cs="Times New Roman"/>
          <w:szCs w:val="20"/>
          <w:lang w:val="es-ES"/>
        </w:rPr>
        <w:t xml:space="preserve"> </w:t>
      </w:r>
      <w:r w:rsidRPr="008104DD">
        <w:rPr>
          <w:rFonts w:ascii="Times New Roman" w:eastAsia="Calibri" w:hAnsi="Times New Roman" w:cs="Times New Roman"/>
          <w:sz w:val="20"/>
          <w:szCs w:val="20"/>
          <w:lang w:val="es-ES"/>
        </w:rPr>
        <w:t xml:space="preserve">El artículo </w:t>
      </w:r>
      <w:r>
        <w:rPr>
          <w:rFonts w:ascii="Times New Roman" w:eastAsia="Calibri" w:hAnsi="Times New Roman" w:cs="Times New Roman"/>
          <w:sz w:val="20"/>
          <w:szCs w:val="20"/>
          <w:lang w:val="es-ES"/>
        </w:rPr>
        <w:t>6</w:t>
      </w:r>
      <w:r w:rsidRPr="008104DD">
        <w:rPr>
          <w:rFonts w:ascii="Times New Roman" w:eastAsia="Calibri" w:hAnsi="Times New Roman" w:cs="Times New Roman"/>
          <w:sz w:val="20"/>
          <w:szCs w:val="20"/>
          <w:lang w:val="es-ES"/>
        </w:rPr>
        <w:t xml:space="preserve">º es de forma. </w:t>
      </w:r>
    </w:p>
    <w:p w:rsidR="008812D7" w:rsidRPr="008104DD" w:rsidRDefault="008812D7" w:rsidP="00862126">
      <w:pPr>
        <w:spacing w:after="0" w:line="312" w:lineRule="auto"/>
        <w:jc w:val="both"/>
        <w:rPr>
          <w:rFonts w:ascii="Times New Roman" w:eastAsia="Calibri" w:hAnsi="Times New Roman" w:cs="Times New Roman"/>
          <w:sz w:val="20"/>
          <w:szCs w:val="20"/>
          <w:lang w:val="es-ES"/>
        </w:rPr>
      </w:pPr>
      <w:r w:rsidRPr="008104DD">
        <w:rPr>
          <w:rFonts w:ascii="Times New Roman" w:eastAsia="Calibri" w:hAnsi="Times New Roman" w:cs="Times New Roman"/>
          <w:b/>
          <w:szCs w:val="20"/>
          <w:lang w:val="es-ES"/>
        </w:rPr>
        <w:t>Sr. Presidente (Gattoni).-</w:t>
      </w:r>
      <w:r w:rsidRPr="008104DD">
        <w:rPr>
          <w:rFonts w:ascii="Times New Roman" w:eastAsia="Calibri" w:hAnsi="Times New Roman" w:cs="Times New Roman"/>
          <w:szCs w:val="20"/>
          <w:lang w:val="es-ES"/>
        </w:rPr>
        <w:t xml:space="preserve"> </w:t>
      </w:r>
      <w:r w:rsidRPr="008104DD">
        <w:rPr>
          <w:rFonts w:ascii="Times New Roman" w:eastAsia="Calibri" w:hAnsi="Times New Roman" w:cs="Times New Roman"/>
          <w:sz w:val="20"/>
          <w:szCs w:val="20"/>
          <w:lang w:val="es-ES"/>
        </w:rPr>
        <w:t>Queda sancionado con fuerza de Ley.</w:t>
      </w:r>
    </w:p>
    <w:p w:rsidR="008812D7" w:rsidRDefault="008812D7" w:rsidP="00862126">
      <w:pPr>
        <w:spacing w:after="0" w:line="312" w:lineRule="auto"/>
        <w:jc w:val="both"/>
        <w:rPr>
          <w:rFonts w:ascii="Times New Roman" w:eastAsia="Calibri" w:hAnsi="Times New Roman" w:cs="Times New Roman"/>
          <w:sz w:val="20"/>
          <w:szCs w:val="20"/>
          <w:lang w:val="es-ES"/>
        </w:rPr>
      </w:pPr>
      <w:r w:rsidRPr="008104DD">
        <w:rPr>
          <w:rFonts w:ascii="Times New Roman" w:eastAsia="Calibri" w:hAnsi="Times New Roman" w:cs="Times New Roman"/>
          <w:sz w:val="20"/>
          <w:szCs w:val="20"/>
          <w:lang w:val="es-ES"/>
        </w:rPr>
        <w:tab/>
        <w:t xml:space="preserve">Pasamos al tratamiento del Asunto </w:t>
      </w:r>
      <w:r>
        <w:rPr>
          <w:rFonts w:ascii="Times New Roman" w:eastAsia="Calibri" w:hAnsi="Times New Roman" w:cs="Times New Roman"/>
          <w:sz w:val="20"/>
          <w:szCs w:val="20"/>
          <w:lang w:val="es-ES"/>
        </w:rPr>
        <w:t>X</w:t>
      </w:r>
      <w:r w:rsidRPr="008104DD">
        <w:rPr>
          <w:rFonts w:ascii="Times New Roman" w:eastAsia="Calibri" w:hAnsi="Times New Roman" w:cs="Times New Roman"/>
          <w:sz w:val="20"/>
          <w:szCs w:val="20"/>
          <w:lang w:val="es-ES"/>
        </w:rPr>
        <w:t>, de Despachos de Comisión.</w:t>
      </w:r>
    </w:p>
    <w:p w:rsidR="008812D7" w:rsidRDefault="008812D7" w:rsidP="00862126">
      <w:pPr>
        <w:spacing w:after="0" w:line="312" w:lineRule="auto"/>
        <w:jc w:val="both"/>
        <w:rPr>
          <w:rFonts w:ascii="Times New Roman" w:eastAsia="Calibri" w:hAnsi="Times New Roman" w:cs="Times New Roman"/>
          <w:sz w:val="20"/>
          <w:szCs w:val="20"/>
          <w:lang w:val="es-ES"/>
        </w:rPr>
      </w:pPr>
      <w:r w:rsidRPr="007B3C81">
        <w:rPr>
          <w:rFonts w:ascii="Times New Roman" w:eastAsia="Calibri" w:hAnsi="Times New Roman" w:cs="Times New Roman"/>
          <w:b/>
          <w:bCs/>
          <w:lang w:val="es-ES"/>
        </w:rPr>
        <w:t>Sr. Berenguer.-</w:t>
      </w:r>
      <w:r>
        <w:rPr>
          <w:rFonts w:ascii="Times New Roman" w:eastAsia="Calibri" w:hAnsi="Times New Roman" w:cs="Times New Roman"/>
          <w:sz w:val="20"/>
          <w:szCs w:val="20"/>
          <w:lang w:val="es-ES"/>
        </w:rPr>
        <w:t xml:space="preserve"> Pido la palabra.</w:t>
      </w:r>
    </w:p>
    <w:p w:rsidR="008812D7" w:rsidRDefault="008812D7" w:rsidP="00862126">
      <w:pPr>
        <w:spacing w:after="0" w:line="312"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b/>
        <w:t>Señor Presidente, es para fundamentar el Expediente 2986 del 2022, Mensaje N° 8</w:t>
      </w:r>
      <w:r w:rsidR="00EE0ABD">
        <w:rPr>
          <w:rFonts w:ascii="Times New Roman" w:eastAsia="Calibri" w:hAnsi="Times New Roman" w:cs="Times New Roman"/>
          <w:sz w:val="20"/>
          <w:szCs w:val="20"/>
          <w:lang w:val="es-ES"/>
        </w:rPr>
        <w:t>7</w:t>
      </w:r>
      <w:r>
        <w:rPr>
          <w:rFonts w:ascii="Times New Roman" w:eastAsia="Calibri" w:hAnsi="Times New Roman" w:cs="Times New Roman"/>
          <w:sz w:val="20"/>
          <w:szCs w:val="20"/>
          <w:lang w:val="es-ES"/>
        </w:rPr>
        <w:t>,</w:t>
      </w:r>
      <w:r w:rsidR="006A0485">
        <w:rPr>
          <w:rFonts w:ascii="Times New Roman" w:eastAsia="Calibri" w:hAnsi="Times New Roman" w:cs="Times New Roman"/>
          <w:sz w:val="20"/>
          <w:szCs w:val="20"/>
          <w:lang w:val="es-ES"/>
        </w:rPr>
        <w:t xml:space="preserve"> enviado por el Poder Ejecutivo,</w:t>
      </w:r>
      <w:r>
        <w:rPr>
          <w:rFonts w:ascii="Times New Roman" w:eastAsia="Calibri" w:hAnsi="Times New Roman" w:cs="Times New Roman"/>
          <w:sz w:val="20"/>
          <w:szCs w:val="20"/>
          <w:lang w:val="es-ES"/>
        </w:rPr>
        <w:t xml:space="preserve"> que ya ha obtenido despacho </w:t>
      </w:r>
      <w:r w:rsidR="006A0485">
        <w:rPr>
          <w:rFonts w:ascii="Times New Roman" w:eastAsia="Calibri" w:hAnsi="Times New Roman" w:cs="Times New Roman"/>
          <w:sz w:val="20"/>
          <w:szCs w:val="20"/>
          <w:lang w:val="es-ES"/>
        </w:rPr>
        <w:t>favorable y tratamiento de las C</w:t>
      </w:r>
      <w:r>
        <w:rPr>
          <w:rFonts w:ascii="Times New Roman" w:eastAsia="Calibri" w:hAnsi="Times New Roman" w:cs="Times New Roman"/>
          <w:sz w:val="20"/>
          <w:szCs w:val="20"/>
          <w:lang w:val="es-ES"/>
        </w:rPr>
        <w:t>omisiones de Legi</w:t>
      </w:r>
      <w:r>
        <w:rPr>
          <w:rFonts w:ascii="Times New Roman" w:eastAsia="Calibri" w:hAnsi="Times New Roman" w:cs="Times New Roman"/>
          <w:sz w:val="20"/>
          <w:szCs w:val="20"/>
          <w:lang w:val="es-ES"/>
        </w:rPr>
        <w:t>s</w:t>
      </w:r>
      <w:r>
        <w:rPr>
          <w:rFonts w:ascii="Times New Roman" w:eastAsia="Calibri" w:hAnsi="Times New Roman" w:cs="Times New Roman"/>
          <w:sz w:val="20"/>
          <w:szCs w:val="20"/>
          <w:lang w:val="es-ES"/>
        </w:rPr>
        <w:t>lación y Asuntos Constitucionales; de Salud y Dep</w:t>
      </w:r>
      <w:r w:rsidR="006A0485">
        <w:rPr>
          <w:rFonts w:ascii="Times New Roman" w:eastAsia="Calibri" w:hAnsi="Times New Roman" w:cs="Times New Roman"/>
          <w:sz w:val="20"/>
          <w:szCs w:val="20"/>
          <w:lang w:val="es-ES"/>
        </w:rPr>
        <w:t>o</w:t>
      </w:r>
      <w:r w:rsidR="006A0485">
        <w:rPr>
          <w:rFonts w:ascii="Times New Roman" w:eastAsia="Calibri" w:hAnsi="Times New Roman" w:cs="Times New Roman"/>
          <w:sz w:val="20"/>
          <w:szCs w:val="20"/>
          <w:lang w:val="es-ES"/>
        </w:rPr>
        <w:t>r</w:t>
      </w:r>
      <w:r w:rsidR="006A0485">
        <w:rPr>
          <w:rFonts w:ascii="Times New Roman" w:eastAsia="Calibri" w:hAnsi="Times New Roman" w:cs="Times New Roman"/>
          <w:sz w:val="20"/>
          <w:szCs w:val="20"/>
          <w:lang w:val="es-ES"/>
        </w:rPr>
        <w:t>te; de Hacienda y Presupuesto, p</w:t>
      </w:r>
      <w:r>
        <w:rPr>
          <w:rFonts w:ascii="Times New Roman" w:eastAsia="Calibri" w:hAnsi="Times New Roman" w:cs="Times New Roman"/>
          <w:sz w:val="20"/>
          <w:szCs w:val="20"/>
          <w:lang w:val="es-ES"/>
        </w:rPr>
        <w:t>or el cual, se modif</w:t>
      </w:r>
      <w:r>
        <w:rPr>
          <w:rFonts w:ascii="Times New Roman" w:eastAsia="Calibri" w:hAnsi="Times New Roman" w:cs="Times New Roman"/>
          <w:sz w:val="20"/>
          <w:szCs w:val="20"/>
          <w:lang w:val="es-ES"/>
        </w:rPr>
        <w:t>i</w:t>
      </w:r>
      <w:r>
        <w:rPr>
          <w:rFonts w:ascii="Times New Roman" w:eastAsia="Calibri" w:hAnsi="Times New Roman" w:cs="Times New Roman"/>
          <w:sz w:val="20"/>
          <w:szCs w:val="20"/>
          <w:lang w:val="es-ES"/>
        </w:rPr>
        <w:t>ca la Ley 1148-Q que es el estatuto y escalafón para el personal técnico y auxiliar de la medicina y enfe</w:t>
      </w:r>
      <w:r>
        <w:rPr>
          <w:rFonts w:ascii="Times New Roman" w:eastAsia="Calibri" w:hAnsi="Times New Roman" w:cs="Times New Roman"/>
          <w:sz w:val="20"/>
          <w:szCs w:val="20"/>
          <w:lang w:val="es-ES"/>
        </w:rPr>
        <w:t>r</w:t>
      </w:r>
      <w:r>
        <w:rPr>
          <w:rFonts w:ascii="Times New Roman" w:eastAsia="Calibri" w:hAnsi="Times New Roman" w:cs="Times New Roman"/>
          <w:sz w:val="20"/>
          <w:szCs w:val="20"/>
          <w:lang w:val="es-ES"/>
        </w:rPr>
        <w:t xml:space="preserve">mería, personal administrativo, sanitario, personal de mantenimiento y producción, servicios generales, agrupamiento profesional y carrera administrativa del Ministerio de Salud Pública de la Provincia de San Juan. </w:t>
      </w:r>
    </w:p>
    <w:p w:rsidR="008812D7" w:rsidRDefault="008812D7" w:rsidP="00862126">
      <w:pPr>
        <w:spacing w:after="0" w:line="312" w:lineRule="auto"/>
        <w:ind w:firstLine="708"/>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 xml:space="preserve">Todas estas modificaciones se dan a partir del 1 de enero del 2023. Este </w:t>
      </w:r>
      <w:r w:rsidR="006A0485">
        <w:rPr>
          <w:rFonts w:ascii="Times New Roman" w:eastAsia="Calibri" w:hAnsi="Times New Roman" w:cs="Times New Roman"/>
          <w:sz w:val="20"/>
          <w:szCs w:val="20"/>
          <w:lang w:val="es-ES"/>
        </w:rPr>
        <w:t>p</w:t>
      </w:r>
      <w:r>
        <w:rPr>
          <w:rFonts w:ascii="Times New Roman" w:eastAsia="Calibri" w:hAnsi="Times New Roman" w:cs="Times New Roman"/>
          <w:sz w:val="20"/>
          <w:szCs w:val="20"/>
          <w:lang w:val="es-ES"/>
        </w:rPr>
        <w:t>royecto surge de c</w:t>
      </w:r>
      <w:r>
        <w:rPr>
          <w:rFonts w:ascii="Times New Roman" w:eastAsia="Calibri" w:hAnsi="Times New Roman" w:cs="Times New Roman"/>
          <w:sz w:val="20"/>
          <w:szCs w:val="20"/>
          <w:lang w:val="es-ES"/>
        </w:rPr>
        <w:t>o</w:t>
      </w:r>
      <w:r>
        <w:rPr>
          <w:rFonts w:ascii="Times New Roman" w:eastAsia="Calibri" w:hAnsi="Times New Roman" w:cs="Times New Roman"/>
          <w:sz w:val="20"/>
          <w:szCs w:val="20"/>
          <w:lang w:val="es-ES"/>
        </w:rPr>
        <w:t>mún acuerdo entre las partes y a raíz de diferentes reuniones mantenidas con los representantes sindic</w:t>
      </w:r>
      <w:r>
        <w:rPr>
          <w:rFonts w:ascii="Times New Roman" w:eastAsia="Calibri" w:hAnsi="Times New Roman" w:cs="Times New Roman"/>
          <w:sz w:val="20"/>
          <w:szCs w:val="20"/>
          <w:lang w:val="es-ES"/>
        </w:rPr>
        <w:t>a</w:t>
      </w:r>
      <w:r>
        <w:rPr>
          <w:rFonts w:ascii="Times New Roman" w:eastAsia="Calibri" w:hAnsi="Times New Roman" w:cs="Times New Roman"/>
          <w:sz w:val="20"/>
          <w:szCs w:val="20"/>
          <w:lang w:val="es-ES"/>
        </w:rPr>
        <w:lastRenderedPageBreak/>
        <w:t>les de todos los sectores de la Administración Pública Provincial.</w:t>
      </w:r>
    </w:p>
    <w:p w:rsidR="008812D7" w:rsidRDefault="008812D7" w:rsidP="00862126">
      <w:pPr>
        <w:spacing w:after="0" w:line="312" w:lineRule="auto"/>
        <w:ind w:firstLine="708"/>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Con el fin compartido y compromiso, por supuesto, del Gobierno de la Provincia de San Juan y los sectores sindicales con representatividad, de bri</w:t>
      </w:r>
      <w:r>
        <w:rPr>
          <w:rFonts w:ascii="Times New Roman" w:eastAsia="Calibri" w:hAnsi="Times New Roman" w:cs="Times New Roman"/>
          <w:sz w:val="20"/>
          <w:szCs w:val="20"/>
          <w:lang w:val="es-ES"/>
        </w:rPr>
        <w:t>n</w:t>
      </w:r>
      <w:r>
        <w:rPr>
          <w:rFonts w:ascii="Times New Roman" w:eastAsia="Calibri" w:hAnsi="Times New Roman" w:cs="Times New Roman"/>
          <w:sz w:val="20"/>
          <w:szCs w:val="20"/>
          <w:lang w:val="es-ES"/>
        </w:rPr>
        <w:t>dar soluciones que estaban postergadas y en recon</w:t>
      </w:r>
      <w:r>
        <w:rPr>
          <w:rFonts w:ascii="Times New Roman" w:eastAsia="Calibri" w:hAnsi="Times New Roman" w:cs="Times New Roman"/>
          <w:sz w:val="20"/>
          <w:szCs w:val="20"/>
          <w:lang w:val="es-ES"/>
        </w:rPr>
        <w:t>o</w:t>
      </w:r>
      <w:r>
        <w:rPr>
          <w:rFonts w:ascii="Times New Roman" w:eastAsia="Calibri" w:hAnsi="Times New Roman" w:cs="Times New Roman"/>
          <w:sz w:val="20"/>
          <w:szCs w:val="20"/>
          <w:lang w:val="es-ES"/>
        </w:rPr>
        <w:t>cimiento, como recién realizamos a través de un Proyecto de Ley también, a la trayectoria, al dese</w:t>
      </w:r>
      <w:r>
        <w:rPr>
          <w:rFonts w:ascii="Times New Roman" w:eastAsia="Calibri" w:hAnsi="Times New Roman" w:cs="Times New Roman"/>
          <w:sz w:val="20"/>
          <w:szCs w:val="20"/>
          <w:lang w:val="es-ES"/>
        </w:rPr>
        <w:t>m</w:t>
      </w:r>
      <w:r>
        <w:rPr>
          <w:rFonts w:ascii="Times New Roman" w:eastAsia="Calibri" w:hAnsi="Times New Roman" w:cs="Times New Roman"/>
          <w:sz w:val="20"/>
          <w:szCs w:val="20"/>
          <w:lang w:val="es-ES"/>
        </w:rPr>
        <w:t>peño, a la dedicación de los agentes públicos, bri</w:t>
      </w:r>
      <w:r>
        <w:rPr>
          <w:rFonts w:ascii="Times New Roman" w:eastAsia="Calibri" w:hAnsi="Times New Roman" w:cs="Times New Roman"/>
          <w:sz w:val="20"/>
          <w:szCs w:val="20"/>
          <w:lang w:val="es-ES"/>
        </w:rPr>
        <w:t>n</w:t>
      </w:r>
      <w:r>
        <w:rPr>
          <w:rFonts w:ascii="Times New Roman" w:eastAsia="Calibri" w:hAnsi="Times New Roman" w:cs="Times New Roman"/>
          <w:sz w:val="20"/>
          <w:szCs w:val="20"/>
          <w:lang w:val="es-ES"/>
        </w:rPr>
        <w:t xml:space="preserve">dando un servicio a la comunidad. </w:t>
      </w:r>
    </w:p>
    <w:p w:rsidR="008812D7" w:rsidRDefault="006A0485" w:rsidP="00862126">
      <w:pPr>
        <w:spacing w:after="0" w:line="312" w:lineRule="auto"/>
        <w:ind w:firstLine="708"/>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En lo particular, este p</w:t>
      </w:r>
      <w:r w:rsidR="008812D7">
        <w:rPr>
          <w:rFonts w:ascii="Times New Roman" w:eastAsia="Calibri" w:hAnsi="Times New Roman" w:cs="Times New Roman"/>
          <w:sz w:val="20"/>
          <w:szCs w:val="20"/>
          <w:lang w:val="es-ES"/>
        </w:rPr>
        <w:t>royecto contempla las áreas de los servicios generales, técnicas y admini</w:t>
      </w:r>
      <w:r w:rsidR="008812D7">
        <w:rPr>
          <w:rFonts w:ascii="Times New Roman" w:eastAsia="Calibri" w:hAnsi="Times New Roman" w:cs="Times New Roman"/>
          <w:sz w:val="20"/>
          <w:szCs w:val="20"/>
          <w:lang w:val="es-ES"/>
        </w:rPr>
        <w:t>s</w:t>
      </w:r>
      <w:r w:rsidR="008812D7">
        <w:rPr>
          <w:rFonts w:ascii="Times New Roman" w:eastAsia="Calibri" w:hAnsi="Times New Roman" w:cs="Times New Roman"/>
          <w:sz w:val="20"/>
          <w:szCs w:val="20"/>
          <w:lang w:val="es-ES"/>
        </w:rPr>
        <w:t>trativas, que son necesarias para el desenvolvimiento en el ámbito sanitario.</w:t>
      </w:r>
    </w:p>
    <w:p w:rsidR="008812D7" w:rsidRDefault="008812D7" w:rsidP="00862126">
      <w:pPr>
        <w:spacing w:after="0" w:line="312" w:lineRule="auto"/>
        <w:ind w:firstLine="708"/>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 xml:space="preserve">Señor Presidente, las modificaciones que se dan en esta </w:t>
      </w:r>
      <w:r w:rsidR="006A0485">
        <w:rPr>
          <w:rFonts w:ascii="Times New Roman" w:eastAsia="Calibri" w:hAnsi="Times New Roman" w:cs="Times New Roman"/>
          <w:sz w:val="20"/>
          <w:szCs w:val="20"/>
          <w:lang w:val="es-ES"/>
        </w:rPr>
        <w:t>l</w:t>
      </w:r>
      <w:r>
        <w:rPr>
          <w:rFonts w:ascii="Times New Roman" w:eastAsia="Calibri" w:hAnsi="Times New Roman" w:cs="Times New Roman"/>
          <w:sz w:val="20"/>
          <w:szCs w:val="20"/>
          <w:lang w:val="es-ES"/>
        </w:rPr>
        <w:t>ey, las vamos a ir enumerando y luego vamos a repasar diferentes ítems que se van modif</w:t>
      </w:r>
      <w:r>
        <w:rPr>
          <w:rFonts w:ascii="Times New Roman" w:eastAsia="Calibri" w:hAnsi="Times New Roman" w:cs="Times New Roman"/>
          <w:sz w:val="20"/>
          <w:szCs w:val="20"/>
          <w:lang w:val="es-ES"/>
        </w:rPr>
        <w:t>i</w:t>
      </w:r>
      <w:r>
        <w:rPr>
          <w:rFonts w:ascii="Times New Roman" w:eastAsia="Calibri" w:hAnsi="Times New Roman" w:cs="Times New Roman"/>
          <w:sz w:val="20"/>
          <w:szCs w:val="20"/>
          <w:lang w:val="es-ES"/>
        </w:rPr>
        <w:t xml:space="preserve">cando. </w:t>
      </w:r>
    </w:p>
    <w:p w:rsidR="008812D7" w:rsidRPr="008104DD" w:rsidRDefault="008812D7" w:rsidP="00862126">
      <w:pPr>
        <w:spacing w:after="0" w:line="312" w:lineRule="auto"/>
        <w:ind w:firstLine="708"/>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El Capítulo II, artículo 6°. Capítulo VII, a</w:t>
      </w:r>
      <w:r>
        <w:rPr>
          <w:rFonts w:ascii="Times New Roman" w:eastAsia="Calibri" w:hAnsi="Times New Roman" w:cs="Times New Roman"/>
          <w:sz w:val="20"/>
          <w:szCs w:val="20"/>
          <w:lang w:val="es-ES"/>
        </w:rPr>
        <w:t>r</w:t>
      </w:r>
      <w:r>
        <w:rPr>
          <w:rFonts w:ascii="Times New Roman" w:eastAsia="Calibri" w:hAnsi="Times New Roman" w:cs="Times New Roman"/>
          <w:sz w:val="20"/>
          <w:szCs w:val="20"/>
          <w:lang w:val="es-ES"/>
        </w:rPr>
        <w:t xml:space="preserve">tículo 16°. Capítulo XI, artículos 44°, 45°, 46°, 48°, 50°, 53° y 57°; y se deroga el Capítulo VII, artículo 16°, inciso 3) y sub-inciso a). </w:t>
      </w:r>
    </w:p>
    <w:p w:rsidR="008812D7" w:rsidRDefault="008812D7" w:rsidP="008812D7">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Señor Presidente vamos a pasar a mencionar en el artículo 6º, los diferentes agrupamientos en cuanto al personal que se detallan en la </w:t>
      </w:r>
      <w:r w:rsidR="006A0485">
        <w:rPr>
          <w:rFonts w:ascii="Times New Roman" w:hAnsi="Times New Roman" w:cs="Times New Roman"/>
          <w:sz w:val="20"/>
          <w:szCs w:val="20"/>
        </w:rPr>
        <w:t>l</w:t>
      </w:r>
      <w:r>
        <w:rPr>
          <w:rFonts w:ascii="Times New Roman" w:hAnsi="Times New Roman" w:cs="Times New Roman"/>
          <w:sz w:val="20"/>
          <w:szCs w:val="20"/>
        </w:rPr>
        <w:t>ey, y enco</w:t>
      </w:r>
      <w:r>
        <w:rPr>
          <w:rFonts w:ascii="Times New Roman" w:hAnsi="Times New Roman" w:cs="Times New Roman"/>
          <w:sz w:val="20"/>
          <w:szCs w:val="20"/>
        </w:rPr>
        <w:t>n</w:t>
      </w:r>
      <w:r>
        <w:rPr>
          <w:rFonts w:ascii="Times New Roman" w:hAnsi="Times New Roman" w:cs="Times New Roman"/>
          <w:sz w:val="20"/>
          <w:szCs w:val="20"/>
        </w:rPr>
        <w:t>tramos A: el Agrupamiento Personal Técnico, el Agrupamiento Personal Administrativo Sanitario, el Agrupamiento Personal de Mantenimiento y Produ</w:t>
      </w:r>
      <w:r>
        <w:rPr>
          <w:rFonts w:ascii="Times New Roman" w:hAnsi="Times New Roman" w:cs="Times New Roman"/>
          <w:sz w:val="20"/>
          <w:szCs w:val="20"/>
        </w:rPr>
        <w:t>c</w:t>
      </w:r>
      <w:r>
        <w:rPr>
          <w:rFonts w:ascii="Times New Roman" w:hAnsi="Times New Roman" w:cs="Times New Roman"/>
          <w:sz w:val="20"/>
          <w:szCs w:val="20"/>
        </w:rPr>
        <w:t>ción, el Agrupamiento Personal de Servicios Gener</w:t>
      </w:r>
      <w:r>
        <w:rPr>
          <w:rFonts w:ascii="Times New Roman" w:hAnsi="Times New Roman" w:cs="Times New Roman"/>
          <w:sz w:val="20"/>
          <w:szCs w:val="20"/>
        </w:rPr>
        <w:t>a</w:t>
      </w:r>
      <w:r>
        <w:rPr>
          <w:rFonts w:ascii="Times New Roman" w:hAnsi="Times New Roman" w:cs="Times New Roman"/>
          <w:sz w:val="20"/>
          <w:szCs w:val="20"/>
        </w:rPr>
        <w:t>les y E: el Agrupamiento Profesional en Carreras Administrativas.</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¿Cómo se debe dar la promoción de estos agrupamientos? El personal que ocupa cargos en auxiliares de enfermería, ayudantes de enfermería o agentes sanitarios, pueden ser promovidos a Jefaturas de Unidad o de mayor jerarquía, cuando acrediten un título habilitante en carreras universitarias o tecnic</w:t>
      </w:r>
      <w:r>
        <w:rPr>
          <w:rFonts w:ascii="Times New Roman" w:hAnsi="Times New Roman" w:cs="Times New Roman"/>
          <w:sz w:val="20"/>
          <w:szCs w:val="20"/>
        </w:rPr>
        <w:t>a</w:t>
      </w:r>
      <w:r>
        <w:rPr>
          <w:rFonts w:ascii="Times New Roman" w:hAnsi="Times New Roman" w:cs="Times New Roman"/>
          <w:sz w:val="20"/>
          <w:szCs w:val="20"/>
        </w:rPr>
        <w:t>turas, menores a 3 años.</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Otra cuestión importante que hay que tener en cuenta es que el personal ingresado al agrupamie</w:t>
      </w:r>
      <w:r>
        <w:rPr>
          <w:rFonts w:ascii="Times New Roman" w:hAnsi="Times New Roman" w:cs="Times New Roman"/>
          <w:sz w:val="20"/>
          <w:szCs w:val="20"/>
        </w:rPr>
        <w:t>n</w:t>
      </w:r>
      <w:r>
        <w:rPr>
          <w:rFonts w:ascii="Times New Roman" w:hAnsi="Times New Roman" w:cs="Times New Roman"/>
          <w:sz w:val="20"/>
          <w:szCs w:val="20"/>
        </w:rPr>
        <w:t>to A, con anterioridad al 11 de octubre del 201</w:t>
      </w:r>
      <w:r w:rsidR="006A0485">
        <w:rPr>
          <w:rFonts w:ascii="Times New Roman" w:hAnsi="Times New Roman" w:cs="Times New Roman"/>
          <w:sz w:val="20"/>
          <w:szCs w:val="20"/>
        </w:rPr>
        <w:t>2</w:t>
      </w:r>
      <w:r>
        <w:rPr>
          <w:rFonts w:ascii="Times New Roman" w:hAnsi="Times New Roman" w:cs="Times New Roman"/>
          <w:sz w:val="20"/>
          <w:szCs w:val="20"/>
        </w:rPr>
        <w:t>, pueden promocionar sin título debiendo acreditar idoneidad en el servicio o sector donde cumplen las funciones las correspondientes antigüedades.</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Promoción para profesionales de los agr</w:t>
      </w:r>
      <w:r>
        <w:rPr>
          <w:rFonts w:ascii="Times New Roman" w:hAnsi="Times New Roman" w:cs="Times New Roman"/>
          <w:sz w:val="20"/>
          <w:szCs w:val="20"/>
        </w:rPr>
        <w:t>u</w:t>
      </w:r>
      <w:r>
        <w:rPr>
          <w:rFonts w:ascii="Times New Roman" w:hAnsi="Times New Roman" w:cs="Times New Roman"/>
          <w:sz w:val="20"/>
          <w:szCs w:val="20"/>
        </w:rPr>
        <w:t>pamientos B, C y D y estamos refiriéndonos a los Agrupamientos Sanitarios, Agrupamiento de Mant</w:t>
      </w:r>
      <w:r>
        <w:rPr>
          <w:rFonts w:ascii="Times New Roman" w:hAnsi="Times New Roman" w:cs="Times New Roman"/>
          <w:sz w:val="20"/>
          <w:szCs w:val="20"/>
        </w:rPr>
        <w:t>e</w:t>
      </w:r>
      <w:r>
        <w:rPr>
          <w:rFonts w:ascii="Times New Roman" w:hAnsi="Times New Roman" w:cs="Times New Roman"/>
          <w:sz w:val="20"/>
          <w:szCs w:val="20"/>
        </w:rPr>
        <w:t xml:space="preserve">nimiento y Producción y Servicios Generales, deben acreditar un título habilitante de carreras de grado no menor a cuatro años, o un pregrado universitario como mínimo tres años, </w:t>
      </w:r>
      <w:r w:rsidR="006A0485">
        <w:rPr>
          <w:rFonts w:ascii="Times New Roman" w:hAnsi="Times New Roman" w:cs="Times New Roman"/>
          <w:sz w:val="20"/>
          <w:szCs w:val="20"/>
        </w:rPr>
        <w:t>que se desempeñen en</w:t>
      </w:r>
      <w:r>
        <w:rPr>
          <w:rFonts w:ascii="Times New Roman" w:hAnsi="Times New Roman" w:cs="Times New Roman"/>
          <w:sz w:val="20"/>
          <w:szCs w:val="20"/>
        </w:rPr>
        <w:t xml:space="preserve"> fu</w:t>
      </w:r>
      <w:r>
        <w:rPr>
          <w:rFonts w:ascii="Times New Roman" w:hAnsi="Times New Roman" w:cs="Times New Roman"/>
          <w:sz w:val="20"/>
          <w:szCs w:val="20"/>
        </w:rPr>
        <w:t>n</w:t>
      </w:r>
      <w:r>
        <w:rPr>
          <w:rFonts w:ascii="Times New Roman" w:hAnsi="Times New Roman" w:cs="Times New Roman"/>
          <w:sz w:val="20"/>
          <w:szCs w:val="20"/>
        </w:rPr>
        <w:t>ciones propias a su función para poder acceder a una promoción de una Jefatura de Unidad, de acuerdo a la existencia de la vacante.</w:t>
      </w:r>
    </w:p>
    <w:p w:rsidR="008812D7" w:rsidRDefault="008812D7"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Voy a tratar de ser lo más breve posible, s</w:t>
      </w:r>
      <w:r>
        <w:rPr>
          <w:rFonts w:ascii="Times New Roman" w:hAnsi="Times New Roman" w:cs="Times New Roman"/>
          <w:sz w:val="20"/>
          <w:szCs w:val="20"/>
        </w:rPr>
        <w:t>e</w:t>
      </w:r>
      <w:r>
        <w:rPr>
          <w:rFonts w:ascii="Times New Roman" w:hAnsi="Times New Roman" w:cs="Times New Roman"/>
          <w:sz w:val="20"/>
          <w:szCs w:val="20"/>
        </w:rPr>
        <w:t>ñor Presidente, pero es un proyecto bastante amplio como decía al principio</w:t>
      </w:r>
      <w:r w:rsidR="006A0485">
        <w:rPr>
          <w:rFonts w:ascii="Times New Roman" w:hAnsi="Times New Roman" w:cs="Times New Roman"/>
          <w:sz w:val="20"/>
          <w:szCs w:val="20"/>
        </w:rPr>
        <w:t>,</w:t>
      </w:r>
      <w:r>
        <w:rPr>
          <w:rFonts w:ascii="Times New Roman" w:hAnsi="Times New Roman" w:cs="Times New Roman"/>
          <w:sz w:val="20"/>
          <w:szCs w:val="20"/>
        </w:rPr>
        <w:t xml:space="preserve"> donde se modifican difere</w:t>
      </w:r>
      <w:r>
        <w:rPr>
          <w:rFonts w:ascii="Times New Roman" w:hAnsi="Times New Roman" w:cs="Times New Roman"/>
          <w:sz w:val="20"/>
          <w:szCs w:val="20"/>
        </w:rPr>
        <w:t>n</w:t>
      </w:r>
      <w:r>
        <w:rPr>
          <w:rFonts w:ascii="Times New Roman" w:hAnsi="Times New Roman" w:cs="Times New Roman"/>
          <w:sz w:val="20"/>
          <w:szCs w:val="20"/>
        </w:rPr>
        <w:t>tes ítems de la ley, y en este sentido encontramos el artículo 16º, Adicionales Particulares, la Antigüedad.</w:t>
      </w:r>
    </w:p>
    <w:p w:rsidR="008812D7" w:rsidRDefault="008812D7"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Como podemos</w:t>
      </w:r>
      <w:r w:rsidR="006A0485">
        <w:rPr>
          <w:rFonts w:ascii="Times New Roman" w:hAnsi="Times New Roman" w:cs="Times New Roman"/>
          <w:sz w:val="20"/>
          <w:szCs w:val="20"/>
        </w:rPr>
        <w:t xml:space="preserve"> conceptualizar a la Antigü</w:t>
      </w:r>
      <w:r w:rsidR="006A0485">
        <w:rPr>
          <w:rFonts w:ascii="Times New Roman" w:hAnsi="Times New Roman" w:cs="Times New Roman"/>
          <w:sz w:val="20"/>
          <w:szCs w:val="20"/>
        </w:rPr>
        <w:t>e</w:t>
      </w:r>
      <w:r w:rsidR="006A0485">
        <w:rPr>
          <w:rFonts w:ascii="Times New Roman" w:hAnsi="Times New Roman" w:cs="Times New Roman"/>
          <w:sz w:val="20"/>
          <w:szCs w:val="20"/>
        </w:rPr>
        <w:t>dad:</w:t>
      </w:r>
      <w:r>
        <w:rPr>
          <w:rFonts w:ascii="Times New Roman" w:hAnsi="Times New Roman" w:cs="Times New Roman"/>
          <w:sz w:val="20"/>
          <w:szCs w:val="20"/>
        </w:rPr>
        <w:t xml:space="preserve"> se determina por la suma de cada año de servicio o fracción mayor a seis meses que registre al 31 de diciembre inmediato anterior al de su liquidación. Y se establece un escalonamiento</w:t>
      </w:r>
      <w:r w:rsidR="006A0485">
        <w:rPr>
          <w:rFonts w:ascii="Times New Roman" w:hAnsi="Times New Roman" w:cs="Times New Roman"/>
          <w:sz w:val="20"/>
          <w:szCs w:val="20"/>
        </w:rPr>
        <w:t xml:space="preserve">, donde asigna el 2 </w:t>
      </w:r>
      <w:proofErr w:type="gramStart"/>
      <w:r w:rsidR="006A0485">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cuando el agente tenga de 1 a15 años</w:t>
      </w:r>
      <w:r w:rsidR="006A0485">
        <w:rPr>
          <w:rFonts w:ascii="Times New Roman" w:hAnsi="Times New Roman" w:cs="Times New Roman"/>
          <w:sz w:val="20"/>
          <w:szCs w:val="20"/>
        </w:rPr>
        <w:t xml:space="preserve"> de antigüedad, el 3%</w:t>
      </w:r>
      <w:r>
        <w:rPr>
          <w:rFonts w:ascii="Times New Roman" w:hAnsi="Times New Roman" w:cs="Times New Roman"/>
          <w:sz w:val="20"/>
          <w:szCs w:val="20"/>
        </w:rPr>
        <w:t xml:space="preserve"> cuando el agente tenga de 16 a 20 años</w:t>
      </w:r>
      <w:r w:rsidR="006A0485">
        <w:rPr>
          <w:rFonts w:ascii="Times New Roman" w:hAnsi="Times New Roman" w:cs="Times New Roman"/>
          <w:sz w:val="20"/>
          <w:szCs w:val="20"/>
        </w:rPr>
        <w:t xml:space="preserve"> de antigüedad, el 4% </w:t>
      </w:r>
      <w:r>
        <w:rPr>
          <w:rFonts w:ascii="Times New Roman" w:hAnsi="Times New Roman" w:cs="Times New Roman"/>
          <w:sz w:val="20"/>
          <w:szCs w:val="20"/>
        </w:rPr>
        <w:t xml:space="preserve"> cuando el agente tenga de 21 a 25 años de antigüedad</w:t>
      </w:r>
      <w:r w:rsidR="006A0485">
        <w:rPr>
          <w:rFonts w:ascii="Times New Roman" w:hAnsi="Times New Roman" w:cs="Times New Roman"/>
          <w:sz w:val="20"/>
          <w:szCs w:val="20"/>
        </w:rPr>
        <w:t xml:space="preserve"> inclusive,  y el 5 %</w:t>
      </w:r>
      <w:r>
        <w:rPr>
          <w:rFonts w:ascii="Times New Roman" w:hAnsi="Times New Roman" w:cs="Times New Roman"/>
          <w:sz w:val="20"/>
          <w:szCs w:val="20"/>
        </w:rPr>
        <w:t xml:space="preserve"> cuando el agente tenga una antigüedad superior a los 25 años de antigüedad y hasta un máximo de 30 años.</w:t>
      </w:r>
    </w:p>
    <w:p w:rsidR="008812D7" w:rsidRDefault="008812D7"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Encontramos otro ítem, que es sumamente importante que es la bonificación por título, cualqui</w:t>
      </w:r>
      <w:r>
        <w:rPr>
          <w:rFonts w:ascii="Times New Roman" w:hAnsi="Times New Roman" w:cs="Times New Roman"/>
          <w:sz w:val="20"/>
          <w:szCs w:val="20"/>
        </w:rPr>
        <w:t>e</w:t>
      </w:r>
      <w:r>
        <w:rPr>
          <w:rFonts w:ascii="Times New Roman" w:hAnsi="Times New Roman" w:cs="Times New Roman"/>
          <w:sz w:val="20"/>
          <w:szCs w:val="20"/>
        </w:rPr>
        <w:t>ra sea el agrupamiento que revista con excepción del agrupamiento E, los Jefes y Subjefes Sanitarios A</w:t>
      </w:r>
      <w:r>
        <w:rPr>
          <w:rFonts w:ascii="Times New Roman" w:hAnsi="Times New Roman" w:cs="Times New Roman"/>
          <w:sz w:val="20"/>
          <w:szCs w:val="20"/>
        </w:rPr>
        <w:t>d</w:t>
      </w:r>
      <w:r>
        <w:rPr>
          <w:rFonts w:ascii="Times New Roman" w:hAnsi="Times New Roman" w:cs="Times New Roman"/>
          <w:sz w:val="20"/>
          <w:szCs w:val="20"/>
        </w:rPr>
        <w:t>ministrativos.</w:t>
      </w:r>
    </w:p>
    <w:p w:rsidR="008812D7" w:rsidRDefault="008812D7"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Cuando el agente posea un título universit</w:t>
      </w:r>
      <w:r>
        <w:rPr>
          <w:rFonts w:ascii="Times New Roman" w:hAnsi="Times New Roman" w:cs="Times New Roman"/>
          <w:sz w:val="20"/>
          <w:szCs w:val="20"/>
        </w:rPr>
        <w:t>a</w:t>
      </w:r>
      <w:r>
        <w:rPr>
          <w:rFonts w:ascii="Times New Roman" w:hAnsi="Times New Roman" w:cs="Times New Roman"/>
          <w:sz w:val="20"/>
          <w:szCs w:val="20"/>
        </w:rPr>
        <w:t>rio, o estudios superiores que demanden un plan de estudio de cuatro años o más, se le asigna el 50% del sueldo bá</w:t>
      </w:r>
      <w:r w:rsidR="006A0485">
        <w:rPr>
          <w:rFonts w:ascii="Times New Roman" w:hAnsi="Times New Roman" w:cs="Times New Roman"/>
          <w:sz w:val="20"/>
          <w:szCs w:val="20"/>
        </w:rPr>
        <w:t>sico de la categoría que reviste</w:t>
      </w:r>
      <w:r>
        <w:rPr>
          <w:rFonts w:ascii="Times New Roman" w:hAnsi="Times New Roman" w:cs="Times New Roman"/>
          <w:sz w:val="20"/>
          <w:szCs w:val="20"/>
        </w:rPr>
        <w:t xml:space="preserve"> el agente.</w:t>
      </w:r>
    </w:p>
    <w:p w:rsidR="008812D7" w:rsidRDefault="008812D7"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Cuando el agente tenga un título universit</w:t>
      </w:r>
      <w:r>
        <w:rPr>
          <w:rFonts w:ascii="Times New Roman" w:hAnsi="Times New Roman" w:cs="Times New Roman"/>
          <w:sz w:val="20"/>
          <w:szCs w:val="20"/>
        </w:rPr>
        <w:t>a</w:t>
      </w:r>
      <w:r>
        <w:rPr>
          <w:rFonts w:ascii="Times New Roman" w:hAnsi="Times New Roman" w:cs="Times New Roman"/>
          <w:sz w:val="20"/>
          <w:szCs w:val="20"/>
        </w:rPr>
        <w:t>rio o estudios superiores que demanden de uno a tres años, se le asigna el 40% del sueldo básico de la categoría que revista el agente.</w:t>
      </w:r>
    </w:p>
    <w:p w:rsidR="008812D7" w:rsidRDefault="008812D7"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Cuando el agente posee un título secundario, de maestro normal, bachiller, perito mercantil, c</w:t>
      </w:r>
      <w:r>
        <w:rPr>
          <w:rFonts w:ascii="Times New Roman" w:hAnsi="Times New Roman" w:cs="Times New Roman"/>
          <w:sz w:val="20"/>
          <w:szCs w:val="20"/>
        </w:rPr>
        <w:t>o</w:t>
      </w:r>
      <w:r>
        <w:rPr>
          <w:rFonts w:ascii="Times New Roman" w:hAnsi="Times New Roman" w:cs="Times New Roman"/>
          <w:sz w:val="20"/>
          <w:szCs w:val="20"/>
        </w:rPr>
        <w:t>rrespondiente a planes de estudios no inferiores a cinco años, se le asigna el 35 % del sueldo básico de la categoría 10.</w:t>
      </w:r>
    </w:p>
    <w:p w:rsidR="008812D7" w:rsidRDefault="008812D7"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Cuando posea un ciclo básico y secundario con planes de estudio no inferiores a tres años se le asigna el 20% del sueldo básico de la categoría 10.</w:t>
      </w:r>
    </w:p>
    <w:p w:rsidR="008812D7" w:rsidRDefault="008812D7"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Cuando poseen un certificado por organi</w:t>
      </w:r>
      <w:r>
        <w:rPr>
          <w:rFonts w:ascii="Times New Roman" w:hAnsi="Times New Roman" w:cs="Times New Roman"/>
          <w:sz w:val="20"/>
          <w:szCs w:val="20"/>
        </w:rPr>
        <w:t>s</w:t>
      </w:r>
      <w:r>
        <w:rPr>
          <w:rFonts w:ascii="Times New Roman" w:hAnsi="Times New Roman" w:cs="Times New Roman"/>
          <w:sz w:val="20"/>
          <w:szCs w:val="20"/>
        </w:rPr>
        <w:t>mos gubernamentales internacionales, nacionales, provinciales o municipales, se le asigna el 15% del sueldo básico de la categoría 10.</w:t>
      </w:r>
    </w:p>
    <w:p w:rsidR="008812D7" w:rsidRDefault="008812D7"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Otro ítem a tener en cuenta y que se modif</w:t>
      </w:r>
      <w:r>
        <w:rPr>
          <w:rFonts w:ascii="Times New Roman" w:hAnsi="Times New Roman" w:cs="Times New Roman"/>
          <w:sz w:val="20"/>
          <w:szCs w:val="20"/>
        </w:rPr>
        <w:t>i</w:t>
      </w:r>
      <w:r>
        <w:rPr>
          <w:rFonts w:ascii="Times New Roman" w:hAnsi="Times New Roman" w:cs="Times New Roman"/>
          <w:sz w:val="20"/>
          <w:szCs w:val="20"/>
        </w:rPr>
        <w:t>ca es el adicional por refrigerio o equipamiento, que se otorga para el personal comprendido cualquier sea el agrupamiento que revista, el 35% del sueldo básico de la categoría 10.</w:t>
      </w:r>
    </w:p>
    <w:p w:rsidR="008812D7" w:rsidRDefault="008812D7"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Además, encontramos una bonificación e</w:t>
      </w:r>
      <w:r>
        <w:rPr>
          <w:rFonts w:ascii="Times New Roman" w:hAnsi="Times New Roman" w:cs="Times New Roman"/>
          <w:sz w:val="20"/>
          <w:szCs w:val="20"/>
        </w:rPr>
        <w:t>s</w:t>
      </w:r>
      <w:r>
        <w:rPr>
          <w:rFonts w:ascii="Times New Roman" w:hAnsi="Times New Roman" w:cs="Times New Roman"/>
          <w:sz w:val="20"/>
          <w:szCs w:val="20"/>
        </w:rPr>
        <w:t xml:space="preserve">pecial sanitaria, que se otorga a todos los agentes comprendidos por la presente </w:t>
      </w:r>
      <w:r w:rsidR="006A0485">
        <w:rPr>
          <w:rFonts w:ascii="Times New Roman" w:hAnsi="Times New Roman" w:cs="Times New Roman"/>
          <w:sz w:val="20"/>
          <w:szCs w:val="20"/>
        </w:rPr>
        <w:t>l</w:t>
      </w:r>
      <w:r>
        <w:rPr>
          <w:rFonts w:ascii="Times New Roman" w:hAnsi="Times New Roman" w:cs="Times New Roman"/>
          <w:sz w:val="20"/>
          <w:szCs w:val="20"/>
        </w:rPr>
        <w:t>ey, como habíamos dicho con excepción del agrupamiento E, de los Jefes y Subjefes Administrativos Sanitarios, donde se le otorga el 35% del sueldo básico, de la categoría que reviste el agente.</w:t>
      </w:r>
    </w:p>
    <w:p w:rsidR="008812D7" w:rsidRDefault="008812D7" w:rsidP="00862126">
      <w:pPr>
        <w:spacing w:after="0" w:line="312" w:lineRule="auto"/>
        <w:ind w:firstLine="708"/>
        <w:jc w:val="both"/>
        <w:rPr>
          <w:rFonts w:ascii="Times New Roman" w:hAnsi="Times New Roman" w:cs="Times New Roman"/>
          <w:sz w:val="20"/>
          <w:szCs w:val="20"/>
        </w:rPr>
      </w:pPr>
      <w:proofErr w:type="spellStart"/>
      <w:r>
        <w:rPr>
          <w:rFonts w:ascii="Times New Roman" w:hAnsi="Times New Roman" w:cs="Times New Roman"/>
          <w:sz w:val="20"/>
          <w:szCs w:val="20"/>
        </w:rPr>
        <w:t>Subrogancia</w:t>
      </w:r>
      <w:proofErr w:type="spellEnd"/>
      <w:proofErr w:type="gramStart"/>
      <w:r w:rsidR="006A0485">
        <w:rPr>
          <w:rFonts w:ascii="Times New Roman" w:hAnsi="Times New Roman" w:cs="Times New Roman"/>
          <w:sz w:val="20"/>
          <w:szCs w:val="20"/>
        </w:rPr>
        <w:t xml:space="preserve">: </w:t>
      </w:r>
      <w:r>
        <w:rPr>
          <w:rFonts w:ascii="Times New Roman" w:hAnsi="Times New Roman" w:cs="Times New Roman"/>
          <w:sz w:val="20"/>
          <w:szCs w:val="20"/>
        </w:rPr>
        <w:t xml:space="preserve"> es</w:t>
      </w:r>
      <w:proofErr w:type="gramEnd"/>
      <w:r>
        <w:rPr>
          <w:rFonts w:ascii="Times New Roman" w:hAnsi="Times New Roman" w:cs="Times New Roman"/>
          <w:sz w:val="20"/>
          <w:szCs w:val="20"/>
        </w:rPr>
        <w:t xml:space="preserve"> cuando el personal de pla</w:t>
      </w:r>
      <w:r>
        <w:rPr>
          <w:rFonts w:ascii="Times New Roman" w:hAnsi="Times New Roman" w:cs="Times New Roman"/>
          <w:sz w:val="20"/>
          <w:szCs w:val="20"/>
        </w:rPr>
        <w:t>n</w:t>
      </w:r>
      <w:r>
        <w:rPr>
          <w:rFonts w:ascii="Times New Roman" w:hAnsi="Times New Roman" w:cs="Times New Roman"/>
          <w:sz w:val="20"/>
          <w:szCs w:val="20"/>
        </w:rPr>
        <w:t xml:space="preserve">ta permanente cumple funciones en forma transitoria en cargo de una remuneración superior a la categoría, que tiene derecho a recibir la diferencia de haberes existentes en la presente </w:t>
      </w:r>
      <w:r w:rsidR="006A0485">
        <w:rPr>
          <w:rFonts w:ascii="Times New Roman" w:hAnsi="Times New Roman" w:cs="Times New Roman"/>
          <w:sz w:val="20"/>
          <w:szCs w:val="20"/>
        </w:rPr>
        <w:t>l</w:t>
      </w:r>
      <w:r>
        <w:rPr>
          <w:rFonts w:ascii="Times New Roman" w:hAnsi="Times New Roman" w:cs="Times New Roman"/>
          <w:sz w:val="20"/>
          <w:szCs w:val="20"/>
        </w:rPr>
        <w:t>ey.</w:t>
      </w:r>
    </w:p>
    <w:p w:rsidR="008812D7" w:rsidRDefault="008812D7"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Otro </w:t>
      </w:r>
      <w:r w:rsidR="006A0485">
        <w:rPr>
          <w:rFonts w:ascii="Times New Roman" w:hAnsi="Times New Roman" w:cs="Times New Roman"/>
          <w:sz w:val="20"/>
          <w:szCs w:val="20"/>
        </w:rPr>
        <w:t>ítem</w:t>
      </w:r>
      <w:r>
        <w:rPr>
          <w:rFonts w:ascii="Times New Roman" w:hAnsi="Times New Roman" w:cs="Times New Roman"/>
          <w:sz w:val="20"/>
          <w:szCs w:val="20"/>
        </w:rPr>
        <w:t>, Presidente que podemos repasar, tiene que ver con el premio de asistencia perfecta, donde le corresponde al personal que cumple funci</w:t>
      </w:r>
      <w:r>
        <w:rPr>
          <w:rFonts w:ascii="Times New Roman" w:hAnsi="Times New Roman" w:cs="Times New Roman"/>
          <w:sz w:val="20"/>
          <w:szCs w:val="20"/>
        </w:rPr>
        <w:t>o</w:t>
      </w:r>
      <w:r>
        <w:rPr>
          <w:rFonts w:ascii="Times New Roman" w:hAnsi="Times New Roman" w:cs="Times New Roman"/>
          <w:sz w:val="20"/>
          <w:szCs w:val="20"/>
        </w:rPr>
        <w:t>nes en el ámbito del Ministerio de Salud Pública como ya se dijo, con excepción del agrupamiento E, a los Jefes y Subjefes del departamento administrativo sanitario, donde se les otorga el 20% del sueldo bás</w:t>
      </w:r>
      <w:r>
        <w:rPr>
          <w:rFonts w:ascii="Times New Roman" w:hAnsi="Times New Roman" w:cs="Times New Roman"/>
          <w:sz w:val="20"/>
          <w:szCs w:val="20"/>
        </w:rPr>
        <w:t>i</w:t>
      </w:r>
      <w:r>
        <w:rPr>
          <w:rFonts w:ascii="Times New Roman" w:hAnsi="Times New Roman" w:cs="Times New Roman"/>
          <w:sz w:val="20"/>
          <w:szCs w:val="20"/>
        </w:rPr>
        <w:t>co de la categoría, pero se establece un escalonamie</w:t>
      </w:r>
      <w:r>
        <w:rPr>
          <w:rFonts w:ascii="Times New Roman" w:hAnsi="Times New Roman" w:cs="Times New Roman"/>
          <w:sz w:val="20"/>
          <w:szCs w:val="20"/>
        </w:rPr>
        <w:t>n</w:t>
      </w:r>
      <w:r>
        <w:rPr>
          <w:rFonts w:ascii="Times New Roman" w:hAnsi="Times New Roman" w:cs="Times New Roman"/>
          <w:sz w:val="20"/>
          <w:szCs w:val="20"/>
        </w:rPr>
        <w:t xml:space="preserve">to cuando es causal de pérdida de ese adicional.         </w:t>
      </w:r>
    </w:p>
    <w:p w:rsidR="008812D7" w:rsidRDefault="008812D7"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El 25% si el agente incurre en una inasiste</w:t>
      </w:r>
      <w:r>
        <w:rPr>
          <w:rFonts w:ascii="Times New Roman" w:hAnsi="Times New Roman" w:cs="Times New Roman"/>
          <w:sz w:val="20"/>
          <w:szCs w:val="20"/>
        </w:rPr>
        <w:t>n</w:t>
      </w:r>
      <w:r>
        <w:rPr>
          <w:rFonts w:ascii="Times New Roman" w:hAnsi="Times New Roman" w:cs="Times New Roman"/>
          <w:sz w:val="20"/>
          <w:szCs w:val="20"/>
        </w:rPr>
        <w:t>cia, el 50% si el agente incurre en dos inasistencias, y pierde el 100% del adicional en ese mes, si tuviera más de dos inasistencias.</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el artículo 44º, nos mue</w:t>
      </w:r>
      <w:r>
        <w:rPr>
          <w:rFonts w:ascii="Times New Roman" w:hAnsi="Times New Roman" w:cs="Times New Roman"/>
          <w:sz w:val="20"/>
          <w:szCs w:val="20"/>
        </w:rPr>
        <w:t>s</w:t>
      </w:r>
      <w:r>
        <w:rPr>
          <w:rFonts w:ascii="Times New Roman" w:hAnsi="Times New Roman" w:cs="Times New Roman"/>
          <w:sz w:val="20"/>
          <w:szCs w:val="20"/>
        </w:rPr>
        <w:t>tra o hace referencia a los cargos que están sujetos al concurso, como el Director Administrativo, el Dire</w:t>
      </w:r>
      <w:r>
        <w:rPr>
          <w:rFonts w:ascii="Times New Roman" w:hAnsi="Times New Roman" w:cs="Times New Roman"/>
          <w:sz w:val="20"/>
          <w:szCs w:val="20"/>
        </w:rPr>
        <w:t>c</w:t>
      </w:r>
      <w:r>
        <w:rPr>
          <w:rFonts w:ascii="Times New Roman" w:hAnsi="Times New Roman" w:cs="Times New Roman"/>
          <w:sz w:val="20"/>
          <w:szCs w:val="20"/>
        </w:rPr>
        <w:t>tor Financiero Contable, Jefe de Departamento, Su</w:t>
      </w:r>
      <w:r>
        <w:rPr>
          <w:rFonts w:ascii="Times New Roman" w:hAnsi="Times New Roman" w:cs="Times New Roman"/>
          <w:sz w:val="20"/>
          <w:szCs w:val="20"/>
        </w:rPr>
        <w:t>b</w:t>
      </w:r>
      <w:r>
        <w:rPr>
          <w:rFonts w:ascii="Times New Roman" w:hAnsi="Times New Roman" w:cs="Times New Roman"/>
          <w:sz w:val="20"/>
          <w:szCs w:val="20"/>
        </w:rPr>
        <w:t>jefe Administrativo Sanitario entre otros.</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La permanencia en el cargo es de ocho años. ¿Qué requisitos debe cumplir el agente para poder concursar? Estar en actividad; tener cinco años de </w:t>
      </w:r>
      <w:r>
        <w:rPr>
          <w:rFonts w:ascii="Times New Roman" w:hAnsi="Times New Roman" w:cs="Times New Roman"/>
          <w:sz w:val="20"/>
          <w:szCs w:val="20"/>
        </w:rPr>
        <w:lastRenderedPageBreak/>
        <w:t>antigüedad en el Ministerio de Salud Pública; no estar procesado en sumarios penales o administrativos por delitos o faltas contra la Administración Pública; tener un título profesional habilitante en caso de que el cargo a concursar lo requiera; o tener capacitaci</w:t>
      </w:r>
      <w:r>
        <w:rPr>
          <w:rFonts w:ascii="Times New Roman" w:hAnsi="Times New Roman" w:cs="Times New Roman"/>
          <w:sz w:val="20"/>
          <w:szCs w:val="20"/>
        </w:rPr>
        <w:t>o</w:t>
      </w:r>
      <w:r>
        <w:rPr>
          <w:rFonts w:ascii="Times New Roman" w:hAnsi="Times New Roman" w:cs="Times New Roman"/>
          <w:sz w:val="20"/>
          <w:szCs w:val="20"/>
        </w:rPr>
        <w:t>nes</w:t>
      </w:r>
      <w:r w:rsidR="006A0485">
        <w:rPr>
          <w:rFonts w:ascii="Times New Roman" w:hAnsi="Times New Roman" w:cs="Times New Roman"/>
          <w:sz w:val="20"/>
          <w:szCs w:val="20"/>
        </w:rPr>
        <w:t xml:space="preserve"> laborales</w:t>
      </w:r>
      <w:r>
        <w:rPr>
          <w:rFonts w:ascii="Times New Roman" w:hAnsi="Times New Roman" w:cs="Times New Roman"/>
          <w:sz w:val="20"/>
          <w:szCs w:val="20"/>
        </w:rPr>
        <w:t xml:space="preserve"> específicas en caso de que el cargo a concursar lo incluya.</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Los demás artículos están en el proyecto desarrollados, hacen referencia al jurado y a distintas instancias que se dan, la mayoría de los diputados lo tienen, han participado en la comisión, como dije en un principio se ha dado un estudio pormenorizado de este proyecto.</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eso le pido a este Cuerpo el voto posit</w:t>
      </w:r>
      <w:r>
        <w:rPr>
          <w:rFonts w:ascii="Times New Roman" w:hAnsi="Times New Roman" w:cs="Times New Roman"/>
          <w:sz w:val="20"/>
          <w:szCs w:val="20"/>
        </w:rPr>
        <w:t>i</w:t>
      </w:r>
      <w:r>
        <w:rPr>
          <w:rFonts w:ascii="Times New Roman" w:hAnsi="Times New Roman" w:cs="Times New Roman"/>
          <w:sz w:val="20"/>
          <w:szCs w:val="20"/>
        </w:rPr>
        <w:t>vo para acompañar este Proyecto de Ley.</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Destacar la decisión del Gobernador de la Provincia, de premiar el desempeño de los agentes públicos y de seguir promoviendo la formación, la capacitación, alentándolos a hacer una carrera adm</w:t>
      </w:r>
      <w:r>
        <w:rPr>
          <w:rFonts w:ascii="Times New Roman" w:hAnsi="Times New Roman" w:cs="Times New Roman"/>
          <w:sz w:val="20"/>
          <w:szCs w:val="20"/>
        </w:rPr>
        <w:t>i</w:t>
      </w:r>
      <w:r>
        <w:rPr>
          <w:rFonts w:ascii="Times New Roman" w:hAnsi="Times New Roman" w:cs="Times New Roman"/>
          <w:sz w:val="20"/>
          <w:szCs w:val="20"/>
        </w:rPr>
        <w:t>nistrativa.</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Gracias, señor Presidente. </w:t>
      </w:r>
    </w:p>
    <w:p w:rsidR="008812D7" w:rsidRDefault="008812D7" w:rsidP="00862126">
      <w:pPr>
        <w:spacing w:after="0" w:line="312" w:lineRule="auto"/>
        <w:jc w:val="both"/>
        <w:rPr>
          <w:rFonts w:ascii="Times New Roman" w:hAnsi="Times New Roman" w:cs="Times New Roman"/>
          <w:sz w:val="20"/>
          <w:szCs w:val="20"/>
        </w:rPr>
      </w:pPr>
      <w:r w:rsidRPr="00FF038A">
        <w:rPr>
          <w:rFonts w:ascii="Times New Roman" w:hAnsi="Times New Roman" w:cs="Times New Roman"/>
          <w:b/>
        </w:rPr>
        <w:t>Sr. Presidente (Gattoni).-</w:t>
      </w:r>
      <w:r>
        <w:rPr>
          <w:rFonts w:ascii="Times New Roman" w:hAnsi="Times New Roman" w:cs="Times New Roman"/>
          <w:sz w:val="20"/>
          <w:szCs w:val="20"/>
        </w:rPr>
        <w:t xml:space="preserve"> Está </w:t>
      </w:r>
      <w:r w:rsidR="006A0485">
        <w:rPr>
          <w:rFonts w:ascii="Times New Roman" w:hAnsi="Times New Roman" w:cs="Times New Roman"/>
          <w:sz w:val="20"/>
          <w:szCs w:val="20"/>
        </w:rPr>
        <w:t>en consideración en general el p</w:t>
      </w:r>
      <w:r>
        <w:rPr>
          <w:rFonts w:ascii="Times New Roman" w:hAnsi="Times New Roman" w:cs="Times New Roman"/>
          <w:sz w:val="20"/>
          <w:szCs w:val="20"/>
        </w:rPr>
        <w:t>royecto.</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8812D7" w:rsidRDefault="008812D7" w:rsidP="00862126">
      <w:pPr>
        <w:spacing w:after="0" w:line="312" w:lineRule="auto"/>
        <w:jc w:val="both"/>
        <w:rPr>
          <w:rFonts w:ascii="Times New Roman" w:hAnsi="Times New Roman" w:cs="Times New Roman"/>
          <w:sz w:val="20"/>
          <w:szCs w:val="20"/>
        </w:rPr>
      </w:pPr>
    </w:p>
    <w:p w:rsidR="008812D7" w:rsidRDefault="008812D7" w:rsidP="00862126">
      <w:pPr>
        <w:spacing w:after="0" w:line="312" w:lineRule="auto"/>
        <w:ind w:left="708"/>
        <w:jc w:val="both"/>
        <w:rPr>
          <w:rFonts w:ascii="Times New Roman" w:hAnsi="Times New Roman" w:cs="Times New Roman"/>
          <w:sz w:val="20"/>
          <w:szCs w:val="20"/>
        </w:rPr>
      </w:pPr>
      <w:r>
        <w:rPr>
          <w:rFonts w:ascii="Times New Roman" w:hAnsi="Times New Roman" w:cs="Times New Roman"/>
          <w:sz w:val="20"/>
          <w:szCs w:val="20"/>
        </w:rPr>
        <w:t xml:space="preserve">     -Se vota y es aprobado-</w:t>
      </w:r>
    </w:p>
    <w:p w:rsidR="008812D7" w:rsidRDefault="008812D7" w:rsidP="00862126">
      <w:pPr>
        <w:spacing w:after="0" w:line="312" w:lineRule="auto"/>
        <w:jc w:val="both"/>
        <w:rPr>
          <w:rFonts w:ascii="Times New Roman" w:hAnsi="Times New Roman" w:cs="Times New Roman"/>
          <w:sz w:val="20"/>
          <w:szCs w:val="20"/>
        </w:rPr>
      </w:pP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Corresponde ahora la consideración en pa</w:t>
      </w:r>
      <w:r>
        <w:rPr>
          <w:rFonts w:ascii="Times New Roman" w:hAnsi="Times New Roman" w:cs="Times New Roman"/>
          <w:sz w:val="20"/>
          <w:szCs w:val="20"/>
        </w:rPr>
        <w:t>r</w:t>
      </w:r>
      <w:r>
        <w:rPr>
          <w:rFonts w:ascii="Times New Roman" w:hAnsi="Times New Roman" w:cs="Times New Roman"/>
          <w:sz w:val="20"/>
          <w:szCs w:val="20"/>
        </w:rPr>
        <w:t>ticular del proyecto, para lo cual Secretaría Legislat</w:t>
      </w:r>
      <w:r>
        <w:rPr>
          <w:rFonts w:ascii="Times New Roman" w:hAnsi="Times New Roman" w:cs="Times New Roman"/>
          <w:sz w:val="20"/>
          <w:szCs w:val="20"/>
        </w:rPr>
        <w:t>i</w:t>
      </w:r>
      <w:r>
        <w:rPr>
          <w:rFonts w:ascii="Times New Roman" w:hAnsi="Times New Roman" w:cs="Times New Roman"/>
          <w:sz w:val="20"/>
          <w:szCs w:val="20"/>
        </w:rPr>
        <w:t>va irá leyendo solamente el número de los artículos y se procederá conforme lo establecido en el artículo 133º del Reglamento Interno.</w:t>
      </w:r>
    </w:p>
    <w:p w:rsidR="008812D7" w:rsidRDefault="008812D7" w:rsidP="00862126">
      <w:pPr>
        <w:spacing w:after="0" w:line="312" w:lineRule="auto"/>
        <w:jc w:val="both"/>
        <w:rPr>
          <w:rFonts w:ascii="Times New Roman" w:hAnsi="Times New Roman" w:cs="Times New Roman"/>
          <w:sz w:val="20"/>
          <w:szCs w:val="20"/>
        </w:rPr>
      </w:pPr>
    </w:p>
    <w:p w:rsidR="008812D7" w:rsidRDefault="008812D7"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 enuncian, votan y aprueban</w:t>
      </w:r>
    </w:p>
    <w:p w:rsidR="008812D7" w:rsidRDefault="008812D7"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los</w:t>
      </w:r>
      <w:proofErr w:type="gramEnd"/>
      <w:r>
        <w:rPr>
          <w:rFonts w:ascii="Times New Roman" w:hAnsi="Times New Roman" w:cs="Times New Roman"/>
          <w:sz w:val="20"/>
          <w:szCs w:val="20"/>
        </w:rPr>
        <w:t xml:space="preserve"> artículos 1º al 12º inclusive-</w:t>
      </w:r>
    </w:p>
    <w:p w:rsidR="008812D7" w:rsidRDefault="008812D7" w:rsidP="00862126">
      <w:pPr>
        <w:spacing w:after="0" w:line="312" w:lineRule="auto"/>
        <w:jc w:val="both"/>
        <w:rPr>
          <w:rFonts w:ascii="Times New Roman" w:hAnsi="Times New Roman" w:cs="Times New Roman"/>
          <w:sz w:val="20"/>
          <w:szCs w:val="20"/>
        </w:rPr>
      </w:pPr>
    </w:p>
    <w:p w:rsidR="008812D7" w:rsidRDefault="008812D7" w:rsidP="00862126">
      <w:pPr>
        <w:spacing w:after="0" w:line="312" w:lineRule="auto"/>
        <w:jc w:val="both"/>
        <w:rPr>
          <w:rFonts w:ascii="Times New Roman" w:hAnsi="Times New Roman" w:cs="Times New Roman"/>
          <w:sz w:val="20"/>
          <w:szCs w:val="20"/>
        </w:rPr>
      </w:pPr>
      <w:r w:rsidRPr="00FF038A">
        <w:rPr>
          <w:rFonts w:ascii="Times New Roman" w:hAnsi="Times New Roman" w:cs="Times New Roman"/>
          <w:b/>
        </w:rPr>
        <w:t>Sr. Secretario Legislativo (Alvo).-</w:t>
      </w:r>
      <w:r>
        <w:rPr>
          <w:rFonts w:ascii="Times New Roman" w:hAnsi="Times New Roman" w:cs="Times New Roman"/>
          <w:sz w:val="20"/>
          <w:szCs w:val="20"/>
        </w:rPr>
        <w:t xml:space="preserve"> El artículo 13º es de forma.</w:t>
      </w:r>
    </w:p>
    <w:p w:rsidR="008812D7" w:rsidRDefault="008812D7" w:rsidP="00862126">
      <w:pPr>
        <w:spacing w:after="0" w:line="312" w:lineRule="auto"/>
        <w:jc w:val="both"/>
        <w:rPr>
          <w:rFonts w:ascii="Times New Roman" w:hAnsi="Times New Roman" w:cs="Times New Roman"/>
          <w:sz w:val="20"/>
          <w:szCs w:val="20"/>
        </w:rPr>
      </w:pPr>
      <w:r w:rsidRPr="00FF038A">
        <w:rPr>
          <w:rFonts w:ascii="Times New Roman" w:hAnsi="Times New Roman" w:cs="Times New Roman"/>
          <w:b/>
        </w:rPr>
        <w:t>Sr. Presidente (Gattoni).-</w:t>
      </w:r>
      <w:r>
        <w:rPr>
          <w:rFonts w:ascii="Times New Roman" w:hAnsi="Times New Roman" w:cs="Times New Roman"/>
          <w:sz w:val="20"/>
          <w:szCs w:val="20"/>
        </w:rPr>
        <w:t xml:space="preserve"> Queda sancionado con fuerza de Ley.</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Continuamos con el tratamiento del Asunto XI de Despachos de Comisión.</w:t>
      </w:r>
    </w:p>
    <w:p w:rsidR="008812D7" w:rsidRDefault="008812D7" w:rsidP="00862126">
      <w:pPr>
        <w:spacing w:after="0" w:line="312" w:lineRule="auto"/>
        <w:jc w:val="both"/>
        <w:rPr>
          <w:rFonts w:ascii="Times New Roman" w:hAnsi="Times New Roman" w:cs="Times New Roman"/>
          <w:sz w:val="20"/>
          <w:szCs w:val="20"/>
        </w:rPr>
      </w:pPr>
      <w:r w:rsidRPr="00FF038A">
        <w:rPr>
          <w:rFonts w:ascii="Times New Roman" w:hAnsi="Times New Roman" w:cs="Times New Roman"/>
          <w:b/>
        </w:rPr>
        <w:t>Sr. Jalife.-</w:t>
      </w:r>
      <w:r>
        <w:rPr>
          <w:rFonts w:ascii="Times New Roman" w:hAnsi="Times New Roman" w:cs="Times New Roman"/>
          <w:sz w:val="20"/>
          <w:szCs w:val="20"/>
        </w:rPr>
        <w:t xml:space="preserve"> Pido la palabra.</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Señor Presidente, pido autorización para que los Expedientes Nº 3013, 3012 y 3014 sean fund</w:t>
      </w:r>
      <w:r>
        <w:rPr>
          <w:rFonts w:ascii="Times New Roman" w:hAnsi="Times New Roman" w:cs="Times New Roman"/>
          <w:sz w:val="20"/>
          <w:szCs w:val="20"/>
        </w:rPr>
        <w:t>a</w:t>
      </w:r>
      <w:r>
        <w:rPr>
          <w:rFonts w:ascii="Times New Roman" w:hAnsi="Times New Roman" w:cs="Times New Roman"/>
          <w:sz w:val="20"/>
          <w:szCs w:val="20"/>
        </w:rPr>
        <w:t>mentados y tratados en conjunto, y luego</w:t>
      </w:r>
      <w:r w:rsidR="003C137F">
        <w:rPr>
          <w:rFonts w:ascii="Times New Roman" w:hAnsi="Times New Roman" w:cs="Times New Roman"/>
          <w:sz w:val="20"/>
          <w:szCs w:val="20"/>
        </w:rPr>
        <w:t xml:space="preserve"> se haga</w:t>
      </w:r>
      <w:r>
        <w:rPr>
          <w:rFonts w:ascii="Times New Roman" w:hAnsi="Times New Roman" w:cs="Times New Roman"/>
          <w:sz w:val="20"/>
          <w:szCs w:val="20"/>
        </w:rPr>
        <w:t xml:space="preserve"> la votación por separado.</w:t>
      </w:r>
    </w:p>
    <w:p w:rsidR="008812D7" w:rsidRDefault="008812D7" w:rsidP="00862126">
      <w:pPr>
        <w:spacing w:after="0" w:line="312" w:lineRule="auto"/>
        <w:jc w:val="both"/>
        <w:rPr>
          <w:rFonts w:ascii="Times New Roman" w:hAnsi="Times New Roman" w:cs="Times New Roman"/>
          <w:sz w:val="20"/>
          <w:szCs w:val="20"/>
        </w:rPr>
      </w:pPr>
      <w:r w:rsidRPr="00FF038A">
        <w:rPr>
          <w:rFonts w:ascii="Times New Roman" w:hAnsi="Times New Roman" w:cs="Times New Roman"/>
          <w:b/>
        </w:rPr>
        <w:t xml:space="preserve">Sr. Presidente (Gattoni).- </w:t>
      </w:r>
      <w:r>
        <w:rPr>
          <w:rFonts w:ascii="Times New Roman" w:hAnsi="Times New Roman" w:cs="Times New Roman"/>
          <w:sz w:val="20"/>
          <w:szCs w:val="20"/>
        </w:rPr>
        <w:t>Adelante</w:t>
      </w:r>
      <w:r w:rsidR="003C137F">
        <w:rPr>
          <w:rFonts w:ascii="Times New Roman" w:hAnsi="Times New Roman" w:cs="Times New Roman"/>
          <w:sz w:val="20"/>
          <w:szCs w:val="20"/>
        </w:rPr>
        <w:t>,</w:t>
      </w:r>
      <w:r>
        <w:rPr>
          <w:rFonts w:ascii="Times New Roman" w:hAnsi="Times New Roman" w:cs="Times New Roman"/>
          <w:sz w:val="20"/>
          <w:szCs w:val="20"/>
        </w:rPr>
        <w:t xml:space="preserve"> diputado.</w:t>
      </w:r>
    </w:p>
    <w:p w:rsidR="008812D7" w:rsidRDefault="008812D7" w:rsidP="00862126">
      <w:pPr>
        <w:spacing w:after="0" w:line="312" w:lineRule="auto"/>
        <w:jc w:val="both"/>
        <w:rPr>
          <w:rFonts w:ascii="Times New Roman" w:hAnsi="Times New Roman" w:cs="Times New Roman"/>
          <w:sz w:val="20"/>
          <w:szCs w:val="20"/>
        </w:rPr>
      </w:pPr>
      <w:r w:rsidRPr="00FF038A">
        <w:rPr>
          <w:rFonts w:ascii="Times New Roman" w:hAnsi="Times New Roman" w:cs="Times New Roman"/>
          <w:b/>
        </w:rPr>
        <w:t xml:space="preserve">Sr. Jalife.- </w:t>
      </w:r>
      <w:r>
        <w:rPr>
          <w:rFonts w:ascii="Times New Roman" w:hAnsi="Times New Roman" w:cs="Times New Roman"/>
          <w:sz w:val="20"/>
          <w:szCs w:val="20"/>
        </w:rPr>
        <w:t>En cuanto al Proyecto de Ley de Pres</w:t>
      </w:r>
      <w:r>
        <w:rPr>
          <w:rFonts w:ascii="Times New Roman" w:hAnsi="Times New Roman" w:cs="Times New Roman"/>
          <w:sz w:val="20"/>
          <w:szCs w:val="20"/>
        </w:rPr>
        <w:t>u</w:t>
      </w:r>
      <w:r>
        <w:rPr>
          <w:rFonts w:ascii="Times New Roman" w:hAnsi="Times New Roman" w:cs="Times New Roman"/>
          <w:sz w:val="20"/>
          <w:szCs w:val="20"/>
        </w:rPr>
        <w:t>puesto, Expediente Nº 3013 para empezar con el análisis es necesario tener presente la dinámica ec</w:t>
      </w:r>
      <w:r>
        <w:rPr>
          <w:rFonts w:ascii="Times New Roman" w:hAnsi="Times New Roman" w:cs="Times New Roman"/>
          <w:sz w:val="20"/>
          <w:szCs w:val="20"/>
        </w:rPr>
        <w:t>o</w:t>
      </w:r>
      <w:r>
        <w:rPr>
          <w:rFonts w:ascii="Times New Roman" w:hAnsi="Times New Roman" w:cs="Times New Roman"/>
          <w:sz w:val="20"/>
          <w:szCs w:val="20"/>
        </w:rPr>
        <w:t>nómica nacional, el escenario por donde transitará la economía en los próximos Ejercicios, más precis</w:t>
      </w:r>
      <w:r>
        <w:rPr>
          <w:rFonts w:ascii="Times New Roman" w:hAnsi="Times New Roman" w:cs="Times New Roman"/>
          <w:sz w:val="20"/>
          <w:szCs w:val="20"/>
        </w:rPr>
        <w:t>a</w:t>
      </w:r>
      <w:r>
        <w:rPr>
          <w:rFonts w:ascii="Times New Roman" w:hAnsi="Times New Roman" w:cs="Times New Roman"/>
          <w:sz w:val="20"/>
          <w:szCs w:val="20"/>
        </w:rPr>
        <w:t>mente las variables macro económicas.</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escenario económico nacional y provi</w:t>
      </w:r>
      <w:r>
        <w:rPr>
          <w:rFonts w:ascii="Times New Roman" w:hAnsi="Times New Roman" w:cs="Times New Roman"/>
          <w:sz w:val="20"/>
          <w:szCs w:val="20"/>
        </w:rPr>
        <w:t>n</w:t>
      </w:r>
      <w:r>
        <w:rPr>
          <w:rFonts w:ascii="Times New Roman" w:hAnsi="Times New Roman" w:cs="Times New Roman"/>
          <w:sz w:val="20"/>
          <w:szCs w:val="20"/>
        </w:rPr>
        <w:t>cial para el próximo Ejercicio Fiscal que se ha tenido en cuenta, es un crecimiento del Producto Bruto I</w:t>
      </w:r>
      <w:r>
        <w:rPr>
          <w:rFonts w:ascii="Times New Roman" w:hAnsi="Times New Roman" w:cs="Times New Roman"/>
          <w:sz w:val="20"/>
          <w:szCs w:val="20"/>
        </w:rPr>
        <w:t>n</w:t>
      </w:r>
      <w:r>
        <w:rPr>
          <w:rFonts w:ascii="Times New Roman" w:hAnsi="Times New Roman" w:cs="Times New Roman"/>
          <w:sz w:val="20"/>
          <w:szCs w:val="20"/>
        </w:rPr>
        <w:t>terno del 2% y en el mismo sentido el Producto Bruto Geográfico Provincial.</w:t>
      </w:r>
    </w:p>
    <w:p w:rsidR="008812D7" w:rsidRPr="002A336C"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Un Índice de Precios al Consumidor del 60%, y un tipo de cambio de 269$.</w:t>
      </w:r>
    </w:p>
    <w:p w:rsidR="008812D7" w:rsidRDefault="008812D7"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En cuanto a la base de preparación</w:t>
      </w:r>
      <w:r w:rsidR="003C137F">
        <w:rPr>
          <w:rFonts w:ascii="Times New Roman" w:hAnsi="Times New Roman" w:cs="Times New Roman"/>
          <w:sz w:val="20"/>
          <w:szCs w:val="20"/>
        </w:rPr>
        <w:t>,</w:t>
      </w:r>
      <w:r>
        <w:rPr>
          <w:rFonts w:ascii="Times New Roman" w:hAnsi="Times New Roman" w:cs="Times New Roman"/>
          <w:sz w:val="20"/>
          <w:szCs w:val="20"/>
        </w:rPr>
        <w:t xml:space="preserve"> el Pr</w:t>
      </w:r>
      <w:r>
        <w:rPr>
          <w:rFonts w:ascii="Times New Roman" w:hAnsi="Times New Roman" w:cs="Times New Roman"/>
          <w:sz w:val="20"/>
          <w:szCs w:val="20"/>
        </w:rPr>
        <w:t>e</w:t>
      </w:r>
      <w:r>
        <w:rPr>
          <w:rFonts w:ascii="Times New Roman" w:hAnsi="Times New Roman" w:cs="Times New Roman"/>
          <w:sz w:val="20"/>
          <w:szCs w:val="20"/>
        </w:rPr>
        <w:t>supuesto que vamos a tratar, señor Presidente, ha sido elaborado de acuerdo a lo dispuesto por la Constit</w:t>
      </w:r>
      <w:r>
        <w:rPr>
          <w:rFonts w:ascii="Times New Roman" w:hAnsi="Times New Roman" w:cs="Times New Roman"/>
          <w:sz w:val="20"/>
          <w:szCs w:val="20"/>
        </w:rPr>
        <w:t>u</w:t>
      </w:r>
      <w:r>
        <w:rPr>
          <w:rFonts w:ascii="Times New Roman" w:hAnsi="Times New Roman" w:cs="Times New Roman"/>
          <w:sz w:val="20"/>
          <w:szCs w:val="20"/>
        </w:rPr>
        <w:t>ción Provincial, formulado bajo los principios fu</w:t>
      </w:r>
      <w:r>
        <w:rPr>
          <w:rFonts w:ascii="Times New Roman" w:hAnsi="Times New Roman" w:cs="Times New Roman"/>
          <w:sz w:val="20"/>
          <w:szCs w:val="20"/>
        </w:rPr>
        <w:t>n</w:t>
      </w:r>
      <w:r>
        <w:rPr>
          <w:rFonts w:ascii="Times New Roman" w:hAnsi="Times New Roman" w:cs="Times New Roman"/>
          <w:sz w:val="20"/>
          <w:szCs w:val="20"/>
        </w:rPr>
        <w:t>damentales que rigen las finanzas públicas, como lo es la unidad, universalidad, anualidad y el equilibrio.</w:t>
      </w:r>
    </w:p>
    <w:p w:rsidR="008812D7" w:rsidRDefault="008812D7"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Este </w:t>
      </w:r>
      <w:r w:rsidR="003C137F">
        <w:rPr>
          <w:rFonts w:ascii="Times New Roman" w:hAnsi="Times New Roman" w:cs="Times New Roman"/>
          <w:sz w:val="20"/>
          <w:szCs w:val="20"/>
        </w:rPr>
        <w:t>p</w:t>
      </w:r>
      <w:r>
        <w:rPr>
          <w:rFonts w:ascii="Times New Roman" w:hAnsi="Times New Roman" w:cs="Times New Roman"/>
          <w:sz w:val="20"/>
          <w:szCs w:val="20"/>
        </w:rPr>
        <w:t>royecto de Presupuesto, señor Pres</w:t>
      </w:r>
      <w:r>
        <w:rPr>
          <w:rFonts w:ascii="Times New Roman" w:hAnsi="Times New Roman" w:cs="Times New Roman"/>
          <w:sz w:val="20"/>
          <w:szCs w:val="20"/>
        </w:rPr>
        <w:t>i</w:t>
      </w:r>
      <w:r>
        <w:rPr>
          <w:rFonts w:ascii="Times New Roman" w:hAnsi="Times New Roman" w:cs="Times New Roman"/>
          <w:sz w:val="20"/>
          <w:szCs w:val="20"/>
        </w:rPr>
        <w:t>dente, cumple con el marco macro fiscal, emanado del Gobierno Nacional.</w:t>
      </w:r>
    </w:p>
    <w:p w:rsidR="008812D7" w:rsidRDefault="008812D7"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Asimismo, contempla la metodología y cálculo del gasto tributario provincial; el </w:t>
      </w:r>
      <w:r w:rsidR="003C137F">
        <w:rPr>
          <w:rFonts w:ascii="Times New Roman" w:hAnsi="Times New Roman" w:cs="Times New Roman"/>
          <w:sz w:val="20"/>
          <w:szCs w:val="20"/>
        </w:rPr>
        <w:t>P</w:t>
      </w:r>
      <w:r>
        <w:rPr>
          <w:rFonts w:ascii="Times New Roman" w:hAnsi="Times New Roman" w:cs="Times New Roman"/>
          <w:sz w:val="20"/>
          <w:szCs w:val="20"/>
        </w:rPr>
        <w:t>resupuesto de gastos de los Poderes Legislativo y Judicial, se ajustan a los porcentajes establecidos en la Constit</w:t>
      </w:r>
      <w:r>
        <w:rPr>
          <w:rFonts w:ascii="Times New Roman" w:hAnsi="Times New Roman" w:cs="Times New Roman"/>
          <w:sz w:val="20"/>
          <w:szCs w:val="20"/>
        </w:rPr>
        <w:t>u</w:t>
      </w:r>
      <w:r>
        <w:rPr>
          <w:rFonts w:ascii="Times New Roman" w:hAnsi="Times New Roman" w:cs="Times New Roman"/>
          <w:sz w:val="20"/>
          <w:szCs w:val="20"/>
        </w:rPr>
        <w:t>ción y en sus leyes respectivas.</w:t>
      </w:r>
    </w:p>
    <w:p w:rsidR="008812D7" w:rsidRDefault="008812D7"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ha dado cumplimiento y se seguirá dando cumplimiento a las transferencias a municipios en el marco del Régimen de Coparticipación de Impuestos.</w:t>
      </w:r>
    </w:p>
    <w:p w:rsidR="008812D7" w:rsidRDefault="008812D7"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da cumplimiento también, en este Pres</w:t>
      </w:r>
      <w:r>
        <w:rPr>
          <w:rFonts w:ascii="Times New Roman" w:hAnsi="Times New Roman" w:cs="Times New Roman"/>
          <w:sz w:val="20"/>
          <w:szCs w:val="20"/>
        </w:rPr>
        <w:t>u</w:t>
      </w:r>
      <w:r>
        <w:rPr>
          <w:rFonts w:ascii="Times New Roman" w:hAnsi="Times New Roman" w:cs="Times New Roman"/>
          <w:sz w:val="20"/>
          <w:szCs w:val="20"/>
        </w:rPr>
        <w:t xml:space="preserve">puesto señor Presidente, a la inversión prevista por la Ley N° 26.075, de Financiamiento Educativo, monto que para el año 2023 asciende a la suma de 39.667 millones. Como lo podemos observar, en el cuadro Administración Central – Recursos, Fondos </w:t>
      </w:r>
      <w:r w:rsidR="003C137F">
        <w:rPr>
          <w:rFonts w:ascii="Times New Roman" w:hAnsi="Times New Roman" w:cs="Times New Roman"/>
          <w:sz w:val="20"/>
          <w:szCs w:val="20"/>
        </w:rPr>
        <w:t>Provi</w:t>
      </w:r>
      <w:r w:rsidR="003C137F">
        <w:rPr>
          <w:rFonts w:ascii="Times New Roman" w:hAnsi="Times New Roman" w:cs="Times New Roman"/>
          <w:sz w:val="20"/>
          <w:szCs w:val="20"/>
        </w:rPr>
        <w:t>n</w:t>
      </w:r>
      <w:r w:rsidR="003C137F">
        <w:rPr>
          <w:rFonts w:ascii="Times New Roman" w:hAnsi="Times New Roman" w:cs="Times New Roman"/>
          <w:sz w:val="20"/>
          <w:szCs w:val="20"/>
        </w:rPr>
        <w:t>cia</w:t>
      </w:r>
      <w:r>
        <w:rPr>
          <w:rFonts w:ascii="Times New Roman" w:hAnsi="Times New Roman" w:cs="Times New Roman"/>
          <w:sz w:val="20"/>
          <w:szCs w:val="20"/>
        </w:rPr>
        <w:t>les con afectación específica.</w:t>
      </w:r>
    </w:p>
    <w:p w:rsidR="008812D7" w:rsidRDefault="008812D7"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También para el ejercicio 2023, señor Pres</w:t>
      </w:r>
      <w:r>
        <w:rPr>
          <w:rFonts w:ascii="Times New Roman" w:hAnsi="Times New Roman" w:cs="Times New Roman"/>
          <w:sz w:val="20"/>
          <w:szCs w:val="20"/>
        </w:rPr>
        <w:t>i</w:t>
      </w:r>
      <w:r>
        <w:rPr>
          <w:rFonts w:ascii="Times New Roman" w:hAnsi="Times New Roman" w:cs="Times New Roman"/>
          <w:sz w:val="20"/>
          <w:szCs w:val="20"/>
        </w:rPr>
        <w:t xml:space="preserve">dente, se ha incorporado en el nivel institucional a empresas del Estado, en este caso Energía Provincial </w:t>
      </w:r>
      <w:r>
        <w:rPr>
          <w:rFonts w:ascii="Times New Roman" w:hAnsi="Times New Roman" w:cs="Times New Roman"/>
          <w:sz w:val="20"/>
          <w:szCs w:val="20"/>
        </w:rPr>
        <w:lastRenderedPageBreak/>
        <w:t>Sociedad del Estado – EPSE, la cual posee una d</w:t>
      </w:r>
      <w:r>
        <w:rPr>
          <w:rFonts w:ascii="Times New Roman" w:hAnsi="Times New Roman" w:cs="Times New Roman"/>
          <w:sz w:val="20"/>
          <w:szCs w:val="20"/>
        </w:rPr>
        <w:t>e</w:t>
      </w:r>
      <w:r>
        <w:rPr>
          <w:rFonts w:ascii="Times New Roman" w:hAnsi="Times New Roman" w:cs="Times New Roman"/>
          <w:sz w:val="20"/>
          <w:szCs w:val="20"/>
        </w:rPr>
        <w:t>pendencia funcional del Ministerio de Obras, fo</w:t>
      </w:r>
      <w:r>
        <w:rPr>
          <w:rFonts w:ascii="Times New Roman" w:hAnsi="Times New Roman" w:cs="Times New Roman"/>
          <w:sz w:val="20"/>
          <w:szCs w:val="20"/>
        </w:rPr>
        <w:t>r</w:t>
      </w:r>
      <w:r>
        <w:rPr>
          <w:rFonts w:ascii="Times New Roman" w:hAnsi="Times New Roman" w:cs="Times New Roman"/>
          <w:sz w:val="20"/>
          <w:szCs w:val="20"/>
        </w:rPr>
        <w:t>mando parte del sector público provincial y esto da también cumplimiento a lo que marca la normativa legal del Régimen Federal de Responsabilidad Fiscal.</w:t>
      </w:r>
    </w:p>
    <w:p w:rsidR="008812D7" w:rsidRDefault="008812D7"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También en este Presupuesto, señor Pres</w:t>
      </w:r>
      <w:r>
        <w:rPr>
          <w:rFonts w:ascii="Times New Roman" w:hAnsi="Times New Roman" w:cs="Times New Roman"/>
          <w:sz w:val="20"/>
          <w:szCs w:val="20"/>
        </w:rPr>
        <w:t>i</w:t>
      </w:r>
      <w:r>
        <w:rPr>
          <w:rFonts w:ascii="Times New Roman" w:hAnsi="Times New Roman" w:cs="Times New Roman"/>
          <w:sz w:val="20"/>
          <w:szCs w:val="20"/>
        </w:rPr>
        <w:t>dente, se han incluido las políticas claras y específ</w:t>
      </w:r>
      <w:r>
        <w:rPr>
          <w:rFonts w:ascii="Times New Roman" w:hAnsi="Times New Roman" w:cs="Times New Roman"/>
          <w:sz w:val="20"/>
          <w:szCs w:val="20"/>
        </w:rPr>
        <w:t>i</w:t>
      </w:r>
      <w:r>
        <w:rPr>
          <w:rFonts w:ascii="Times New Roman" w:hAnsi="Times New Roman" w:cs="Times New Roman"/>
          <w:sz w:val="20"/>
          <w:szCs w:val="20"/>
        </w:rPr>
        <w:t>cas con perspectivas de género.</w:t>
      </w:r>
    </w:p>
    <w:p w:rsidR="008812D7" w:rsidRDefault="008812D7"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El Presupuesto se ha elaborado, señor Pres</w:t>
      </w:r>
      <w:r>
        <w:rPr>
          <w:rFonts w:ascii="Times New Roman" w:hAnsi="Times New Roman" w:cs="Times New Roman"/>
          <w:sz w:val="20"/>
          <w:szCs w:val="20"/>
        </w:rPr>
        <w:t>i</w:t>
      </w:r>
      <w:r>
        <w:rPr>
          <w:rFonts w:ascii="Times New Roman" w:hAnsi="Times New Roman" w:cs="Times New Roman"/>
          <w:sz w:val="20"/>
          <w:szCs w:val="20"/>
        </w:rPr>
        <w:t xml:space="preserve">dente, teniendo en cuenta techos presupuestarios en base a la recaudación prevista de recursos como lo expresaba </w:t>
      </w:r>
      <w:proofErr w:type="gramStart"/>
      <w:r>
        <w:rPr>
          <w:rFonts w:ascii="Times New Roman" w:hAnsi="Times New Roman" w:cs="Times New Roman"/>
          <w:sz w:val="20"/>
          <w:szCs w:val="20"/>
        </w:rPr>
        <w:t>la</w:t>
      </w:r>
      <w:proofErr w:type="gramEnd"/>
      <w:r>
        <w:rPr>
          <w:rFonts w:ascii="Times New Roman" w:hAnsi="Times New Roman" w:cs="Times New Roman"/>
          <w:sz w:val="20"/>
          <w:szCs w:val="20"/>
        </w:rPr>
        <w:t xml:space="preserve"> Ministro de Hacienda, a quien agrad</w:t>
      </w:r>
      <w:r>
        <w:rPr>
          <w:rFonts w:ascii="Times New Roman" w:hAnsi="Times New Roman" w:cs="Times New Roman"/>
          <w:sz w:val="20"/>
          <w:szCs w:val="20"/>
        </w:rPr>
        <w:t>e</w:t>
      </w:r>
      <w:r>
        <w:rPr>
          <w:rFonts w:ascii="Times New Roman" w:hAnsi="Times New Roman" w:cs="Times New Roman"/>
          <w:sz w:val="20"/>
          <w:szCs w:val="20"/>
        </w:rPr>
        <w:t>cemos por haber estado presente con todo su equipo técnico al inicio de la presentación y nos permitió luego continuar con el tratamiento de estos expedie</w:t>
      </w:r>
      <w:r>
        <w:rPr>
          <w:rFonts w:ascii="Times New Roman" w:hAnsi="Times New Roman" w:cs="Times New Roman"/>
          <w:sz w:val="20"/>
          <w:szCs w:val="20"/>
        </w:rPr>
        <w:t>n</w:t>
      </w:r>
      <w:r>
        <w:rPr>
          <w:rFonts w:ascii="Times New Roman" w:hAnsi="Times New Roman" w:cs="Times New Roman"/>
          <w:sz w:val="20"/>
          <w:szCs w:val="20"/>
        </w:rPr>
        <w:t>tes en la Comisión de Hacienda.</w:t>
      </w:r>
    </w:p>
    <w:p w:rsidR="008812D7" w:rsidRDefault="008812D7"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Comparado el Presupuesto con el del año 2022, señor Presidente, vemos que tenemos un i</w:t>
      </w:r>
      <w:r>
        <w:rPr>
          <w:rFonts w:ascii="Times New Roman" w:hAnsi="Times New Roman" w:cs="Times New Roman"/>
          <w:sz w:val="20"/>
          <w:szCs w:val="20"/>
        </w:rPr>
        <w:t>n</w:t>
      </w:r>
      <w:r>
        <w:rPr>
          <w:rFonts w:ascii="Times New Roman" w:hAnsi="Times New Roman" w:cs="Times New Roman"/>
          <w:sz w:val="20"/>
          <w:szCs w:val="20"/>
        </w:rPr>
        <w:t>cremento del 112% y como ya lo veremos más ad</w:t>
      </w:r>
      <w:r>
        <w:rPr>
          <w:rFonts w:ascii="Times New Roman" w:hAnsi="Times New Roman" w:cs="Times New Roman"/>
          <w:sz w:val="20"/>
          <w:szCs w:val="20"/>
        </w:rPr>
        <w:t>e</w:t>
      </w:r>
      <w:r>
        <w:rPr>
          <w:rFonts w:ascii="Times New Roman" w:hAnsi="Times New Roman" w:cs="Times New Roman"/>
          <w:sz w:val="20"/>
          <w:szCs w:val="20"/>
        </w:rPr>
        <w:t xml:space="preserve">lante los pilares, como en el </w:t>
      </w:r>
      <w:r w:rsidR="003C137F">
        <w:rPr>
          <w:rFonts w:ascii="Times New Roman" w:hAnsi="Times New Roman" w:cs="Times New Roman"/>
          <w:sz w:val="20"/>
          <w:szCs w:val="20"/>
        </w:rPr>
        <w:t>P</w:t>
      </w:r>
      <w:r>
        <w:rPr>
          <w:rFonts w:ascii="Times New Roman" w:hAnsi="Times New Roman" w:cs="Times New Roman"/>
          <w:sz w:val="20"/>
          <w:szCs w:val="20"/>
        </w:rPr>
        <w:t>resupuesto del año pasado, para este ejercicio fiscal son obras públicas, salud, vivienda, seguridad, educación, transporte.</w:t>
      </w:r>
    </w:p>
    <w:p w:rsidR="008812D7" w:rsidRDefault="008812D7"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En el Título I, del Proyecto de Ley</w:t>
      </w:r>
      <w:r w:rsidR="003C137F">
        <w:rPr>
          <w:rFonts w:ascii="Times New Roman" w:hAnsi="Times New Roman" w:cs="Times New Roman"/>
          <w:sz w:val="20"/>
          <w:szCs w:val="20"/>
        </w:rPr>
        <w:t xml:space="preserve"> señor Presidente, se encabeza </w:t>
      </w:r>
      <w:r>
        <w:rPr>
          <w:rFonts w:ascii="Times New Roman" w:hAnsi="Times New Roman" w:cs="Times New Roman"/>
          <w:sz w:val="20"/>
          <w:szCs w:val="20"/>
        </w:rPr>
        <w:t xml:space="preserve">el </w:t>
      </w:r>
      <w:r w:rsidR="003C137F">
        <w:rPr>
          <w:rFonts w:ascii="Times New Roman" w:hAnsi="Times New Roman" w:cs="Times New Roman"/>
          <w:sz w:val="20"/>
          <w:szCs w:val="20"/>
        </w:rPr>
        <w:t>P</w:t>
      </w:r>
      <w:r>
        <w:rPr>
          <w:rFonts w:ascii="Times New Roman" w:hAnsi="Times New Roman" w:cs="Times New Roman"/>
          <w:sz w:val="20"/>
          <w:szCs w:val="20"/>
        </w:rPr>
        <w:t>resupuesto de Gastos y Recursos de la Administración Pública Provincial. Acá es importante destacar qué es lo que queda co</w:t>
      </w:r>
      <w:r>
        <w:rPr>
          <w:rFonts w:ascii="Times New Roman" w:hAnsi="Times New Roman" w:cs="Times New Roman"/>
          <w:sz w:val="20"/>
          <w:szCs w:val="20"/>
        </w:rPr>
        <w:t>m</w:t>
      </w:r>
      <w:r>
        <w:rPr>
          <w:rFonts w:ascii="Times New Roman" w:hAnsi="Times New Roman" w:cs="Times New Roman"/>
          <w:sz w:val="20"/>
          <w:szCs w:val="20"/>
        </w:rPr>
        <w:t>prendido dentro del concepto de Administración Pública Provincial, que sería la Administración Ce</w:t>
      </w:r>
      <w:r>
        <w:rPr>
          <w:rFonts w:ascii="Times New Roman" w:hAnsi="Times New Roman" w:cs="Times New Roman"/>
          <w:sz w:val="20"/>
          <w:szCs w:val="20"/>
        </w:rPr>
        <w:t>n</w:t>
      </w:r>
      <w:r>
        <w:rPr>
          <w:rFonts w:ascii="Times New Roman" w:hAnsi="Times New Roman" w:cs="Times New Roman"/>
          <w:sz w:val="20"/>
          <w:szCs w:val="20"/>
        </w:rPr>
        <w:t>tral, la cual comprende Secretaría de Estado, minist</w:t>
      </w:r>
      <w:r>
        <w:rPr>
          <w:rFonts w:ascii="Times New Roman" w:hAnsi="Times New Roman" w:cs="Times New Roman"/>
          <w:sz w:val="20"/>
          <w:szCs w:val="20"/>
        </w:rPr>
        <w:t>e</w:t>
      </w:r>
      <w:r>
        <w:rPr>
          <w:rFonts w:ascii="Times New Roman" w:hAnsi="Times New Roman" w:cs="Times New Roman"/>
          <w:sz w:val="20"/>
          <w:szCs w:val="20"/>
        </w:rPr>
        <w:t>rios, organismos de la Constitución, los organismos descentralizados, Poder Legislativo, Poder Judicial y los Fondos Fiduciarios.</w:t>
      </w:r>
    </w:p>
    <w:p w:rsidR="008812D7" w:rsidRDefault="008812D7"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Cuando a este concepto de Administración Pública Provincial, señor Presidente, le sumamos otros entes, empresas del Estado, como Caja de A</w:t>
      </w:r>
      <w:r>
        <w:rPr>
          <w:rFonts w:ascii="Times New Roman" w:hAnsi="Times New Roman" w:cs="Times New Roman"/>
          <w:sz w:val="20"/>
          <w:szCs w:val="20"/>
        </w:rPr>
        <w:t>c</w:t>
      </w:r>
      <w:r>
        <w:rPr>
          <w:rFonts w:ascii="Times New Roman" w:hAnsi="Times New Roman" w:cs="Times New Roman"/>
          <w:sz w:val="20"/>
          <w:szCs w:val="20"/>
        </w:rPr>
        <w:t>ción Social, C</w:t>
      </w:r>
      <w:r w:rsidR="003C137F">
        <w:rPr>
          <w:rFonts w:ascii="Times New Roman" w:hAnsi="Times New Roman" w:cs="Times New Roman"/>
          <w:sz w:val="20"/>
          <w:szCs w:val="20"/>
        </w:rPr>
        <w:t>aja Mutual,</w:t>
      </w:r>
      <w:r>
        <w:rPr>
          <w:rFonts w:ascii="Times New Roman" w:hAnsi="Times New Roman" w:cs="Times New Roman"/>
          <w:sz w:val="20"/>
          <w:szCs w:val="20"/>
        </w:rPr>
        <w:t xml:space="preserve"> estamos hablando de un sector público ya más amplio que es el Sector Público Provincial, que es un concepto más amplio.</w:t>
      </w:r>
    </w:p>
    <w:p w:rsidR="008812D7" w:rsidRDefault="008812D7"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Analíticamente, señor Presidente, en los primeros cuadros nuestro Presupuesto rige sólo a la Administración Pública Provincial y los organismos se informan, no consolidan, pero se informan dando cumplimiento a la Ley de Responsabilidad Fiscal y se van informando en forma paulatina a través de los diferentes ejercicios fiscales que se van incorporando.</w:t>
      </w:r>
    </w:p>
    <w:p w:rsidR="008812D7" w:rsidRDefault="008812D7"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Para iniciar con el Presupuesto de Gastos, señor Presidente, sabemos que el gasto ofrece dive</w:t>
      </w:r>
      <w:r>
        <w:rPr>
          <w:rFonts w:ascii="Times New Roman" w:hAnsi="Times New Roman" w:cs="Times New Roman"/>
          <w:sz w:val="20"/>
          <w:szCs w:val="20"/>
        </w:rPr>
        <w:t>r</w:t>
      </w:r>
      <w:r>
        <w:rPr>
          <w:rFonts w:ascii="Times New Roman" w:hAnsi="Times New Roman" w:cs="Times New Roman"/>
          <w:sz w:val="20"/>
          <w:szCs w:val="20"/>
        </w:rPr>
        <w:t>sas clasificaciones. Es importante que las entendamos porque son diferentes ópticas como se muestra el gasto. La más importante como recurso, es la instit</w:t>
      </w:r>
      <w:r>
        <w:rPr>
          <w:rFonts w:ascii="Times New Roman" w:hAnsi="Times New Roman" w:cs="Times New Roman"/>
          <w:sz w:val="20"/>
          <w:szCs w:val="20"/>
        </w:rPr>
        <w:t>u</w:t>
      </w:r>
      <w:r>
        <w:rPr>
          <w:rFonts w:ascii="Times New Roman" w:hAnsi="Times New Roman" w:cs="Times New Roman"/>
          <w:sz w:val="20"/>
          <w:szCs w:val="20"/>
        </w:rPr>
        <w:t>cional, que nos dice qu</w:t>
      </w:r>
      <w:r w:rsidR="003C137F">
        <w:rPr>
          <w:rFonts w:ascii="Times New Roman" w:hAnsi="Times New Roman" w:cs="Times New Roman"/>
          <w:sz w:val="20"/>
          <w:szCs w:val="20"/>
        </w:rPr>
        <w:t>é</w:t>
      </w:r>
      <w:r>
        <w:rPr>
          <w:rFonts w:ascii="Times New Roman" w:hAnsi="Times New Roman" w:cs="Times New Roman"/>
          <w:sz w:val="20"/>
          <w:szCs w:val="20"/>
        </w:rPr>
        <w:t xml:space="preserve"> área del Estado es la que está ejecutando el gasto. Acá hace apertura a nivel juri</w:t>
      </w:r>
      <w:r>
        <w:rPr>
          <w:rFonts w:ascii="Times New Roman" w:hAnsi="Times New Roman" w:cs="Times New Roman"/>
          <w:sz w:val="20"/>
          <w:szCs w:val="20"/>
        </w:rPr>
        <w:t>s</w:t>
      </w:r>
      <w:r>
        <w:rPr>
          <w:rFonts w:ascii="Times New Roman" w:hAnsi="Times New Roman" w:cs="Times New Roman"/>
          <w:sz w:val="20"/>
          <w:szCs w:val="20"/>
        </w:rPr>
        <w:t>diccional y entidades como lo podemos ver en la apertura programática de la aplicación.</w:t>
      </w:r>
    </w:p>
    <w:p w:rsidR="008812D7" w:rsidRDefault="008812D7"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Otra clasificación clave, señor Presidente, es por el objeto del </w:t>
      </w:r>
      <w:r w:rsidR="009119E5">
        <w:rPr>
          <w:rFonts w:ascii="Times New Roman" w:hAnsi="Times New Roman" w:cs="Times New Roman"/>
          <w:sz w:val="20"/>
          <w:szCs w:val="20"/>
        </w:rPr>
        <w:t>G</w:t>
      </w:r>
      <w:r>
        <w:rPr>
          <w:rFonts w:ascii="Times New Roman" w:hAnsi="Times New Roman" w:cs="Times New Roman"/>
          <w:sz w:val="20"/>
          <w:szCs w:val="20"/>
        </w:rPr>
        <w:t>asto, que nos ordena los bienes y servicios, las transferencias, el sector público en el ejercicio de sus actividades. Y aquí aparece, por ejemplo, Bienes de Consumo, Bienes y Servicios no Personales, Bienes de Uso, Transferencias, etcétera.</w:t>
      </w:r>
    </w:p>
    <w:p w:rsidR="008812D7" w:rsidRDefault="008812D7" w:rsidP="00862126">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En donde vemos, señor Presidente, que, con la clasificación institucional, más el objeto del </w:t>
      </w:r>
      <w:r w:rsidR="009119E5">
        <w:rPr>
          <w:rFonts w:ascii="Times New Roman" w:hAnsi="Times New Roman" w:cs="Times New Roman"/>
          <w:sz w:val="20"/>
          <w:szCs w:val="20"/>
        </w:rPr>
        <w:t>G</w:t>
      </w:r>
      <w:r>
        <w:rPr>
          <w:rFonts w:ascii="Times New Roman" w:hAnsi="Times New Roman" w:cs="Times New Roman"/>
          <w:sz w:val="20"/>
          <w:szCs w:val="20"/>
        </w:rPr>
        <w:t>asto, son muy útiles para poder registrar el gasto en etapas de ejecución presupuestaria.</w:t>
      </w:r>
    </w:p>
    <w:p w:rsidR="008812D7" w:rsidRDefault="008812D7"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Luego, tenemos otro tipo de clasificaciones del Gasto, que son derivadas o secundarias, porque no la utiliza la contabilidad, en este caso, para regi</w:t>
      </w:r>
      <w:r>
        <w:rPr>
          <w:rFonts w:ascii="Times New Roman" w:hAnsi="Times New Roman" w:cs="Times New Roman"/>
          <w:sz w:val="20"/>
          <w:szCs w:val="20"/>
        </w:rPr>
        <w:t>s</w:t>
      </w:r>
      <w:r>
        <w:rPr>
          <w:rFonts w:ascii="Times New Roman" w:hAnsi="Times New Roman" w:cs="Times New Roman"/>
          <w:sz w:val="20"/>
          <w:szCs w:val="20"/>
        </w:rPr>
        <w:t>tración, pero con finalidades y propósitos muy impo</w:t>
      </w:r>
      <w:r>
        <w:rPr>
          <w:rFonts w:ascii="Times New Roman" w:hAnsi="Times New Roman" w:cs="Times New Roman"/>
          <w:sz w:val="20"/>
          <w:szCs w:val="20"/>
        </w:rPr>
        <w:t>r</w:t>
      </w:r>
      <w:r>
        <w:rPr>
          <w:rFonts w:ascii="Times New Roman" w:hAnsi="Times New Roman" w:cs="Times New Roman"/>
          <w:sz w:val="20"/>
          <w:szCs w:val="20"/>
        </w:rPr>
        <w:t>tantes, por ejemplo, la que vamos a ver ahora, señor Presidente, que es la “Clasificación por finalidad y función”.</w:t>
      </w:r>
    </w:p>
    <w:p w:rsidR="008812D7" w:rsidRDefault="008812D7"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Para el Ejercicio 2023, el Presupuesto en Gastos, asciende a la suma de 523.878 millones de pesos.</w:t>
      </w:r>
    </w:p>
    <w:p w:rsidR="008812D7" w:rsidRDefault="008812D7"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Esta clasificación por “finalidad y función” permite determinar los objetivos generales del Estado y es un instrumento fundamental para la toma de decisiones.</w:t>
      </w:r>
    </w:p>
    <w:p w:rsidR="008812D7" w:rsidRDefault="008812D7"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Nos encontramos con las finalidades del Estado y, dentro de cada una de las finalidades, con las funciones. Aquí encontramos una distribución porcentual similar al Ejercicio anterior, donde la Administración Gubernamental contiene el 20,97% del Presupuesto; Seguridad, el 7,59%; Servicios S</w:t>
      </w:r>
      <w:r>
        <w:rPr>
          <w:rFonts w:ascii="Times New Roman" w:hAnsi="Times New Roman" w:cs="Times New Roman"/>
          <w:sz w:val="20"/>
          <w:szCs w:val="20"/>
        </w:rPr>
        <w:t>o</w:t>
      </w:r>
      <w:r>
        <w:rPr>
          <w:rFonts w:ascii="Times New Roman" w:hAnsi="Times New Roman" w:cs="Times New Roman"/>
          <w:sz w:val="20"/>
          <w:szCs w:val="20"/>
        </w:rPr>
        <w:t>ciales, el 57,09%; Servicios Económicos, el 12,04%, y Deuda Pública, el 2,32%.</w:t>
      </w:r>
    </w:p>
    <w:p w:rsidR="008812D7" w:rsidRDefault="008812D7"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Con el cuadro en la mano, vamos a analizar algunos puntos de las distintas finalidades.</w:t>
      </w:r>
    </w:p>
    <w:p w:rsidR="008812D7" w:rsidRDefault="008812D7"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¿Qué significa “</w:t>
      </w:r>
      <w:r w:rsidR="009119E5">
        <w:rPr>
          <w:rFonts w:ascii="Times New Roman" w:hAnsi="Times New Roman" w:cs="Times New Roman"/>
          <w:sz w:val="20"/>
          <w:szCs w:val="20"/>
        </w:rPr>
        <w:t>Administración Gubern</w:t>
      </w:r>
      <w:r w:rsidR="009119E5">
        <w:rPr>
          <w:rFonts w:ascii="Times New Roman" w:hAnsi="Times New Roman" w:cs="Times New Roman"/>
          <w:sz w:val="20"/>
          <w:szCs w:val="20"/>
        </w:rPr>
        <w:t>a</w:t>
      </w:r>
      <w:r w:rsidR="009119E5">
        <w:rPr>
          <w:rFonts w:ascii="Times New Roman" w:hAnsi="Times New Roman" w:cs="Times New Roman"/>
          <w:sz w:val="20"/>
          <w:szCs w:val="20"/>
        </w:rPr>
        <w:t>mental”, como finalidad?</w:t>
      </w:r>
      <w:r>
        <w:rPr>
          <w:rFonts w:ascii="Times New Roman" w:hAnsi="Times New Roman" w:cs="Times New Roman"/>
          <w:sz w:val="20"/>
          <w:szCs w:val="20"/>
        </w:rPr>
        <w:t xml:space="preserve"> No sólo tiene que ver con </w:t>
      </w:r>
      <w:r>
        <w:rPr>
          <w:rFonts w:ascii="Times New Roman" w:hAnsi="Times New Roman" w:cs="Times New Roman"/>
          <w:sz w:val="20"/>
          <w:szCs w:val="20"/>
        </w:rPr>
        <w:lastRenderedPageBreak/>
        <w:t>los gastos que corresponden al Poder Ejecutivo, sino también tiene que ver con la función legislativa, la función judicial, los apoyos a los municipios o las transferencias a los municipios en materia de Copa</w:t>
      </w:r>
      <w:r>
        <w:rPr>
          <w:rFonts w:ascii="Times New Roman" w:hAnsi="Times New Roman" w:cs="Times New Roman"/>
          <w:sz w:val="20"/>
          <w:szCs w:val="20"/>
        </w:rPr>
        <w:t>r</w:t>
      </w:r>
      <w:r>
        <w:rPr>
          <w:rFonts w:ascii="Times New Roman" w:hAnsi="Times New Roman" w:cs="Times New Roman"/>
          <w:sz w:val="20"/>
          <w:szCs w:val="20"/>
        </w:rPr>
        <w:t>ticipación. Es una finalidad muy importante, y co</w:t>
      </w:r>
      <w:r>
        <w:rPr>
          <w:rFonts w:ascii="Times New Roman" w:hAnsi="Times New Roman" w:cs="Times New Roman"/>
          <w:sz w:val="20"/>
          <w:szCs w:val="20"/>
        </w:rPr>
        <w:t>n</w:t>
      </w:r>
      <w:r>
        <w:rPr>
          <w:rFonts w:ascii="Times New Roman" w:hAnsi="Times New Roman" w:cs="Times New Roman"/>
          <w:sz w:val="20"/>
          <w:szCs w:val="20"/>
        </w:rPr>
        <w:t>templa el 20,97% del Presupuesto, es decir, 109.835 millones.</w:t>
      </w:r>
    </w:p>
    <w:p w:rsidR="008812D7" w:rsidRDefault="008812D7"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finalidad número dos, Seguridad; hay que destacar que representa el 7,59% del Presupuesto, es decir, 39 mil millones de pesos. Debemos mencionar que aquí se hace frente a la prevención y seguridad: el Gobierno Provincial dota de recursos humanos y materiales a las Fuerzas de Seguridad de la provincia, con el objeto de garantizar mayor presencia de efect</w:t>
      </w:r>
      <w:r>
        <w:rPr>
          <w:rFonts w:ascii="Times New Roman" w:hAnsi="Times New Roman" w:cs="Times New Roman"/>
          <w:sz w:val="20"/>
          <w:szCs w:val="20"/>
        </w:rPr>
        <w:t>i</w:t>
      </w:r>
      <w:r>
        <w:rPr>
          <w:rFonts w:ascii="Times New Roman" w:hAnsi="Times New Roman" w:cs="Times New Roman"/>
          <w:sz w:val="20"/>
          <w:szCs w:val="20"/>
        </w:rPr>
        <w:t xml:space="preserve">vos policiales en la vía pública. </w:t>
      </w:r>
    </w:p>
    <w:p w:rsidR="008812D7" w:rsidRDefault="008812D7"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ese punto, se destaca un constante crec</w:t>
      </w:r>
      <w:r>
        <w:rPr>
          <w:rFonts w:ascii="Times New Roman" w:hAnsi="Times New Roman" w:cs="Times New Roman"/>
          <w:sz w:val="20"/>
          <w:szCs w:val="20"/>
        </w:rPr>
        <w:t>i</w:t>
      </w:r>
      <w:r>
        <w:rPr>
          <w:rFonts w:ascii="Times New Roman" w:hAnsi="Times New Roman" w:cs="Times New Roman"/>
          <w:sz w:val="20"/>
          <w:szCs w:val="20"/>
        </w:rPr>
        <w:t>miento estructural de la organización que crea pue</w:t>
      </w:r>
      <w:r>
        <w:rPr>
          <w:rFonts w:ascii="Times New Roman" w:hAnsi="Times New Roman" w:cs="Times New Roman"/>
          <w:sz w:val="20"/>
          <w:szCs w:val="20"/>
        </w:rPr>
        <w:t>s</w:t>
      </w:r>
      <w:r>
        <w:rPr>
          <w:rFonts w:ascii="Times New Roman" w:hAnsi="Times New Roman" w:cs="Times New Roman"/>
          <w:sz w:val="20"/>
          <w:szCs w:val="20"/>
        </w:rPr>
        <w:t>tos policiales, casillas de prevención y subcomisarías, para atender la demanda de la población.</w:t>
      </w:r>
    </w:p>
    <w:p w:rsidR="008812D7" w:rsidRDefault="008812D7"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Asimismo, se prevé la importancia de las obras en el Servicio Penitenciario Provincial Chi</w:t>
      </w:r>
      <w:r>
        <w:rPr>
          <w:rFonts w:ascii="Times New Roman" w:hAnsi="Times New Roman" w:cs="Times New Roman"/>
          <w:sz w:val="20"/>
          <w:szCs w:val="20"/>
        </w:rPr>
        <w:t>m</w:t>
      </w:r>
      <w:r>
        <w:rPr>
          <w:rFonts w:ascii="Times New Roman" w:hAnsi="Times New Roman" w:cs="Times New Roman"/>
          <w:sz w:val="20"/>
          <w:szCs w:val="20"/>
        </w:rPr>
        <w:t xml:space="preserve">bas, con una inversión de 1.307 millones de pesos, y el Nuevo Servicio Penitenciario Matagusanos, con una inversión prevista de 2.000 millones de pesos, para el próximo Ejercicio Fiscal. </w:t>
      </w:r>
    </w:p>
    <w:p w:rsidR="008812D7" w:rsidRDefault="008812D7" w:rsidP="008812D7">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 divide en “policía interior” y en “recl</w:t>
      </w:r>
      <w:r>
        <w:rPr>
          <w:rFonts w:ascii="Times New Roman" w:hAnsi="Times New Roman" w:cs="Times New Roman"/>
          <w:sz w:val="20"/>
          <w:szCs w:val="20"/>
        </w:rPr>
        <w:t>u</w:t>
      </w:r>
      <w:r>
        <w:rPr>
          <w:rFonts w:ascii="Times New Roman" w:hAnsi="Times New Roman" w:cs="Times New Roman"/>
          <w:sz w:val="20"/>
          <w:szCs w:val="20"/>
        </w:rPr>
        <w:t>sión y corrección”.</w:t>
      </w:r>
    </w:p>
    <w:p w:rsidR="008812D7" w:rsidRDefault="008812D7"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Luego, la finalidad de Servicios Sociales, es la que abarca el mayor porcentaje de las finalidades en total y representa el 57,09% del Presupuesto, es decir, 299 mil millones de pesos. </w:t>
      </w:r>
    </w:p>
    <w:p w:rsidR="008812D7" w:rsidRDefault="008812D7"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Dentro de Servicios Sociales, tenemos fu</w:t>
      </w:r>
      <w:r>
        <w:rPr>
          <w:rFonts w:ascii="Times New Roman" w:hAnsi="Times New Roman" w:cs="Times New Roman"/>
          <w:sz w:val="20"/>
          <w:szCs w:val="20"/>
        </w:rPr>
        <w:t>n</w:t>
      </w:r>
      <w:r>
        <w:rPr>
          <w:rFonts w:ascii="Times New Roman" w:hAnsi="Times New Roman" w:cs="Times New Roman"/>
          <w:sz w:val="20"/>
          <w:szCs w:val="20"/>
        </w:rPr>
        <w:t>ciones importantísimas como Salud, Promoción de Asistencia Social, Seguridad Social, Educación y Cultura, Deportes, Viviendas y Urbanismo, Ciencia y Técnica, entre otros.</w:t>
      </w:r>
    </w:p>
    <w:p w:rsidR="008812D7" w:rsidRDefault="008812D7"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Describimos, brevemente, algunas de estas funciones, señor Presidente: en materia de Salud, se contempla la asistencia de los segmentos sociales más vulnerables, por ejemplo</w:t>
      </w:r>
      <w:r w:rsidRPr="007537F3">
        <w:rPr>
          <w:rFonts w:ascii="Times New Roman" w:hAnsi="Times New Roman" w:cs="Times New Roman"/>
          <w:i/>
          <w:iCs/>
          <w:sz w:val="20"/>
          <w:szCs w:val="20"/>
        </w:rPr>
        <w:t>, “Mis segundos mil días”</w:t>
      </w:r>
      <w:r>
        <w:rPr>
          <w:rFonts w:ascii="Times New Roman" w:hAnsi="Times New Roman" w:cs="Times New Roman"/>
          <w:sz w:val="20"/>
          <w:szCs w:val="20"/>
        </w:rPr>
        <w:t>. Y en esta función, también hay una gran inve</w:t>
      </w:r>
      <w:r>
        <w:rPr>
          <w:rFonts w:ascii="Times New Roman" w:hAnsi="Times New Roman" w:cs="Times New Roman"/>
          <w:sz w:val="20"/>
          <w:szCs w:val="20"/>
        </w:rPr>
        <w:t>r</w:t>
      </w:r>
      <w:r>
        <w:rPr>
          <w:rFonts w:ascii="Times New Roman" w:hAnsi="Times New Roman" w:cs="Times New Roman"/>
          <w:sz w:val="20"/>
          <w:szCs w:val="20"/>
        </w:rPr>
        <w:t>sión en infraestructura, como lo veremos luego en la parte de “Inversión Pública”.</w:t>
      </w:r>
    </w:p>
    <w:p w:rsidR="008812D7" w:rsidRDefault="008812D7"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Respecto a la Asistencia Social, se continúa con la asistencia a las personas más vulnerables de la </w:t>
      </w:r>
      <w:r>
        <w:rPr>
          <w:rFonts w:ascii="Times New Roman" w:hAnsi="Times New Roman" w:cs="Times New Roman"/>
          <w:sz w:val="20"/>
          <w:szCs w:val="20"/>
        </w:rPr>
        <w:lastRenderedPageBreak/>
        <w:t>provincia, mediante la cobertura financiera de aqu</w:t>
      </w:r>
      <w:r>
        <w:rPr>
          <w:rFonts w:ascii="Times New Roman" w:hAnsi="Times New Roman" w:cs="Times New Roman"/>
          <w:sz w:val="20"/>
          <w:szCs w:val="20"/>
        </w:rPr>
        <w:t>e</w:t>
      </w:r>
      <w:r>
        <w:rPr>
          <w:rFonts w:ascii="Times New Roman" w:hAnsi="Times New Roman" w:cs="Times New Roman"/>
          <w:sz w:val="20"/>
          <w:szCs w:val="20"/>
        </w:rPr>
        <w:t xml:space="preserve">llas prestaciones médicas no incluidas en el “Plan Médico Obligatorio”; se prevé el otorgamiento de becas de transporte y conectividad para </w:t>
      </w:r>
      <w:r w:rsidR="009119E5">
        <w:rPr>
          <w:rFonts w:ascii="Times New Roman" w:hAnsi="Times New Roman" w:cs="Times New Roman"/>
          <w:sz w:val="20"/>
          <w:szCs w:val="20"/>
        </w:rPr>
        <w:t>los</w:t>
      </w:r>
      <w:r>
        <w:rPr>
          <w:rFonts w:ascii="Times New Roman" w:hAnsi="Times New Roman" w:cs="Times New Roman"/>
          <w:sz w:val="20"/>
          <w:szCs w:val="20"/>
        </w:rPr>
        <w:t xml:space="preserve"> jóvenes; se apoyará e incentivará a las actividades económicas a través de las Direcciones de Cooperativas y Mutu</w:t>
      </w:r>
      <w:r>
        <w:rPr>
          <w:rFonts w:ascii="Times New Roman" w:hAnsi="Times New Roman" w:cs="Times New Roman"/>
          <w:sz w:val="20"/>
          <w:szCs w:val="20"/>
        </w:rPr>
        <w:t>a</w:t>
      </w:r>
      <w:r>
        <w:rPr>
          <w:rFonts w:ascii="Times New Roman" w:hAnsi="Times New Roman" w:cs="Times New Roman"/>
          <w:sz w:val="20"/>
          <w:szCs w:val="20"/>
        </w:rPr>
        <w:t>lidades, Dirección de Emprendedores Sociales y Dirección de Economía Social, mediante diversos programas de fortalecimiento y economía que posee el Ministerio.</w:t>
      </w:r>
      <w:r w:rsidR="009119E5">
        <w:rPr>
          <w:rFonts w:ascii="Times New Roman" w:hAnsi="Times New Roman" w:cs="Times New Roman"/>
          <w:sz w:val="20"/>
          <w:szCs w:val="20"/>
        </w:rPr>
        <w:t xml:space="preserve"> Esto en el marco de la asistencia social.</w:t>
      </w:r>
    </w:p>
    <w:p w:rsidR="008812D7" w:rsidRPr="008B6A98" w:rsidRDefault="008812D7"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el marco de la Seguridad Alimentaria, se establece que se potenciará la ejecución del Programa “Nutrir San Juan”. El mismo consiste en asistencia alimentaria a personas en situación de vulnerabilidad social; se cubrirá a través de la estructura escolar, con desayunos, meriendas y comedores.</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Sumando merenderos sociales y módulos alimentarios, como así también llevarán a cargo las tradicionales colonias de verano 2023, con una inve</w:t>
      </w:r>
      <w:r>
        <w:rPr>
          <w:rFonts w:ascii="Times New Roman" w:hAnsi="Times New Roman"/>
          <w:sz w:val="20"/>
          <w:szCs w:val="20"/>
        </w:rPr>
        <w:t>r</w:t>
      </w:r>
      <w:r>
        <w:rPr>
          <w:rFonts w:ascii="Times New Roman" w:hAnsi="Times New Roman"/>
          <w:sz w:val="20"/>
          <w:szCs w:val="20"/>
        </w:rPr>
        <w:t>sión total, alimentaria, que r</w:t>
      </w:r>
      <w:r w:rsidR="009119E5">
        <w:rPr>
          <w:rFonts w:ascii="Times New Roman" w:hAnsi="Times New Roman"/>
          <w:sz w:val="20"/>
          <w:szCs w:val="20"/>
        </w:rPr>
        <w:t>epresenta el 90 por ciento del p</w:t>
      </w:r>
      <w:r>
        <w:rPr>
          <w:rFonts w:ascii="Times New Roman" w:hAnsi="Times New Roman"/>
          <w:sz w:val="20"/>
          <w:szCs w:val="20"/>
        </w:rPr>
        <w:t>resupuesto asignado al Ministerio de Desarrollo Humano.</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En materia de Vivienda, con un presupuesto de 78.473 millones de pesos.</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Importantísima función, dentro de esta fin</w:t>
      </w:r>
      <w:r>
        <w:rPr>
          <w:rFonts w:ascii="Times New Roman" w:hAnsi="Times New Roman"/>
          <w:sz w:val="20"/>
          <w:szCs w:val="20"/>
        </w:rPr>
        <w:t>a</w:t>
      </w:r>
      <w:r>
        <w:rPr>
          <w:rFonts w:ascii="Times New Roman" w:hAnsi="Times New Roman"/>
          <w:sz w:val="20"/>
          <w:szCs w:val="20"/>
        </w:rPr>
        <w:t>lidad, donde el ámbito de vivienda hay que destacar que para el próximo ejercicio se prevé iniciar la con</w:t>
      </w:r>
      <w:r>
        <w:rPr>
          <w:rFonts w:ascii="Times New Roman" w:hAnsi="Times New Roman"/>
          <w:sz w:val="20"/>
          <w:szCs w:val="20"/>
        </w:rPr>
        <w:t>s</w:t>
      </w:r>
      <w:r>
        <w:rPr>
          <w:rFonts w:ascii="Times New Roman" w:hAnsi="Times New Roman"/>
          <w:sz w:val="20"/>
          <w:szCs w:val="20"/>
        </w:rPr>
        <w:t>trucción de 4250 viviendas nuevas en todos los d</w:t>
      </w:r>
      <w:r>
        <w:rPr>
          <w:rFonts w:ascii="Times New Roman" w:hAnsi="Times New Roman"/>
          <w:sz w:val="20"/>
          <w:szCs w:val="20"/>
        </w:rPr>
        <w:t>e</w:t>
      </w:r>
      <w:r>
        <w:rPr>
          <w:rFonts w:ascii="Times New Roman" w:hAnsi="Times New Roman"/>
          <w:sz w:val="20"/>
          <w:szCs w:val="20"/>
        </w:rPr>
        <w:t>partamentos de la provincia de San Juan, como así también continuar con las obras en curso que repr</w:t>
      </w:r>
      <w:r>
        <w:rPr>
          <w:rFonts w:ascii="Times New Roman" w:hAnsi="Times New Roman"/>
          <w:sz w:val="20"/>
          <w:szCs w:val="20"/>
        </w:rPr>
        <w:t>e</w:t>
      </w:r>
      <w:r>
        <w:rPr>
          <w:rFonts w:ascii="Times New Roman" w:hAnsi="Times New Roman"/>
          <w:sz w:val="20"/>
          <w:szCs w:val="20"/>
        </w:rPr>
        <w:t>sentan 4423 viviendas.</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 xml:space="preserve">Así mismo se prevé la asistencia financiera particular individual de 309 nuevas construcciones, que serían las carpetas de operatoria </w:t>
      </w:r>
      <w:proofErr w:type="gramStart"/>
      <w:r>
        <w:rPr>
          <w:rFonts w:ascii="Times New Roman" w:hAnsi="Times New Roman"/>
          <w:sz w:val="20"/>
          <w:szCs w:val="20"/>
        </w:rPr>
        <w:t>individual</w:t>
      </w:r>
      <w:proofErr w:type="gramEnd"/>
      <w:r>
        <w:rPr>
          <w:rFonts w:ascii="Times New Roman" w:hAnsi="Times New Roman"/>
          <w:sz w:val="20"/>
          <w:szCs w:val="20"/>
        </w:rPr>
        <w:t>.</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Y en la función de Educación, se menciona acá diversas inversiones para los establecim</w:t>
      </w:r>
      <w:r w:rsidR="009119E5">
        <w:rPr>
          <w:rFonts w:ascii="Times New Roman" w:hAnsi="Times New Roman"/>
          <w:sz w:val="20"/>
          <w:szCs w:val="20"/>
        </w:rPr>
        <w:t>ientos educativos de la p</w:t>
      </w:r>
      <w:r>
        <w:rPr>
          <w:rFonts w:ascii="Times New Roman" w:hAnsi="Times New Roman"/>
          <w:sz w:val="20"/>
          <w:szCs w:val="20"/>
        </w:rPr>
        <w:t>rovincia, donde ustedes pueden ver en el detalle de obras que suministró la señora Mini</w:t>
      </w:r>
      <w:r>
        <w:rPr>
          <w:rFonts w:ascii="Times New Roman" w:hAnsi="Times New Roman"/>
          <w:sz w:val="20"/>
          <w:szCs w:val="20"/>
        </w:rPr>
        <w:t>s</w:t>
      </w:r>
      <w:r>
        <w:rPr>
          <w:rFonts w:ascii="Times New Roman" w:hAnsi="Times New Roman"/>
          <w:sz w:val="20"/>
          <w:szCs w:val="20"/>
        </w:rPr>
        <w:t>tra el día de la presentación, la cantidad de escuelas que tenemos en refacción y construcción.</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Hasta acá el Punto 3, que sería de Servicios Sociales, que representan el 57 por ciento dentro del Presupuesto.</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 xml:space="preserve">También, señor Presidente, otra finalidad importante es Servicios Económicos, que representa </w:t>
      </w:r>
      <w:r>
        <w:rPr>
          <w:rFonts w:ascii="Times New Roman" w:hAnsi="Times New Roman"/>
          <w:sz w:val="20"/>
          <w:szCs w:val="20"/>
        </w:rPr>
        <w:lastRenderedPageBreak/>
        <w:t>el 12.04 por ciento, 63.055 millones de pesos, donde se agrupan las políticas y acciones que favorecen el desarrollo económico de los sanjuaninos.</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Se refiere a la infraestructura de base, a la promoción de la economía, rutas, comunicaciones, turismo, industria, comercio, agricultura.</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Comprende las obras hídricas y energéticas y las políticas de promoción y crédito. Y acá vemos, en las funciones</w:t>
      </w:r>
      <w:r w:rsidR="009119E5">
        <w:rPr>
          <w:rFonts w:ascii="Times New Roman" w:hAnsi="Times New Roman"/>
          <w:sz w:val="20"/>
          <w:szCs w:val="20"/>
        </w:rPr>
        <w:t>,</w:t>
      </w:r>
      <w:r>
        <w:rPr>
          <w:rFonts w:ascii="Times New Roman" w:hAnsi="Times New Roman"/>
          <w:sz w:val="20"/>
          <w:szCs w:val="20"/>
        </w:rPr>
        <w:t xml:space="preserve"> detalladas cada una de ellas.</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También, como finalidad, Deuda Pública.</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Se detalla por separado, representa el 2,31 por ciento del Presupuesto.</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En deuda pública, nos encontramos con este rubro, Servicios de la Deuda, que prevé efectuar 12.179 millones de pesos de pago, que son: 9042 amortización, y 3137 millones, intereses. Representa el 2,32 por ciento del Presupuesto.</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Estamos hablando de los organismos inte</w:t>
      </w:r>
      <w:r>
        <w:rPr>
          <w:rFonts w:ascii="Times New Roman" w:hAnsi="Times New Roman"/>
          <w:sz w:val="20"/>
          <w:szCs w:val="20"/>
        </w:rPr>
        <w:t>r</w:t>
      </w:r>
      <w:r>
        <w:rPr>
          <w:rFonts w:ascii="Times New Roman" w:hAnsi="Times New Roman"/>
          <w:sz w:val="20"/>
          <w:szCs w:val="20"/>
        </w:rPr>
        <w:t>nacionales de crédito; BIR, BID, correspondiente a los programas para el desarrollo de la producción y empleo en la provincia de San Juan.</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También el Fondo Kuwaití, el Fondo FID para productos del Gran San Juan. A continuación del pago del Programa Federal de Endeudamiento, el Fondo Fiduciario de Desarrollo Provincial y el pago al ANSES del Fondo de Garantía de sustentabilidad, entre otros acreedores que también figuran en la planilla que nos suministró la señora Ministra.</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Hay que aclarar acá, señor Presidente, en este punto de la Deuda Pública, lo que dice el artículo 21</w:t>
      </w:r>
      <w:r w:rsidR="009119E5">
        <w:rPr>
          <w:rFonts w:ascii="Times New Roman" w:hAnsi="Times New Roman"/>
          <w:sz w:val="20"/>
          <w:szCs w:val="20"/>
        </w:rPr>
        <w:t>º</w:t>
      </w:r>
      <w:r>
        <w:rPr>
          <w:rFonts w:ascii="Times New Roman" w:hAnsi="Times New Roman"/>
          <w:sz w:val="20"/>
          <w:szCs w:val="20"/>
        </w:rPr>
        <w:t xml:space="preserve"> de la Ley de Responsabilidad Fiscal, cuando menciona que los gobiernos provinciales tomarán las medidas necesarias para que el nivel de endeud</w:t>
      </w:r>
      <w:r>
        <w:rPr>
          <w:rFonts w:ascii="Times New Roman" w:hAnsi="Times New Roman"/>
          <w:sz w:val="20"/>
          <w:szCs w:val="20"/>
        </w:rPr>
        <w:t>a</w:t>
      </w:r>
      <w:r>
        <w:rPr>
          <w:rFonts w:ascii="Times New Roman" w:hAnsi="Times New Roman"/>
          <w:sz w:val="20"/>
          <w:szCs w:val="20"/>
        </w:rPr>
        <w:t>miento de sus jurisdicciones sea tal que ningún Eje</w:t>
      </w:r>
      <w:r>
        <w:rPr>
          <w:rFonts w:ascii="Times New Roman" w:hAnsi="Times New Roman"/>
          <w:sz w:val="20"/>
          <w:szCs w:val="20"/>
        </w:rPr>
        <w:t>r</w:t>
      </w:r>
      <w:r>
        <w:rPr>
          <w:rFonts w:ascii="Times New Roman" w:hAnsi="Times New Roman"/>
          <w:sz w:val="20"/>
          <w:szCs w:val="20"/>
        </w:rPr>
        <w:t>cicio Fiscal, en Servicios de la Deuda, instrumentadas superen el 15 por ciento de los Recursos Corrientes netos de las transferencias por coparticipación a m</w:t>
      </w:r>
      <w:r>
        <w:rPr>
          <w:rFonts w:ascii="Times New Roman" w:hAnsi="Times New Roman"/>
          <w:sz w:val="20"/>
          <w:szCs w:val="20"/>
        </w:rPr>
        <w:t>u</w:t>
      </w:r>
      <w:r>
        <w:rPr>
          <w:rFonts w:ascii="Times New Roman" w:hAnsi="Times New Roman"/>
          <w:sz w:val="20"/>
          <w:szCs w:val="20"/>
        </w:rPr>
        <w:t>nicipios.</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Si nosotros hacemos la ecuación, eso nos da 60.000 millones de pesos</w:t>
      </w:r>
      <w:r w:rsidR="009119E5">
        <w:rPr>
          <w:rFonts w:ascii="Times New Roman" w:hAnsi="Times New Roman"/>
          <w:sz w:val="20"/>
          <w:szCs w:val="20"/>
        </w:rPr>
        <w:t>,</w:t>
      </w:r>
      <w:r>
        <w:rPr>
          <w:rFonts w:ascii="Times New Roman" w:hAnsi="Times New Roman"/>
          <w:sz w:val="20"/>
          <w:szCs w:val="20"/>
        </w:rPr>
        <w:t xml:space="preserve"> el 15 por ciento, y nosotros estamos destinando al pago de deuda, tan sólo 12.000 millones de pesos. </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Estamos muy por debajo de las reglas fisc</w:t>
      </w:r>
      <w:r>
        <w:rPr>
          <w:rFonts w:ascii="Times New Roman" w:hAnsi="Times New Roman"/>
          <w:sz w:val="20"/>
          <w:szCs w:val="20"/>
        </w:rPr>
        <w:t>a</w:t>
      </w:r>
      <w:r>
        <w:rPr>
          <w:rFonts w:ascii="Times New Roman" w:hAnsi="Times New Roman"/>
          <w:sz w:val="20"/>
          <w:szCs w:val="20"/>
        </w:rPr>
        <w:t>les que establece la Ley de Responsabilidad Fiscal.</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lastRenderedPageBreak/>
        <w:tab/>
        <w:t xml:space="preserve">No sólo eso, sino que la deuda que toma la Provincia no </w:t>
      </w:r>
      <w:proofErr w:type="gramStart"/>
      <w:r>
        <w:rPr>
          <w:rFonts w:ascii="Times New Roman" w:hAnsi="Times New Roman"/>
          <w:sz w:val="20"/>
          <w:szCs w:val="20"/>
        </w:rPr>
        <w:t>es</w:t>
      </w:r>
      <w:proofErr w:type="gramEnd"/>
      <w:r>
        <w:rPr>
          <w:rFonts w:ascii="Times New Roman" w:hAnsi="Times New Roman"/>
          <w:sz w:val="20"/>
          <w:szCs w:val="20"/>
        </w:rPr>
        <w:t xml:space="preserve"> para financiar Gastos Corrientes, sino que es para financiar obras, gastos de capital y pr</w:t>
      </w:r>
      <w:r>
        <w:rPr>
          <w:rFonts w:ascii="Times New Roman" w:hAnsi="Times New Roman"/>
          <w:sz w:val="20"/>
          <w:szCs w:val="20"/>
        </w:rPr>
        <w:t>o</w:t>
      </w:r>
      <w:r>
        <w:rPr>
          <w:rFonts w:ascii="Times New Roman" w:hAnsi="Times New Roman"/>
          <w:sz w:val="20"/>
          <w:szCs w:val="20"/>
        </w:rPr>
        <w:t>gramación de inversión para los sanjuaninos, y enc</w:t>
      </w:r>
      <w:r>
        <w:rPr>
          <w:rFonts w:ascii="Times New Roman" w:hAnsi="Times New Roman"/>
          <w:sz w:val="20"/>
          <w:szCs w:val="20"/>
        </w:rPr>
        <w:t>i</w:t>
      </w:r>
      <w:r>
        <w:rPr>
          <w:rFonts w:ascii="Times New Roman" w:hAnsi="Times New Roman"/>
          <w:sz w:val="20"/>
          <w:szCs w:val="20"/>
        </w:rPr>
        <w:t>ma estamos dándole cumplimiento muy por debajo del límite máximo que establece el Régimen Federal de Responsabilidad Fiscal.</w:t>
      </w:r>
    </w:p>
    <w:p w:rsidR="008812D7" w:rsidRDefault="008812D7" w:rsidP="00862126">
      <w:pPr>
        <w:spacing w:after="0" w:line="312" w:lineRule="auto"/>
        <w:jc w:val="both"/>
        <w:rPr>
          <w:rFonts w:ascii="Times New Roman" w:hAnsi="Times New Roman"/>
          <w:sz w:val="20"/>
          <w:szCs w:val="20"/>
        </w:rPr>
      </w:pPr>
      <w:r>
        <w:rPr>
          <w:rFonts w:ascii="Times New Roman" w:hAnsi="Times New Roman"/>
          <w:sz w:val="20"/>
          <w:szCs w:val="20"/>
        </w:rPr>
        <w:tab/>
        <w:t>Estamos en el 3%, cuando el techo es el 15%.</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Hasta acá la clasificación por Finalidad y Función.</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cuanto a la clasificación económica, dijimos que el Gasto también ofrece otra clasific</w:t>
      </w:r>
      <w:r>
        <w:rPr>
          <w:rFonts w:ascii="Times New Roman" w:hAnsi="Times New Roman" w:cs="Times New Roman"/>
          <w:sz w:val="20"/>
          <w:szCs w:val="20"/>
        </w:rPr>
        <w:t>a</w:t>
      </w:r>
      <w:r>
        <w:rPr>
          <w:rFonts w:ascii="Times New Roman" w:hAnsi="Times New Roman" w:cs="Times New Roman"/>
          <w:sz w:val="20"/>
          <w:szCs w:val="20"/>
        </w:rPr>
        <w:t>ción. La que hemos visto es por Finalidad y Función que marca las distintas políticas del Estado, y la clas</w:t>
      </w:r>
      <w:r>
        <w:rPr>
          <w:rFonts w:ascii="Times New Roman" w:hAnsi="Times New Roman" w:cs="Times New Roman"/>
          <w:sz w:val="20"/>
          <w:szCs w:val="20"/>
        </w:rPr>
        <w:t>i</w:t>
      </w:r>
      <w:r>
        <w:rPr>
          <w:rFonts w:ascii="Times New Roman" w:hAnsi="Times New Roman" w:cs="Times New Roman"/>
          <w:sz w:val="20"/>
          <w:szCs w:val="20"/>
        </w:rPr>
        <w:t xml:space="preserve">ficación económica es la que todos conocemos como </w:t>
      </w:r>
      <w:r w:rsidRPr="005B53B9">
        <w:rPr>
          <w:rFonts w:ascii="Times New Roman" w:hAnsi="Times New Roman" w:cs="Times New Roman"/>
          <w:sz w:val="20"/>
          <w:szCs w:val="20"/>
        </w:rPr>
        <w:t>Corrientes,</w:t>
      </w:r>
      <w:r>
        <w:rPr>
          <w:rFonts w:ascii="Times New Roman" w:hAnsi="Times New Roman" w:cs="Times New Roman"/>
          <w:sz w:val="20"/>
          <w:szCs w:val="20"/>
        </w:rPr>
        <w:t xml:space="preserve"> </w:t>
      </w:r>
      <w:r w:rsidRPr="005B53B9">
        <w:rPr>
          <w:rFonts w:ascii="Times New Roman" w:hAnsi="Times New Roman" w:cs="Times New Roman"/>
          <w:sz w:val="20"/>
          <w:szCs w:val="20"/>
        </w:rPr>
        <w:t xml:space="preserve">Gastos </w:t>
      </w:r>
      <w:r>
        <w:rPr>
          <w:rFonts w:ascii="Times New Roman" w:hAnsi="Times New Roman" w:cs="Times New Roman"/>
          <w:sz w:val="20"/>
          <w:szCs w:val="20"/>
        </w:rPr>
        <w:t xml:space="preserve">de </w:t>
      </w:r>
      <w:r w:rsidRPr="005B53B9">
        <w:rPr>
          <w:rFonts w:ascii="Times New Roman" w:hAnsi="Times New Roman" w:cs="Times New Roman"/>
          <w:sz w:val="20"/>
          <w:szCs w:val="20"/>
        </w:rPr>
        <w:t>Capita</w:t>
      </w:r>
      <w:r>
        <w:rPr>
          <w:rFonts w:ascii="Times New Roman" w:hAnsi="Times New Roman" w:cs="Times New Roman"/>
          <w:sz w:val="20"/>
          <w:szCs w:val="20"/>
        </w:rPr>
        <w:t>l y</w:t>
      </w:r>
      <w:r w:rsidRPr="005B53B9">
        <w:rPr>
          <w:rFonts w:ascii="Times New Roman" w:hAnsi="Times New Roman" w:cs="Times New Roman"/>
          <w:sz w:val="20"/>
          <w:szCs w:val="20"/>
        </w:rPr>
        <w:t xml:space="preserve"> Aplicaciones Fin</w:t>
      </w:r>
      <w:r>
        <w:rPr>
          <w:rFonts w:ascii="Times New Roman" w:hAnsi="Times New Roman" w:cs="Times New Roman"/>
          <w:sz w:val="20"/>
          <w:szCs w:val="20"/>
        </w:rPr>
        <w:t>a</w:t>
      </w:r>
      <w:r>
        <w:rPr>
          <w:rFonts w:ascii="Times New Roman" w:hAnsi="Times New Roman" w:cs="Times New Roman"/>
          <w:sz w:val="20"/>
          <w:szCs w:val="20"/>
        </w:rPr>
        <w:t>n</w:t>
      </w:r>
      <w:r>
        <w:rPr>
          <w:rFonts w:ascii="Times New Roman" w:hAnsi="Times New Roman" w:cs="Times New Roman"/>
          <w:sz w:val="20"/>
          <w:szCs w:val="20"/>
        </w:rPr>
        <w:t>cieras. En donde las Erogaciones Corrientes co</w:t>
      </w:r>
      <w:r>
        <w:rPr>
          <w:rFonts w:ascii="Times New Roman" w:hAnsi="Times New Roman" w:cs="Times New Roman"/>
          <w:sz w:val="20"/>
          <w:szCs w:val="20"/>
        </w:rPr>
        <w:t>m</w:t>
      </w:r>
      <w:r>
        <w:rPr>
          <w:rFonts w:ascii="Times New Roman" w:hAnsi="Times New Roman" w:cs="Times New Roman"/>
          <w:sz w:val="20"/>
          <w:szCs w:val="20"/>
        </w:rPr>
        <w:t>prenden las actividades de producción de bienes y servicios en el sector público. Los Gastos de Capital comprenden la adquisición o producción de bienes materiales, inversiones financieras que incrementan el activo del Estado y sirve a su vez, como instrume</w:t>
      </w:r>
      <w:r>
        <w:rPr>
          <w:rFonts w:ascii="Times New Roman" w:hAnsi="Times New Roman" w:cs="Times New Roman"/>
          <w:sz w:val="20"/>
          <w:szCs w:val="20"/>
        </w:rPr>
        <w:t>n</w:t>
      </w:r>
      <w:r>
        <w:rPr>
          <w:rFonts w:ascii="Times New Roman" w:hAnsi="Times New Roman" w:cs="Times New Roman"/>
          <w:sz w:val="20"/>
          <w:szCs w:val="20"/>
        </w:rPr>
        <w:t>to de base para la generación de bienes y servicios que se prestan como Gastos Corrientes.</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Las Aplicaciones Financieras, están const</w:t>
      </w:r>
      <w:r>
        <w:rPr>
          <w:rFonts w:ascii="Times New Roman" w:hAnsi="Times New Roman" w:cs="Times New Roman"/>
          <w:sz w:val="20"/>
          <w:szCs w:val="20"/>
        </w:rPr>
        <w:t>i</w:t>
      </w:r>
      <w:r>
        <w:rPr>
          <w:rFonts w:ascii="Times New Roman" w:hAnsi="Times New Roman" w:cs="Times New Roman"/>
          <w:sz w:val="20"/>
          <w:szCs w:val="20"/>
        </w:rPr>
        <w:t>tuidas por los incrementos de los activos financieros o por la disminución de los pasivos públicos, la amo</w:t>
      </w:r>
      <w:r>
        <w:rPr>
          <w:rFonts w:ascii="Times New Roman" w:hAnsi="Times New Roman" w:cs="Times New Roman"/>
          <w:sz w:val="20"/>
          <w:szCs w:val="20"/>
        </w:rPr>
        <w:t>r</w:t>
      </w:r>
      <w:r>
        <w:rPr>
          <w:rFonts w:ascii="Times New Roman" w:hAnsi="Times New Roman" w:cs="Times New Roman"/>
          <w:sz w:val="20"/>
          <w:szCs w:val="20"/>
        </w:rPr>
        <w:t>tización de la deuda y de los servicios de la deuda que recién mencionábamos acá, en las aplicaciones financieras, solo está comprendida la parte de Cap</w:t>
      </w:r>
      <w:r>
        <w:rPr>
          <w:rFonts w:ascii="Times New Roman" w:hAnsi="Times New Roman" w:cs="Times New Roman"/>
          <w:sz w:val="20"/>
          <w:szCs w:val="20"/>
        </w:rPr>
        <w:t>i</w:t>
      </w:r>
      <w:r>
        <w:rPr>
          <w:rFonts w:ascii="Times New Roman" w:hAnsi="Times New Roman" w:cs="Times New Roman"/>
          <w:sz w:val="20"/>
          <w:szCs w:val="20"/>
        </w:rPr>
        <w:t>tal.</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Como vemos en el cuadro, la distribución porcentual para Gastos Corrientes es 69,46%; en Gastos de Capital 28,81% y 1,73% en Aplicaciones Financieras.  Una distribución porcentual similar a los ejercicios anteriores si vemos los cuadros comp</w:t>
      </w:r>
      <w:r>
        <w:rPr>
          <w:rFonts w:ascii="Times New Roman" w:hAnsi="Times New Roman" w:cs="Times New Roman"/>
          <w:sz w:val="20"/>
          <w:szCs w:val="20"/>
        </w:rPr>
        <w:t>a</w:t>
      </w:r>
      <w:r>
        <w:rPr>
          <w:rFonts w:ascii="Times New Roman" w:hAnsi="Times New Roman" w:cs="Times New Roman"/>
          <w:sz w:val="20"/>
          <w:szCs w:val="20"/>
        </w:rPr>
        <w:t xml:space="preserve">rativos, señor Presidente. Priorizando siempre la obra pública, la </w:t>
      </w:r>
      <w:r w:rsidR="00A612CD">
        <w:rPr>
          <w:rFonts w:ascii="Times New Roman" w:hAnsi="Times New Roman" w:cs="Times New Roman"/>
          <w:sz w:val="20"/>
          <w:szCs w:val="20"/>
        </w:rPr>
        <w:t xml:space="preserve">inversión </w:t>
      </w:r>
      <w:r>
        <w:rPr>
          <w:rFonts w:ascii="Times New Roman" w:hAnsi="Times New Roman" w:cs="Times New Roman"/>
          <w:sz w:val="20"/>
          <w:szCs w:val="20"/>
        </w:rPr>
        <w:t>real directa en Gastos de Capital.</w:t>
      </w:r>
    </w:p>
    <w:p w:rsidR="008812D7" w:rsidRDefault="008812D7"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Dentro de cada una de las clasificaciones económicas que observamos, arrancando por el Gasto Corriente que es el 69,46%, 363.894 millones; nos encontramos con clasificación por el objeto del Ga</w:t>
      </w:r>
      <w:r>
        <w:rPr>
          <w:rFonts w:ascii="Times New Roman" w:hAnsi="Times New Roman" w:cs="Times New Roman"/>
          <w:sz w:val="20"/>
          <w:szCs w:val="20"/>
        </w:rPr>
        <w:t>s</w:t>
      </w:r>
      <w:r>
        <w:rPr>
          <w:rFonts w:ascii="Times New Roman" w:hAnsi="Times New Roman" w:cs="Times New Roman"/>
          <w:sz w:val="20"/>
          <w:szCs w:val="20"/>
        </w:rPr>
        <w:t>to, aquí combina económica por objeto. Cuando h</w:t>
      </w:r>
      <w:r>
        <w:rPr>
          <w:rFonts w:ascii="Times New Roman" w:hAnsi="Times New Roman" w:cs="Times New Roman"/>
          <w:sz w:val="20"/>
          <w:szCs w:val="20"/>
        </w:rPr>
        <w:t>a</w:t>
      </w:r>
      <w:r>
        <w:rPr>
          <w:rFonts w:ascii="Times New Roman" w:hAnsi="Times New Roman" w:cs="Times New Roman"/>
          <w:sz w:val="20"/>
          <w:szCs w:val="20"/>
        </w:rPr>
        <w:t>blamos de Gastos de Consumo, Rentas de la Propi</w:t>
      </w:r>
      <w:r>
        <w:rPr>
          <w:rFonts w:ascii="Times New Roman" w:hAnsi="Times New Roman" w:cs="Times New Roman"/>
          <w:sz w:val="20"/>
          <w:szCs w:val="20"/>
        </w:rPr>
        <w:t>e</w:t>
      </w:r>
      <w:r>
        <w:rPr>
          <w:rFonts w:ascii="Times New Roman" w:hAnsi="Times New Roman" w:cs="Times New Roman"/>
          <w:sz w:val="20"/>
          <w:szCs w:val="20"/>
        </w:rPr>
        <w:lastRenderedPageBreak/>
        <w:t>dad, Prestaciones de la Seguridad Social, Otros Ga</w:t>
      </w:r>
      <w:r>
        <w:rPr>
          <w:rFonts w:ascii="Times New Roman" w:hAnsi="Times New Roman" w:cs="Times New Roman"/>
          <w:sz w:val="20"/>
          <w:szCs w:val="20"/>
        </w:rPr>
        <w:t>s</w:t>
      </w:r>
      <w:r>
        <w:rPr>
          <w:rFonts w:ascii="Times New Roman" w:hAnsi="Times New Roman" w:cs="Times New Roman"/>
          <w:sz w:val="20"/>
          <w:szCs w:val="20"/>
        </w:rPr>
        <w:t>tos y Transferencias Corrientes, estamos hablando por naturaleza jurídica, del objeto del Gasto.</w:t>
      </w:r>
    </w:p>
    <w:p w:rsidR="008812D7" w:rsidRDefault="008812D7" w:rsidP="00862126">
      <w:pPr>
        <w:spacing w:after="0" w:line="312" w:lineRule="auto"/>
        <w:jc w:val="both"/>
        <w:rPr>
          <w:rFonts w:ascii="Times New Roman" w:eastAsia="Times New Roman" w:hAnsi="Times New Roman" w:cs="Times New Roman"/>
          <w:sz w:val="20"/>
          <w:szCs w:val="20"/>
          <w:lang w:val="es-ES" w:eastAsia="es-ES"/>
        </w:rPr>
      </w:pPr>
      <w:r>
        <w:rPr>
          <w:rFonts w:ascii="Times New Roman" w:hAnsi="Times New Roman" w:cs="Times New Roman"/>
          <w:sz w:val="20"/>
          <w:szCs w:val="20"/>
        </w:rPr>
        <w:tab/>
        <w:t>Cuando hablamos de Gasto de Consumo, hablamos de remuneración del personal, dependiente de los tres Poderes del Estado: 187 mil millones; nos encontramos con bienes de consumo por 21.206 millones, y servicios no personales por 52.386 mill</w:t>
      </w:r>
      <w:r>
        <w:rPr>
          <w:rFonts w:ascii="Times New Roman" w:hAnsi="Times New Roman" w:cs="Times New Roman"/>
          <w:sz w:val="20"/>
          <w:szCs w:val="20"/>
        </w:rPr>
        <w:t>o</w:t>
      </w:r>
      <w:r>
        <w:rPr>
          <w:rFonts w:ascii="Times New Roman" w:hAnsi="Times New Roman" w:cs="Times New Roman"/>
          <w:sz w:val="20"/>
          <w:szCs w:val="20"/>
        </w:rPr>
        <w:t>nes</w:t>
      </w:r>
      <w:r>
        <w:rPr>
          <w:rFonts w:ascii="Times New Roman" w:eastAsia="Times New Roman" w:hAnsi="Times New Roman" w:cs="Times New Roman"/>
          <w:sz w:val="20"/>
          <w:szCs w:val="20"/>
          <w:lang w:val="es-ES" w:eastAsia="es-ES"/>
        </w:rPr>
        <w:t>.</w:t>
      </w:r>
    </w:p>
    <w:p w:rsidR="008812D7" w:rsidRDefault="008812D7" w:rsidP="00862126">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En el rubro Rentas de la Propiedad, está contenido el pago de los intereses de la deuda, que sumado al capital que está contenido en aplicaciones financieras, nos da el total de servicios de la deuda. Haciendo la suma de 3137 millones.</w:t>
      </w:r>
    </w:p>
    <w:p w:rsidR="008812D7" w:rsidRDefault="008812D7" w:rsidP="00862126">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En</w:t>
      </w:r>
      <w:r w:rsidR="00A612CD">
        <w:rPr>
          <w:rFonts w:ascii="Times New Roman" w:eastAsia="Times New Roman" w:hAnsi="Times New Roman" w:cs="Times New Roman"/>
          <w:sz w:val="20"/>
          <w:szCs w:val="20"/>
          <w:lang w:val="es-ES" w:eastAsia="es-ES"/>
        </w:rPr>
        <w:t xml:space="preserve"> Transferencias Corrientes, 98.6</w:t>
      </w:r>
      <w:r>
        <w:rPr>
          <w:rFonts w:ascii="Times New Roman" w:eastAsia="Times New Roman" w:hAnsi="Times New Roman" w:cs="Times New Roman"/>
          <w:sz w:val="20"/>
          <w:szCs w:val="20"/>
          <w:lang w:val="es-ES" w:eastAsia="es-ES"/>
        </w:rPr>
        <w:t>76 mill</w:t>
      </w:r>
      <w:r>
        <w:rPr>
          <w:rFonts w:ascii="Times New Roman" w:eastAsia="Times New Roman" w:hAnsi="Times New Roman" w:cs="Times New Roman"/>
          <w:sz w:val="20"/>
          <w:szCs w:val="20"/>
          <w:lang w:val="es-ES" w:eastAsia="es-ES"/>
        </w:rPr>
        <w:t>o</w:t>
      </w:r>
      <w:r>
        <w:rPr>
          <w:rFonts w:ascii="Times New Roman" w:eastAsia="Times New Roman" w:hAnsi="Times New Roman" w:cs="Times New Roman"/>
          <w:sz w:val="20"/>
          <w:szCs w:val="20"/>
          <w:lang w:val="es-ES" w:eastAsia="es-ES"/>
        </w:rPr>
        <w:t>nes, que nos encontramos con las transferencias al sector privado y al sector público.</w:t>
      </w:r>
    </w:p>
    <w:p w:rsidR="008812D7" w:rsidRDefault="008812D7" w:rsidP="00862126">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Al sector privado es 42.361 y el sector p</w:t>
      </w:r>
      <w:r>
        <w:rPr>
          <w:rFonts w:ascii="Times New Roman" w:eastAsia="Times New Roman" w:hAnsi="Times New Roman" w:cs="Times New Roman"/>
          <w:sz w:val="20"/>
          <w:szCs w:val="20"/>
          <w:lang w:val="es-ES" w:eastAsia="es-ES"/>
        </w:rPr>
        <w:t>ú</w:t>
      </w:r>
      <w:r>
        <w:rPr>
          <w:rFonts w:ascii="Times New Roman" w:eastAsia="Times New Roman" w:hAnsi="Times New Roman" w:cs="Times New Roman"/>
          <w:sz w:val="20"/>
          <w:szCs w:val="20"/>
          <w:lang w:val="es-ES" w:eastAsia="es-ES"/>
        </w:rPr>
        <w:t>blico 56.314.</w:t>
      </w:r>
    </w:p>
    <w:p w:rsidR="008812D7" w:rsidRDefault="008812D7" w:rsidP="00862126">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Las transferencias al sector privado, básic</w:t>
      </w:r>
      <w:r>
        <w:rPr>
          <w:rFonts w:ascii="Times New Roman" w:eastAsia="Times New Roman" w:hAnsi="Times New Roman" w:cs="Times New Roman"/>
          <w:sz w:val="20"/>
          <w:szCs w:val="20"/>
          <w:lang w:val="es-ES" w:eastAsia="es-ES"/>
        </w:rPr>
        <w:t>a</w:t>
      </w:r>
      <w:r>
        <w:rPr>
          <w:rFonts w:ascii="Times New Roman" w:eastAsia="Times New Roman" w:hAnsi="Times New Roman" w:cs="Times New Roman"/>
          <w:sz w:val="20"/>
          <w:szCs w:val="20"/>
          <w:lang w:val="es-ES" w:eastAsia="es-ES"/>
        </w:rPr>
        <w:t>mente se concentran en el apoyo financiero a establ</w:t>
      </w:r>
      <w:r>
        <w:rPr>
          <w:rFonts w:ascii="Times New Roman" w:eastAsia="Times New Roman" w:hAnsi="Times New Roman" w:cs="Times New Roman"/>
          <w:sz w:val="20"/>
          <w:szCs w:val="20"/>
          <w:lang w:val="es-ES" w:eastAsia="es-ES"/>
        </w:rPr>
        <w:t>e</w:t>
      </w:r>
      <w:r>
        <w:rPr>
          <w:rFonts w:ascii="Times New Roman" w:eastAsia="Times New Roman" w:hAnsi="Times New Roman" w:cs="Times New Roman"/>
          <w:sz w:val="20"/>
          <w:szCs w:val="20"/>
          <w:lang w:val="es-ES" w:eastAsia="es-ES"/>
        </w:rPr>
        <w:t>cimientos educativos de la gestión privada. Enunci</w:t>
      </w:r>
      <w:r>
        <w:rPr>
          <w:rFonts w:ascii="Times New Roman" w:eastAsia="Times New Roman" w:hAnsi="Times New Roman" w:cs="Times New Roman"/>
          <w:sz w:val="20"/>
          <w:szCs w:val="20"/>
          <w:lang w:val="es-ES" w:eastAsia="es-ES"/>
        </w:rPr>
        <w:t>a</w:t>
      </w:r>
      <w:r>
        <w:rPr>
          <w:rFonts w:ascii="Times New Roman" w:eastAsia="Times New Roman" w:hAnsi="Times New Roman" w:cs="Times New Roman"/>
          <w:sz w:val="20"/>
          <w:szCs w:val="20"/>
          <w:lang w:val="es-ES" w:eastAsia="es-ES"/>
        </w:rPr>
        <w:t>tivamente por 11.986 millones y a personas físicas, a través del Ministerio de Desarrollo Humano y subs</w:t>
      </w:r>
      <w:r>
        <w:rPr>
          <w:rFonts w:ascii="Times New Roman" w:eastAsia="Times New Roman" w:hAnsi="Times New Roman" w:cs="Times New Roman"/>
          <w:sz w:val="20"/>
          <w:szCs w:val="20"/>
          <w:lang w:val="es-ES" w:eastAsia="es-ES"/>
        </w:rPr>
        <w:t>i</w:t>
      </w:r>
      <w:r>
        <w:rPr>
          <w:rFonts w:ascii="Times New Roman" w:eastAsia="Times New Roman" w:hAnsi="Times New Roman" w:cs="Times New Roman"/>
          <w:sz w:val="20"/>
          <w:szCs w:val="20"/>
          <w:lang w:val="es-ES" w:eastAsia="es-ES"/>
        </w:rPr>
        <w:t>dios a transporte.</w:t>
      </w:r>
    </w:p>
    <w:p w:rsidR="008812D7" w:rsidRDefault="008812D7" w:rsidP="00862126">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En las transferencias al sector público, se destaca las transferencias a municipios, a organismos interprovinciales y empresas del Estado, por un i</w:t>
      </w:r>
      <w:r>
        <w:rPr>
          <w:rFonts w:ascii="Times New Roman" w:eastAsia="Times New Roman" w:hAnsi="Times New Roman" w:cs="Times New Roman"/>
          <w:sz w:val="20"/>
          <w:szCs w:val="20"/>
          <w:lang w:val="es-ES" w:eastAsia="es-ES"/>
        </w:rPr>
        <w:t>m</w:t>
      </w:r>
      <w:r>
        <w:rPr>
          <w:rFonts w:ascii="Times New Roman" w:eastAsia="Times New Roman" w:hAnsi="Times New Roman" w:cs="Times New Roman"/>
          <w:sz w:val="20"/>
          <w:szCs w:val="20"/>
          <w:lang w:val="es-ES" w:eastAsia="es-ES"/>
        </w:rPr>
        <w:t>porte total de 56.314 millones.</w:t>
      </w:r>
    </w:p>
    <w:p w:rsidR="008812D7" w:rsidRDefault="008812D7" w:rsidP="00862126">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Prestaciones de la Seguridad Social, también entre Gastos Corrientes, tiene que ver con erogaci</w:t>
      </w:r>
      <w:r>
        <w:rPr>
          <w:rFonts w:ascii="Times New Roman" w:eastAsia="Times New Roman" w:hAnsi="Times New Roman" w:cs="Times New Roman"/>
          <w:sz w:val="20"/>
          <w:szCs w:val="20"/>
          <w:lang w:val="es-ES" w:eastAsia="es-ES"/>
        </w:rPr>
        <w:t>o</w:t>
      </w:r>
      <w:r>
        <w:rPr>
          <w:rFonts w:ascii="Times New Roman" w:eastAsia="Times New Roman" w:hAnsi="Times New Roman" w:cs="Times New Roman"/>
          <w:sz w:val="20"/>
          <w:szCs w:val="20"/>
          <w:lang w:val="es-ES" w:eastAsia="es-ES"/>
        </w:rPr>
        <w:t>nes realizadas en materia de seguridad social para pago de pensión a ex combatientes, pensiones de vejez, invalidez, entre otras. 591 millones.</w:t>
      </w:r>
    </w:p>
    <w:p w:rsidR="008812D7" w:rsidRDefault="008812D7" w:rsidP="00862126">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El rubro Gastos de Capital, que representa el 28,81% del Presupuesto, asciende a la suma de 150.940 millones. Y acá vemos que se subdivide en tres: en inversión real directa, en transferencia de capital y en inversión financiera.</w:t>
      </w:r>
    </w:p>
    <w:p w:rsidR="008812D7" w:rsidRDefault="008812D7" w:rsidP="00862126">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La inversión real directa, son los gastos comprendidos en inversiones en edificios, instalaci</w:t>
      </w:r>
      <w:r>
        <w:rPr>
          <w:rFonts w:ascii="Times New Roman" w:eastAsia="Times New Roman" w:hAnsi="Times New Roman" w:cs="Times New Roman"/>
          <w:sz w:val="20"/>
          <w:szCs w:val="20"/>
          <w:lang w:val="es-ES" w:eastAsia="es-ES"/>
        </w:rPr>
        <w:t>o</w:t>
      </w:r>
      <w:r>
        <w:rPr>
          <w:rFonts w:ascii="Times New Roman" w:eastAsia="Times New Roman" w:hAnsi="Times New Roman" w:cs="Times New Roman"/>
          <w:sz w:val="20"/>
          <w:szCs w:val="20"/>
          <w:lang w:val="es-ES" w:eastAsia="es-ES"/>
        </w:rPr>
        <w:t>nes y construcción y equipos que sirven para producir otros bienes y servicios.</w:t>
      </w:r>
    </w:p>
    <w:p w:rsidR="008812D7" w:rsidRDefault="008812D7" w:rsidP="00862126">
      <w:pPr>
        <w:spacing w:after="0" w:line="312" w:lineRule="auto"/>
        <w:ind w:firstLine="720"/>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 xml:space="preserve">Cuando hablamos de inversión financiera, comprende la concesión de préstamos a corto o largo </w:t>
      </w:r>
      <w:r>
        <w:rPr>
          <w:rFonts w:ascii="Times New Roman" w:eastAsia="Times New Roman" w:hAnsi="Times New Roman" w:cs="Times New Roman"/>
          <w:sz w:val="20"/>
          <w:szCs w:val="20"/>
          <w:lang w:val="es-ES" w:eastAsia="es-ES"/>
        </w:rPr>
        <w:lastRenderedPageBreak/>
        <w:t>plazo, realizados como instrumentos de la política de Gobierno y no con fines de lograr rentabilidad en la aplicación de estos excedentes financieros.</w:t>
      </w:r>
    </w:p>
    <w:p w:rsidR="008812D7" w:rsidRPr="00F928F7" w:rsidRDefault="008812D7" w:rsidP="00862126">
      <w:pPr>
        <w:spacing w:after="0" w:line="312" w:lineRule="auto"/>
        <w:ind w:firstLine="720"/>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Transferencias de Capital, se hallan previ</w:t>
      </w:r>
      <w:r>
        <w:rPr>
          <w:rFonts w:ascii="Times New Roman" w:eastAsia="Times New Roman" w:hAnsi="Times New Roman" w:cs="Times New Roman"/>
          <w:sz w:val="20"/>
          <w:szCs w:val="20"/>
          <w:lang w:val="es-ES" w:eastAsia="es-ES"/>
        </w:rPr>
        <w:t>s</w:t>
      </w:r>
      <w:r>
        <w:rPr>
          <w:rFonts w:ascii="Times New Roman" w:eastAsia="Times New Roman" w:hAnsi="Times New Roman" w:cs="Times New Roman"/>
          <w:sz w:val="20"/>
          <w:szCs w:val="20"/>
          <w:lang w:val="es-ES" w:eastAsia="es-ES"/>
        </w:rPr>
        <w:t>tas las transferencias a las municipalidades corre</w:t>
      </w:r>
      <w:r>
        <w:rPr>
          <w:rFonts w:ascii="Times New Roman" w:eastAsia="Times New Roman" w:hAnsi="Times New Roman" w:cs="Times New Roman"/>
          <w:sz w:val="20"/>
          <w:szCs w:val="20"/>
          <w:lang w:val="es-ES" w:eastAsia="es-ES"/>
        </w:rPr>
        <w:t>s</w:t>
      </w:r>
      <w:r>
        <w:rPr>
          <w:rFonts w:ascii="Times New Roman" w:eastAsia="Times New Roman" w:hAnsi="Times New Roman" w:cs="Times New Roman"/>
          <w:sz w:val="20"/>
          <w:szCs w:val="20"/>
          <w:lang w:val="es-ES" w:eastAsia="es-ES"/>
        </w:rPr>
        <w:t>pondientes a regalías mineras, también a municipios correspondientes a</w:t>
      </w:r>
      <w:r w:rsidR="007E0993">
        <w:rPr>
          <w:rFonts w:ascii="Times New Roman" w:eastAsia="Times New Roman" w:hAnsi="Times New Roman" w:cs="Times New Roman"/>
          <w:sz w:val="20"/>
          <w:szCs w:val="20"/>
          <w:lang w:val="es-ES" w:eastAsia="es-ES"/>
        </w:rPr>
        <w:t xml:space="preserve">l </w:t>
      </w:r>
      <w:proofErr w:type="spellStart"/>
      <w:r w:rsidR="007E0993">
        <w:rPr>
          <w:rFonts w:ascii="Times New Roman" w:eastAsia="Times New Roman" w:hAnsi="Times New Roman" w:cs="Times New Roman"/>
          <w:sz w:val="20"/>
          <w:szCs w:val="20"/>
          <w:lang w:val="es-ES" w:eastAsia="es-ES"/>
        </w:rPr>
        <w:t>Fodere</w:t>
      </w:r>
      <w:proofErr w:type="spellEnd"/>
      <w:r>
        <w:rPr>
          <w:rFonts w:ascii="Times New Roman" w:eastAsia="Times New Roman" w:hAnsi="Times New Roman" w:cs="Times New Roman"/>
          <w:sz w:val="20"/>
          <w:szCs w:val="20"/>
          <w:lang w:val="es-ES" w:eastAsia="es-ES"/>
        </w:rPr>
        <w:t>, y asimismo se incluye transferencias a empresas del Estado como OSSE, Cannabis Medicinal y al EPSE.</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 cuanto a la Inversión Real Directa dentro de Bienes de Capital o dentro de Gastos </w:t>
      </w:r>
      <w:r w:rsidR="007E0993">
        <w:rPr>
          <w:rFonts w:ascii="Times New Roman" w:hAnsi="Times New Roman" w:cs="Times New Roman"/>
          <w:sz w:val="20"/>
          <w:szCs w:val="20"/>
        </w:rPr>
        <w:t>de Capital, la Ministra también</w:t>
      </w:r>
      <w:r>
        <w:rPr>
          <w:rFonts w:ascii="Times New Roman" w:hAnsi="Times New Roman" w:cs="Times New Roman"/>
          <w:sz w:val="20"/>
          <w:szCs w:val="20"/>
        </w:rPr>
        <w:t xml:space="preserve"> nos accedió y podemos disponer del detalle de obras de mayor relevancia a través del IPV, por sesenta y cuatro mil ciento sesenta y siete mill</w:t>
      </w:r>
      <w:r>
        <w:rPr>
          <w:rFonts w:ascii="Times New Roman" w:hAnsi="Times New Roman" w:cs="Times New Roman"/>
          <w:sz w:val="20"/>
          <w:szCs w:val="20"/>
        </w:rPr>
        <w:t>o</w:t>
      </w:r>
      <w:r>
        <w:rPr>
          <w:rFonts w:ascii="Times New Roman" w:hAnsi="Times New Roman" w:cs="Times New Roman"/>
          <w:sz w:val="20"/>
          <w:szCs w:val="20"/>
        </w:rPr>
        <w:t>nes, Vialidad Provincial catorce mil ciento ochenta y siete millones; las de Ministerio de Obras, propi</w:t>
      </w:r>
      <w:r>
        <w:rPr>
          <w:rFonts w:ascii="Times New Roman" w:hAnsi="Times New Roman" w:cs="Times New Roman"/>
          <w:sz w:val="20"/>
          <w:szCs w:val="20"/>
        </w:rPr>
        <w:t>a</w:t>
      </w:r>
      <w:r>
        <w:rPr>
          <w:rFonts w:ascii="Times New Roman" w:hAnsi="Times New Roman" w:cs="Times New Roman"/>
          <w:sz w:val="20"/>
          <w:szCs w:val="20"/>
        </w:rPr>
        <w:t>mente dicha, por treinta y tres mil trecientos cuarenta y cinco millones. En donde se destaca la formación bruta de Capital Fijo, que asciende a la suma de cie</w:t>
      </w:r>
      <w:r>
        <w:rPr>
          <w:rFonts w:ascii="Times New Roman" w:hAnsi="Times New Roman" w:cs="Times New Roman"/>
          <w:sz w:val="20"/>
          <w:szCs w:val="20"/>
        </w:rPr>
        <w:t>n</w:t>
      </w:r>
      <w:r>
        <w:rPr>
          <w:rFonts w:ascii="Times New Roman" w:hAnsi="Times New Roman" w:cs="Times New Roman"/>
          <w:sz w:val="20"/>
          <w:szCs w:val="20"/>
        </w:rPr>
        <w:t>to treinta y dos mil ochocientos setenta y cuatro m</w:t>
      </w:r>
      <w:r>
        <w:rPr>
          <w:rFonts w:ascii="Times New Roman" w:hAnsi="Times New Roman" w:cs="Times New Roman"/>
          <w:sz w:val="20"/>
          <w:szCs w:val="20"/>
        </w:rPr>
        <w:t>i</w:t>
      </w:r>
      <w:r>
        <w:rPr>
          <w:rFonts w:ascii="Times New Roman" w:hAnsi="Times New Roman" w:cs="Times New Roman"/>
          <w:sz w:val="20"/>
          <w:szCs w:val="20"/>
        </w:rPr>
        <w:t xml:space="preserve">llones. </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importante mencionar, la remodelación y construcci</w:t>
      </w:r>
      <w:r w:rsidR="007E0993">
        <w:rPr>
          <w:rFonts w:ascii="Times New Roman" w:hAnsi="Times New Roman" w:cs="Times New Roman"/>
          <w:sz w:val="20"/>
          <w:szCs w:val="20"/>
        </w:rPr>
        <w:t>ón de edificios públicos, como R</w:t>
      </w:r>
      <w:r>
        <w:rPr>
          <w:rFonts w:ascii="Times New Roman" w:hAnsi="Times New Roman" w:cs="Times New Roman"/>
          <w:sz w:val="20"/>
          <w:szCs w:val="20"/>
        </w:rPr>
        <w:t xml:space="preserve">egistros </w:t>
      </w:r>
      <w:r w:rsidR="007E0993">
        <w:rPr>
          <w:rFonts w:ascii="Times New Roman" w:hAnsi="Times New Roman" w:cs="Times New Roman"/>
          <w:sz w:val="20"/>
          <w:szCs w:val="20"/>
        </w:rPr>
        <w:t>C</w:t>
      </w:r>
      <w:r>
        <w:rPr>
          <w:rFonts w:ascii="Times New Roman" w:hAnsi="Times New Roman" w:cs="Times New Roman"/>
          <w:sz w:val="20"/>
          <w:szCs w:val="20"/>
        </w:rPr>
        <w:t xml:space="preserve">iviles, departamentales, </w:t>
      </w:r>
      <w:r w:rsidR="007E0993">
        <w:rPr>
          <w:rFonts w:ascii="Times New Roman" w:hAnsi="Times New Roman" w:cs="Times New Roman"/>
          <w:sz w:val="20"/>
          <w:szCs w:val="20"/>
        </w:rPr>
        <w:t>C</w:t>
      </w:r>
      <w:r>
        <w:rPr>
          <w:rFonts w:ascii="Times New Roman" w:hAnsi="Times New Roman" w:cs="Times New Roman"/>
          <w:sz w:val="20"/>
          <w:szCs w:val="20"/>
        </w:rPr>
        <w:t xml:space="preserve">entros de </w:t>
      </w:r>
      <w:r w:rsidR="007E0993">
        <w:rPr>
          <w:rFonts w:ascii="Times New Roman" w:hAnsi="Times New Roman" w:cs="Times New Roman"/>
          <w:sz w:val="20"/>
          <w:szCs w:val="20"/>
        </w:rPr>
        <w:t>D</w:t>
      </w:r>
      <w:r>
        <w:rPr>
          <w:rFonts w:ascii="Times New Roman" w:hAnsi="Times New Roman" w:cs="Times New Roman"/>
          <w:sz w:val="20"/>
          <w:szCs w:val="20"/>
        </w:rPr>
        <w:t xml:space="preserve">esarrollo </w:t>
      </w:r>
      <w:r w:rsidR="007E0993">
        <w:rPr>
          <w:rFonts w:ascii="Times New Roman" w:hAnsi="Times New Roman" w:cs="Times New Roman"/>
          <w:sz w:val="20"/>
          <w:szCs w:val="20"/>
        </w:rPr>
        <w:t>I</w:t>
      </w:r>
      <w:r>
        <w:rPr>
          <w:rFonts w:ascii="Times New Roman" w:hAnsi="Times New Roman" w:cs="Times New Roman"/>
          <w:sz w:val="20"/>
          <w:szCs w:val="20"/>
        </w:rPr>
        <w:t>n</w:t>
      </w:r>
      <w:r>
        <w:rPr>
          <w:rFonts w:ascii="Times New Roman" w:hAnsi="Times New Roman" w:cs="Times New Roman"/>
          <w:sz w:val="20"/>
          <w:szCs w:val="20"/>
        </w:rPr>
        <w:t>fantil, refacciones de edificio 9 de Julio, Servicio Penitenciario Provincial Chimbas, nuevas comisarías, nuevos hospitales en Angaco, Calingasta, Caucete, Iglesia, Jáchal, y San Martin. Micros hospitales en Sarmiento, Ullum, Zonda. Ampliación del Hospital Doctor Marcial Quiroga y doctor Albarracín en Valle Fértil. Remodelación y construcción de parques y paseos, remodelación y construcción de edificios culturales, y también remodelación y construcción de escuelas e infraestructura escolar, este monto por trece mil seiscientos doce, donde también se detallan las d</w:t>
      </w:r>
      <w:r w:rsidR="007E0993">
        <w:rPr>
          <w:rFonts w:ascii="Times New Roman" w:hAnsi="Times New Roman" w:cs="Times New Roman"/>
          <w:sz w:val="20"/>
          <w:szCs w:val="20"/>
        </w:rPr>
        <w:t>istintas escuelas que van a ser</w:t>
      </w:r>
      <w:r>
        <w:rPr>
          <w:rFonts w:ascii="Times New Roman" w:hAnsi="Times New Roman" w:cs="Times New Roman"/>
          <w:sz w:val="20"/>
          <w:szCs w:val="20"/>
        </w:rPr>
        <w:t xml:space="preserve"> refaccionadas y construidas.</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Esto en cuanto Inversión Real Directa, en cuanto a Inversión Financiera, siete mil ciento diec</w:t>
      </w:r>
      <w:r>
        <w:rPr>
          <w:rFonts w:ascii="Times New Roman" w:hAnsi="Times New Roman" w:cs="Times New Roman"/>
          <w:sz w:val="20"/>
          <w:szCs w:val="20"/>
        </w:rPr>
        <w:t>i</w:t>
      </w:r>
      <w:r>
        <w:rPr>
          <w:rFonts w:ascii="Times New Roman" w:hAnsi="Times New Roman" w:cs="Times New Roman"/>
          <w:sz w:val="20"/>
          <w:szCs w:val="20"/>
        </w:rPr>
        <w:t>ocho millones, se destaca por su importancia la co</w:t>
      </w:r>
      <w:r>
        <w:rPr>
          <w:rFonts w:ascii="Times New Roman" w:hAnsi="Times New Roman" w:cs="Times New Roman"/>
          <w:sz w:val="20"/>
          <w:szCs w:val="20"/>
        </w:rPr>
        <w:t>n</w:t>
      </w:r>
      <w:r>
        <w:rPr>
          <w:rFonts w:ascii="Times New Roman" w:hAnsi="Times New Roman" w:cs="Times New Roman"/>
          <w:sz w:val="20"/>
          <w:szCs w:val="20"/>
        </w:rPr>
        <w:t>cesión de préstamos a largo plazo, destinados a la construcción de viviendas que otorga el IPV, p</w:t>
      </w:r>
      <w:r w:rsidR="007E0993">
        <w:rPr>
          <w:rFonts w:ascii="Times New Roman" w:hAnsi="Times New Roman" w:cs="Times New Roman"/>
          <w:sz w:val="20"/>
          <w:szCs w:val="20"/>
        </w:rPr>
        <w:t>or cuatro mil millones de pesos;</w:t>
      </w:r>
      <w:r>
        <w:rPr>
          <w:rFonts w:ascii="Times New Roman" w:hAnsi="Times New Roman" w:cs="Times New Roman"/>
          <w:sz w:val="20"/>
          <w:szCs w:val="20"/>
        </w:rPr>
        <w:t xml:space="preserve"> el financiamiento a PyMES que otorga la Agencia San Juan Desarrollo de Inversiones por mil cincuenta millones, y la co</w:t>
      </w:r>
      <w:r>
        <w:rPr>
          <w:rFonts w:ascii="Times New Roman" w:hAnsi="Times New Roman" w:cs="Times New Roman"/>
          <w:sz w:val="20"/>
          <w:szCs w:val="20"/>
        </w:rPr>
        <w:t>n</w:t>
      </w:r>
      <w:r>
        <w:rPr>
          <w:rFonts w:ascii="Times New Roman" w:hAnsi="Times New Roman" w:cs="Times New Roman"/>
          <w:sz w:val="20"/>
          <w:szCs w:val="20"/>
        </w:rPr>
        <w:lastRenderedPageBreak/>
        <w:t xml:space="preserve">cesión de préstamos a largo plazo a la Dirección Nacional de Vialidad por sesenta y ocho millones, a través de la Dirección Provincial de Vialidad y esto da lo que hemos descripto, el total es siete mil ciento dieciocho. </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 otros de los Gastos de Capital, Transf</w:t>
      </w:r>
      <w:r>
        <w:rPr>
          <w:rFonts w:ascii="Times New Roman" w:hAnsi="Times New Roman" w:cs="Times New Roman"/>
          <w:sz w:val="20"/>
          <w:szCs w:val="20"/>
        </w:rPr>
        <w:t>e</w:t>
      </w:r>
      <w:r>
        <w:rPr>
          <w:rFonts w:ascii="Times New Roman" w:hAnsi="Times New Roman" w:cs="Times New Roman"/>
          <w:sz w:val="20"/>
          <w:szCs w:val="20"/>
        </w:rPr>
        <w:t>rencia</w:t>
      </w:r>
      <w:r w:rsidR="007E0993">
        <w:rPr>
          <w:rFonts w:ascii="Times New Roman" w:hAnsi="Times New Roman" w:cs="Times New Roman"/>
          <w:sz w:val="20"/>
          <w:szCs w:val="20"/>
        </w:rPr>
        <w:t>s</w:t>
      </w:r>
      <w:r>
        <w:rPr>
          <w:rFonts w:ascii="Times New Roman" w:hAnsi="Times New Roman" w:cs="Times New Roman"/>
          <w:sz w:val="20"/>
          <w:szCs w:val="20"/>
        </w:rPr>
        <w:t xml:space="preserve"> de Capital, que asciende la suma de diez mil novecientos cuarenta y siete millones.</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Tiene que ver</w:t>
      </w:r>
      <w:r w:rsidR="007E0993">
        <w:rPr>
          <w:rFonts w:ascii="Times New Roman" w:hAnsi="Times New Roman" w:cs="Times New Roman"/>
          <w:sz w:val="20"/>
          <w:szCs w:val="20"/>
        </w:rPr>
        <w:t>,</w:t>
      </w:r>
      <w:r>
        <w:rPr>
          <w:rFonts w:ascii="Times New Roman" w:hAnsi="Times New Roman" w:cs="Times New Roman"/>
          <w:sz w:val="20"/>
          <w:szCs w:val="20"/>
        </w:rPr>
        <w:t xml:space="preserve"> o es de mayor relevancia</w:t>
      </w:r>
      <w:r w:rsidR="007E0993">
        <w:rPr>
          <w:rFonts w:ascii="Times New Roman" w:hAnsi="Times New Roman" w:cs="Times New Roman"/>
          <w:sz w:val="20"/>
          <w:szCs w:val="20"/>
        </w:rPr>
        <w:t>,</w:t>
      </w:r>
      <w:r>
        <w:rPr>
          <w:rFonts w:ascii="Times New Roman" w:hAnsi="Times New Roman" w:cs="Times New Roman"/>
          <w:sz w:val="20"/>
          <w:szCs w:val="20"/>
        </w:rPr>
        <w:t xml:space="preserve"> las transferencias a OSSE destinadas a Obras Hábitat Acueducto del Gran San Juan, por cinco mil ciento treinta millones.</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Las trasferencias al EPSE, dos mil ochenta y un millones para paneles solares.</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Las trasferencias a Cannabis Medicinal Sociedad del Estado, por ochocientos sesenta y dos millones.</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Regalías mineras a municipios por novecie</w:t>
      </w:r>
      <w:r>
        <w:rPr>
          <w:rFonts w:ascii="Times New Roman" w:hAnsi="Times New Roman" w:cs="Times New Roman"/>
          <w:sz w:val="20"/>
          <w:szCs w:val="20"/>
        </w:rPr>
        <w:t>n</w:t>
      </w:r>
      <w:r>
        <w:rPr>
          <w:rFonts w:ascii="Times New Roman" w:hAnsi="Times New Roman" w:cs="Times New Roman"/>
          <w:sz w:val="20"/>
          <w:szCs w:val="20"/>
        </w:rPr>
        <w:t>tos nueve millones y quinientos noventa y dos mil pesos.</w:t>
      </w:r>
    </w:p>
    <w:p w:rsidR="00862126" w:rsidRDefault="007E0993"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El </w:t>
      </w:r>
      <w:proofErr w:type="spellStart"/>
      <w:r>
        <w:rPr>
          <w:rFonts w:ascii="Times New Roman" w:hAnsi="Times New Roman" w:cs="Times New Roman"/>
          <w:sz w:val="20"/>
          <w:szCs w:val="20"/>
        </w:rPr>
        <w:t>Fodere</w:t>
      </w:r>
      <w:proofErr w:type="spellEnd"/>
      <w:r w:rsidR="00862126">
        <w:rPr>
          <w:rFonts w:ascii="Times New Roman" w:hAnsi="Times New Roman" w:cs="Times New Roman"/>
          <w:sz w:val="20"/>
          <w:szCs w:val="20"/>
        </w:rPr>
        <w:t>, por mil cuatrocientos dos mill</w:t>
      </w:r>
      <w:r w:rsidR="00862126">
        <w:rPr>
          <w:rFonts w:ascii="Times New Roman" w:hAnsi="Times New Roman" w:cs="Times New Roman"/>
          <w:sz w:val="20"/>
          <w:szCs w:val="20"/>
        </w:rPr>
        <w:t>o</w:t>
      </w:r>
      <w:r w:rsidR="00862126">
        <w:rPr>
          <w:rFonts w:ascii="Times New Roman" w:hAnsi="Times New Roman" w:cs="Times New Roman"/>
          <w:sz w:val="20"/>
          <w:szCs w:val="20"/>
        </w:rPr>
        <w:t xml:space="preserve">nes a municipios, y el Ministerio de Obras Públicas para municipios, por Convenios de Obras de noventa millones de pesos. </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total de Trasferencia de Capital a los diversos organismos es de diez mil novecientos cu</w:t>
      </w:r>
      <w:r>
        <w:rPr>
          <w:rFonts w:ascii="Times New Roman" w:hAnsi="Times New Roman" w:cs="Times New Roman"/>
          <w:sz w:val="20"/>
          <w:szCs w:val="20"/>
        </w:rPr>
        <w:t>a</w:t>
      </w:r>
      <w:r>
        <w:rPr>
          <w:rFonts w:ascii="Times New Roman" w:hAnsi="Times New Roman" w:cs="Times New Roman"/>
          <w:sz w:val="20"/>
          <w:szCs w:val="20"/>
        </w:rPr>
        <w:t>renta y siete millones.</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Hasta acá los Gastos de Capital que los de</w:t>
      </w:r>
      <w:r>
        <w:rPr>
          <w:rFonts w:ascii="Times New Roman" w:hAnsi="Times New Roman" w:cs="Times New Roman"/>
          <w:sz w:val="20"/>
          <w:szCs w:val="20"/>
        </w:rPr>
        <w:t>s</w:t>
      </w:r>
      <w:r>
        <w:rPr>
          <w:rFonts w:ascii="Times New Roman" w:hAnsi="Times New Roman" w:cs="Times New Roman"/>
          <w:sz w:val="20"/>
          <w:szCs w:val="20"/>
        </w:rPr>
        <w:t>cribíamos en la Inversión Real Directa, Inversión Financiera y Trasferencias de Capital.</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 el último punto de la clasificación econ</w:t>
      </w:r>
      <w:r>
        <w:rPr>
          <w:rFonts w:ascii="Times New Roman" w:hAnsi="Times New Roman" w:cs="Times New Roman"/>
          <w:sz w:val="20"/>
          <w:szCs w:val="20"/>
        </w:rPr>
        <w:t>ó</w:t>
      </w:r>
      <w:r>
        <w:rPr>
          <w:rFonts w:ascii="Times New Roman" w:hAnsi="Times New Roman" w:cs="Times New Roman"/>
          <w:sz w:val="20"/>
          <w:szCs w:val="20"/>
        </w:rPr>
        <w:t>mica, para terminar con esta clasificación es la Apl</w:t>
      </w:r>
      <w:r>
        <w:rPr>
          <w:rFonts w:ascii="Times New Roman" w:hAnsi="Times New Roman" w:cs="Times New Roman"/>
          <w:sz w:val="20"/>
          <w:szCs w:val="20"/>
        </w:rPr>
        <w:t>i</w:t>
      </w:r>
      <w:r>
        <w:rPr>
          <w:rFonts w:ascii="Times New Roman" w:hAnsi="Times New Roman" w:cs="Times New Roman"/>
          <w:sz w:val="20"/>
          <w:szCs w:val="20"/>
        </w:rPr>
        <w:t xml:space="preserve">cación Financiera, que recién lo mencionábamos que </w:t>
      </w:r>
      <w:r w:rsidR="007E0993">
        <w:rPr>
          <w:rFonts w:ascii="Times New Roman" w:hAnsi="Times New Roman" w:cs="Times New Roman"/>
          <w:sz w:val="20"/>
          <w:szCs w:val="20"/>
        </w:rPr>
        <w:t xml:space="preserve">es </w:t>
      </w:r>
      <w:r>
        <w:rPr>
          <w:rFonts w:ascii="Times New Roman" w:hAnsi="Times New Roman" w:cs="Times New Roman"/>
          <w:sz w:val="20"/>
          <w:szCs w:val="20"/>
        </w:rPr>
        <w:t>la Amortización de la Deuda, que tiene que ver con los nueve mil cuarenta y dos millones que mue</w:t>
      </w:r>
      <w:r>
        <w:rPr>
          <w:rFonts w:ascii="Times New Roman" w:hAnsi="Times New Roman" w:cs="Times New Roman"/>
          <w:sz w:val="20"/>
          <w:szCs w:val="20"/>
        </w:rPr>
        <w:t>s</w:t>
      </w:r>
      <w:r>
        <w:rPr>
          <w:rFonts w:ascii="Times New Roman" w:hAnsi="Times New Roman" w:cs="Times New Roman"/>
          <w:sz w:val="20"/>
          <w:szCs w:val="20"/>
        </w:rPr>
        <w:t>tra el importe destinado a atender la Amortización de la Deuda. En cuanto a los principales acreedores, recién mencionábamos algunos, cuando detallamos Deuda Pública.</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Hay otra clasificación que no la vamos a describir para no ser tan extensos, pero es por Fuente de Financiamiento, sabemos que la fuente 11, los gastos se financian por Fuente 11 Tesoro Provincial, 12 Recursos Propios, 13 Fondo Provincial y así suc</w:t>
      </w:r>
      <w:r>
        <w:rPr>
          <w:rFonts w:ascii="Times New Roman" w:hAnsi="Times New Roman" w:cs="Times New Roman"/>
          <w:sz w:val="20"/>
          <w:szCs w:val="20"/>
        </w:rPr>
        <w:t>e</w:t>
      </w:r>
      <w:r>
        <w:rPr>
          <w:rFonts w:ascii="Times New Roman" w:hAnsi="Times New Roman" w:cs="Times New Roman"/>
          <w:sz w:val="20"/>
          <w:szCs w:val="20"/>
        </w:rPr>
        <w:lastRenderedPageBreak/>
        <w:t>sivamente hasta llegar a la fuente 16 que es Ende</w:t>
      </w:r>
      <w:r>
        <w:rPr>
          <w:rFonts w:ascii="Times New Roman" w:hAnsi="Times New Roman" w:cs="Times New Roman"/>
          <w:sz w:val="20"/>
          <w:szCs w:val="20"/>
        </w:rPr>
        <w:t>u</w:t>
      </w:r>
      <w:r>
        <w:rPr>
          <w:rFonts w:ascii="Times New Roman" w:hAnsi="Times New Roman" w:cs="Times New Roman"/>
          <w:sz w:val="20"/>
          <w:szCs w:val="20"/>
        </w:rPr>
        <w:t>damiento Externo.</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Hasta acá, en materia de gastos hemos h</w:t>
      </w:r>
      <w:r>
        <w:rPr>
          <w:rFonts w:ascii="Times New Roman" w:hAnsi="Times New Roman" w:cs="Times New Roman"/>
          <w:sz w:val="20"/>
          <w:szCs w:val="20"/>
        </w:rPr>
        <w:t>a</w:t>
      </w:r>
      <w:r>
        <w:rPr>
          <w:rFonts w:ascii="Times New Roman" w:hAnsi="Times New Roman" w:cs="Times New Roman"/>
          <w:sz w:val="20"/>
          <w:szCs w:val="20"/>
        </w:rPr>
        <w:t>blado de Gastos con las dos clasificaciones princip</w:t>
      </w:r>
      <w:r>
        <w:rPr>
          <w:rFonts w:ascii="Times New Roman" w:hAnsi="Times New Roman" w:cs="Times New Roman"/>
          <w:sz w:val="20"/>
          <w:szCs w:val="20"/>
        </w:rPr>
        <w:t>a</w:t>
      </w:r>
      <w:r>
        <w:rPr>
          <w:rFonts w:ascii="Times New Roman" w:hAnsi="Times New Roman" w:cs="Times New Roman"/>
          <w:sz w:val="20"/>
          <w:szCs w:val="20"/>
        </w:rPr>
        <w:t>les, finalidad de función y económica y brevemente en Recursos. Vamos a hacer la clasificación econ</w:t>
      </w:r>
      <w:r>
        <w:rPr>
          <w:rFonts w:ascii="Times New Roman" w:hAnsi="Times New Roman" w:cs="Times New Roman"/>
          <w:sz w:val="20"/>
          <w:szCs w:val="20"/>
        </w:rPr>
        <w:t>ó</w:t>
      </w:r>
      <w:r>
        <w:rPr>
          <w:rFonts w:ascii="Times New Roman" w:hAnsi="Times New Roman" w:cs="Times New Roman"/>
          <w:sz w:val="20"/>
          <w:szCs w:val="20"/>
        </w:rPr>
        <w:t>mica, para que veamos los distintos porcentajes que contempla el Presupuesto en materia de Recursos.</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Recursos se utiliza la clasificación inst</w:t>
      </w:r>
      <w:r>
        <w:rPr>
          <w:rFonts w:ascii="Times New Roman" w:hAnsi="Times New Roman" w:cs="Times New Roman"/>
          <w:sz w:val="20"/>
          <w:szCs w:val="20"/>
        </w:rPr>
        <w:t>i</w:t>
      </w:r>
      <w:r>
        <w:rPr>
          <w:rFonts w:ascii="Times New Roman" w:hAnsi="Times New Roman" w:cs="Times New Roman"/>
          <w:sz w:val="20"/>
          <w:szCs w:val="20"/>
        </w:rPr>
        <w:t>tucional, que nos indica las áreas responsables a las que se le asignan dichos recursos.</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Y dentro de estas, se muestran por rubros donde muestran la naturaleza y el carácter de las transacciones que le dan origen al </w:t>
      </w:r>
      <w:r w:rsidR="007E0993">
        <w:rPr>
          <w:rFonts w:ascii="Times New Roman" w:hAnsi="Times New Roman" w:cs="Times New Roman"/>
          <w:sz w:val="20"/>
          <w:szCs w:val="20"/>
        </w:rPr>
        <w:t>R</w:t>
      </w:r>
      <w:r>
        <w:rPr>
          <w:rFonts w:ascii="Times New Roman" w:hAnsi="Times New Roman" w:cs="Times New Roman"/>
          <w:sz w:val="20"/>
          <w:szCs w:val="20"/>
        </w:rPr>
        <w:t>ecurso.</w:t>
      </w:r>
    </w:p>
    <w:p w:rsidR="00862126" w:rsidRDefault="00862126" w:rsidP="0031301B">
      <w:pPr>
        <w:spacing w:after="0" w:line="312" w:lineRule="auto"/>
        <w:jc w:val="both"/>
        <w:rPr>
          <w:rFonts w:ascii="Times New Roman" w:hAnsi="Times New Roman"/>
          <w:sz w:val="20"/>
          <w:szCs w:val="20"/>
        </w:rPr>
      </w:pPr>
      <w:r>
        <w:rPr>
          <w:rFonts w:ascii="Times New Roman" w:hAnsi="Times New Roman" w:cs="Times New Roman"/>
          <w:sz w:val="20"/>
          <w:szCs w:val="20"/>
        </w:rPr>
        <w:tab/>
      </w:r>
      <w:r w:rsidRPr="0073729D">
        <w:rPr>
          <w:rFonts w:ascii="Times New Roman" w:hAnsi="Times New Roman"/>
          <w:sz w:val="20"/>
          <w:szCs w:val="20"/>
        </w:rPr>
        <w:t xml:space="preserve">También </w:t>
      </w:r>
      <w:r w:rsidR="007E0993">
        <w:rPr>
          <w:rFonts w:ascii="Times New Roman" w:hAnsi="Times New Roman"/>
          <w:sz w:val="20"/>
          <w:szCs w:val="20"/>
        </w:rPr>
        <w:t>los R</w:t>
      </w:r>
      <w:r>
        <w:rPr>
          <w:rFonts w:ascii="Times New Roman" w:hAnsi="Times New Roman"/>
          <w:sz w:val="20"/>
          <w:szCs w:val="20"/>
        </w:rPr>
        <w:t>ecursos se clasifican por el criterio económico, donde encontramos los Ingresos Corrientes, los Recursos de Capital y las Fuentes Financieras.</w:t>
      </w:r>
    </w:p>
    <w:p w:rsidR="00862126" w:rsidRDefault="00862126" w:rsidP="00862126">
      <w:pPr>
        <w:spacing w:after="0" w:line="312" w:lineRule="auto"/>
        <w:ind w:firstLine="709"/>
        <w:jc w:val="both"/>
        <w:rPr>
          <w:rFonts w:ascii="Times New Roman" w:hAnsi="Times New Roman"/>
          <w:sz w:val="20"/>
          <w:szCs w:val="20"/>
        </w:rPr>
      </w:pPr>
      <w:r>
        <w:rPr>
          <w:rFonts w:ascii="Times New Roman" w:hAnsi="Times New Roman"/>
          <w:sz w:val="20"/>
          <w:szCs w:val="20"/>
        </w:rPr>
        <w:t>El Ingreso Corriente para el próximo ejerc</w:t>
      </w:r>
      <w:r>
        <w:rPr>
          <w:rFonts w:ascii="Times New Roman" w:hAnsi="Times New Roman"/>
          <w:sz w:val="20"/>
          <w:szCs w:val="20"/>
        </w:rPr>
        <w:t>i</w:t>
      </w:r>
      <w:r>
        <w:rPr>
          <w:rFonts w:ascii="Times New Roman" w:hAnsi="Times New Roman"/>
          <w:sz w:val="20"/>
          <w:szCs w:val="20"/>
        </w:rPr>
        <w:t>cio fiscal, representa el 84,76 % del Presupuesto; los Recursos de Capital, representan el 13,52%; y las fuentes Financieras el 1,76%.</w:t>
      </w:r>
    </w:p>
    <w:p w:rsidR="00862126" w:rsidRDefault="00862126" w:rsidP="00862126">
      <w:pPr>
        <w:spacing w:after="0" w:line="312" w:lineRule="auto"/>
        <w:ind w:firstLine="709"/>
        <w:jc w:val="both"/>
        <w:rPr>
          <w:rFonts w:ascii="Times New Roman" w:hAnsi="Times New Roman"/>
          <w:sz w:val="20"/>
          <w:szCs w:val="20"/>
        </w:rPr>
      </w:pPr>
      <w:r>
        <w:rPr>
          <w:rFonts w:ascii="Times New Roman" w:hAnsi="Times New Roman"/>
          <w:sz w:val="20"/>
          <w:szCs w:val="20"/>
        </w:rPr>
        <w:t>Dentro de los Ingresos Corrientes, nos e</w:t>
      </w:r>
      <w:r>
        <w:rPr>
          <w:rFonts w:ascii="Times New Roman" w:hAnsi="Times New Roman"/>
          <w:sz w:val="20"/>
          <w:szCs w:val="20"/>
        </w:rPr>
        <w:t>n</w:t>
      </w:r>
      <w:r>
        <w:rPr>
          <w:rFonts w:ascii="Times New Roman" w:hAnsi="Times New Roman"/>
          <w:sz w:val="20"/>
          <w:szCs w:val="20"/>
        </w:rPr>
        <w:t>contramos con los Ingresos Tributarios de la Provi</w:t>
      </w:r>
      <w:r>
        <w:rPr>
          <w:rFonts w:ascii="Times New Roman" w:hAnsi="Times New Roman"/>
          <w:sz w:val="20"/>
          <w:szCs w:val="20"/>
        </w:rPr>
        <w:t>n</w:t>
      </w:r>
      <w:r>
        <w:rPr>
          <w:rFonts w:ascii="Times New Roman" w:hAnsi="Times New Roman"/>
          <w:sz w:val="20"/>
          <w:szCs w:val="20"/>
        </w:rPr>
        <w:t>cia, de jurisdicción provincial o de jurisdicción n</w:t>
      </w:r>
      <w:r>
        <w:rPr>
          <w:rFonts w:ascii="Times New Roman" w:hAnsi="Times New Roman"/>
          <w:sz w:val="20"/>
          <w:szCs w:val="20"/>
        </w:rPr>
        <w:t>a</w:t>
      </w:r>
      <w:r>
        <w:rPr>
          <w:rFonts w:ascii="Times New Roman" w:hAnsi="Times New Roman"/>
          <w:sz w:val="20"/>
          <w:szCs w:val="20"/>
        </w:rPr>
        <w:t>cional, clasificados en función de quién los recauda.</w:t>
      </w:r>
    </w:p>
    <w:p w:rsidR="00862126" w:rsidRDefault="00862126" w:rsidP="00862126">
      <w:pPr>
        <w:spacing w:after="0" w:line="312" w:lineRule="auto"/>
        <w:ind w:firstLine="709"/>
        <w:jc w:val="both"/>
        <w:rPr>
          <w:rFonts w:ascii="Times New Roman" w:hAnsi="Times New Roman"/>
          <w:sz w:val="20"/>
          <w:szCs w:val="20"/>
        </w:rPr>
      </w:pPr>
      <w:r>
        <w:rPr>
          <w:rFonts w:ascii="Times New Roman" w:hAnsi="Times New Roman"/>
          <w:sz w:val="20"/>
          <w:szCs w:val="20"/>
        </w:rPr>
        <w:t>Vemos que los Tributarios Nacionales repr</w:t>
      </w:r>
      <w:r>
        <w:rPr>
          <w:rFonts w:ascii="Times New Roman" w:hAnsi="Times New Roman"/>
          <w:sz w:val="20"/>
          <w:szCs w:val="20"/>
        </w:rPr>
        <w:t>e</w:t>
      </w:r>
      <w:r>
        <w:rPr>
          <w:rFonts w:ascii="Times New Roman" w:hAnsi="Times New Roman"/>
          <w:sz w:val="20"/>
          <w:szCs w:val="20"/>
        </w:rPr>
        <w:t>sentan el 68,5% del total del Presupuesto, y los Tr</w:t>
      </w:r>
      <w:r>
        <w:rPr>
          <w:rFonts w:ascii="Times New Roman" w:hAnsi="Times New Roman"/>
          <w:sz w:val="20"/>
          <w:szCs w:val="20"/>
        </w:rPr>
        <w:t>i</w:t>
      </w:r>
      <w:r>
        <w:rPr>
          <w:rFonts w:ascii="Times New Roman" w:hAnsi="Times New Roman"/>
          <w:sz w:val="20"/>
          <w:szCs w:val="20"/>
        </w:rPr>
        <w:t>butarios Provinciales el 10,37%; y todos los Tribut</w:t>
      </w:r>
      <w:r>
        <w:rPr>
          <w:rFonts w:ascii="Times New Roman" w:hAnsi="Times New Roman"/>
          <w:sz w:val="20"/>
          <w:szCs w:val="20"/>
        </w:rPr>
        <w:t>a</w:t>
      </w:r>
      <w:r>
        <w:rPr>
          <w:rFonts w:ascii="Times New Roman" w:hAnsi="Times New Roman"/>
          <w:sz w:val="20"/>
          <w:szCs w:val="20"/>
        </w:rPr>
        <w:t>rios a su vez, representan el 78,87% de los recursos to</w:t>
      </w:r>
      <w:r w:rsidR="007E0993">
        <w:rPr>
          <w:rFonts w:ascii="Times New Roman" w:hAnsi="Times New Roman"/>
          <w:sz w:val="20"/>
          <w:szCs w:val="20"/>
        </w:rPr>
        <w:t>t</w:t>
      </w:r>
      <w:r>
        <w:rPr>
          <w:rFonts w:ascii="Times New Roman" w:hAnsi="Times New Roman"/>
          <w:sz w:val="20"/>
          <w:szCs w:val="20"/>
        </w:rPr>
        <w:t>ales de la provincia.</w:t>
      </w:r>
    </w:p>
    <w:p w:rsidR="00862126" w:rsidRDefault="00862126" w:rsidP="00862126">
      <w:pPr>
        <w:spacing w:after="0" w:line="312" w:lineRule="auto"/>
        <w:ind w:firstLine="709"/>
        <w:jc w:val="both"/>
        <w:rPr>
          <w:rFonts w:ascii="Times New Roman" w:hAnsi="Times New Roman"/>
          <w:sz w:val="20"/>
          <w:szCs w:val="20"/>
        </w:rPr>
      </w:pPr>
      <w:r>
        <w:rPr>
          <w:rFonts w:ascii="Times New Roman" w:hAnsi="Times New Roman"/>
          <w:sz w:val="20"/>
          <w:szCs w:val="20"/>
        </w:rPr>
        <w:t>En los Ingresos Tributarios de Jurisdicción Provincial, nos encontramos con los ingresos que ya conocemos: Ingresos Brutos, Inmobiliario, Autom</w:t>
      </w:r>
      <w:r>
        <w:rPr>
          <w:rFonts w:ascii="Times New Roman" w:hAnsi="Times New Roman"/>
          <w:sz w:val="20"/>
          <w:szCs w:val="20"/>
        </w:rPr>
        <w:t>o</w:t>
      </w:r>
      <w:r>
        <w:rPr>
          <w:rFonts w:ascii="Times New Roman" w:hAnsi="Times New Roman"/>
          <w:sz w:val="20"/>
          <w:szCs w:val="20"/>
        </w:rPr>
        <w:t>tor, Sellos.</w:t>
      </w:r>
    </w:p>
    <w:p w:rsidR="00862126" w:rsidRDefault="00862126" w:rsidP="00862126">
      <w:pPr>
        <w:spacing w:after="0" w:line="312" w:lineRule="auto"/>
        <w:ind w:firstLine="709"/>
        <w:jc w:val="both"/>
        <w:rPr>
          <w:rFonts w:ascii="Times New Roman" w:hAnsi="Times New Roman"/>
          <w:sz w:val="20"/>
          <w:szCs w:val="20"/>
        </w:rPr>
      </w:pPr>
      <w:r>
        <w:rPr>
          <w:rFonts w:ascii="Times New Roman" w:hAnsi="Times New Roman"/>
          <w:sz w:val="20"/>
          <w:szCs w:val="20"/>
        </w:rPr>
        <w:t>De Jurisdicción Nacional: todo lo que viene por Ley de Coparticipación, a través de los impuestos coparticipados y de los impuestos que le correspo</w:t>
      </w:r>
      <w:r>
        <w:rPr>
          <w:rFonts w:ascii="Times New Roman" w:hAnsi="Times New Roman"/>
          <w:sz w:val="20"/>
          <w:szCs w:val="20"/>
        </w:rPr>
        <w:t>n</w:t>
      </w:r>
      <w:r>
        <w:rPr>
          <w:rFonts w:ascii="Times New Roman" w:hAnsi="Times New Roman"/>
          <w:sz w:val="20"/>
          <w:szCs w:val="20"/>
        </w:rPr>
        <w:t xml:space="preserve">den a la provincia por asignación específica, según el cuadro del laberinto de coparticipación. </w:t>
      </w:r>
    </w:p>
    <w:p w:rsidR="00862126" w:rsidRDefault="00862126" w:rsidP="00862126">
      <w:pPr>
        <w:spacing w:after="0" w:line="312" w:lineRule="auto"/>
        <w:ind w:firstLine="709"/>
        <w:jc w:val="both"/>
        <w:rPr>
          <w:rFonts w:ascii="Times New Roman" w:hAnsi="Times New Roman"/>
          <w:sz w:val="20"/>
          <w:szCs w:val="20"/>
        </w:rPr>
      </w:pPr>
      <w:r>
        <w:rPr>
          <w:rFonts w:ascii="Times New Roman" w:hAnsi="Times New Roman"/>
          <w:sz w:val="20"/>
          <w:szCs w:val="20"/>
        </w:rPr>
        <w:t>Los no tributarios, tienen que ver con las t</w:t>
      </w:r>
      <w:r>
        <w:rPr>
          <w:rFonts w:ascii="Times New Roman" w:hAnsi="Times New Roman"/>
          <w:sz w:val="20"/>
          <w:szCs w:val="20"/>
        </w:rPr>
        <w:t>a</w:t>
      </w:r>
      <w:r>
        <w:rPr>
          <w:rFonts w:ascii="Times New Roman" w:hAnsi="Times New Roman"/>
          <w:sz w:val="20"/>
          <w:szCs w:val="20"/>
        </w:rPr>
        <w:t>sas, multas, derechos y cánones de concesiones.</w:t>
      </w:r>
    </w:p>
    <w:p w:rsidR="00862126" w:rsidRDefault="00862126" w:rsidP="00862126">
      <w:pPr>
        <w:spacing w:after="0" w:line="312" w:lineRule="auto"/>
        <w:ind w:firstLine="709"/>
        <w:jc w:val="both"/>
        <w:rPr>
          <w:rFonts w:ascii="Times New Roman" w:hAnsi="Times New Roman"/>
          <w:sz w:val="20"/>
          <w:szCs w:val="20"/>
        </w:rPr>
      </w:pPr>
      <w:r>
        <w:rPr>
          <w:rFonts w:ascii="Times New Roman" w:hAnsi="Times New Roman"/>
          <w:sz w:val="20"/>
          <w:szCs w:val="20"/>
        </w:rPr>
        <w:t>Transferencias Corrientes por 7.928 mill</w:t>
      </w:r>
      <w:r>
        <w:rPr>
          <w:rFonts w:ascii="Times New Roman" w:hAnsi="Times New Roman"/>
          <w:sz w:val="20"/>
          <w:szCs w:val="20"/>
        </w:rPr>
        <w:t>o</w:t>
      </w:r>
      <w:r>
        <w:rPr>
          <w:rFonts w:ascii="Times New Roman" w:hAnsi="Times New Roman"/>
          <w:sz w:val="20"/>
          <w:szCs w:val="20"/>
        </w:rPr>
        <w:t xml:space="preserve">nes, que tienen que ver con las Transferencias del Sector Público Nacional: como Incentivo Docente, </w:t>
      </w:r>
      <w:r>
        <w:rPr>
          <w:rFonts w:ascii="Times New Roman" w:hAnsi="Times New Roman"/>
          <w:sz w:val="20"/>
          <w:szCs w:val="20"/>
        </w:rPr>
        <w:lastRenderedPageBreak/>
        <w:t>Programas del Ministerio de Desarrollo Humano, Programas del Ministerio de Salud, entre otras</w:t>
      </w:r>
      <w:r w:rsidR="007E0993">
        <w:rPr>
          <w:rFonts w:ascii="Times New Roman" w:hAnsi="Times New Roman"/>
          <w:sz w:val="20"/>
          <w:szCs w:val="20"/>
        </w:rPr>
        <w:t xml:space="preserve"> t</w:t>
      </w:r>
      <w:r>
        <w:rPr>
          <w:rFonts w:ascii="Times New Roman" w:hAnsi="Times New Roman"/>
          <w:sz w:val="20"/>
          <w:szCs w:val="20"/>
        </w:rPr>
        <w:t>ran</w:t>
      </w:r>
      <w:r>
        <w:rPr>
          <w:rFonts w:ascii="Times New Roman" w:hAnsi="Times New Roman"/>
          <w:sz w:val="20"/>
          <w:szCs w:val="20"/>
        </w:rPr>
        <w:t>s</w:t>
      </w:r>
      <w:r>
        <w:rPr>
          <w:rFonts w:ascii="Times New Roman" w:hAnsi="Times New Roman"/>
          <w:sz w:val="20"/>
          <w:szCs w:val="20"/>
        </w:rPr>
        <w:t>ferencias del Gobierno Nacional.</w:t>
      </w:r>
    </w:p>
    <w:p w:rsidR="00862126" w:rsidRDefault="00862126" w:rsidP="00862126">
      <w:pPr>
        <w:spacing w:after="0" w:line="312" w:lineRule="auto"/>
        <w:ind w:firstLine="709"/>
        <w:jc w:val="both"/>
        <w:rPr>
          <w:rFonts w:ascii="Times New Roman" w:hAnsi="Times New Roman"/>
          <w:sz w:val="20"/>
          <w:szCs w:val="20"/>
        </w:rPr>
      </w:pPr>
      <w:r>
        <w:rPr>
          <w:rFonts w:ascii="Times New Roman" w:hAnsi="Times New Roman"/>
          <w:sz w:val="20"/>
          <w:szCs w:val="20"/>
        </w:rPr>
        <w:t>En Rentas de la Propiedad suma 15.241 m</w:t>
      </w:r>
      <w:r>
        <w:rPr>
          <w:rFonts w:ascii="Times New Roman" w:hAnsi="Times New Roman"/>
          <w:sz w:val="20"/>
          <w:szCs w:val="20"/>
        </w:rPr>
        <w:t>i</w:t>
      </w:r>
      <w:r>
        <w:rPr>
          <w:rFonts w:ascii="Times New Roman" w:hAnsi="Times New Roman"/>
          <w:sz w:val="20"/>
          <w:szCs w:val="20"/>
        </w:rPr>
        <w:t>llones: donde se destacan las Regalías por 3.418 millones.</w:t>
      </w:r>
    </w:p>
    <w:p w:rsidR="00862126" w:rsidRDefault="00862126" w:rsidP="00862126">
      <w:pPr>
        <w:spacing w:after="0" w:line="312" w:lineRule="auto"/>
        <w:ind w:firstLine="709"/>
        <w:jc w:val="both"/>
        <w:rPr>
          <w:rFonts w:ascii="Times New Roman" w:hAnsi="Times New Roman"/>
          <w:sz w:val="20"/>
          <w:szCs w:val="20"/>
        </w:rPr>
      </w:pPr>
      <w:r>
        <w:rPr>
          <w:rFonts w:ascii="Times New Roman" w:hAnsi="Times New Roman"/>
          <w:sz w:val="20"/>
          <w:szCs w:val="20"/>
        </w:rPr>
        <w:t>Nos encontramos con los Recursos de Cap</w:t>
      </w:r>
      <w:r>
        <w:rPr>
          <w:rFonts w:ascii="Times New Roman" w:hAnsi="Times New Roman"/>
          <w:sz w:val="20"/>
          <w:szCs w:val="20"/>
        </w:rPr>
        <w:t>i</w:t>
      </w:r>
      <w:r>
        <w:rPr>
          <w:rFonts w:ascii="Times New Roman" w:hAnsi="Times New Roman"/>
          <w:sz w:val="20"/>
          <w:szCs w:val="20"/>
        </w:rPr>
        <w:t>tal, que alcanzan la suma de 70.784 millones.</w:t>
      </w:r>
    </w:p>
    <w:p w:rsidR="00862126" w:rsidRDefault="00862126" w:rsidP="00862126">
      <w:pPr>
        <w:spacing w:after="0" w:line="312" w:lineRule="auto"/>
        <w:ind w:firstLine="709"/>
        <w:jc w:val="both"/>
        <w:rPr>
          <w:rFonts w:ascii="Times New Roman" w:hAnsi="Times New Roman"/>
          <w:sz w:val="20"/>
          <w:szCs w:val="20"/>
        </w:rPr>
      </w:pPr>
      <w:r>
        <w:rPr>
          <w:rFonts w:ascii="Times New Roman" w:hAnsi="Times New Roman"/>
          <w:sz w:val="20"/>
          <w:szCs w:val="20"/>
        </w:rPr>
        <w:t>Y nos encontramos con la Transferencia de Capital y Disminución de Inversión Financiera.</w:t>
      </w:r>
    </w:p>
    <w:p w:rsidR="00862126" w:rsidRDefault="00862126" w:rsidP="00862126">
      <w:pPr>
        <w:spacing w:after="0" w:line="312" w:lineRule="auto"/>
        <w:ind w:firstLine="709"/>
        <w:jc w:val="both"/>
        <w:rPr>
          <w:rFonts w:ascii="Times New Roman" w:hAnsi="Times New Roman"/>
          <w:sz w:val="20"/>
          <w:szCs w:val="20"/>
        </w:rPr>
      </w:pPr>
      <w:r>
        <w:rPr>
          <w:rFonts w:ascii="Times New Roman" w:hAnsi="Times New Roman"/>
          <w:sz w:val="20"/>
          <w:szCs w:val="20"/>
        </w:rPr>
        <w:t xml:space="preserve"> A modo descriptivo las Transferencias de Capital del Gobierno Nacional, estimadas en la suma de 67.118, entre las que se destacan las siguientes: Transferencias por Consenso Fiscal 5.216 millones, son fondos que vienen por compensación, y tienen destino en obras de infraestructura.</w:t>
      </w:r>
    </w:p>
    <w:p w:rsidR="00862126" w:rsidRDefault="00862126" w:rsidP="00862126">
      <w:pPr>
        <w:spacing w:after="0" w:line="312" w:lineRule="auto"/>
        <w:ind w:firstLine="709"/>
        <w:jc w:val="both"/>
        <w:rPr>
          <w:rFonts w:ascii="Times New Roman" w:hAnsi="Times New Roman"/>
          <w:sz w:val="20"/>
          <w:szCs w:val="20"/>
        </w:rPr>
      </w:pPr>
      <w:r>
        <w:rPr>
          <w:rFonts w:ascii="Times New Roman" w:hAnsi="Times New Roman"/>
          <w:sz w:val="20"/>
          <w:szCs w:val="20"/>
        </w:rPr>
        <w:t>Transf</w:t>
      </w:r>
      <w:r w:rsidR="007E0993">
        <w:rPr>
          <w:rFonts w:ascii="Times New Roman" w:hAnsi="Times New Roman"/>
          <w:sz w:val="20"/>
          <w:szCs w:val="20"/>
        </w:rPr>
        <w:t>erencias del G</w:t>
      </w:r>
      <w:r>
        <w:rPr>
          <w:rFonts w:ascii="Times New Roman" w:hAnsi="Times New Roman"/>
          <w:sz w:val="20"/>
          <w:szCs w:val="20"/>
        </w:rPr>
        <w:t>obierno Nacional al IPV, para Programas Nacionales por 47.625, y dentro de éste encontramos: Programa Casa Propia, Con</w:t>
      </w:r>
      <w:r>
        <w:rPr>
          <w:rFonts w:ascii="Times New Roman" w:hAnsi="Times New Roman"/>
          <w:sz w:val="20"/>
          <w:szCs w:val="20"/>
        </w:rPr>
        <w:t>s</w:t>
      </w:r>
      <w:r>
        <w:rPr>
          <w:rFonts w:ascii="Times New Roman" w:hAnsi="Times New Roman"/>
          <w:sz w:val="20"/>
          <w:szCs w:val="20"/>
        </w:rPr>
        <w:t>truir Futuro, por 45.232 millones.</w:t>
      </w:r>
    </w:p>
    <w:p w:rsidR="00862126" w:rsidRDefault="00862126" w:rsidP="00862126">
      <w:pPr>
        <w:spacing w:after="0" w:line="312" w:lineRule="auto"/>
        <w:ind w:firstLine="709"/>
        <w:jc w:val="both"/>
        <w:rPr>
          <w:rFonts w:ascii="Times New Roman" w:hAnsi="Times New Roman"/>
          <w:sz w:val="20"/>
          <w:szCs w:val="20"/>
        </w:rPr>
      </w:pPr>
      <w:r>
        <w:rPr>
          <w:rFonts w:ascii="Times New Roman" w:hAnsi="Times New Roman"/>
          <w:sz w:val="20"/>
          <w:szCs w:val="20"/>
        </w:rPr>
        <w:t>Luego tenemos las Transferencias con de</w:t>
      </w:r>
      <w:r>
        <w:rPr>
          <w:rFonts w:ascii="Times New Roman" w:hAnsi="Times New Roman"/>
          <w:sz w:val="20"/>
          <w:szCs w:val="20"/>
        </w:rPr>
        <w:t>s</w:t>
      </w:r>
      <w:r>
        <w:rPr>
          <w:rFonts w:ascii="Times New Roman" w:hAnsi="Times New Roman"/>
          <w:sz w:val="20"/>
          <w:szCs w:val="20"/>
        </w:rPr>
        <w:t>tino al Ministerio de Obras, por 12.990 millones, entre lo que se destaca: reparaciones menores y equ</w:t>
      </w:r>
      <w:r>
        <w:rPr>
          <w:rFonts w:ascii="Times New Roman" w:hAnsi="Times New Roman"/>
          <w:sz w:val="20"/>
          <w:szCs w:val="20"/>
        </w:rPr>
        <w:t>i</w:t>
      </w:r>
      <w:r>
        <w:rPr>
          <w:rFonts w:ascii="Times New Roman" w:hAnsi="Times New Roman"/>
          <w:sz w:val="20"/>
          <w:szCs w:val="20"/>
        </w:rPr>
        <w:t>pamiento y mobiliarios para el Programa 37, para infraestructura escolar; y el Programa 46, para fort</w:t>
      </w:r>
      <w:r>
        <w:rPr>
          <w:rFonts w:ascii="Times New Roman" w:hAnsi="Times New Roman"/>
          <w:sz w:val="20"/>
          <w:szCs w:val="20"/>
        </w:rPr>
        <w:t>a</w:t>
      </w:r>
      <w:r>
        <w:rPr>
          <w:rFonts w:ascii="Times New Roman" w:hAnsi="Times New Roman"/>
          <w:sz w:val="20"/>
          <w:szCs w:val="20"/>
        </w:rPr>
        <w:t>lecimiento de edificios y jardines de infantes.</w:t>
      </w:r>
    </w:p>
    <w:p w:rsidR="00862126" w:rsidRDefault="007E0993" w:rsidP="00862126">
      <w:pPr>
        <w:spacing w:after="0" w:line="312" w:lineRule="auto"/>
        <w:ind w:firstLine="709"/>
        <w:jc w:val="both"/>
        <w:rPr>
          <w:rFonts w:ascii="Times New Roman" w:hAnsi="Times New Roman"/>
          <w:sz w:val="20"/>
          <w:szCs w:val="20"/>
        </w:rPr>
      </w:pPr>
      <w:r>
        <w:rPr>
          <w:rFonts w:ascii="Times New Roman" w:hAnsi="Times New Roman"/>
          <w:sz w:val="20"/>
          <w:szCs w:val="20"/>
        </w:rPr>
        <w:t>Y,</w:t>
      </w:r>
      <w:r w:rsidR="00862126">
        <w:rPr>
          <w:rFonts w:ascii="Times New Roman" w:hAnsi="Times New Roman"/>
          <w:sz w:val="20"/>
          <w:szCs w:val="20"/>
        </w:rPr>
        <w:t xml:space="preserve"> por último, la disminución de la inversión financiera dentro de Recursos de Capital, que tiene que ver con el recupero a la</w:t>
      </w:r>
      <w:r>
        <w:rPr>
          <w:rFonts w:ascii="Times New Roman" w:hAnsi="Times New Roman"/>
          <w:sz w:val="20"/>
          <w:szCs w:val="20"/>
        </w:rPr>
        <w:t>r</w:t>
      </w:r>
      <w:r w:rsidR="00862126">
        <w:rPr>
          <w:rFonts w:ascii="Times New Roman" w:hAnsi="Times New Roman"/>
          <w:sz w:val="20"/>
          <w:szCs w:val="20"/>
        </w:rPr>
        <w:t>go plazo de la colocación de fondos que realiza el Estado, que no es con fines financieros, sino con fines de crecimiento</w:t>
      </w:r>
      <w:r>
        <w:rPr>
          <w:rFonts w:ascii="Times New Roman" w:hAnsi="Times New Roman"/>
          <w:sz w:val="20"/>
          <w:szCs w:val="20"/>
        </w:rPr>
        <w:t xml:space="preserve"> económico y patrimonial de la p</w:t>
      </w:r>
      <w:r w:rsidR="00862126">
        <w:rPr>
          <w:rFonts w:ascii="Times New Roman" w:hAnsi="Times New Roman"/>
          <w:sz w:val="20"/>
          <w:szCs w:val="20"/>
        </w:rPr>
        <w:t>rovincia, que tiene que ver con el recupero de préstamos a largo plazo, entre otros: préstamos a Energía San Juan, préstamos a IPV, y préstamos a la Agencia San Juan Desarrollo de Inve</w:t>
      </w:r>
      <w:r w:rsidR="00862126">
        <w:rPr>
          <w:rFonts w:ascii="Times New Roman" w:hAnsi="Times New Roman"/>
          <w:sz w:val="20"/>
          <w:szCs w:val="20"/>
        </w:rPr>
        <w:t>r</w:t>
      </w:r>
      <w:r w:rsidR="00862126">
        <w:rPr>
          <w:rFonts w:ascii="Times New Roman" w:hAnsi="Times New Roman"/>
          <w:sz w:val="20"/>
          <w:szCs w:val="20"/>
        </w:rPr>
        <w:t>siones. Como así también, Amortización de Títulos, que tiene que ver con la disminución de la Inversión Financiera.</w:t>
      </w:r>
    </w:p>
    <w:p w:rsidR="00862126" w:rsidRDefault="00862126" w:rsidP="00862126">
      <w:pPr>
        <w:spacing w:after="0" w:line="312" w:lineRule="auto"/>
        <w:ind w:firstLine="709"/>
        <w:jc w:val="both"/>
        <w:rPr>
          <w:rFonts w:ascii="Times New Roman" w:hAnsi="Times New Roman"/>
          <w:sz w:val="20"/>
          <w:szCs w:val="20"/>
        </w:rPr>
      </w:pPr>
      <w:r>
        <w:rPr>
          <w:rFonts w:ascii="Times New Roman" w:hAnsi="Times New Roman"/>
          <w:sz w:val="20"/>
          <w:szCs w:val="20"/>
        </w:rPr>
        <w:t>Todos estos conceptos dentro de los que es Recursos de Capital.</w:t>
      </w:r>
    </w:p>
    <w:p w:rsidR="00862126" w:rsidRDefault="00862126" w:rsidP="00862126">
      <w:pPr>
        <w:spacing w:after="0" w:line="312" w:lineRule="auto"/>
        <w:ind w:firstLine="709"/>
        <w:jc w:val="both"/>
        <w:rPr>
          <w:rFonts w:ascii="Times New Roman" w:hAnsi="Times New Roman"/>
          <w:sz w:val="20"/>
          <w:szCs w:val="20"/>
        </w:rPr>
      </w:pPr>
      <w:r>
        <w:rPr>
          <w:rFonts w:ascii="Times New Roman" w:hAnsi="Times New Roman"/>
          <w:sz w:val="20"/>
          <w:szCs w:val="20"/>
        </w:rPr>
        <w:t>El último punto de la clasificación económ</w:t>
      </w:r>
      <w:r>
        <w:rPr>
          <w:rFonts w:ascii="Times New Roman" w:hAnsi="Times New Roman"/>
          <w:sz w:val="20"/>
          <w:szCs w:val="20"/>
        </w:rPr>
        <w:t>i</w:t>
      </w:r>
      <w:r>
        <w:rPr>
          <w:rFonts w:ascii="Times New Roman" w:hAnsi="Times New Roman"/>
          <w:sz w:val="20"/>
          <w:szCs w:val="20"/>
        </w:rPr>
        <w:t xml:space="preserve">ca de Recursos, sería Fuentes Financieras, que es el 1,76%, que alcanza la suma de 9.003 millones, se destaca la disminución de la emisión financiera por </w:t>
      </w:r>
      <w:r>
        <w:rPr>
          <w:rFonts w:ascii="Times New Roman" w:hAnsi="Times New Roman"/>
          <w:sz w:val="20"/>
          <w:szCs w:val="20"/>
        </w:rPr>
        <w:lastRenderedPageBreak/>
        <w:t>314 millones, y</w:t>
      </w:r>
      <w:r w:rsidR="000F6E3B">
        <w:rPr>
          <w:rFonts w:ascii="Times New Roman" w:hAnsi="Times New Roman"/>
          <w:sz w:val="20"/>
          <w:szCs w:val="20"/>
        </w:rPr>
        <w:t xml:space="preserve"> el endeudamiento público por 8</w:t>
      </w:r>
      <w:r>
        <w:rPr>
          <w:rFonts w:ascii="Times New Roman" w:hAnsi="Times New Roman"/>
          <w:sz w:val="20"/>
          <w:szCs w:val="20"/>
        </w:rPr>
        <w:t>.688 millones.</w:t>
      </w:r>
    </w:p>
    <w:p w:rsidR="00862126" w:rsidRPr="0073729D" w:rsidRDefault="00862126" w:rsidP="00862126">
      <w:pPr>
        <w:spacing w:after="0" w:line="312" w:lineRule="auto"/>
        <w:ind w:firstLine="709"/>
        <w:jc w:val="both"/>
        <w:rPr>
          <w:rFonts w:ascii="Times New Roman" w:hAnsi="Times New Roman"/>
          <w:sz w:val="20"/>
          <w:szCs w:val="20"/>
        </w:rPr>
      </w:pPr>
      <w:r>
        <w:rPr>
          <w:rFonts w:ascii="Times New Roman" w:hAnsi="Times New Roman"/>
          <w:sz w:val="20"/>
          <w:szCs w:val="20"/>
        </w:rPr>
        <w:t>Lo detallamos para que quede claro, son préstamos provenientes de Fondos Fiduciarios por 6.076 millones, para la obra San Juan Conectada, y para el Túnel Quebrada del Zonda. Préstamos de las Organizaciones de Países Exportadores -OPEP-, por 665 millones, y el Fondo Kuwaití por 623 millones.</w:t>
      </w:r>
    </w:p>
    <w:p w:rsidR="00862126" w:rsidRDefault="00862126" w:rsidP="00862126">
      <w:pPr>
        <w:spacing w:after="0" w:line="312" w:lineRule="auto"/>
        <w:jc w:val="both"/>
        <w:rPr>
          <w:rFonts w:ascii="Times New Roman" w:hAnsi="Times New Roman"/>
          <w:sz w:val="20"/>
          <w:szCs w:val="20"/>
        </w:rPr>
      </w:pPr>
      <w:r>
        <w:rPr>
          <w:rFonts w:ascii="Times New Roman" w:hAnsi="Times New Roman"/>
          <w:sz w:val="20"/>
          <w:szCs w:val="20"/>
        </w:rPr>
        <w:tab/>
        <w:t>Para la financiación de la obra Acueducto Gran San Juan. Y se destacan los préstamos del BID, por mil millones, para destinar a la reactivación pr</w:t>
      </w:r>
      <w:r>
        <w:rPr>
          <w:rFonts w:ascii="Times New Roman" w:hAnsi="Times New Roman"/>
          <w:sz w:val="20"/>
          <w:szCs w:val="20"/>
        </w:rPr>
        <w:t>o</w:t>
      </w:r>
      <w:r>
        <w:rPr>
          <w:rFonts w:ascii="Times New Roman" w:hAnsi="Times New Roman"/>
          <w:sz w:val="20"/>
          <w:szCs w:val="20"/>
        </w:rPr>
        <w:t>ductiva de la provincia de San Juan.</w:t>
      </w:r>
    </w:p>
    <w:p w:rsidR="00862126" w:rsidRDefault="00862126" w:rsidP="00862126">
      <w:pPr>
        <w:spacing w:after="0" w:line="312" w:lineRule="auto"/>
        <w:jc w:val="both"/>
        <w:rPr>
          <w:rFonts w:ascii="Times New Roman" w:hAnsi="Times New Roman"/>
          <w:sz w:val="20"/>
          <w:szCs w:val="20"/>
        </w:rPr>
      </w:pPr>
      <w:r>
        <w:rPr>
          <w:rFonts w:ascii="Times New Roman" w:hAnsi="Times New Roman"/>
          <w:sz w:val="20"/>
          <w:szCs w:val="20"/>
        </w:rPr>
        <w:tab/>
        <w:t>Eso tiene que ver con el endeudamiento público, que cierra la clasificación presupuestaria del recurso, fuente financiera que alcanza el 1,76% del Presupuesto.</w:t>
      </w:r>
    </w:p>
    <w:p w:rsidR="00862126" w:rsidRDefault="00862126" w:rsidP="00862126">
      <w:pPr>
        <w:spacing w:after="0" w:line="312" w:lineRule="auto"/>
        <w:jc w:val="both"/>
        <w:rPr>
          <w:rFonts w:ascii="Times New Roman" w:hAnsi="Times New Roman"/>
          <w:sz w:val="20"/>
          <w:szCs w:val="20"/>
        </w:rPr>
      </w:pPr>
      <w:r>
        <w:rPr>
          <w:rFonts w:ascii="Times New Roman" w:hAnsi="Times New Roman"/>
          <w:sz w:val="20"/>
          <w:szCs w:val="20"/>
        </w:rPr>
        <w:tab/>
        <w:t xml:space="preserve">Acá señor Presidente, terminamos con la clasificación del Gasto </w:t>
      </w:r>
      <w:r w:rsidR="000F6E3B">
        <w:rPr>
          <w:rFonts w:ascii="Times New Roman" w:hAnsi="Times New Roman"/>
          <w:sz w:val="20"/>
          <w:szCs w:val="20"/>
        </w:rPr>
        <w:t>y de Recursos del Presupue</w:t>
      </w:r>
      <w:r w:rsidR="000F6E3B">
        <w:rPr>
          <w:rFonts w:ascii="Times New Roman" w:hAnsi="Times New Roman"/>
          <w:sz w:val="20"/>
          <w:szCs w:val="20"/>
        </w:rPr>
        <w:t>s</w:t>
      </w:r>
      <w:r w:rsidR="000F6E3B">
        <w:rPr>
          <w:rFonts w:ascii="Times New Roman" w:hAnsi="Times New Roman"/>
          <w:sz w:val="20"/>
          <w:szCs w:val="20"/>
        </w:rPr>
        <w:t>to. V</w:t>
      </w:r>
      <w:r>
        <w:rPr>
          <w:rFonts w:ascii="Times New Roman" w:hAnsi="Times New Roman"/>
          <w:sz w:val="20"/>
          <w:szCs w:val="20"/>
        </w:rPr>
        <w:t xml:space="preserve">emos que hay un equilibrio presupuestario y un equilibrio fiscal. </w:t>
      </w:r>
    </w:p>
    <w:p w:rsidR="00862126" w:rsidRDefault="00862126" w:rsidP="00862126">
      <w:pPr>
        <w:spacing w:after="0" w:line="312" w:lineRule="auto"/>
        <w:ind w:firstLine="708"/>
        <w:jc w:val="both"/>
        <w:rPr>
          <w:rFonts w:ascii="Times New Roman" w:hAnsi="Times New Roman"/>
          <w:sz w:val="20"/>
          <w:szCs w:val="20"/>
        </w:rPr>
      </w:pPr>
      <w:r>
        <w:rPr>
          <w:rFonts w:ascii="Times New Roman" w:hAnsi="Times New Roman"/>
          <w:sz w:val="20"/>
          <w:szCs w:val="20"/>
        </w:rPr>
        <w:t>Ha</w:t>
      </w:r>
      <w:r w:rsidR="001A33DF">
        <w:rPr>
          <w:rFonts w:ascii="Times New Roman" w:hAnsi="Times New Roman"/>
          <w:sz w:val="20"/>
          <w:szCs w:val="20"/>
        </w:rPr>
        <w:t>y que destacar para el próximo E</w:t>
      </w:r>
      <w:r>
        <w:rPr>
          <w:rFonts w:ascii="Times New Roman" w:hAnsi="Times New Roman"/>
          <w:sz w:val="20"/>
          <w:szCs w:val="20"/>
        </w:rPr>
        <w:t xml:space="preserve">jercicio </w:t>
      </w:r>
      <w:r w:rsidR="001A33DF">
        <w:rPr>
          <w:rFonts w:ascii="Times New Roman" w:hAnsi="Times New Roman"/>
          <w:sz w:val="20"/>
          <w:szCs w:val="20"/>
        </w:rPr>
        <w:t>F</w:t>
      </w:r>
      <w:r>
        <w:rPr>
          <w:rFonts w:ascii="Times New Roman" w:hAnsi="Times New Roman"/>
          <w:sz w:val="20"/>
          <w:szCs w:val="20"/>
        </w:rPr>
        <w:t>iscal, el incremento en materia de coparticipación de impuestos a municipios, que alcanza la suma de 47 mil millones.</w:t>
      </w:r>
    </w:p>
    <w:p w:rsidR="00862126" w:rsidRDefault="00862126" w:rsidP="00862126">
      <w:pPr>
        <w:spacing w:after="0" w:line="312" w:lineRule="auto"/>
        <w:ind w:firstLine="708"/>
        <w:jc w:val="both"/>
        <w:rPr>
          <w:rFonts w:ascii="Times New Roman" w:hAnsi="Times New Roman"/>
          <w:sz w:val="20"/>
          <w:szCs w:val="20"/>
        </w:rPr>
      </w:pPr>
      <w:r>
        <w:rPr>
          <w:rFonts w:ascii="Times New Roman" w:hAnsi="Times New Roman"/>
          <w:sz w:val="20"/>
          <w:szCs w:val="20"/>
        </w:rPr>
        <w:t xml:space="preserve">Sabemos que se toma un porcentaje de los recursos provinciales de libre disponibilidad que es el 20% y el 14,5 % de los recursos nacionales y libre disponibilidad. </w:t>
      </w:r>
    </w:p>
    <w:p w:rsidR="00862126" w:rsidRDefault="00862126" w:rsidP="00862126">
      <w:pPr>
        <w:spacing w:after="0" w:line="312" w:lineRule="auto"/>
        <w:ind w:firstLine="708"/>
        <w:jc w:val="both"/>
        <w:rPr>
          <w:rFonts w:ascii="Times New Roman" w:hAnsi="Times New Roman"/>
          <w:sz w:val="20"/>
          <w:szCs w:val="20"/>
        </w:rPr>
      </w:pPr>
      <w:r>
        <w:rPr>
          <w:rFonts w:ascii="Times New Roman" w:hAnsi="Times New Roman"/>
          <w:sz w:val="20"/>
          <w:szCs w:val="20"/>
        </w:rPr>
        <w:t>Y la masa a distribuir a municipios para el próximo Ejercicio Fiscal, es de 47 millones de pesos, que representa un incremento de 126%, debido al incremento previsto de recaudación de los tributos federales, que es un incremento importante, que va a tener la comuna, para el próximo ejercicio financiero.</w:t>
      </w:r>
    </w:p>
    <w:p w:rsidR="00862126" w:rsidRDefault="00862126" w:rsidP="00862126">
      <w:pPr>
        <w:spacing w:after="0" w:line="312" w:lineRule="auto"/>
        <w:ind w:firstLine="708"/>
        <w:jc w:val="both"/>
        <w:rPr>
          <w:rFonts w:ascii="Times New Roman" w:hAnsi="Times New Roman"/>
          <w:sz w:val="20"/>
          <w:szCs w:val="20"/>
        </w:rPr>
      </w:pPr>
      <w:r>
        <w:rPr>
          <w:rFonts w:ascii="Times New Roman" w:hAnsi="Times New Roman"/>
          <w:sz w:val="20"/>
          <w:szCs w:val="20"/>
        </w:rPr>
        <w:t>En cuanto a la Cuenta Ahorro Inversión F</w:t>
      </w:r>
      <w:r>
        <w:rPr>
          <w:rFonts w:ascii="Times New Roman" w:hAnsi="Times New Roman"/>
          <w:sz w:val="20"/>
          <w:szCs w:val="20"/>
        </w:rPr>
        <w:t>i</w:t>
      </w:r>
      <w:r>
        <w:rPr>
          <w:rFonts w:ascii="Times New Roman" w:hAnsi="Times New Roman"/>
          <w:sz w:val="20"/>
          <w:szCs w:val="20"/>
        </w:rPr>
        <w:t>nanciamiento del Presupuesto, vemos que arroja un resultado primario de 3176 millones, esto es producto de las diferencias entre los Recursos Corrientes, más los Recursos de Capital, menos los Gastos Corrientes y los Gastos de Capital, sin considerar los intereses de la deuda, nos da el resultado primario.</w:t>
      </w:r>
    </w:p>
    <w:p w:rsidR="00862126" w:rsidRDefault="00862126" w:rsidP="00862126">
      <w:pPr>
        <w:spacing w:after="0" w:line="312" w:lineRule="auto"/>
        <w:ind w:firstLine="708"/>
        <w:jc w:val="both"/>
        <w:rPr>
          <w:rFonts w:ascii="Times New Roman" w:hAnsi="Times New Roman"/>
          <w:sz w:val="20"/>
          <w:szCs w:val="20"/>
        </w:rPr>
      </w:pPr>
      <w:r>
        <w:rPr>
          <w:rFonts w:ascii="Times New Roman" w:hAnsi="Times New Roman"/>
          <w:sz w:val="20"/>
          <w:szCs w:val="20"/>
        </w:rPr>
        <w:t>Si al resultado primario, le restamos los i</w:t>
      </w:r>
      <w:r>
        <w:rPr>
          <w:rFonts w:ascii="Times New Roman" w:hAnsi="Times New Roman"/>
          <w:sz w:val="20"/>
          <w:szCs w:val="20"/>
        </w:rPr>
        <w:t>n</w:t>
      </w:r>
      <w:r>
        <w:rPr>
          <w:rFonts w:ascii="Times New Roman" w:hAnsi="Times New Roman"/>
          <w:sz w:val="20"/>
          <w:szCs w:val="20"/>
        </w:rPr>
        <w:t>tereses de la deuda</w:t>
      </w:r>
      <w:r w:rsidR="000F6E3B">
        <w:rPr>
          <w:rFonts w:ascii="Times New Roman" w:hAnsi="Times New Roman"/>
          <w:sz w:val="20"/>
          <w:szCs w:val="20"/>
        </w:rPr>
        <w:t>,</w:t>
      </w:r>
      <w:r>
        <w:rPr>
          <w:rFonts w:ascii="Times New Roman" w:hAnsi="Times New Roman"/>
          <w:sz w:val="20"/>
          <w:szCs w:val="20"/>
        </w:rPr>
        <w:t xml:space="preserve"> 3137 millones, nos da un result</w:t>
      </w:r>
      <w:r>
        <w:rPr>
          <w:rFonts w:ascii="Times New Roman" w:hAnsi="Times New Roman"/>
          <w:sz w:val="20"/>
          <w:szCs w:val="20"/>
        </w:rPr>
        <w:t>a</w:t>
      </w:r>
      <w:r>
        <w:rPr>
          <w:rFonts w:ascii="Times New Roman" w:hAnsi="Times New Roman"/>
          <w:sz w:val="20"/>
          <w:szCs w:val="20"/>
        </w:rPr>
        <w:t>do financiero, que alcanza la suma de 40 millones de pesos, proyectado para el próximo Ejercicio Fiscal.</w:t>
      </w:r>
    </w:p>
    <w:p w:rsidR="00862126" w:rsidRDefault="00862126" w:rsidP="00862126">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O sea, tenemos un resultado positivo y un claro equilibrio presupuestario.</w:t>
      </w:r>
    </w:p>
    <w:p w:rsidR="00862126" w:rsidRDefault="00862126" w:rsidP="00862126">
      <w:pPr>
        <w:spacing w:after="0" w:line="312" w:lineRule="auto"/>
        <w:ind w:firstLine="708"/>
        <w:jc w:val="both"/>
        <w:rPr>
          <w:rFonts w:ascii="Times New Roman" w:hAnsi="Times New Roman"/>
          <w:sz w:val="20"/>
          <w:szCs w:val="20"/>
        </w:rPr>
      </w:pPr>
      <w:r>
        <w:rPr>
          <w:rFonts w:ascii="Times New Roman" w:hAnsi="Times New Roman"/>
          <w:sz w:val="20"/>
          <w:szCs w:val="20"/>
        </w:rPr>
        <w:t xml:space="preserve">También en la ley que vamos a sancionar hoy día, se acompaña el Presupuesto de los Poderes Legislativo y Judicial. </w:t>
      </w:r>
    </w:p>
    <w:p w:rsidR="000F6E3B" w:rsidRDefault="00862126" w:rsidP="00862126">
      <w:pPr>
        <w:spacing w:after="0" w:line="312" w:lineRule="auto"/>
        <w:ind w:firstLine="708"/>
        <w:jc w:val="both"/>
        <w:rPr>
          <w:rFonts w:ascii="Times New Roman" w:hAnsi="Times New Roman"/>
          <w:sz w:val="20"/>
          <w:szCs w:val="20"/>
        </w:rPr>
      </w:pPr>
      <w:r>
        <w:rPr>
          <w:rFonts w:ascii="Times New Roman" w:hAnsi="Times New Roman"/>
          <w:sz w:val="20"/>
          <w:szCs w:val="20"/>
        </w:rPr>
        <w:t>Vemos que se ha dado cumplimiento</w:t>
      </w:r>
      <w:r w:rsidR="000F6E3B">
        <w:rPr>
          <w:rFonts w:ascii="Times New Roman" w:hAnsi="Times New Roman"/>
          <w:sz w:val="20"/>
          <w:szCs w:val="20"/>
        </w:rPr>
        <w:t xml:space="preserve"> a los límites constitucionales. </w:t>
      </w:r>
    </w:p>
    <w:p w:rsidR="00862126" w:rsidRDefault="000F6E3B" w:rsidP="00862126">
      <w:pPr>
        <w:spacing w:after="0" w:line="312" w:lineRule="auto"/>
        <w:ind w:firstLine="708"/>
        <w:jc w:val="both"/>
        <w:rPr>
          <w:rFonts w:ascii="Times New Roman" w:hAnsi="Times New Roman"/>
          <w:sz w:val="20"/>
          <w:szCs w:val="20"/>
        </w:rPr>
      </w:pPr>
      <w:r>
        <w:rPr>
          <w:rFonts w:ascii="Times New Roman" w:hAnsi="Times New Roman"/>
          <w:sz w:val="20"/>
          <w:szCs w:val="20"/>
        </w:rPr>
        <w:t>T</w:t>
      </w:r>
      <w:r w:rsidR="00862126">
        <w:rPr>
          <w:rFonts w:ascii="Times New Roman" w:hAnsi="Times New Roman"/>
          <w:sz w:val="20"/>
          <w:szCs w:val="20"/>
        </w:rPr>
        <w:t>ambién se informa el Presupuesto de obras sociales y otros entes, Caja de Acción Social, Caja Mutual.</w:t>
      </w:r>
    </w:p>
    <w:p w:rsidR="00862126" w:rsidRDefault="00862126" w:rsidP="00862126">
      <w:pPr>
        <w:spacing w:after="0" w:line="312" w:lineRule="auto"/>
        <w:ind w:firstLine="708"/>
        <w:jc w:val="both"/>
        <w:rPr>
          <w:rFonts w:ascii="Times New Roman" w:hAnsi="Times New Roman"/>
          <w:sz w:val="20"/>
          <w:szCs w:val="20"/>
        </w:rPr>
      </w:pPr>
      <w:r>
        <w:rPr>
          <w:rFonts w:ascii="Times New Roman" w:hAnsi="Times New Roman"/>
          <w:sz w:val="20"/>
          <w:szCs w:val="20"/>
        </w:rPr>
        <w:t xml:space="preserve">En el </w:t>
      </w:r>
      <w:r w:rsidR="000F6E3B">
        <w:rPr>
          <w:rFonts w:ascii="Times New Roman" w:hAnsi="Times New Roman"/>
          <w:sz w:val="20"/>
          <w:szCs w:val="20"/>
        </w:rPr>
        <w:t>a</w:t>
      </w:r>
      <w:r>
        <w:rPr>
          <w:rFonts w:ascii="Times New Roman" w:hAnsi="Times New Roman"/>
          <w:sz w:val="20"/>
          <w:szCs w:val="20"/>
        </w:rPr>
        <w:t>rtículo 7º, también se detallan empr</w:t>
      </w:r>
      <w:r>
        <w:rPr>
          <w:rFonts w:ascii="Times New Roman" w:hAnsi="Times New Roman"/>
          <w:sz w:val="20"/>
          <w:szCs w:val="20"/>
        </w:rPr>
        <w:t>e</w:t>
      </w:r>
      <w:r>
        <w:rPr>
          <w:rFonts w:ascii="Times New Roman" w:hAnsi="Times New Roman"/>
          <w:sz w:val="20"/>
          <w:szCs w:val="20"/>
        </w:rPr>
        <w:t>sas del Estado, por un total de 57446 millones, y en lo sucesivo, se van a ir incorporando el resto de las entidades. Este año se ha incorporado una, que recién mencionábamos, señor Presidente.</w:t>
      </w:r>
    </w:p>
    <w:p w:rsidR="00862126" w:rsidRDefault="00862126" w:rsidP="00862126">
      <w:pPr>
        <w:spacing w:after="0" w:line="312" w:lineRule="auto"/>
        <w:ind w:firstLine="708"/>
        <w:jc w:val="both"/>
        <w:rPr>
          <w:rFonts w:ascii="Times New Roman" w:hAnsi="Times New Roman"/>
          <w:sz w:val="20"/>
          <w:szCs w:val="20"/>
        </w:rPr>
      </w:pPr>
      <w:r>
        <w:rPr>
          <w:rFonts w:ascii="Times New Roman" w:hAnsi="Times New Roman"/>
          <w:sz w:val="20"/>
          <w:szCs w:val="20"/>
        </w:rPr>
        <w:t>Se detalla el Gasto Tributario, por una suma aproximada de mil millones de p</w:t>
      </w:r>
      <w:r w:rsidR="000F6E3B">
        <w:rPr>
          <w:rFonts w:ascii="Times New Roman" w:hAnsi="Times New Roman"/>
          <w:sz w:val="20"/>
          <w:szCs w:val="20"/>
        </w:rPr>
        <w:t>esos, que son los productos de t</w:t>
      </w:r>
      <w:r>
        <w:rPr>
          <w:rFonts w:ascii="Times New Roman" w:hAnsi="Times New Roman"/>
          <w:sz w:val="20"/>
          <w:szCs w:val="20"/>
        </w:rPr>
        <w:t>omas de impuestos, reg</w:t>
      </w:r>
      <w:r w:rsidR="000F6E3B">
        <w:rPr>
          <w:rFonts w:ascii="Times New Roman" w:hAnsi="Times New Roman"/>
          <w:sz w:val="20"/>
          <w:szCs w:val="20"/>
        </w:rPr>
        <w:t>ímenes de pr</w:t>
      </w:r>
      <w:r w:rsidR="000F6E3B">
        <w:rPr>
          <w:rFonts w:ascii="Times New Roman" w:hAnsi="Times New Roman"/>
          <w:sz w:val="20"/>
          <w:szCs w:val="20"/>
        </w:rPr>
        <w:t>o</w:t>
      </w:r>
      <w:r w:rsidR="000F6E3B">
        <w:rPr>
          <w:rFonts w:ascii="Times New Roman" w:hAnsi="Times New Roman"/>
          <w:sz w:val="20"/>
          <w:szCs w:val="20"/>
        </w:rPr>
        <w:t>moción, lo que la p</w:t>
      </w:r>
      <w:r>
        <w:rPr>
          <w:rFonts w:ascii="Times New Roman" w:hAnsi="Times New Roman"/>
          <w:sz w:val="20"/>
          <w:szCs w:val="20"/>
        </w:rPr>
        <w:t>rovincia deja de recaudar para aplicar a regímenes de promoción.</w:t>
      </w:r>
    </w:p>
    <w:p w:rsidR="00862126" w:rsidRDefault="00862126" w:rsidP="00862126">
      <w:pPr>
        <w:spacing w:after="0" w:line="312" w:lineRule="auto"/>
        <w:ind w:firstLine="708"/>
        <w:jc w:val="both"/>
        <w:rPr>
          <w:rFonts w:ascii="Times New Roman" w:hAnsi="Times New Roman"/>
          <w:sz w:val="20"/>
          <w:szCs w:val="20"/>
        </w:rPr>
      </w:pPr>
      <w:r>
        <w:rPr>
          <w:rFonts w:ascii="Times New Roman" w:hAnsi="Times New Roman"/>
          <w:sz w:val="20"/>
          <w:szCs w:val="20"/>
        </w:rPr>
        <w:t>Esto también lo exige la Ley de Responsab</w:t>
      </w:r>
      <w:r>
        <w:rPr>
          <w:rFonts w:ascii="Times New Roman" w:hAnsi="Times New Roman"/>
          <w:sz w:val="20"/>
          <w:szCs w:val="20"/>
        </w:rPr>
        <w:t>i</w:t>
      </w:r>
      <w:r>
        <w:rPr>
          <w:rFonts w:ascii="Times New Roman" w:hAnsi="Times New Roman"/>
          <w:sz w:val="20"/>
          <w:szCs w:val="20"/>
        </w:rPr>
        <w:t xml:space="preserve">lidad Fiscal, que en el Mensaje de cada uno de los Presupuestos que eleva el Ejecutivo, tiene que quedar claro esto. </w:t>
      </w:r>
    </w:p>
    <w:p w:rsidR="00862126" w:rsidRDefault="00862126" w:rsidP="00862126">
      <w:pPr>
        <w:spacing w:after="0" w:line="312" w:lineRule="auto"/>
        <w:ind w:firstLine="708"/>
        <w:jc w:val="both"/>
        <w:rPr>
          <w:rFonts w:ascii="Times New Roman" w:hAnsi="Times New Roman"/>
          <w:sz w:val="20"/>
          <w:szCs w:val="20"/>
        </w:rPr>
      </w:pPr>
      <w:r>
        <w:rPr>
          <w:rFonts w:ascii="Times New Roman" w:hAnsi="Times New Roman"/>
          <w:sz w:val="20"/>
          <w:szCs w:val="20"/>
        </w:rPr>
        <w:t xml:space="preserve">Básicamente, lo que es el </w:t>
      </w:r>
      <w:r w:rsidR="000F6E3B">
        <w:rPr>
          <w:rFonts w:ascii="Times New Roman" w:hAnsi="Times New Roman"/>
          <w:sz w:val="20"/>
          <w:szCs w:val="20"/>
        </w:rPr>
        <w:t>G</w:t>
      </w:r>
      <w:r>
        <w:rPr>
          <w:rFonts w:ascii="Times New Roman" w:hAnsi="Times New Roman"/>
          <w:sz w:val="20"/>
          <w:szCs w:val="20"/>
        </w:rPr>
        <w:t xml:space="preserve">asto, el </w:t>
      </w:r>
      <w:r w:rsidR="000F6E3B">
        <w:rPr>
          <w:rFonts w:ascii="Times New Roman" w:hAnsi="Times New Roman"/>
          <w:sz w:val="20"/>
          <w:szCs w:val="20"/>
        </w:rPr>
        <w:t>R</w:t>
      </w:r>
      <w:r>
        <w:rPr>
          <w:rFonts w:ascii="Times New Roman" w:hAnsi="Times New Roman"/>
          <w:sz w:val="20"/>
          <w:szCs w:val="20"/>
        </w:rPr>
        <w:t>ecurso, la transferencia a municipios, el equilibrio presupue</w:t>
      </w:r>
      <w:r>
        <w:rPr>
          <w:rFonts w:ascii="Times New Roman" w:hAnsi="Times New Roman"/>
          <w:sz w:val="20"/>
          <w:szCs w:val="20"/>
        </w:rPr>
        <w:t>s</w:t>
      </w:r>
      <w:r>
        <w:rPr>
          <w:rFonts w:ascii="Times New Roman" w:hAnsi="Times New Roman"/>
          <w:sz w:val="20"/>
          <w:szCs w:val="20"/>
        </w:rPr>
        <w:t>tario y el resultado financiero, señor Presidente, p</w:t>
      </w:r>
      <w:r>
        <w:rPr>
          <w:rFonts w:ascii="Times New Roman" w:hAnsi="Times New Roman"/>
          <w:sz w:val="20"/>
          <w:szCs w:val="20"/>
        </w:rPr>
        <w:t>o</w:t>
      </w:r>
      <w:r>
        <w:rPr>
          <w:rFonts w:ascii="Times New Roman" w:hAnsi="Times New Roman"/>
          <w:sz w:val="20"/>
          <w:szCs w:val="20"/>
        </w:rPr>
        <w:t>dríamos cerrar la explicación del Presupuesto, desde el punto de vista técnico.</w:t>
      </w:r>
    </w:p>
    <w:p w:rsidR="00862126" w:rsidRDefault="00862126" w:rsidP="00862126">
      <w:pPr>
        <w:spacing w:after="0" w:line="312" w:lineRule="auto"/>
        <w:ind w:firstLine="708"/>
        <w:jc w:val="both"/>
        <w:rPr>
          <w:rFonts w:ascii="Times New Roman" w:hAnsi="Times New Roman"/>
          <w:sz w:val="20"/>
          <w:szCs w:val="20"/>
        </w:rPr>
      </w:pPr>
      <w:r>
        <w:rPr>
          <w:rFonts w:ascii="Times New Roman" w:hAnsi="Times New Roman"/>
          <w:sz w:val="20"/>
          <w:szCs w:val="20"/>
        </w:rPr>
        <w:t>También se acompaña la planilla anexa, que es la recaudación, donde queda claramente establec</w:t>
      </w:r>
      <w:r>
        <w:rPr>
          <w:rFonts w:ascii="Times New Roman" w:hAnsi="Times New Roman"/>
          <w:sz w:val="20"/>
          <w:szCs w:val="20"/>
        </w:rPr>
        <w:t>i</w:t>
      </w:r>
      <w:r>
        <w:rPr>
          <w:rFonts w:ascii="Times New Roman" w:hAnsi="Times New Roman"/>
          <w:sz w:val="20"/>
          <w:szCs w:val="20"/>
        </w:rPr>
        <w:t>da la metodología de cálculos de los recursos por parte de los organismos recaudadores para el periodo 2023.</w:t>
      </w:r>
    </w:p>
    <w:p w:rsidR="00862126" w:rsidRDefault="00862126" w:rsidP="00862126">
      <w:pPr>
        <w:spacing w:after="0" w:line="312" w:lineRule="auto"/>
        <w:ind w:firstLine="708"/>
        <w:jc w:val="both"/>
        <w:rPr>
          <w:rFonts w:ascii="Times New Roman" w:hAnsi="Times New Roman"/>
          <w:sz w:val="20"/>
          <w:szCs w:val="20"/>
        </w:rPr>
      </w:pPr>
      <w:r>
        <w:rPr>
          <w:rFonts w:ascii="Times New Roman" w:hAnsi="Times New Roman"/>
          <w:sz w:val="20"/>
          <w:szCs w:val="20"/>
        </w:rPr>
        <w:t>Señor Presidente, pasamos al análisis del Código Tributario, así seguimos con el tratamiento en conjunto.</w:t>
      </w:r>
    </w:p>
    <w:p w:rsidR="00862126" w:rsidRDefault="00862126" w:rsidP="00862126">
      <w:pPr>
        <w:spacing w:after="0" w:line="312" w:lineRule="auto"/>
        <w:jc w:val="both"/>
        <w:rPr>
          <w:rFonts w:ascii="Times New Roman" w:hAnsi="Times New Roman"/>
          <w:sz w:val="20"/>
          <w:szCs w:val="20"/>
        </w:rPr>
      </w:pPr>
      <w:r w:rsidRPr="00862126">
        <w:rPr>
          <w:rFonts w:ascii="Times New Roman" w:hAnsi="Times New Roman"/>
          <w:b/>
          <w:szCs w:val="20"/>
        </w:rPr>
        <w:t xml:space="preserve">Sr. Presidente (Gattoni).- </w:t>
      </w:r>
      <w:r>
        <w:rPr>
          <w:rFonts w:ascii="Times New Roman" w:hAnsi="Times New Roman"/>
          <w:sz w:val="20"/>
          <w:szCs w:val="20"/>
        </w:rPr>
        <w:t>Adelante, señor dip</w:t>
      </w:r>
      <w:r>
        <w:rPr>
          <w:rFonts w:ascii="Times New Roman" w:hAnsi="Times New Roman"/>
          <w:sz w:val="20"/>
          <w:szCs w:val="20"/>
        </w:rPr>
        <w:t>u</w:t>
      </w:r>
      <w:r>
        <w:rPr>
          <w:rFonts w:ascii="Times New Roman" w:hAnsi="Times New Roman"/>
          <w:sz w:val="20"/>
          <w:szCs w:val="20"/>
        </w:rPr>
        <w:t>tado.</w:t>
      </w:r>
    </w:p>
    <w:p w:rsidR="00862126" w:rsidRPr="00B861F3" w:rsidRDefault="00862126" w:rsidP="00862126">
      <w:pPr>
        <w:spacing w:after="0" w:line="312" w:lineRule="auto"/>
        <w:jc w:val="both"/>
        <w:rPr>
          <w:rFonts w:ascii="Times New Roman" w:hAnsi="Times New Roman"/>
          <w:sz w:val="20"/>
          <w:szCs w:val="20"/>
        </w:rPr>
      </w:pPr>
      <w:r w:rsidRPr="00862126">
        <w:rPr>
          <w:rFonts w:ascii="Times New Roman" w:hAnsi="Times New Roman"/>
          <w:b/>
          <w:szCs w:val="20"/>
        </w:rPr>
        <w:t xml:space="preserve">Sr. Jalife.- </w:t>
      </w:r>
      <w:r>
        <w:rPr>
          <w:rFonts w:ascii="Times New Roman" w:hAnsi="Times New Roman"/>
          <w:sz w:val="20"/>
          <w:szCs w:val="20"/>
        </w:rPr>
        <w:t>Luego cerramos un dato más que me falta del Presupuesto, pero pasamos al análisis del Código.</w:t>
      </w:r>
    </w:p>
    <w:p w:rsidR="00862126" w:rsidRDefault="00862126" w:rsidP="0086212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w:t>
      </w:r>
      <w:r w:rsidR="00A303EF">
        <w:rPr>
          <w:rFonts w:ascii="Times New Roman" w:hAnsi="Times New Roman" w:cs="Times New Roman"/>
          <w:sz w:val="20"/>
          <w:szCs w:val="20"/>
          <w:lang w:val="es-ES"/>
        </w:rPr>
        <w:t xml:space="preserve">l Proyecto de Ley de </w:t>
      </w:r>
      <w:r>
        <w:rPr>
          <w:rFonts w:ascii="Times New Roman" w:hAnsi="Times New Roman" w:cs="Times New Roman"/>
          <w:sz w:val="20"/>
          <w:szCs w:val="20"/>
          <w:lang w:val="es-ES"/>
        </w:rPr>
        <w:t xml:space="preserve">Modificación del Código Tributario, todos lo tenemos en nuestras bancas. </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Está contenido por 20 artículos: 19 de co</w:t>
      </w:r>
      <w:r>
        <w:rPr>
          <w:rFonts w:ascii="Times New Roman" w:hAnsi="Times New Roman" w:cs="Times New Roman"/>
          <w:sz w:val="20"/>
          <w:szCs w:val="20"/>
          <w:lang w:val="es-ES"/>
        </w:rPr>
        <w:t>n</w:t>
      </w:r>
      <w:r>
        <w:rPr>
          <w:rFonts w:ascii="Times New Roman" w:hAnsi="Times New Roman" w:cs="Times New Roman"/>
          <w:sz w:val="20"/>
          <w:szCs w:val="20"/>
          <w:lang w:val="es-ES"/>
        </w:rPr>
        <w:t>tenidos y 1 de forma, el último.</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Básicamente, tiene que ver</w:t>
      </w:r>
      <w:r w:rsidR="00A303EF">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00A303EF">
        <w:rPr>
          <w:rFonts w:ascii="Times New Roman" w:hAnsi="Times New Roman" w:cs="Times New Roman"/>
          <w:sz w:val="20"/>
          <w:szCs w:val="20"/>
          <w:lang w:val="es-ES"/>
        </w:rPr>
        <w:t>l</w:t>
      </w:r>
      <w:r>
        <w:rPr>
          <w:rFonts w:ascii="Times New Roman" w:hAnsi="Times New Roman" w:cs="Times New Roman"/>
          <w:sz w:val="20"/>
          <w:szCs w:val="20"/>
          <w:lang w:val="es-ES"/>
        </w:rPr>
        <w:t>as modificaci</w:t>
      </w:r>
      <w:r>
        <w:rPr>
          <w:rFonts w:ascii="Times New Roman" w:hAnsi="Times New Roman" w:cs="Times New Roman"/>
          <w:sz w:val="20"/>
          <w:szCs w:val="20"/>
          <w:lang w:val="es-ES"/>
        </w:rPr>
        <w:t>o</w:t>
      </w:r>
      <w:r>
        <w:rPr>
          <w:rFonts w:ascii="Times New Roman" w:hAnsi="Times New Roman" w:cs="Times New Roman"/>
          <w:sz w:val="20"/>
          <w:szCs w:val="20"/>
          <w:lang w:val="es-ES"/>
        </w:rPr>
        <w:t>nes</w:t>
      </w:r>
      <w:r w:rsidR="00A303EF">
        <w:rPr>
          <w:rFonts w:ascii="Times New Roman" w:hAnsi="Times New Roman" w:cs="Times New Roman"/>
          <w:sz w:val="20"/>
          <w:szCs w:val="20"/>
          <w:lang w:val="es-ES"/>
        </w:rPr>
        <w:t>,</w:t>
      </w:r>
      <w:r>
        <w:rPr>
          <w:rFonts w:ascii="Times New Roman" w:hAnsi="Times New Roman" w:cs="Times New Roman"/>
          <w:sz w:val="20"/>
          <w:szCs w:val="20"/>
          <w:lang w:val="es-ES"/>
        </w:rPr>
        <w:t xml:space="preserve"> con adecuaciones en cuanto a la redacción que ha solicitado Fiscalía de Estado, y en cuanto a la redacción del Código Civil y Comercial, en relación a la definición de personas humanas, que reemplaza a la denominación de persona física.</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También, muchas modificaciones en torno al domicilio fiscal, y al efecto que causaba la notific</w:t>
      </w:r>
      <w:r>
        <w:rPr>
          <w:rFonts w:ascii="Times New Roman" w:hAnsi="Times New Roman" w:cs="Times New Roman"/>
          <w:sz w:val="20"/>
          <w:szCs w:val="20"/>
          <w:lang w:val="es-ES"/>
        </w:rPr>
        <w:t>a</w:t>
      </w:r>
      <w:r>
        <w:rPr>
          <w:rFonts w:ascii="Times New Roman" w:hAnsi="Times New Roman" w:cs="Times New Roman"/>
          <w:sz w:val="20"/>
          <w:szCs w:val="20"/>
          <w:lang w:val="es-ES"/>
        </w:rPr>
        <w:t>ción del domicilio fiscal, en materia administrativa. Ahora también se va a ampliar, desde el ámbito jud</w:t>
      </w:r>
      <w:r>
        <w:rPr>
          <w:rFonts w:ascii="Times New Roman" w:hAnsi="Times New Roman" w:cs="Times New Roman"/>
          <w:sz w:val="20"/>
          <w:szCs w:val="20"/>
          <w:lang w:val="es-ES"/>
        </w:rPr>
        <w:t>i</w:t>
      </w:r>
      <w:r>
        <w:rPr>
          <w:rFonts w:ascii="Times New Roman" w:hAnsi="Times New Roman" w:cs="Times New Roman"/>
          <w:sz w:val="20"/>
          <w:szCs w:val="20"/>
          <w:lang w:val="es-ES"/>
        </w:rPr>
        <w:t>cial, a los efectos tributarios.</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Tenemos muchas adecuaciones de normas, solicitadas por Fiscalía de Estado.</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También, la figura del </w:t>
      </w:r>
      <w:proofErr w:type="spellStart"/>
      <w:r>
        <w:rPr>
          <w:rFonts w:ascii="Times New Roman" w:hAnsi="Times New Roman" w:cs="Times New Roman"/>
          <w:sz w:val="20"/>
          <w:szCs w:val="20"/>
          <w:lang w:val="es-ES"/>
        </w:rPr>
        <w:t>monotributo</w:t>
      </w:r>
      <w:proofErr w:type="spellEnd"/>
      <w:r>
        <w:rPr>
          <w:rFonts w:ascii="Times New Roman" w:hAnsi="Times New Roman" w:cs="Times New Roman"/>
          <w:sz w:val="20"/>
          <w:szCs w:val="20"/>
          <w:lang w:val="es-ES"/>
        </w:rPr>
        <w:t xml:space="preserve"> eventual, que ya no existe a nivel nacional, entonces exige adecuar </w:t>
      </w:r>
      <w:r w:rsidR="00A303EF">
        <w:rPr>
          <w:rFonts w:ascii="Times New Roman" w:hAnsi="Times New Roman" w:cs="Times New Roman"/>
          <w:sz w:val="20"/>
          <w:szCs w:val="20"/>
          <w:lang w:val="es-ES"/>
        </w:rPr>
        <w:t>l</w:t>
      </w:r>
      <w:r>
        <w:rPr>
          <w:rFonts w:ascii="Times New Roman" w:hAnsi="Times New Roman" w:cs="Times New Roman"/>
          <w:sz w:val="20"/>
          <w:szCs w:val="20"/>
          <w:lang w:val="es-ES"/>
        </w:rPr>
        <w:t>a redacción y establecer la nueva figura de Código Tributario, que va a pagar la categoría mín</w:t>
      </w:r>
      <w:r>
        <w:rPr>
          <w:rFonts w:ascii="Times New Roman" w:hAnsi="Times New Roman" w:cs="Times New Roman"/>
          <w:sz w:val="20"/>
          <w:szCs w:val="20"/>
          <w:lang w:val="es-ES"/>
        </w:rPr>
        <w:t>i</w:t>
      </w:r>
      <w:r>
        <w:rPr>
          <w:rFonts w:ascii="Times New Roman" w:hAnsi="Times New Roman" w:cs="Times New Roman"/>
          <w:sz w:val="20"/>
          <w:szCs w:val="20"/>
          <w:lang w:val="es-ES"/>
        </w:rPr>
        <w:t>ma.</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Tal cual lo explicó el director de Rentas, brevemente, en el Código Tributario, señor Preside</w:t>
      </w:r>
      <w:r>
        <w:rPr>
          <w:rFonts w:ascii="Times New Roman" w:hAnsi="Times New Roman" w:cs="Times New Roman"/>
          <w:sz w:val="20"/>
          <w:szCs w:val="20"/>
          <w:lang w:val="es-ES"/>
        </w:rPr>
        <w:t>n</w:t>
      </w:r>
      <w:r>
        <w:rPr>
          <w:rFonts w:ascii="Times New Roman" w:hAnsi="Times New Roman" w:cs="Times New Roman"/>
          <w:sz w:val="20"/>
          <w:szCs w:val="20"/>
          <w:lang w:val="es-ES"/>
        </w:rPr>
        <w:t xml:space="preserve">te, es una simple mención. No vamos a describir artículo por artículo. Lo hemos tratado en </w:t>
      </w:r>
      <w:r w:rsidR="001A33DF">
        <w:rPr>
          <w:rFonts w:ascii="Times New Roman" w:hAnsi="Times New Roman" w:cs="Times New Roman"/>
          <w:sz w:val="20"/>
          <w:szCs w:val="20"/>
          <w:lang w:val="es-ES"/>
        </w:rPr>
        <w:t>C</w:t>
      </w:r>
      <w:r>
        <w:rPr>
          <w:rFonts w:ascii="Times New Roman" w:hAnsi="Times New Roman" w:cs="Times New Roman"/>
          <w:sz w:val="20"/>
          <w:szCs w:val="20"/>
          <w:lang w:val="es-ES"/>
        </w:rPr>
        <w:t>omisión, y todos tenemos en claro los artículos que modifica el Código Tributario.</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En cuanto al otro </w:t>
      </w:r>
      <w:r w:rsidR="00A303EF">
        <w:rPr>
          <w:rFonts w:ascii="Times New Roman" w:hAnsi="Times New Roman" w:cs="Times New Roman"/>
          <w:sz w:val="20"/>
          <w:szCs w:val="20"/>
          <w:lang w:val="es-ES"/>
        </w:rPr>
        <w:t>p</w:t>
      </w:r>
      <w:r>
        <w:rPr>
          <w:rFonts w:ascii="Times New Roman" w:hAnsi="Times New Roman" w:cs="Times New Roman"/>
          <w:sz w:val="20"/>
          <w:szCs w:val="20"/>
          <w:lang w:val="es-ES"/>
        </w:rPr>
        <w:t xml:space="preserve">royecto, Proyecto de Ley Impositiva, leo un breve informe de las principales modificaciones, para que tengamos en cuenta, para el próximo </w:t>
      </w:r>
      <w:r w:rsidR="00A303EF">
        <w:rPr>
          <w:rFonts w:ascii="Times New Roman" w:hAnsi="Times New Roman" w:cs="Times New Roman"/>
          <w:sz w:val="20"/>
          <w:szCs w:val="20"/>
          <w:lang w:val="es-ES"/>
        </w:rPr>
        <w:t>E</w:t>
      </w:r>
      <w:r>
        <w:rPr>
          <w:rFonts w:ascii="Times New Roman" w:hAnsi="Times New Roman" w:cs="Times New Roman"/>
          <w:sz w:val="20"/>
          <w:szCs w:val="20"/>
          <w:lang w:val="es-ES"/>
        </w:rPr>
        <w:t xml:space="preserve">jercicio </w:t>
      </w:r>
      <w:r w:rsidR="00A303EF">
        <w:rPr>
          <w:rFonts w:ascii="Times New Roman" w:hAnsi="Times New Roman" w:cs="Times New Roman"/>
          <w:sz w:val="20"/>
          <w:szCs w:val="20"/>
          <w:lang w:val="es-ES"/>
        </w:rPr>
        <w:t>F</w:t>
      </w:r>
      <w:r>
        <w:rPr>
          <w:rFonts w:ascii="Times New Roman" w:hAnsi="Times New Roman" w:cs="Times New Roman"/>
          <w:sz w:val="20"/>
          <w:szCs w:val="20"/>
          <w:lang w:val="es-ES"/>
        </w:rPr>
        <w:t xml:space="preserve">iscal. </w:t>
      </w:r>
    </w:p>
    <w:p w:rsidR="00862126" w:rsidRDefault="00862126" w:rsidP="00862126">
      <w:pPr>
        <w:spacing w:after="0" w:line="312" w:lineRule="auto"/>
        <w:ind w:firstLine="708"/>
        <w:jc w:val="both"/>
        <w:rPr>
          <w:rFonts w:ascii="Times New Roman" w:hAnsi="Times New Roman" w:cs="Times New Roman"/>
          <w:sz w:val="20"/>
          <w:szCs w:val="20"/>
          <w:lang w:val="es-ES"/>
        </w:rPr>
      </w:pPr>
      <w:r w:rsidRPr="00216168">
        <w:rPr>
          <w:rFonts w:ascii="Times New Roman" w:hAnsi="Times New Roman" w:cs="Times New Roman"/>
          <w:sz w:val="20"/>
          <w:szCs w:val="20"/>
          <w:lang w:val="es-ES"/>
        </w:rPr>
        <w:t xml:space="preserve">En materia de </w:t>
      </w:r>
      <w:r w:rsidR="00A303EF">
        <w:rPr>
          <w:rFonts w:ascii="Times New Roman" w:hAnsi="Times New Roman" w:cs="Times New Roman"/>
          <w:sz w:val="20"/>
          <w:szCs w:val="20"/>
          <w:lang w:val="es-ES"/>
        </w:rPr>
        <w:t>I</w:t>
      </w:r>
      <w:r w:rsidRPr="00216168">
        <w:rPr>
          <w:rFonts w:ascii="Times New Roman" w:hAnsi="Times New Roman" w:cs="Times New Roman"/>
          <w:sz w:val="20"/>
          <w:szCs w:val="20"/>
          <w:lang w:val="es-ES"/>
        </w:rPr>
        <w:t xml:space="preserve">ngresos </w:t>
      </w:r>
      <w:r w:rsidR="00A303EF">
        <w:rPr>
          <w:rFonts w:ascii="Times New Roman" w:hAnsi="Times New Roman" w:cs="Times New Roman"/>
          <w:sz w:val="20"/>
          <w:szCs w:val="20"/>
          <w:lang w:val="es-ES"/>
        </w:rPr>
        <w:t>B</w:t>
      </w:r>
      <w:r w:rsidRPr="00216168">
        <w:rPr>
          <w:rFonts w:ascii="Times New Roman" w:hAnsi="Times New Roman" w:cs="Times New Roman"/>
          <w:sz w:val="20"/>
          <w:szCs w:val="20"/>
          <w:lang w:val="es-ES"/>
        </w:rPr>
        <w:t>rutos</w:t>
      </w:r>
      <w:r>
        <w:rPr>
          <w:rFonts w:ascii="Times New Roman" w:hAnsi="Times New Roman" w:cs="Times New Roman"/>
          <w:sz w:val="20"/>
          <w:szCs w:val="20"/>
          <w:lang w:val="es-ES"/>
        </w:rPr>
        <w:t xml:space="preserve"> -estamos h</w:t>
      </w:r>
      <w:r>
        <w:rPr>
          <w:rFonts w:ascii="Times New Roman" w:hAnsi="Times New Roman" w:cs="Times New Roman"/>
          <w:sz w:val="20"/>
          <w:szCs w:val="20"/>
          <w:lang w:val="es-ES"/>
        </w:rPr>
        <w:t>a</w:t>
      </w:r>
      <w:r>
        <w:rPr>
          <w:rFonts w:ascii="Times New Roman" w:hAnsi="Times New Roman" w:cs="Times New Roman"/>
          <w:sz w:val="20"/>
          <w:szCs w:val="20"/>
          <w:lang w:val="es-ES"/>
        </w:rPr>
        <w:t>blando del Proyecto de Ley Impositiva- impuesto a los ingresos brutos, se mantiene la alícuota general del 3%.</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Se sustituye el Anexo I, aquí se detallan t</w:t>
      </w:r>
      <w:r>
        <w:rPr>
          <w:rFonts w:ascii="Times New Roman" w:hAnsi="Times New Roman" w:cs="Times New Roman"/>
          <w:sz w:val="20"/>
          <w:szCs w:val="20"/>
          <w:lang w:val="es-ES"/>
        </w:rPr>
        <w:t>o</w:t>
      </w:r>
      <w:r>
        <w:rPr>
          <w:rFonts w:ascii="Times New Roman" w:hAnsi="Times New Roman" w:cs="Times New Roman"/>
          <w:sz w:val="20"/>
          <w:szCs w:val="20"/>
          <w:lang w:val="es-ES"/>
        </w:rPr>
        <w:t>das las actividades del nomenclador. Esta modific</w:t>
      </w:r>
      <w:r>
        <w:rPr>
          <w:rFonts w:ascii="Times New Roman" w:hAnsi="Times New Roman" w:cs="Times New Roman"/>
          <w:sz w:val="20"/>
          <w:szCs w:val="20"/>
          <w:lang w:val="es-ES"/>
        </w:rPr>
        <w:t>a</w:t>
      </w:r>
      <w:r>
        <w:rPr>
          <w:rFonts w:ascii="Times New Roman" w:hAnsi="Times New Roman" w:cs="Times New Roman"/>
          <w:sz w:val="20"/>
          <w:szCs w:val="20"/>
          <w:lang w:val="es-ES"/>
        </w:rPr>
        <w:t>ción se debe a la propuesta de la actividad de ventas por internet, en donde se reduce la alícuota del 5%, al 3%, para las ventas por internet, adecuando dicha actividad a las políticas nacionales.</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Eso, para destacar en Ingresos Brutos.</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 el Impuesto Inmobiliario, las parcelas u</w:t>
      </w:r>
      <w:r>
        <w:rPr>
          <w:rFonts w:ascii="Times New Roman" w:hAnsi="Times New Roman" w:cs="Times New Roman"/>
          <w:sz w:val="20"/>
          <w:szCs w:val="20"/>
          <w:lang w:val="es-ES"/>
        </w:rPr>
        <w:t>r</w:t>
      </w:r>
      <w:r>
        <w:rPr>
          <w:rFonts w:ascii="Times New Roman" w:hAnsi="Times New Roman" w:cs="Times New Roman"/>
          <w:sz w:val="20"/>
          <w:szCs w:val="20"/>
          <w:lang w:val="es-ES"/>
        </w:rPr>
        <w:t>banas se mantienen, del 0</w:t>
      </w:r>
      <w:r w:rsidR="00A303EF">
        <w:rPr>
          <w:rFonts w:ascii="Times New Roman" w:hAnsi="Times New Roman" w:cs="Times New Roman"/>
          <w:sz w:val="20"/>
          <w:szCs w:val="20"/>
          <w:lang w:val="es-ES"/>
        </w:rPr>
        <w:t>,65% al 0,75%, dependie</w:t>
      </w:r>
      <w:r w:rsidR="00A303EF">
        <w:rPr>
          <w:rFonts w:ascii="Times New Roman" w:hAnsi="Times New Roman" w:cs="Times New Roman"/>
          <w:sz w:val="20"/>
          <w:szCs w:val="20"/>
          <w:lang w:val="es-ES"/>
        </w:rPr>
        <w:t>n</w:t>
      </w:r>
      <w:r w:rsidR="00A303EF">
        <w:rPr>
          <w:rFonts w:ascii="Times New Roman" w:hAnsi="Times New Roman" w:cs="Times New Roman"/>
          <w:sz w:val="20"/>
          <w:szCs w:val="20"/>
          <w:lang w:val="es-ES"/>
        </w:rPr>
        <w:t>do del a</w:t>
      </w:r>
      <w:r>
        <w:rPr>
          <w:rFonts w:ascii="Times New Roman" w:hAnsi="Times New Roman" w:cs="Times New Roman"/>
          <w:sz w:val="20"/>
          <w:szCs w:val="20"/>
          <w:lang w:val="es-ES"/>
        </w:rPr>
        <w:t>valúo; las rurales, del 1,15% al 1,30%, y los terrenos baldíos al 3%.</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Se establecen nuevas escalas de evaluación fiscal. Estos tramos que se actualizan, se mantenían.</w:t>
      </w:r>
      <w:r w:rsidR="00A303EF">
        <w:rPr>
          <w:rFonts w:ascii="Times New Roman" w:hAnsi="Times New Roman" w:cs="Times New Roman"/>
          <w:sz w:val="20"/>
          <w:szCs w:val="20"/>
          <w:lang w:val="es-ES"/>
        </w:rPr>
        <w:t xml:space="preserve"> </w:t>
      </w:r>
      <w:r>
        <w:rPr>
          <w:rFonts w:ascii="Times New Roman" w:hAnsi="Times New Roman" w:cs="Times New Roman"/>
          <w:sz w:val="20"/>
          <w:szCs w:val="20"/>
          <w:lang w:val="es-ES"/>
        </w:rPr>
        <w:t>Lo que se incrementan son los niveles del escalon</w:t>
      </w:r>
      <w:r>
        <w:rPr>
          <w:rFonts w:ascii="Times New Roman" w:hAnsi="Times New Roman" w:cs="Times New Roman"/>
          <w:sz w:val="20"/>
          <w:szCs w:val="20"/>
          <w:lang w:val="es-ES"/>
        </w:rPr>
        <w:t>a</w:t>
      </w:r>
      <w:r>
        <w:rPr>
          <w:rFonts w:ascii="Times New Roman" w:hAnsi="Times New Roman" w:cs="Times New Roman"/>
          <w:sz w:val="20"/>
          <w:szCs w:val="20"/>
          <w:lang w:val="es-ES"/>
        </w:rPr>
        <w:t>miento, tanto en urbanas, edificadas, rurales y ba</w:t>
      </w:r>
      <w:r>
        <w:rPr>
          <w:rFonts w:ascii="Times New Roman" w:hAnsi="Times New Roman" w:cs="Times New Roman"/>
          <w:sz w:val="20"/>
          <w:szCs w:val="20"/>
          <w:lang w:val="es-ES"/>
        </w:rPr>
        <w:t>l</w:t>
      </w:r>
      <w:r>
        <w:rPr>
          <w:rFonts w:ascii="Times New Roman" w:hAnsi="Times New Roman" w:cs="Times New Roman"/>
          <w:sz w:val="20"/>
          <w:szCs w:val="20"/>
          <w:lang w:val="es-ES"/>
        </w:rPr>
        <w:t xml:space="preserve">díos, porque hace diez años que no se actualizaban. </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Entonces, Catastro, todos los año</w:t>
      </w:r>
      <w:r w:rsidR="001A33DF">
        <w:rPr>
          <w:rFonts w:ascii="Times New Roman" w:hAnsi="Times New Roman" w:cs="Times New Roman"/>
          <w:sz w:val="20"/>
          <w:szCs w:val="20"/>
          <w:lang w:val="es-ES"/>
        </w:rPr>
        <w:t>s</w:t>
      </w:r>
      <w:r>
        <w:rPr>
          <w:rFonts w:ascii="Times New Roman" w:hAnsi="Times New Roman" w:cs="Times New Roman"/>
          <w:sz w:val="20"/>
          <w:szCs w:val="20"/>
          <w:lang w:val="es-ES"/>
        </w:rPr>
        <w:t xml:space="preserve"> increme</w:t>
      </w:r>
      <w:r>
        <w:rPr>
          <w:rFonts w:ascii="Times New Roman" w:hAnsi="Times New Roman" w:cs="Times New Roman"/>
          <w:sz w:val="20"/>
          <w:szCs w:val="20"/>
          <w:lang w:val="es-ES"/>
        </w:rPr>
        <w:t>n</w:t>
      </w:r>
      <w:r>
        <w:rPr>
          <w:rFonts w:ascii="Times New Roman" w:hAnsi="Times New Roman" w:cs="Times New Roman"/>
          <w:sz w:val="20"/>
          <w:szCs w:val="20"/>
          <w:lang w:val="es-ES"/>
        </w:rPr>
        <w:t>taba los avalúos y, prácticamente, todos los contrib</w:t>
      </w:r>
      <w:r>
        <w:rPr>
          <w:rFonts w:ascii="Times New Roman" w:hAnsi="Times New Roman" w:cs="Times New Roman"/>
          <w:sz w:val="20"/>
          <w:szCs w:val="20"/>
          <w:lang w:val="es-ES"/>
        </w:rPr>
        <w:t>u</w:t>
      </w:r>
      <w:r>
        <w:rPr>
          <w:rFonts w:ascii="Times New Roman" w:hAnsi="Times New Roman" w:cs="Times New Roman"/>
          <w:sz w:val="20"/>
          <w:szCs w:val="20"/>
          <w:lang w:val="es-ES"/>
        </w:rPr>
        <w:t xml:space="preserve">yentes, por más pequeño que sea el </w:t>
      </w:r>
      <w:r w:rsidR="00A303EF">
        <w:rPr>
          <w:rFonts w:ascii="Times New Roman" w:hAnsi="Times New Roman" w:cs="Times New Roman"/>
          <w:sz w:val="20"/>
          <w:szCs w:val="20"/>
          <w:lang w:val="es-ES"/>
        </w:rPr>
        <w:t>a</w:t>
      </w:r>
      <w:r>
        <w:rPr>
          <w:rFonts w:ascii="Times New Roman" w:hAnsi="Times New Roman" w:cs="Times New Roman"/>
          <w:sz w:val="20"/>
          <w:szCs w:val="20"/>
          <w:lang w:val="es-ES"/>
        </w:rPr>
        <w:t>valúo, quedaban en el último escalón, pagando la alícuota más elev</w:t>
      </w:r>
      <w:r>
        <w:rPr>
          <w:rFonts w:ascii="Times New Roman" w:hAnsi="Times New Roman" w:cs="Times New Roman"/>
          <w:sz w:val="20"/>
          <w:szCs w:val="20"/>
          <w:lang w:val="es-ES"/>
        </w:rPr>
        <w:t>a</w:t>
      </w:r>
      <w:r>
        <w:rPr>
          <w:rFonts w:ascii="Times New Roman" w:hAnsi="Times New Roman" w:cs="Times New Roman"/>
          <w:sz w:val="20"/>
          <w:szCs w:val="20"/>
          <w:lang w:val="es-ES"/>
        </w:rPr>
        <w:t>da.</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Ahora, un gran número de contribuyentes van a venir a pagar menos porcentaje.</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También, en </w:t>
      </w:r>
      <w:r w:rsidR="00A303EF">
        <w:rPr>
          <w:rFonts w:ascii="Times New Roman" w:hAnsi="Times New Roman" w:cs="Times New Roman"/>
          <w:sz w:val="20"/>
          <w:szCs w:val="20"/>
          <w:lang w:val="es-ES"/>
        </w:rPr>
        <w:t>I</w:t>
      </w:r>
      <w:r>
        <w:rPr>
          <w:rFonts w:ascii="Times New Roman" w:hAnsi="Times New Roman" w:cs="Times New Roman"/>
          <w:sz w:val="20"/>
          <w:szCs w:val="20"/>
          <w:lang w:val="es-ES"/>
        </w:rPr>
        <w:t>nmobiliario, se actualiza el importe mínimo a tributar, de 1000 a 2000 pesos.</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Se incrementa el haber jubilatorio máximo, para gozar de la extensión. Pasa de 65.000 a 90.000 pesos.</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Se cambia la fecha de corte para gozar de los descuentos. Todos los años se hace esta modific</w:t>
      </w:r>
      <w:r>
        <w:rPr>
          <w:rFonts w:ascii="Times New Roman" w:hAnsi="Times New Roman" w:cs="Times New Roman"/>
          <w:sz w:val="20"/>
          <w:szCs w:val="20"/>
          <w:lang w:val="es-ES"/>
        </w:rPr>
        <w:t>a</w:t>
      </w:r>
      <w:r>
        <w:rPr>
          <w:rFonts w:ascii="Times New Roman" w:hAnsi="Times New Roman" w:cs="Times New Roman"/>
          <w:sz w:val="20"/>
          <w:szCs w:val="20"/>
          <w:lang w:val="es-ES"/>
        </w:rPr>
        <w:t>ción: 31 de diciembre del 2021, del año pasado; 31 de diciembre del 2020, y así sucesivamente.</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Básicamente, tiene que ver con esto el i</w:t>
      </w:r>
      <w:r>
        <w:rPr>
          <w:rFonts w:ascii="Times New Roman" w:hAnsi="Times New Roman" w:cs="Times New Roman"/>
          <w:sz w:val="20"/>
          <w:szCs w:val="20"/>
          <w:lang w:val="es-ES"/>
        </w:rPr>
        <w:t>m</w:t>
      </w:r>
      <w:r>
        <w:rPr>
          <w:rFonts w:ascii="Times New Roman" w:hAnsi="Times New Roman" w:cs="Times New Roman"/>
          <w:sz w:val="20"/>
          <w:szCs w:val="20"/>
          <w:lang w:val="es-ES"/>
        </w:rPr>
        <w:t>puesto inmobiliario.</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El impuesto automotor se aplica con la mi</w:t>
      </w:r>
      <w:r>
        <w:rPr>
          <w:rFonts w:ascii="Times New Roman" w:hAnsi="Times New Roman" w:cs="Times New Roman"/>
          <w:sz w:val="20"/>
          <w:szCs w:val="20"/>
          <w:lang w:val="es-ES"/>
        </w:rPr>
        <w:t>s</w:t>
      </w:r>
      <w:r>
        <w:rPr>
          <w:rFonts w:ascii="Times New Roman" w:hAnsi="Times New Roman" w:cs="Times New Roman"/>
          <w:sz w:val="20"/>
          <w:szCs w:val="20"/>
          <w:lang w:val="es-ES"/>
        </w:rPr>
        <w:t>ma tasa, del 2,75% para automóviles y motocicletas, en general.</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Para camiones, ómnibus y minibús, el 1,10%.</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Para los vehículos autorizados para taxis o </w:t>
      </w:r>
      <w:proofErr w:type="spellStart"/>
      <w:r>
        <w:rPr>
          <w:rFonts w:ascii="Times New Roman" w:hAnsi="Times New Roman" w:cs="Times New Roman"/>
          <w:sz w:val="20"/>
          <w:szCs w:val="20"/>
          <w:lang w:val="es-ES"/>
        </w:rPr>
        <w:t>remis</w:t>
      </w:r>
      <w:r w:rsidR="0031301B">
        <w:rPr>
          <w:rFonts w:ascii="Times New Roman" w:hAnsi="Times New Roman" w:cs="Times New Roman"/>
          <w:sz w:val="20"/>
          <w:szCs w:val="20"/>
          <w:lang w:val="es-ES"/>
        </w:rPr>
        <w:t>e</w:t>
      </w:r>
      <w:r>
        <w:rPr>
          <w:rFonts w:ascii="Times New Roman" w:hAnsi="Times New Roman" w:cs="Times New Roman"/>
          <w:sz w:val="20"/>
          <w:szCs w:val="20"/>
          <w:lang w:val="es-ES"/>
        </w:rPr>
        <w:t>s</w:t>
      </w:r>
      <w:proofErr w:type="spellEnd"/>
      <w:r>
        <w:rPr>
          <w:rFonts w:ascii="Times New Roman" w:hAnsi="Times New Roman" w:cs="Times New Roman"/>
          <w:sz w:val="20"/>
          <w:szCs w:val="20"/>
          <w:lang w:val="es-ES"/>
        </w:rPr>
        <w:t>, el 1,10%.</w:t>
      </w:r>
    </w:p>
    <w:p w:rsidR="00862126"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Se modifica la fecha para que estén exentos los vehículos </w:t>
      </w:r>
      <w:r w:rsidR="00A303EF">
        <w:rPr>
          <w:rFonts w:ascii="Times New Roman" w:hAnsi="Times New Roman" w:cs="Times New Roman"/>
          <w:sz w:val="20"/>
          <w:szCs w:val="20"/>
          <w:lang w:val="es-ES"/>
        </w:rPr>
        <w:t>más</w:t>
      </w:r>
      <w:r>
        <w:rPr>
          <w:rFonts w:ascii="Times New Roman" w:hAnsi="Times New Roman" w:cs="Times New Roman"/>
          <w:sz w:val="20"/>
          <w:szCs w:val="20"/>
          <w:lang w:val="es-ES"/>
        </w:rPr>
        <w:t xml:space="preserve"> antiguos. Se pasa de modelo 2002 a 2003 en automotores, y de 2012 a 2013 en motoc</w:t>
      </w:r>
      <w:r>
        <w:rPr>
          <w:rFonts w:ascii="Times New Roman" w:hAnsi="Times New Roman" w:cs="Times New Roman"/>
          <w:sz w:val="20"/>
          <w:szCs w:val="20"/>
          <w:lang w:val="es-ES"/>
        </w:rPr>
        <w:t>i</w:t>
      </w:r>
      <w:r>
        <w:rPr>
          <w:rFonts w:ascii="Times New Roman" w:hAnsi="Times New Roman" w:cs="Times New Roman"/>
          <w:sz w:val="20"/>
          <w:szCs w:val="20"/>
          <w:lang w:val="es-ES"/>
        </w:rPr>
        <w:t>cletas.</w:t>
      </w:r>
    </w:p>
    <w:p w:rsidR="00862126" w:rsidRPr="00010A5C" w:rsidRDefault="00862126" w:rsidP="0086212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También, se cambia la fecha de corte para el establecimiento de los descuentos, al 31 de diciembre del 2021, obviamente y, adicionalmente a esto, es importante destacar que se agrega un inciso en que se faculta a la Secretaría de Hacienda a establecer un descuento, de hasta el 50%, en el impuesto autom</w:t>
      </w:r>
      <w:r>
        <w:rPr>
          <w:rFonts w:ascii="Times New Roman" w:hAnsi="Times New Roman" w:cs="Times New Roman"/>
          <w:sz w:val="20"/>
          <w:szCs w:val="20"/>
          <w:lang w:val="es-ES"/>
        </w:rPr>
        <w:t>o</w:t>
      </w:r>
      <w:r>
        <w:rPr>
          <w:rFonts w:ascii="Times New Roman" w:hAnsi="Times New Roman" w:cs="Times New Roman"/>
          <w:sz w:val="20"/>
          <w:szCs w:val="20"/>
          <w:lang w:val="es-ES"/>
        </w:rPr>
        <w:t>tor, para los vehículos verificados al transporte de carga.</w:t>
      </w:r>
    </w:p>
    <w:p w:rsidR="00862126" w:rsidRDefault="00862126" w:rsidP="00862126">
      <w:pPr>
        <w:spacing w:after="0" w:line="312" w:lineRule="auto"/>
        <w:jc w:val="both"/>
        <w:rPr>
          <w:rFonts w:ascii="Times New Roman" w:hAnsi="Times New Roman" w:cs="Times New Roman"/>
          <w:sz w:val="20"/>
          <w:szCs w:val="20"/>
        </w:rPr>
      </w:pPr>
      <w:r>
        <w:tab/>
      </w:r>
      <w:r>
        <w:rPr>
          <w:rFonts w:ascii="Times New Roman" w:hAnsi="Times New Roman" w:cs="Times New Roman"/>
          <w:sz w:val="20"/>
          <w:szCs w:val="20"/>
        </w:rPr>
        <w:t>Eso es una política de Estado muy importa</w:t>
      </w:r>
      <w:r>
        <w:rPr>
          <w:rFonts w:ascii="Times New Roman" w:hAnsi="Times New Roman" w:cs="Times New Roman"/>
          <w:sz w:val="20"/>
          <w:szCs w:val="20"/>
        </w:rPr>
        <w:t>n</w:t>
      </w:r>
      <w:r>
        <w:rPr>
          <w:rFonts w:ascii="Times New Roman" w:hAnsi="Times New Roman" w:cs="Times New Roman"/>
          <w:sz w:val="20"/>
          <w:szCs w:val="20"/>
        </w:rPr>
        <w:t xml:space="preserve">te, y se actualiza el monto mínimo a tributar en el </w:t>
      </w:r>
      <w:r>
        <w:rPr>
          <w:rFonts w:ascii="Times New Roman" w:hAnsi="Times New Roman" w:cs="Times New Roman"/>
          <w:sz w:val="20"/>
          <w:szCs w:val="20"/>
        </w:rPr>
        <w:lastRenderedPageBreak/>
        <w:t>impuesto, que pasa de 400 a 800 en motocicletas, y de 800 a 1600 en el resto de los vehículos.</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También, hay una adecuación de redacción en algunos artículos, para dar cumplimiento al Co</w:t>
      </w:r>
      <w:r>
        <w:rPr>
          <w:rFonts w:ascii="Times New Roman" w:hAnsi="Times New Roman" w:cs="Times New Roman"/>
          <w:sz w:val="20"/>
          <w:szCs w:val="20"/>
        </w:rPr>
        <w:t>n</w:t>
      </w:r>
      <w:r>
        <w:rPr>
          <w:rFonts w:ascii="Times New Roman" w:hAnsi="Times New Roman" w:cs="Times New Roman"/>
          <w:sz w:val="20"/>
          <w:szCs w:val="20"/>
        </w:rPr>
        <w:t>senso Fiscal 2021, y se incorpora un beneficio de condonación en virtud de la Ley de Presupuesto, que condona el impuesto a la radicación del automotor año 2020, a los vehículos afectados al transporte automotor de pasajeros de larga distancia de carácter interjurisdiccional que estuvieron afectados a la Pa</w:t>
      </w:r>
      <w:r>
        <w:rPr>
          <w:rFonts w:ascii="Times New Roman" w:hAnsi="Times New Roman" w:cs="Times New Roman"/>
          <w:sz w:val="20"/>
          <w:szCs w:val="20"/>
        </w:rPr>
        <w:t>n</w:t>
      </w:r>
      <w:r>
        <w:rPr>
          <w:rFonts w:ascii="Times New Roman" w:hAnsi="Times New Roman" w:cs="Times New Roman"/>
          <w:sz w:val="20"/>
          <w:szCs w:val="20"/>
        </w:rPr>
        <w:t>demia COVID-19.</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Las otras modificaciones de todos los años, del Impuesto de Sellos, Secretaría de Tránsito y T</w:t>
      </w:r>
      <w:r w:rsidR="00A303EF">
        <w:rPr>
          <w:rFonts w:ascii="Times New Roman" w:hAnsi="Times New Roman" w:cs="Times New Roman"/>
          <w:sz w:val="20"/>
          <w:szCs w:val="20"/>
        </w:rPr>
        <w:t>ransporte. Adecuación de tasas de</w:t>
      </w:r>
      <w:r>
        <w:rPr>
          <w:rFonts w:ascii="Times New Roman" w:hAnsi="Times New Roman" w:cs="Times New Roman"/>
          <w:sz w:val="20"/>
          <w:szCs w:val="20"/>
        </w:rPr>
        <w:t xml:space="preserve"> Hidráulica, S</w:t>
      </w:r>
      <w:r>
        <w:rPr>
          <w:rFonts w:ascii="Times New Roman" w:hAnsi="Times New Roman" w:cs="Times New Roman"/>
          <w:sz w:val="20"/>
          <w:szCs w:val="20"/>
        </w:rPr>
        <w:t>e</w:t>
      </w:r>
      <w:r>
        <w:rPr>
          <w:rFonts w:ascii="Times New Roman" w:hAnsi="Times New Roman" w:cs="Times New Roman"/>
          <w:sz w:val="20"/>
          <w:szCs w:val="20"/>
        </w:rPr>
        <w:t>cretaría de Estado, Ambiente y Desarrollo Sustent</w:t>
      </w:r>
      <w:r>
        <w:rPr>
          <w:rFonts w:ascii="Times New Roman" w:hAnsi="Times New Roman" w:cs="Times New Roman"/>
          <w:sz w:val="20"/>
          <w:szCs w:val="20"/>
        </w:rPr>
        <w:t>a</w:t>
      </w:r>
      <w:r>
        <w:rPr>
          <w:rFonts w:ascii="Times New Roman" w:hAnsi="Times New Roman" w:cs="Times New Roman"/>
          <w:sz w:val="20"/>
          <w:szCs w:val="20"/>
        </w:rPr>
        <w:t>ble. Básicamente, hemos descripto en Código y en Ley Impositiva lo más importante, señor Presidente.</w:t>
      </w:r>
    </w:p>
    <w:p w:rsidR="00862126"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Para cerrar la fundamentación en materia de Presupuesto, hay que decir</w:t>
      </w:r>
      <w:r w:rsidR="00A303EF">
        <w:rPr>
          <w:rFonts w:ascii="Times New Roman" w:hAnsi="Times New Roman" w:cs="Times New Roman"/>
          <w:sz w:val="20"/>
          <w:szCs w:val="20"/>
        </w:rPr>
        <w:t>,</w:t>
      </w:r>
      <w:r>
        <w:rPr>
          <w:rFonts w:ascii="Times New Roman" w:hAnsi="Times New Roman" w:cs="Times New Roman"/>
          <w:sz w:val="20"/>
          <w:szCs w:val="20"/>
        </w:rPr>
        <w:t xml:space="preserve"> como decimos todos los años, que los sanjuaninos se tienen que quedar tra</w:t>
      </w:r>
      <w:r>
        <w:rPr>
          <w:rFonts w:ascii="Times New Roman" w:hAnsi="Times New Roman" w:cs="Times New Roman"/>
          <w:sz w:val="20"/>
          <w:szCs w:val="20"/>
        </w:rPr>
        <w:t>n</w:t>
      </w:r>
      <w:r>
        <w:rPr>
          <w:rFonts w:ascii="Times New Roman" w:hAnsi="Times New Roman" w:cs="Times New Roman"/>
          <w:sz w:val="20"/>
          <w:szCs w:val="20"/>
        </w:rPr>
        <w:t>quilos y sentirse cuidados, y orgullosos por esta A</w:t>
      </w:r>
      <w:r>
        <w:rPr>
          <w:rFonts w:ascii="Times New Roman" w:hAnsi="Times New Roman" w:cs="Times New Roman"/>
          <w:sz w:val="20"/>
          <w:szCs w:val="20"/>
        </w:rPr>
        <w:t>d</w:t>
      </w:r>
      <w:r>
        <w:rPr>
          <w:rFonts w:ascii="Times New Roman" w:hAnsi="Times New Roman" w:cs="Times New Roman"/>
          <w:sz w:val="20"/>
          <w:szCs w:val="20"/>
        </w:rPr>
        <w:t>ministración Provincial. Donde esta “Ley de Leyes” que vamos a someter a votación, presenta como c</w:t>
      </w:r>
      <w:r>
        <w:rPr>
          <w:rFonts w:ascii="Times New Roman" w:hAnsi="Times New Roman" w:cs="Times New Roman"/>
          <w:sz w:val="20"/>
          <w:szCs w:val="20"/>
        </w:rPr>
        <w:t>a</w:t>
      </w:r>
      <w:r>
        <w:rPr>
          <w:rFonts w:ascii="Times New Roman" w:hAnsi="Times New Roman" w:cs="Times New Roman"/>
          <w:sz w:val="20"/>
          <w:szCs w:val="20"/>
        </w:rPr>
        <w:t xml:space="preserve">racterística básica y fundamental la inversión en la Obra Pública, sin descuidar, bajo ningún punto de vista, los sectores más vulnerables, con un muy bajo porcentaje destinado a la deuda pública, cumpliendo en todos los órdenes con los marcos que emite la Ley de Responsabilidad Fiscal. </w:t>
      </w:r>
    </w:p>
    <w:p w:rsidR="00862126" w:rsidRDefault="00862126"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Obra Pública ya la hemos descripto; y sab</w:t>
      </w:r>
      <w:r>
        <w:rPr>
          <w:rFonts w:ascii="Times New Roman" w:hAnsi="Times New Roman" w:cs="Times New Roman"/>
          <w:sz w:val="20"/>
          <w:szCs w:val="20"/>
        </w:rPr>
        <w:t>e</w:t>
      </w:r>
      <w:r>
        <w:rPr>
          <w:rFonts w:ascii="Times New Roman" w:hAnsi="Times New Roman" w:cs="Times New Roman"/>
          <w:sz w:val="20"/>
          <w:szCs w:val="20"/>
        </w:rPr>
        <w:t>mos que este Presupuesto hace base en la solvencia fiscal, desplegando los servicios sociales básicos, el desarrollo económico y la asistencia a todos los se</w:t>
      </w:r>
      <w:r>
        <w:rPr>
          <w:rFonts w:ascii="Times New Roman" w:hAnsi="Times New Roman" w:cs="Times New Roman"/>
          <w:sz w:val="20"/>
          <w:szCs w:val="20"/>
        </w:rPr>
        <w:t>c</w:t>
      </w:r>
      <w:r>
        <w:rPr>
          <w:rFonts w:ascii="Times New Roman" w:hAnsi="Times New Roman" w:cs="Times New Roman"/>
          <w:sz w:val="20"/>
          <w:szCs w:val="20"/>
        </w:rPr>
        <w:t xml:space="preserve">tores de la población. </w:t>
      </w:r>
    </w:p>
    <w:p w:rsidR="00862126" w:rsidRDefault="00862126"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Pondera el equilibrio fiscal y el resultado f</w:t>
      </w:r>
      <w:r>
        <w:rPr>
          <w:rFonts w:ascii="Times New Roman" w:hAnsi="Times New Roman" w:cs="Times New Roman"/>
          <w:sz w:val="20"/>
          <w:szCs w:val="20"/>
        </w:rPr>
        <w:t>i</w:t>
      </w:r>
      <w:r>
        <w:rPr>
          <w:rFonts w:ascii="Times New Roman" w:hAnsi="Times New Roman" w:cs="Times New Roman"/>
          <w:sz w:val="20"/>
          <w:szCs w:val="20"/>
        </w:rPr>
        <w:t>nanciero positivo. Se visualiza claramente la capac</w:t>
      </w:r>
      <w:r>
        <w:rPr>
          <w:rFonts w:ascii="Times New Roman" w:hAnsi="Times New Roman" w:cs="Times New Roman"/>
          <w:sz w:val="20"/>
          <w:szCs w:val="20"/>
        </w:rPr>
        <w:t>i</w:t>
      </w:r>
      <w:r>
        <w:rPr>
          <w:rFonts w:ascii="Times New Roman" w:hAnsi="Times New Roman" w:cs="Times New Roman"/>
          <w:sz w:val="20"/>
          <w:szCs w:val="20"/>
        </w:rPr>
        <w:t>dad de gestión de nuestro Gobernador, en los conv</w:t>
      </w:r>
      <w:r>
        <w:rPr>
          <w:rFonts w:ascii="Times New Roman" w:hAnsi="Times New Roman" w:cs="Times New Roman"/>
          <w:sz w:val="20"/>
          <w:szCs w:val="20"/>
        </w:rPr>
        <w:t>e</w:t>
      </w:r>
      <w:r>
        <w:rPr>
          <w:rFonts w:ascii="Times New Roman" w:hAnsi="Times New Roman" w:cs="Times New Roman"/>
          <w:sz w:val="20"/>
          <w:szCs w:val="20"/>
        </w:rPr>
        <w:t>nios obtenidos con Nación</w:t>
      </w:r>
      <w:r w:rsidR="00A303EF">
        <w:rPr>
          <w:rFonts w:ascii="Times New Roman" w:hAnsi="Times New Roman" w:cs="Times New Roman"/>
          <w:sz w:val="20"/>
          <w:szCs w:val="20"/>
        </w:rPr>
        <w:t xml:space="preserve">, </w:t>
      </w:r>
      <w:r>
        <w:rPr>
          <w:rFonts w:ascii="Times New Roman" w:hAnsi="Times New Roman" w:cs="Times New Roman"/>
          <w:sz w:val="20"/>
          <w:szCs w:val="20"/>
        </w:rPr>
        <w:t>donde se materializa a través de las transferencias del capital obtenidos de Nación, entre ellos en materia de vivienda.</w:t>
      </w:r>
    </w:p>
    <w:p w:rsidR="00862126" w:rsidRDefault="00862126"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Recién mencionamos el bajo porcentaje para el pago de deuda. Hay que remarcar que tenemos un fondo de reserva que tampoco se ha utilizado, pese a la Pandemia, y años anteriores se autorizó a tomar deuda a la provincia, tampoco se utilizó. Esto habla </w:t>
      </w:r>
      <w:r>
        <w:rPr>
          <w:rFonts w:ascii="Times New Roman" w:hAnsi="Times New Roman" w:cs="Times New Roman"/>
          <w:sz w:val="20"/>
          <w:szCs w:val="20"/>
        </w:rPr>
        <w:lastRenderedPageBreak/>
        <w:t>de la buena administración, de los recaudos y de que, básicamente, cuando se elabora el Presupuesto, se tiene en cuenta un concepto claro, que es la prudencia y el techo presupuestario, señor Presidente.</w:t>
      </w:r>
    </w:p>
    <w:p w:rsidR="00862126" w:rsidRDefault="00862126"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Y como siempre lo expresa nuestro Gobe</w:t>
      </w:r>
      <w:r>
        <w:rPr>
          <w:rFonts w:ascii="Times New Roman" w:hAnsi="Times New Roman" w:cs="Times New Roman"/>
          <w:sz w:val="20"/>
          <w:szCs w:val="20"/>
        </w:rPr>
        <w:t>r</w:t>
      </w:r>
      <w:r>
        <w:rPr>
          <w:rFonts w:ascii="Times New Roman" w:hAnsi="Times New Roman" w:cs="Times New Roman"/>
          <w:sz w:val="20"/>
          <w:szCs w:val="20"/>
        </w:rPr>
        <w:t>nador, cuando se sancionó la Ley de Coparticipación, tan importante para que tengan autonomía instituci</w:t>
      </w:r>
      <w:r>
        <w:rPr>
          <w:rFonts w:ascii="Times New Roman" w:hAnsi="Times New Roman" w:cs="Times New Roman"/>
          <w:sz w:val="20"/>
          <w:szCs w:val="20"/>
        </w:rPr>
        <w:t>o</w:t>
      </w:r>
      <w:r>
        <w:rPr>
          <w:rFonts w:ascii="Times New Roman" w:hAnsi="Times New Roman" w:cs="Times New Roman"/>
          <w:sz w:val="20"/>
          <w:szCs w:val="20"/>
        </w:rPr>
        <w:t>nal, financi</w:t>
      </w:r>
      <w:r w:rsidR="00A303EF">
        <w:rPr>
          <w:rFonts w:ascii="Times New Roman" w:hAnsi="Times New Roman" w:cs="Times New Roman"/>
          <w:sz w:val="20"/>
          <w:szCs w:val="20"/>
        </w:rPr>
        <w:t>era y automática los municipios, h</w:t>
      </w:r>
      <w:r>
        <w:rPr>
          <w:rFonts w:ascii="Times New Roman" w:hAnsi="Times New Roman" w:cs="Times New Roman"/>
          <w:sz w:val="20"/>
          <w:szCs w:val="20"/>
        </w:rPr>
        <w:t>oy día vemos un resultado, cómo la coparticipación munic</w:t>
      </w:r>
      <w:r>
        <w:rPr>
          <w:rFonts w:ascii="Times New Roman" w:hAnsi="Times New Roman" w:cs="Times New Roman"/>
          <w:sz w:val="20"/>
          <w:szCs w:val="20"/>
        </w:rPr>
        <w:t>i</w:t>
      </w:r>
      <w:r>
        <w:rPr>
          <w:rFonts w:ascii="Times New Roman" w:hAnsi="Times New Roman" w:cs="Times New Roman"/>
          <w:sz w:val="20"/>
          <w:szCs w:val="20"/>
        </w:rPr>
        <w:t>pal va a suplir en manera positiva un incremento superior al incremento del Presupuesto. Eso es gr</w:t>
      </w:r>
      <w:r>
        <w:rPr>
          <w:rFonts w:ascii="Times New Roman" w:hAnsi="Times New Roman" w:cs="Times New Roman"/>
          <w:sz w:val="20"/>
          <w:szCs w:val="20"/>
        </w:rPr>
        <w:t>a</w:t>
      </w:r>
      <w:r>
        <w:rPr>
          <w:rFonts w:ascii="Times New Roman" w:hAnsi="Times New Roman" w:cs="Times New Roman"/>
          <w:sz w:val="20"/>
          <w:szCs w:val="20"/>
        </w:rPr>
        <w:t>cias a que los municipios tienen una garantía fina</w:t>
      </w:r>
      <w:r>
        <w:rPr>
          <w:rFonts w:ascii="Times New Roman" w:hAnsi="Times New Roman" w:cs="Times New Roman"/>
          <w:sz w:val="20"/>
          <w:szCs w:val="20"/>
        </w:rPr>
        <w:t>n</w:t>
      </w:r>
      <w:r>
        <w:rPr>
          <w:rFonts w:ascii="Times New Roman" w:hAnsi="Times New Roman" w:cs="Times New Roman"/>
          <w:sz w:val="20"/>
          <w:szCs w:val="20"/>
        </w:rPr>
        <w:t xml:space="preserve">ciera atada a la recaudación de impuestos. Por eso era tan importante esa Ley de Coparticipación, o de este incremento y esta política </w:t>
      </w:r>
      <w:proofErr w:type="spellStart"/>
      <w:r>
        <w:rPr>
          <w:rFonts w:ascii="Times New Roman" w:hAnsi="Times New Roman" w:cs="Times New Roman"/>
          <w:sz w:val="20"/>
          <w:szCs w:val="20"/>
        </w:rPr>
        <w:t>municipalista</w:t>
      </w:r>
      <w:proofErr w:type="spellEnd"/>
      <w:r>
        <w:rPr>
          <w:rFonts w:ascii="Times New Roman" w:hAnsi="Times New Roman" w:cs="Times New Roman"/>
          <w:sz w:val="20"/>
          <w:szCs w:val="20"/>
        </w:rPr>
        <w:t>.</w:t>
      </w:r>
    </w:p>
    <w:p w:rsidR="00862126" w:rsidRDefault="00862126"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Señor Presidente, no quiero ser más extenso. Presupuesto, Código Tributario, Ley Impositiva, que debería ser esta fundamentación. No me queda más que agradecer a los a todos en la Comisión el agua</w:t>
      </w:r>
      <w:r>
        <w:rPr>
          <w:rFonts w:ascii="Times New Roman" w:hAnsi="Times New Roman" w:cs="Times New Roman"/>
          <w:sz w:val="20"/>
          <w:szCs w:val="20"/>
        </w:rPr>
        <w:t>n</w:t>
      </w:r>
      <w:r>
        <w:rPr>
          <w:rFonts w:ascii="Times New Roman" w:hAnsi="Times New Roman" w:cs="Times New Roman"/>
          <w:sz w:val="20"/>
          <w:szCs w:val="20"/>
        </w:rPr>
        <w:t>te, muchas veces por tantos números y tantas reuni</w:t>
      </w:r>
      <w:r>
        <w:rPr>
          <w:rFonts w:ascii="Times New Roman" w:hAnsi="Times New Roman" w:cs="Times New Roman"/>
          <w:sz w:val="20"/>
          <w:szCs w:val="20"/>
        </w:rPr>
        <w:t>o</w:t>
      </w:r>
      <w:r>
        <w:rPr>
          <w:rFonts w:ascii="Times New Roman" w:hAnsi="Times New Roman" w:cs="Times New Roman"/>
          <w:sz w:val="20"/>
          <w:szCs w:val="20"/>
        </w:rPr>
        <w:t>nes.</w:t>
      </w:r>
    </w:p>
    <w:p w:rsidR="00862126" w:rsidRDefault="00862126"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Agradecerle a todo el equipo técnico de la ministra Marisa López, que cada vez que hubo alguna duda en la Comisión, ellos tienen la mejor predisp</w:t>
      </w:r>
      <w:r>
        <w:rPr>
          <w:rFonts w:ascii="Times New Roman" w:hAnsi="Times New Roman" w:cs="Times New Roman"/>
          <w:sz w:val="20"/>
          <w:szCs w:val="20"/>
        </w:rPr>
        <w:t>o</w:t>
      </w:r>
      <w:r>
        <w:rPr>
          <w:rFonts w:ascii="Times New Roman" w:hAnsi="Times New Roman" w:cs="Times New Roman"/>
          <w:sz w:val="20"/>
          <w:szCs w:val="20"/>
        </w:rPr>
        <w:t xml:space="preserve">sición, con todos los diputados, no sólo con los que formamos la Comisión de Hacienda, sino que, en ocasiones me </w:t>
      </w:r>
      <w:proofErr w:type="gramStart"/>
      <w:r>
        <w:rPr>
          <w:rFonts w:ascii="Times New Roman" w:hAnsi="Times New Roman" w:cs="Times New Roman"/>
          <w:sz w:val="20"/>
          <w:szCs w:val="20"/>
        </w:rPr>
        <w:t>hacen</w:t>
      </w:r>
      <w:proofErr w:type="gramEnd"/>
      <w:r>
        <w:rPr>
          <w:rFonts w:ascii="Times New Roman" w:hAnsi="Times New Roman" w:cs="Times New Roman"/>
          <w:sz w:val="20"/>
          <w:szCs w:val="20"/>
        </w:rPr>
        <w:t xml:space="preserve"> consultas. Así que tengo que agradecer, lo hago en este momento a la ministra de Hacienda, a Gerardo </w:t>
      </w:r>
      <w:proofErr w:type="spellStart"/>
      <w:r>
        <w:rPr>
          <w:rFonts w:ascii="Times New Roman" w:hAnsi="Times New Roman" w:cs="Times New Roman"/>
          <w:sz w:val="20"/>
          <w:szCs w:val="20"/>
        </w:rPr>
        <w:t>Dorrel</w:t>
      </w:r>
      <w:proofErr w:type="spellEnd"/>
      <w:r>
        <w:rPr>
          <w:rFonts w:ascii="Times New Roman" w:hAnsi="Times New Roman" w:cs="Times New Roman"/>
          <w:sz w:val="20"/>
          <w:szCs w:val="20"/>
        </w:rPr>
        <w:t xml:space="preserve"> y a todo el equipo técn</w:t>
      </w:r>
      <w:r>
        <w:rPr>
          <w:rFonts w:ascii="Times New Roman" w:hAnsi="Times New Roman" w:cs="Times New Roman"/>
          <w:sz w:val="20"/>
          <w:szCs w:val="20"/>
        </w:rPr>
        <w:t>i</w:t>
      </w:r>
      <w:r>
        <w:rPr>
          <w:rFonts w:ascii="Times New Roman" w:hAnsi="Times New Roman" w:cs="Times New Roman"/>
          <w:sz w:val="20"/>
          <w:szCs w:val="20"/>
        </w:rPr>
        <w:t>co, Graciela Román, Celina Encina del Ministerio de Hacienda</w:t>
      </w:r>
      <w:r w:rsidR="003D5D6A">
        <w:rPr>
          <w:rFonts w:ascii="Times New Roman" w:hAnsi="Times New Roman" w:cs="Times New Roman"/>
          <w:sz w:val="20"/>
          <w:szCs w:val="20"/>
        </w:rPr>
        <w:t>,</w:t>
      </w:r>
      <w:r>
        <w:rPr>
          <w:rFonts w:ascii="Times New Roman" w:hAnsi="Times New Roman" w:cs="Times New Roman"/>
          <w:sz w:val="20"/>
          <w:szCs w:val="20"/>
        </w:rPr>
        <w:t xml:space="preserve"> que nos han nutrido de información, a los efectos de que nosotros hoy aprobemos de manera clara y tranquilos, estas tres leyes que son tan impo</w:t>
      </w:r>
      <w:r>
        <w:rPr>
          <w:rFonts w:ascii="Times New Roman" w:hAnsi="Times New Roman" w:cs="Times New Roman"/>
          <w:sz w:val="20"/>
          <w:szCs w:val="20"/>
        </w:rPr>
        <w:t>r</w:t>
      </w:r>
      <w:r>
        <w:rPr>
          <w:rFonts w:ascii="Times New Roman" w:hAnsi="Times New Roman" w:cs="Times New Roman"/>
          <w:sz w:val="20"/>
          <w:szCs w:val="20"/>
        </w:rPr>
        <w:t>tantes para los sanjuaninos.</w:t>
      </w:r>
    </w:p>
    <w:p w:rsidR="00862126" w:rsidRDefault="00862126"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Señor Presidente, hago moción para que tenga</w:t>
      </w:r>
      <w:r w:rsidR="003D5D6A">
        <w:rPr>
          <w:rFonts w:ascii="Times New Roman" w:hAnsi="Times New Roman" w:cs="Times New Roman"/>
          <w:sz w:val="20"/>
          <w:szCs w:val="20"/>
        </w:rPr>
        <w:t>n</w:t>
      </w:r>
      <w:r>
        <w:rPr>
          <w:rFonts w:ascii="Times New Roman" w:hAnsi="Times New Roman" w:cs="Times New Roman"/>
          <w:sz w:val="20"/>
          <w:szCs w:val="20"/>
        </w:rPr>
        <w:t xml:space="preserve"> aprobación favorable.</w:t>
      </w:r>
    </w:p>
    <w:p w:rsidR="00862126" w:rsidRDefault="00862126"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Muchas gracias.</w:t>
      </w:r>
    </w:p>
    <w:p w:rsidR="00862126" w:rsidRDefault="00862126" w:rsidP="00862126">
      <w:pPr>
        <w:spacing w:after="0" w:line="312" w:lineRule="auto"/>
        <w:jc w:val="both"/>
        <w:rPr>
          <w:rFonts w:ascii="Times New Roman" w:hAnsi="Times New Roman" w:cs="Times New Roman"/>
          <w:sz w:val="20"/>
          <w:szCs w:val="20"/>
        </w:rPr>
      </w:pPr>
      <w:r w:rsidRPr="00023C6E">
        <w:rPr>
          <w:rFonts w:ascii="Times New Roman" w:hAnsi="Times New Roman" w:cs="Times New Roman"/>
          <w:b/>
          <w:bCs/>
        </w:rPr>
        <w:t>Sr. Gioja (Leonardo).-</w:t>
      </w:r>
      <w:r>
        <w:rPr>
          <w:rFonts w:ascii="Times New Roman" w:hAnsi="Times New Roman" w:cs="Times New Roman"/>
          <w:sz w:val="20"/>
          <w:szCs w:val="20"/>
        </w:rPr>
        <w:t xml:space="preserve"> Pido la palabra.</w:t>
      </w:r>
    </w:p>
    <w:p w:rsidR="00862126" w:rsidRDefault="00862126" w:rsidP="00B7784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voy a ser breve en este caso. Dentro de un contexto en el cual, por supuesto, adelant</w:t>
      </w:r>
      <w:r w:rsidR="00B77841">
        <w:rPr>
          <w:rFonts w:ascii="Times New Roman" w:hAnsi="Times New Roman" w:cs="Times New Roman"/>
          <w:sz w:val="20"/>
          <w:szCs w:val="20"/>
        </w:rPr>
        <w:t>ando nuestro acompañamiento al P</w:t>
      </w:r>
      <w:r>
        <w:rPr>
          <w:rFonts w:ascii="Times New Roman" w:hAnsi="Times New Roman" w:cs="Times New Roman"/>
          <w:sz w:val="20"/>
          <w:szCs w:val="20"/>
        </w:rPr>
        <w:t xml:space="preserve">resupuesto, </w:t>
      </w:r>
      <w:r w:rsidR="00B77841">
        <w:rPr>
          <w:rFonts w:ascii="Times New Roman" w:hAnsi="Times New Roman" w:cs="Times New Roman"/>
          <w:sz w:val="20"/>
          <w:szCs w:val="20"/>
        </w:rPr>
        <w:t>P</w:t>
      </w:r>
      <w:r>
        <w:rPr>
          <w:rFonts w:ascii="Times New Roman" w:hAnsi="Times New Roman" w:cs="Times New Roman"/>
          <w:sz w:val="20"/>
          <w:szCs w:val="20"/>
        </w:rPr>
        <w:t>resupuesto que lo hemos repetido en numerosas</w:t>
      </w:r>
      <w:r w:rsidR="00B77841">
        <w:rPr>
          <w:rFonts w:ascii="Times New Roman" w:hAnsi="Times New Roman" w:cs="Times New Roman"/>
          <w:sz w:val="20"/>
          <w:szCs w:val="20"/>
        </w:rPr>
        <w:t xml:space="preserve"> ocasiones, e</w:t>
      </w:r>
      <w:r>
        <w:rPr>
          <w:rFonts w:ascii="Times New Roman" w:hAnsi="Times New Roman" w:cs="Times New Roman"/>
          <w:sz w:val="20"/>
          <w:szCs w:val="20"/>
        </w:rPr>
        <w:t>s equilibrado, viene siguiendo las pautas, en las cuales tradicionalmente se viene desenvolvie</w:t>
      </w:r>
      <w:r>
        <w:rPr>
          <w:rFonts w:ascii="Times New Roman" w:hAnsi="Times New Roman" w:cs="Times New Roman"/>
          <w:sz w:val="20"/>
          <w:szCs w:val="20"/>
        </w:rPr>
        <w:t>n</w:t>
      </w:r>
      <w:r>
        <w:rPr>
          <w:rFonts w:ascii="Times New Roman" w:hAnsi="Times New Roman" w:cs="Times New Roman"/>
          <w:sz w:val="20"/>
          <w:szCs w:val="20"/>
        </w:rPr>
        <w:t xml:space="preserve">do el Presupuesto Provincial en los ejes, lo cual lo </w:t>
      </w:r>
      <w:r>
        <w:rPr>
          <w:rFonts w:ascii="Times New Roman" w:hAnsi="Times New Roman" w:cs="Times New Roman"/>
          <w:sz w:val="20"/>
          <w:szCs w:val="20"/>
        </w:rPr>
        <w:lastRenderedPageBreak/>
        <w:t>mantienen las distintas administraciones que ha ll</w:t>
      </w:r>
      <w:r>
        <w:rPr>
          <w:rFonts w:ascii="Times New Roman" w:hAnsi="Times New Roman" w:cs="Times New Roman"/>
          <w:sz w:val="20"/>
          <w:szCs w:val="20"/>
        </w:rPr>
        <w:t>e</w:t>
      </w:r>
      <w:r>
        <w:rPr>
          <w:rFonts w:ascii="Times New Roman" w:hAnsi="Times New Roman" w:cs="Times New Roman"/>
          <w:sz w:val="20"/>
          <w:szCs w:val="20"/>
        </w:rPr>
        <w:t>vado el Justicialismo</w:t>
      </w:r>
      <w:r w:rsidR="00B77841">
        <w:rPr>
          <w:rFonts w:ascii="Times New Roman" w:hAnsi="Times New Roman" w:cs="Times New Roman"/>
          <w:sz w:val="20"/>
          <w:szCs w:val="20"/>
        </w:rPr>
        <w:t>, el</w:t>
      </w:r>
      <w:r>
        <w:rPr>
          <w:rFonts w:ascii="Times New Roman" w:hAnsi="Times New Roman" w:cs="Times New Roman"/>
          <w:sz w:val="20"/>
          <w:szCs w:val="20"/>
        </w:rPr>
        <w:t xml:space="preserve"> Frente de Todos, desde el año 2013 en adelante. Un fuerte énfasis en la obra pública, una fuerte inversión social, fuerte inversión en vivienda.</w:t>
      </w:r>
    </w:p>
    <w:p w:rsidR="00862126" w:rsidRDefault="00862126" w:rsidP="0086212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Vemos muy positivamente que esto se ma</w:t>
      </w:r>
      <w:r>
        <w:rPr>
          <w:rFonts w:ascii="Times New Roman" w:hAnsi="Times New Roman" w:cs="Times New Roman"/>
          <w:sz w:val="20"/>
          <w:szCs w:val="20"/>
        </w:rPr>
        <w:t>n</w:t>
      </w:r>
      <w:r>
        <w:rPr>
          <w:rFonts w:ascii="Times New Roman" w:hAnsi="Times New Roman" w:cs="Times New Roman"/>
          <w:sz w:val="20"/>
          <w:szCs w:val="20"/>
        </w:rPr>
        <w:t>tenga y la verdad que ha sido muy claro el diputado Jalife, simplemente me gustaría agregar un par de observaciones, la primera, es que esto es también es posible gracias a la fuerte apuesta del Gobierno N</w:t>
      </w:r>
      <w:r>
        <w:rPr>
          <w:rFonts w:ascii="Times New Roman" w:hAnsi="Times New Roman" w:cs="Times New Roman"/>
          <w:sz w:val="20"/>
          <w:szCs w:val="20"/>
        </w:rPr>
        <w:t>a</w:t>
      </w:r>
      <w:r>
        <w:rPr>
          <w:rFonts w:ascii="Times New Roman" w:hAnsi="Times New Roman" w:cs="Times New Roman"/>
          <w:sz w:val="20"/>
          <w:szCs w:val="20"/>
        </w:rPr>
        <w:t xml:space="preserve">cional en la provincia. </w:t>
      </w:r>
      <w:r w:rsidR="00B77841">
        <w:rPr>
          <w:rFonts w:ascii="Times New Roman" w:hAnsi="Times New Roman" w:cs="Times New Roman"/>
          <w:sz w:val="20"/>
          <w:szCs w:val="20"/>
        </w:rPr>
        <w:t>Los recursos de origen naci</w:t>
      </w:r>
      <w:r w:rsidR="00B77841">
        <w:rPr>
          <w:rFonts w:ascii="Times New Roman" w:hAnsi="Times New Roman" w:cs="Times New Roman"/>
          <w:sz w:val="20"/>
          <w:szCs w:val="20"/>
        </w:rPr>
        <w:t>o</w:t>
      </w:r>
      <w:r w:rsidR="00B77841">
        <w:rPr>
          <w:rFonts w:ascii="Times New Roman" w:hAnsi="Times New Roman" w:cs="Times New Roman"/>
          <w:sz w:val="20"/>
          <w:szCs w:val="20"/>
        </w:rPr>
        <w:t>nal son abundantes. Algunos por coparticipación, pero gran parte de la obra pública se sostiene gracias a la inversión nacional en la provincia.</w:t>
      </w:r>
    </w:p>
    <w:p w:rsidR="00790429" w:rsidRDefault="00790429" w:rsidP="00F34785">
      <w:pPr>
        <w:spacing w:after="0" w:line="312" w:lineRule="auto"/>
        <w:jc w:val="both"/>
        <w:rPr>
          <w:rFonts w:ascii="Times New Roman" w:hAnsi="Times New Roman" w:cs="Times New Roman"/>
          <w:sz w:val="20"/>
          <w:szCs w:val="20"/>
        </w:rPr>
      </w:pPr>
      <w:r>
        <w:rPr>
          <w:rFonts w:ascii="Times New Roman" w:hAnsi="Times New Roman" w:cs="Times New Roman"/>
          <w:b/>
        </w:rPr>
        <w:tab/>
      </w:r>
      <w:r w:rsidRPr="006F00FA">
        <w:rPr>
          <w:rFonts w:ascii="Times New Roman" w:hAnsi="Times New Roman" w:cs="Times New Roman"/>
          <w:sz w:val="20"/>
          <w:szCs w:val="20"/>
        </w:rPr>
        <w:t xml:space="preserve">Y esto me parece que sí, hay que ponerlo </w:t>
      </w:r>
      <w:r>
        <w:rPr>
          <w:rFonts w:ascii="Times New Roman" w:hAnsi="Times New Roman" w:cs="Times New Roman"/>
          <w:sz w:val="20"/>
          <w:szCs w:val="20"/>
        </w:rPr>
        <w:t xml:space="preserve">también </w:t>
      </w:r>
      <w:r w:rsidRPr="006F00FA">
        <w:rPr>
          <w:rFonts w:ascii="Times New Roman" w:hAnsi="Times New Roman" w:cs="Times New Roman"/>
          <w:sz w:val="20"/>
          <w:szCs w:val="20"/>
        </w:rPr>
        <w:t xml:space="preserve">en valor </w:t>
      </w:r>
      <w:r>
        <w:rPr>
          <w:rFonts w:ascii="Times New Roman" w:hAnsi="Times New Roman" w:cs="Times New Roman"/>
          <w:sz w:val="20"/>
          <w:szCs w:val="20"/>
        </w:rPr>
        <w:t>y tiene que ver con</w:t>
      </w:r>
      <w:r w:rsidR="00B77841">
        <w:rPr>
          <w:rFonts w:ascii="Times New Roman" w:hAnsi="Times New Roman" w:cs="Times New Roman"/>
          <w:sz w:val="20"/>
          <w:szCs w:val="20"/>
        </w:rPr>
        <w:t xml:space="preserve"> esta correspo</w:t>
      </w:r>
      <w:r w:rsidR="00B77841">
        <w:rPr>
          <w:rFonts w:ascii="Times New Roman" w:hAnsi="Times New Roman" w:cs="Times New Roman"/>
          <w:sz w:val="20"/>
          <w:szCs w:val="20"/>
        </w:rPr>
        <w:t>n</w:t>
      </w:r>
      <w:r w:rsidR="00B77841">
        <w:rPr>
          <w:rFonts w:ascii="Times New Roman" w:hAnsi="Times New Roman" w:cs="Times New Roman"/>
          <w:sz w:val="20"/>
          <w:szCs w:val="20"/>
        </w:rPr>
        <w:t>dencia entre la p</w:t>
      </w:r>
      <w:r>
        <w:rPr>
          <w:rFonts w:ascii="Times New Roman" w:hAnsi="Times New Roman" w:cs="Times New Roman"/>
          <w:sz w:val="20"/>
          <w:szCs w:val="20"/>
        </w:rPr>
        <w:t>rovincia y la Nación, que tan buenos resultados ha dado a los sanjuaninos a lo largo del tiempo y a veces también lo hemos sufrido, por un lado.</w:t>
      </w:r>
    </w:p>
    <w:p w:rsidR="00790429" w:rsidRDefault="00790429"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otro lado, también simplemente un par de observaciones que se las hicimos a la Ministra de Hacienda, cuando estuvo presentando el Presupuesto, que tiene que ver con la incorporación de distintos organismos que se van incorporando de a poco al Presupuesto, pero es necesario en esto por una cue</w:t>
      </w:r>
      <w:r>
        <w:rPr>
          <w:rFonts w:ascii="Times New Roman" w:hAnsi="Times New Roman" w:cs="Times New Roman"/>
          <w:sz w:val="20"/>
          <w:szCs w:val="20"/>
        </w:rPr>
        <w:t>s</w:t>
      </w:r>
      <w:r>
        <w:rPr>
          <w:rFonts w:ascii="Times New Roman" w:hAnsi="Times New Roman" w:cs="Times New Roman"/>
          <w:sz w:val="20"/>
          <w:szCs w:val="20"/>
        </w:rPr>
        <w:t>tión de transparencia y de claridad acelerar ese proc</w:t>
      </w:r>
      <w:r>
        <w:rPr>
          <w:rFonts w:ascii="Times New Roman" w:hAnsi="Times New Roman" w:cs="Times New Roman"/>
          <w:sz w:val="20"/>
          <w:szCs w:val="20"/>
        </w:rPr>
        <w:t>e</w:t>
      </w:r>
      <w:r>
        <w:rPr>
          <w:rFonts w:ascii="Times New Roman" w:hAnsi="Times New Roman" w:cs="Times New Roman"/>
          <w:sz w:val="20"/>
          <w:szCs w:val="20"/>
        </w:rPr>
        <w:t>so.</w:t>
      </w:r>
    </w:p>
    <w:p w:rsidR="00790429" w:rsidRDefault="00790429"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Lo presentamos en su momento, algo ya lo habíamos planteado cuando se presentó el Presupue</w:t>
      </w:r>
      <w:r>
        <w:rPr>
          <w:rFonts w:ascii="Times New Roman" w:hAnsi="Times New Roman" w:cs="Times New Roman"/>
          <w:sz w:val="20"/>
          <w:szCs w:val="20"/>
        </w:rPr>
        <w:t>s</w:t>
      </w:r>
      <w:r>
        <w:rPr>
          <w:rFonts w:ascii="Times New Roman" w:hAnsi="Times New Roman" w:cs="Times New Roman"/>
          <w:sz w:val="20"/>
          <w:szCs w:val="20"/>
        </w:rPr>
        <w:t>to 2022, el año pasado, lo volvimos a plantear cuando se hizo la presentación de este Presupuesto.</w:t>
      </w:r>
    </w:p>
    <w:p w:rsidR="00790429" w:rsidRDefault="00790429"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cierto que el diputado Jalife, y le agr</w:t>
      </w:r>
      <w:r>
        <w:rPr>
          <w:rFonts w:ascii="Times New Roman" w:hAnsi="Times New Roman" w:cs="Times New Roman"/>
          <w:sz w:val="20"/>
          <w:szCs w:val="20"/>
        </w:rPr>
        <w:t>a</w:t>
      </w:r>
      <w:r>
        <w:rPr>
          <w:rFonts w:ascii="Times New Roman" w:hAnsi="Times New Roman" w:cs="Times New Roman"/>
          <w:sz w:val="20"/>
          <w:szCs w:val="20"/>
        </w:rPr>
        <w:t>dezco, transmitió la preocupación al e</w:t>
      </w:r>
      <w:r w:rsidR="0098056C">
        <w:rPr>
          <w:rFonts w:ascii="Times New Roman" w:hAnsi="Times New Roman" w:cs="Times New Roman"/>
          <w:sz w:val="20"/>
          <w:szCs w:val="20"/>
        </w:rPr>
        <w:t>quipo de H</w:t>
      </w:r>
      <w:r w:rsidR="0098056C">
        <w:rPr>
          <w:rFonts w:ascii="Times New Roman" w:hAnsi="Times New Roman" w:cs="Times New Roman"/>
          <w:sz w:val="20"/>
          <w:szCs w:val="20"/>
        </w:rPr>
        <w:t>a</w:t>
      </w:r>
      <w:r w:rsidR="0098056C">
        <w:rPr>
          <w:rFonts w:ascii="Times New Roman" w:hAnsi="Times New Roman" w:cs="Times New Roman"/>
          <w:sz w:val="20"/>
          <w:szCs w:val="20"/>
        </w:rPr>
        <w:t>cienda, y nos llamó a</w:t>
      </w:r>
      <w:r>
        <w:rPr>
          <w:rFonts w:ascii="Times New Roman" w:hAnsi="Times New Roman" w:cs="Times New Roman"/>
          <w:sz w:val="20"/>
          <w:szCs w:val="20"/>
        </w:rPr>
        <w:t>l compromiso para tenerlo i</w:t>
      </w:r>
      <w:r>
        <w:rPr>
          <w:rFonts w:ascii="Times New Roman" w:hAnsi="Times New Roman" w:cs="Times New Roman"/>
          <w:sz w:val="20"/>
          <w:szCs w:val="20"/>
        </w:rPr>
        <w:t>n</w:t>
      </w:r>
      <w:r>
        <w:rPr>
          <w:rFonts w:ascii="Times New Roman" w:hAnsi="Times New Roman" w:cs="Times New Roman"/>
          <w:sz w:val="20"/>
          <w:szCs w:val="20"/>
        </w:rPr>
        <w:t>corporado ya para el 2023. Esto me gustaría dejarlo asentado acá en el Recinto. Lo que tiene que ver básicamente con aquellas agencias y organismos entre los cuales</w:t>
      </w:r>
      <w:r w:rsidR="0098056C">
        <w:rPr>
          <w:rFonts w:ascii="Times New Roman" w:hAnsi="Times New Roman" w:cs="Times New Roman"/>
          <w:sz w:val="20"/>
          <w:szCs w:val="20"/>
        </w:rPr>
        <w:t xml:space="preserve"> está la</w:t>
      </w:r>
      <w:r>
        <w:rPr>
          <w:rFonts w:ascii="Times New Roman" w:hAnsi="Times New Roman" w:cs="Times New Roman"/>
          <w:sz w:val="20"/>
          <w:szCs w:val="20"/>
        </w:rPr>
        <w:t xml:space="preserve"> agencia del Bicentenario, agencia de Deporte, que me parece que es fundame</w:t>
      </w:r>
      <w:r>
        <w:rPr>
          <w:rFonts w:ascii="Times New Roman" w:hAnsi="Times New Roman" w:cs="Times New Roman"/>
          <w:sz w:val="20"/>
          <w:szCs w:val="20"/>
        </w:rPr>
        <w:t>n</w:t>
      </w:r>
      <w:r>
        <w:rPr>
          <w:rFonts w:ascii="Times New Roman" w:hAnsi="Times New Roman" w:cs="Times New Roman"/>
          <w:sz w:val="20"/>
          <w:szCs w:val="20"/>
        </w:rPr>
        <w:t>tal en esto.</w:t>
      </w:r>
    </w:p>
    <w:p w:rsidR="00790429" w:rsidRDefault="00790429"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Nosotros no lo planteamos solamente desde un punto de vista técnico, sino desde un punto de vista político porque son organismos que no pueden perder el sentido por el cual han sido creados, y esto </w:t>
      </w:r>
      <w:r>
        <w:rPr>
          <w:rFonts w:ascii="Times New Roman" w:hAnsi="Times New Roman" w:cs="Times New Roman"/>
          <w:sz w:val="20"/>
          <w:szCs w:val="20"/>
        </w:rPr>
        <w:lastRenderedPageBreak/>
        <w:t>me parece importante, que son instituciones en las cuales conserven claramente cuál es el sentido y eso se ve ref</w:t>
      </w:r>
      <w:r w:rsidR="0098056C">
        <w:rPr>
          <w:rFonts w:ascii="Times New Roman" w:hAnsi="Times New Roman" w:cs="Times New Roman"/>
          <w:sz w:val="20"/>
          <w:szCs w:val="20"/>
        </w:rPr>
        <w:t>lejado en el Presupuesto, por eso</w:t>
      </w:r>
      <w:r>
        <w:rPr>
          <w:rFonts w:ascii="Times New Roman" w:hAnsi="Times New Roman" w:cs="Times New Roman"/>
          <w:sz w:val="20"/>
          <w:szCs w:val="20"/>
        </w:rPr>
        <w:t xml:space="preserve"> creímos que es importante que estén incluidas en el Presupuesto tanto con los recursos de transferencias de los respe</w:t>
      </w:r>
      <w:r>
        <w:rPr>
          <w:rFonts w:ascii="Times New Roman" w:hAnsi="Times New Roman" w:cs="Times New Roman"/>
          <w:sz w:val="20"/>
          <w:szCs w:val="20"/>
        </w:rPr>
        <w:t>c</w:t>
      </w:r>
      <w:r>
        <w:rPr>
          <w:rFonts w:ascii="Times New Roman" w:hAnsi="Times New Roman" w:cs="Times New Roman"/>
          <w:sz w:val="20"/>
          <w:szCs w:val="20"/>
        </w:rPr>
        <w:t>tivos ministerios, en este caso Secretaría de Deporte o Ministerio de Turismo, como también con los recu</w:t>
      </w:r>
      <w:r>
        <w:rPr>
          <w:rFonts w:ascii="Times New Roman" w:hAnsi="Times New Roman" w:cs="Times New Roman"/>
          <w:sz w:val="20"/>
          <w:szCs w:val="20"/>
        </w:rPr>
        <w:t>r</w:t>
      </w:r>
      <w:r>
        <w:rPr>
          <w:rFonts w:ascii="Times New Roman" w:hAnsi="Times New Roman" w:cs="Times New Roman"/>
          <w:sz w:val="20"/>
          <w:szCs w:val="20"/>
        </w:rPr>
        <w:t>sos propios que esos organismos generan.</w:t>
      </w:r>
    </w:p>
    <w:p w:rsidR="00790429" w:rsidRDefault="00790429" w:rsidP="00F3478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Entonces está el compromiso de incorpora</w:t>
      </w:r>
      <w:r>
        <w:rPr>
          <w:rFonts w:ascii="Times New Roman" w:hAnsi="Times New Roman" w:cs="Times New Roman"/>
          <w:sz w:val="20"/>
          <w:szCs w:val="20"/>
        </w:rPr>
        <w:t>r</w:t>
      </w:r>
      <w:r>
        <w:rPr>
          <w:rFonts w:ascii="Times New Roman" w:hAnsi="Times New Roman" w:cs="Times New Roman"/>
          <w:sz w:val="20"/>
          <w:szCs w:val="20"/>
        </w:rPr>
        <w:t>los a futuro, nos quedamos con ese compromiso, pero planteamos también esta inquietud,</w:t>
      </w:r>
      <w:r w:rsidR="0098056C">
        <w:rPr>
          <w:rFonts w:ascii="Times New Roman" w:hAnsi="Times New Roman" w:cs="Times New Roman"/>
          <w:sz w:val="20"/>
          <w:szCs w:val="20"/>
        </w:rPr>
        <w:t xml:space="preserve"> que me parece que es justificada</w:t>
      </w:r>
      <w:r>
        <w:rPr>
          <w:rFonts w:ascii="Times New Roman" w:hAnsi="Times New Roman" w:cs="Times New Roman"/>
          <w:sz w:val="20"/>
          <w:szCs w:val="20"/>
        </w:rPr>
        <w:t>.</w:t>
      </w:r>
    </w:p>
    <w:p w:rsidR="00790429" w:rsidRDefault="00790429" w:rsidP="00F3478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Nosotros también como diputados cumpl</w:t>
      </w:r>
      <w:r>
        <w:rPr>
          <w:rFonts w:ascii="Times New Roman" w:hAnsi="Times New Roman" w:cs="Times New Roman"/>
          <w:sz w:val="20"/>
          <w:szCs w:val="20"/>
        </w:rPr>
        <w:t>i</w:t>
      </w:r>
      <w:r>
        <w:rPr>
          <w:rFonts w:ascii="Times New Roman" w:hAnsi="Times New Roman" w:cs="Times New Roman"/>
          <w:sz w:val="20"/>
          <w:szCs w:val="20"/>
        </w:rPr>
        <w:t xml:space="preserve">mos con nuestra parte, ya queda la responsabilidad del Ejecutivo de hacer una ejecución absolutamente eficiente de los recursos de los sanjuaninos que hoy estamos aprobando en esta Cámara. </w:t>
      </w:r>
    </w:p>
    <w:p w:rsidR="00790429" w:rsidRDefault="00790429" w:rsidP="00F3478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Gracias</w:t>
      </w:r>
      <w:r w:rsidR="0098056C">
        <w:rPr>
          <w:rFonts w:ascii="Times New Roman" w:hAnsi="Times New Roman" w:cs="Times New Roman"/>
          <w:sz w:val="20"/>
          <w:szCs w:val="20"/>
        </w:rPr>
        <w:t>, señor</w:t>
      </w:r>
      <w:r>
        <w:rPr>
          <w:rFonts w:ascii="Times New Roman" w:hAnsi="Times New Roman" w:cs="Times New Roman"/>
          <w:sz w:val="20"/>
          <w:szCs w:val="20"/>
        </w:rPr>
        <w:t xml:space="preserve"> Presidente.</w:t>
      </w:r>
    </w:p>
    <w:p w:rsidR="00790429" w:rsidRPr="0082127A" w:rsidRDefault="00790429" w:rsidP="00F34785">
      <w:pPr>
        <w:spacing w:after="0" w:line="312" w:lineRule="auto"/>
        <w:jc w:val="both"/>
        <w:rPr>
          <w:rFonts w:ascii="Times New Roman" w:hAnsi="Times New Roman"/>
          <w:sz w:val="20"/>
          <w:szCs w:val="20"/>
          <w:lang w:val="es-ES"/>
        </w:rPr>
      </w:pPr>
      <w:r w:rsidRPr="0082127A">
        <w:rPr>
          <w:rFonts w:ascii="Times New Roman" w:hAnsi="Times New Roman"/>
          <w:b/>
          <w:szCs w:val="20"/>
          <w:lang w:val="es-ES"/>
        </w:rPr>
        <w:t xml:space="preserve"> Sr. </w:t>
      </w:r>
      <w:r>
        <w:rPr>
          <w:rFonts w:ascii="Times New Roman" w:hAnsi="Times New Roman"/>
          <w:b/>
          <w:szCs w:val="20"/>
          <w:lang w:val="es-ES"/>
        </w:rPr>
        <w:t>Jaime</w:t>
      </w:r>
      <w:r w:rsidRPr="0082127A">
        <w:rPr>
          <w:rFonts w:ascii="Times New Roman" w:hAnsi="Times New Roman"/>
          <w:b/>
          <w:szCs w:val="20"/>
          <w:lang w:val="es-ES"/>
        </w:rPr>
        <w:t>. -</w:t>
      </w:r>
      <w:r w:rsidRPr="0082127A">
        <w:rPr>
          <w:rFonts w:ascii="Times New Roman" w:hAnsi="Times New Roman"/>
          <w:szCs w:val="20"/>
          <w:lang w:val="es-ES"/>
        </w:rPr>
        <w:t xml:space="preserve"> </w:t>
      </w:r>
      <w:r w:rsidRPr="0082127A">
        <w:rPr>
          <w:rFonts w:ascii="Times New Roman" w:hAnsi="Times New Roman"/>
          <w:sz w:val="20"/>
          <w:szCs w:val="20"/>
          <w:lang w:val="es-ES"/>
        </w:rPr>
        <w:t>Pido la palabra.</w:t>
      </w:r>
    </w:p>
    <w:p w:rsidR="00790429" w:rsidRDefault="00790429" w:rsidP="00F34785">
      <w:pPr>
        <w:spacing w:after="0" w:line="312" w:lineRule="auto"/>
        <w:jc w:val="both"/>
        <w:rPr>
          <w:rFonts w:ascii="Times New Roman" w:hAnsi="Times New Roman"/>
          <w:sz w:val="20"/>
          <w:szCs w:val="20"/>
          <w:lang w:val="es-ES"/>
        </w:rPr>
      </w:pPr>
      <w:r w:rsidRPr="0082127A">
        <w:rPr>
          <w:rFonts w:ascii="Times New Roman" w:hAnsi="Times New Roman"/>
          <w:sz w:val="20"/>
          <w:szCs w:val="20"/>
          <w:lang w:val="es-ES"/>
        </w:rPr>
        <w:tab/>
        <w:t xml:space="preserve">Señor Presidente, </w:t>
      </w:r>
      <w:r>
        <w:rPr>
          <w:rFonts w:ascii="Times New Roman" w:hAnsi="Times New Roman"/>
          <w:sz w:val="20"/>
          <w:szCs w:val="20"/>
          <w:lang w:val="es-ES"/>
        </w:rPr>
        <w:t>ante todo adelantar que nuestro voto, el del Interbloque</w:t>
      </w:r>
      <w:r w:rsidR="00956CF1">
        <w:rPr>
          <w:rFonts w:ascii="Times New Roman" w:hAnsi="Times New Roman"/>
          <w:sz w:val="20"/>
          <w:szCs w:val="20"/>
          <w:lang w:val="es-ES"/>
        </w:rPr>
        <w:t>,</w:t>
      </w:r>
      <w:r>
        <w:rPr>
          <w:rFonts w:ascii="Times New Roman" w:hAnsi="Times New Roman"/>
          <w:sz w:val="20"/>
          <w:szCs w:val="20"/>
          <w:lang w:val="es-ES"/>
        </w:rPr>
        <w:t xml:space="preserve"> va a ser positivo y vamos acompañar este Presupuesto General de R</w:t>
      </w:r>
      <w:r>
        <w:rPr>
          <w:rFonts w:ascii="Times New Roman" w:hAnsi="Times New Roman"/>
          <w:sz w:val="20"/>
          <w:szCs w:val="20"/>
          <w:lang w:val="es-ES"/>
        </w:rPr>
        <w:t>e</w:t>
      </w:r>
      <w:r>
        <w:rPr>
          <w:rFonts w:ascii="Times New Roman" w:hAnsi="Times New Roman"/>
          <w:sz w:val="20"/>
          <w:szCs w:val="20"/>
          <w:lang w:val="es-ES"/>
        </w:rPr>
        <w:t>cursos y Gastos</w:t>
      </w:r>
      <w:r w:rsidR="00956CF1">
        <w:rPr>
          <w:rFonts w:ascii="Times New Roman" w:hAnsi="Times New Roman"/>
          <w:sz w:val="20"/>
          <w:szCs w:val="20"/>
          <w:lang w:val="es-ES"/>
        </w:rPr>
        <w:t xml:space="preserve"> del año 2023</w:t>
      </w:r>
      <w:r>
        <w:rPr>
          <w:rFonts w:ascii="Times New Roman" w:hAnsi="Times New Roman"/>
          <w:sz w:val="20"/>
          <w:szCs w:val="20"/>
          <w:lang w:val="es-ES"/>
        </w:rPr>
        <w:t>.</w:t>
      </w:r>
    </w:p>
    <w:p w:rsidR="00790429" w:rsidRDefault="00790429" w:rsidP="00F34785">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supuesto, lo hacemos sabiendo de la responsabilidad institucional que tenemos como op</w:t>
      </w:r>
      <w:r>
        <w:rPr>
          <w:rFonts w:ascii="Times New Roman" w:hAnsi="Times New Roman"/>
          <w:sz w:val="20"/>
          <w:szCs w:val="20"/>
          <w:lang w:val="es-ES"/>
        </w:rPr>
        <w:t>o</w:t>
      </w:r>
      <w:r>
        <w:rPr>
          <w:rFonts w:ascii="Times New Roman" w:hAnsi="Times New Roman"/>
          <w:sz w:val="20"/>
          <w:szCs w:val="20"/>
          <w:lang w:val="es-ES"/>
        </w:rPr>
        <w:t>sición, y sabiendo que es una herramienta necesaria para que el Poder Ejecutivo pueda llevar adelante su gobierno, hasta el último día de su gestión.</w:t>
      </w:r>
    </w:p>
    <w:p w:rsidR="00790429" w:rsidRDefault="00790429" w:rsidP="00F34785">
      <w:pPr>
        <w:spacing w:after="0" w:line="312" w:lineRule="auto"/>
        <w:jc w:val="both"/>
        <w:rPr>
          <w:rFonts w:ascii="Times New Roman" w:hAnsi="Times New Roman"/>
          <w:sz w:val="20"/>
          <w:szCs w:val="20"/>
          <w:lang w:val="es-ES"/>
        </w:rPr>
      </w:pPr>
      <w:r>
        <w:rPr>
          <w:rFonts w:ascii="Times New Roman" w:hAnsi="Times New Roman"/>
          <w:sz w:val="20"/>
          <w:szCs w:val="20"/>
          <w:lang w:val="es-ES"/>
        </w:rPr>
        <w:tab/>
        <w:t>Ese acompañamiento que vamos a tener nosotros, no implica que callemos ante la grave situ</w:t>
      </w:r>
      <w:r>
        <w:rPr>
          <w:rFonts w:ascii="Times New Roman" w:hAnsi="Times New Roman"/>
          <w:sz w:val="20"/>
          <w:szCs w:val="20"/>
          <w:lang w:val="es-ES"/>
        </w:rPr>
        <w:t>a</w:t>
      </w:r>
      <w:r>
        <w:rPr>
          <w:rFonts w:ascii="Times New Roman" w:hAnsi="Times New Roman"/>
          <w:sz w:val="20"/>
          <w:szCs w:val="20"/>
          <w:lang w:val="es-ES"/>
        </w:rPr>
        <w:t>ción política, económica y social que vive la Argent</w:t>
      </w:r>
      <w:r>
        <w:rPr>
          <w:rFonts w:ascii="Times New Roman" w:hAnsi="Times New Roman"/>
          <w:sz w:val="20"/>
          <w:szCs w:val="20"/>
          <w:lang w:val="es-ES"/>
        </w:rPr>
        <w:t>i</w:t>
      </w:r>
      <w:r>
        <w:rPr>
          <w:rFonts w:ascii="Times New Roman" w:hAnsi="Times New Roman"/>
          <w:sz w:val="20"/>
          <w:szCs w:val="20"/>
          <w:lang w:val="es-ES"/>
        </w:rPr>
        <w:t>na, que están viviendo los argentinos y que los sa</w:t>
      </w:r>
      <w:r>
        <w:rPr>
          <w:rFonts w:ascii="Times New Roman" w:hAnsi="Times New Roman"/>
          <w:sz w:val="20"/>
          <w:szCs w:val="20"/>
          <w:lang w:val="es-ES"/>
        </w:rPr>
        <w:t>n</w:t>
      </w:r>
      <w:r>
        <w:rPr>
          <w:rFonts w:ascii="Times New Roman" w:hAnsi="Times New Roman"/>
          <w:sz w:val="20"/>
          <w:szCs w:val="20"/>
          <w:lang w:val="es-ES"/>
        </w:rPr>
        <w:t>juaninos no estamos ajenos, porque no somos una isla.</w:t>
      </w:r>
    </w:p>
    <w:p w:rsidR="00790429" w:rsidRDefault="00790429" w:rsidP="00F34785">
      <w:pPr>
        <w:spacing w:after="0" w:line="312" w:lineRule="auto"/>
        <w:jc w:val="both"/>
        <w:rPr>
          <w:rFonts w:ascii="Times New Roman" w:hAnsi="Times New Roman"/>
          <w:sz w:val="20"/>
          <w:szCs w:val="20"/>
          <w:lang w:val="es-ES"/>
        </w:rPr>
      </w:pPr>
      <w:r>
        <w:rPr>
          <w:rFonts w:ascii="Times New Roman" w:hAnsi="Times New Roman"/>
          <w:sz w:val="20"/>
          <w:szCs w:val="20"/>
          <w:lang w:val="es-ES"/>
        </w:rPr>
        <w:tab/>
        <w:t>Y que sin duda repercute en las distintas variables que se tienen en cuenta al momento de elaborar un Presupuesto como éste.</w:t>
      </w:r>
    </w:p>
    <w:p w:rsidR="00790429" w:rsidRDefault="00790429" w:rsidP="00F34785">
      <w:pPr>
        <w:spacing w:after="0" w:line="312" w:lineRule="auto"/>
        <w:jc w:val="both"/>
        <w:rPr>
          <w:rFonts w:ascii="Times New Roman" w:hAnsi="Times New Roman"/>
          <w:sz w:val="20"/>
          <w:szCs w:val="20"/>
          <w:lang w:val="es-ES"/>
        </w:rPr>
      </w:pPr>
      <w:r>
        <w:rPr>
          <w:rFonts w:ascii="Times New Roman" w:hAnsi="Times New Roman"/>
          <w:sz w:val="20"/>
          <w:szCs w:val="20"/>
          <w:lang w:val="es-ES"/>
        </w:rPr>
        <w:tab/>
        <w:t>En primer lugar, decir Presidente, que la inflación producto de la emisión descontrolada para financiar un gasto público, también descontrolado, en los 1000 mil días del gobierno del Presidente Ferná</w:t>
      </w:r>
      <w:r>
        <w:rPr>
          <w:rFonts w:ascii="Times New Roman" w:hAnsi="Times New Roman"/>
          <w:sz w:val="20"/>
          <w:szCs w:val="20"/>
          <w:lang w:val="es-ES"/>
        </w:rPr>
        <w:t>n</w:t>
      </w:r>
      <w:r>
        <w:rPr>
          <w:rFonts w:ascii="Times New Roman" w:hAnsi="Times New Roman"/>
          <w:sz w:val="20"/>
          <w:szCs w:val="20"/>
          <w:lang w:val="es-ES"/>
        </w:rPr>
        <w:t>dez, y de la Vicepresidenta Cristina Fernández de Kirchner, ha sido del 221 % por ciento.</w:t>
      </w:r>
    </w:p>
    <w:p w:rsidR="00790429" w:rsidRDefault="00790429" w:rsidP="00F34785">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Vemos por ahí que no se toman políticas serias para combatir la inflación, y se vuelven a tomar recetas que ya se han aplicado antes.</w:t>
      </w:r>
    </w:p>
    <w:p w:rsidR="00790429" w:rsidRDefault="00790429" w:rsidP="00F34785">
      <w:pPr>
        <w:spacing w:after="0" w:line="312" w:lineRule="auto"/>
        <w:jc w:val="both"/>
        <w:rPr>
          <w:rFonts w:ascii="Times New Roman" w:hAnsi="Times New Roman"/>
          <w:sz w:val="20"/>
          <w:szCs w:val="20"/>
          <w:lang w:val="es-ES"/>
        </w:rPr>
      </w:pPr>
      <w:r w:rsidRPr="00952B5B">
        <w:rPr>
          <w:rFonts w:ascii="Times New Roman" w:hAnsi="Times New Roman"/>
          <w:b/>
          <w:lang w:val="es-ES"/>
        </w:rPr>
        <w:t>Sr. Presidente (Gattoni</w:t>
      </w:r>
      <w:r w:rsidRPr="00952B5B">
        <w:rPr>
          <w:rFonts w:ascii="Times New Roman" w:hAnsi="Times New Roman"/>
          <w:sz w:val="20"/>
          <w:szCs w:val="20"/>
          <w:lang w:val="es-ES"/>
        </w:rPr>
        <w:t>).- Perdón</w:t>
      </w:r>
      <w:r w:rsidR="003A09CB">
        <w:rPr>
          <w:rFonts w:ascii="Times New Roman" w:hAnsi="Times New Roman"/>
          <w:sz w:val="20"/>
          <w:szCs w:val="20"/>
          <w:lang w:val="es-ES"/>
        </w:rPr>
        <w:t>,</w:t>
      </w:r>
      <w:r w:rsidRPr="00952B5B">
        <w:rPr>
          <w:rFonts w:ascii="Times New Roman" w:hAnsi="Times New Roman"/>
          <w:sz w:val="20"/>
          <w:szCs w:val="20"/>
          <w:lang w:val="es-ES"/>
        </w:rPr>
        <w:t xml:space="preserve"> diputado, e</w:t>
      </w:r>
      <w:r w:rsidRPr="00952B5B">
        <w:rPr>
          <w:rFonts w:ascii="Times New Roman" w:hAnsi="Times New Roman"/>
          <w:sz w:val="20"/>
          <w:szCs w:val="20"/>
          <w:lang w:val="es-ES"/>
        </w:rPr>
        <w:t>s</w:t>
      </w:r>
      <w:r w:rsidRPr="00952B5B">
        <w:rPr>
          <w:rFonts w:ascii="Times New Roman" w:hAnsi="Times New Roman"/>
          <w:sz w:val="20"/>
          <w:szCs w:val="20"/>
          <w:lang w:val="es-ES"/>
        </w:rPr>
        <w:t>ta</w:t>
      </w:r>
      <w:r w:rsidR="00E436B4">
        <w:rPr>
          <w:rFonts w:ascii="Times New Roman" w:hAnsi="Times New Roman"/>
          <w:sz w:val="20"/>
          <w:szCs w:val="20"/>
          <w:lang w:val="es-ES"/>
        </w:rPr>
        <w:t>mos tratando el Presupuesto P</w:t>
      </w:r>
      <w:r w:rsidRPr="00952B5B">
        <w:rPr>
          <w:rFonts w:ascii="Times New Roman" w:hAnsi="Times New Roman"/>
          <w:sz w:val="20"/>
          <w:szCs w:val="20"/>
          <w:lang w:val="es-ES"/>
        </w:rPr>
        <w:t xml:space="preserve">rovincial, le pido que </w:t>
      </w:r>
      <w:r>
        <w:rPr>
          <w:rFonts w:ascii="Times New Roman" w:hAnsi="Times New Roman"/>
          <w:sz w:val="20"/>
          <w:szCs w:val="20"/>
          <w:lang w:val="es-ES"/>
        </w:rPr>
        <w:t xml:space="preserve"> se ciña al tema del Presupuesto Provincial, usted está hablando de temas macro,  que son absolutamente exógenos </w:t>
      </w:r>
      <w:r w:rsidR="003A09CB">
        <w:rPr>
          <w:rFonts w:ascii="Times New Roman" w:hAnsi="Times New Roman"/>
          <w:sz w:val="20"/>
          <w:szCs w:val="20"/>
          <w:lang w:val="es-ES"/>
        </w:rPr>
        <w:t>al tratamiento del Presupuesto P</w:t>
      </w:r>
      <w:r>
        <w:rPr>
          <w:rFonts w:ascii="Times New Roman" w:hAnsi="Times New Roman"/>
          <w:sz w:val="20"/>
          <w:szCs w:val="20"/>
          <w:lang w:val="es-ES"/>
        </w:rPr>
        <w:t>rovincial.</w:t>
      </w:r>
    </w:p>
    <w:p w:rsidR="00790429" w:rsidRDefault="00790429" w:rsidP="00F34785">
      <w:pPr>
        <w:spacing w:after="0" w:line="312" w:lineRule="auto"/>
        <w:jc w:val="both"/>
        <w:rPr>
          <w:rFonts w:ascii="Times New Roman" w:hAnsi="Times New Roman"/>
          <w:sz w:val="20"/>
          <w:szCs w:val="20"/>
          <w:lang w:val="es-ES"/>
        </w:rPr>
      </w:pPr>
      <w:r w:rsidRPr="0082127A">
        <w:rPr>
          <w:rFonts w:ascii="Times New Roman" w:hAnsi="Times New Roman"/>
          <w:b/>
          <w:szCs w:val="20"/>
          <w:lang w:val="es-ES"/>
        </w:rPr>
        <w:t xml:space="preserve">Sr. </w:t>
      </w:r>
      <w:r>
        <w:rPr>
          <w:rFonts w:ascii="Times New Roman" w:hAnsi="Times New Roman"/>
          <w:b/>
          <w:szCs w:val="20"/>
          <w:lang w:val="es-ES"/>
        </w:rPr>
        <w:t>Jaime</w:t>
      </w:r>
      <w:r w:rsidRPr="0082127A">
        <w:rPr>
          <w:rFonts w:ascii="Times New Roman" w:hAnsi="Times New Roman"/>
          <w:b/>
          <w:szCs w:val="20"/>
          <w:lang w:val="es-ES"/>
        </w:rPr>
        <w:t xml:space="preserve">. </w:t>
      </w:r>
      <w:r>
        <w:rPr>
          <w:rFonts w:ascii="Times New Roman" w:hAnsi="Times New Roman"/>
          <w:b/>
          <w:szCs w:val="20"/>
          <w:lang w:val="es-ES"/>
        </w:rPr>
        <w:t>–</w:t>
      </w:r>
      <w:r w:rsidRPr="00952B5B">
        <w:rPr>
          <w:rFonts w:ascii="Times New Roman" w:hAnsi="Times New Roman"/>
          <w:sz w:val="20"/>
          <w:szCs w:val="20"/>
          <w:lang w:val="es-ES"/>
        </w:rPr>
        <w:t xml:space="preserve"> </w:t>
      </w:r>
      <w:r>
        <w:rPr>
          <w:rFonts w:ascii="Times New Roman" w:hAnsi="Times New Roman"/>
          <w:sz w:val="20"/>
          <w:szCs w:val="20"/>
          <w:lang w:val="es-ES"/>
        </w:rPr>
        <w:t>Sí,</w:t>
      </w:r>
      <w:r w:rsidRPr="00952B5B">
        <w:rPr>
          <w:rFonts w:ascii="Times New Roman" w:hAnsi="Times New Roman"/>
          <w:sz w:val="20"/>
          <w:szCs w:val="20"/>
          <w:lang w:val="es-ES"/>
        </w:rPr>
        <w:t xml:space="preserve"> Presidente, pero también influye en la provincia</w:t>
      </w:r>
      <w:r>
        <w:rPr>
          <w:rFonts w:ascii="Times New Roman" w:hAnsi="Times New Roman"/>
          <w:sz w:val="20"/>
          <w:szCs w:val="20"/>
          <w:lang w:val="es-ES"/>
        </w:rPr>
        <w:t>.</w:t>
      </w:r>
    </w:p>
    <w:p w:rsidR="00790429" w:rsidRDefault="00790429" w:rsidP="00F34785">
      <w:pPr>
        <w:spacing w:after="0" w:line="312" w:lineRule="auto"/>
        <w:jc w:val="both"/>
        <w:rPr>
          <w:rFonts w:ascii="Times New Roman" w:hAnsi="Times New Roman"/>
          <w:sz w:val="20"/>
          <w:szCs w:val="20"/>
          <w:lang w:val="es-ES"/>
        </w:rPr>
      </w:pPr>
      <w:r w:rsidRPr="00952B5B">
        <w:rPr>
          <w:rFonts w:ascii="Times New Roman" w:hAnsi="Times New Roman"/>
          <w:b/>
          <w:lang w:val="es-ES"/>
        </w:rPr>
        <w:t>Sr. Presidente (Gattoni</w:t>
      </w:r>
      <w:r w:rsidRPr="00952B5B">
        <w:rPr>
          <w:rFonts w:ascii="Times New Roman" w:hAnsi="Times New Roman"/>
          <w:sz w:val="20"/>
          <w:szCs w:val="20"/>
          <w:lang w:val="es-ES"/>
        </w:rPr>
        <w:t>).-</w:t>
      </w:r>
      <w:r>
        <w:rPr>
          <w:rFonts w:ascii="Times New Roman" w:hAnsi="Times New Roman"/>
          <w:sz w:val="20"/>
          <w:szCs w:val="20"/>
          <w:lang w:val="es-ES"/>
        </w:rPr>
        <w:t xml:space="preserve"> Tratemos de ceñirnos  al tema en cuestión </w:t>
      </w:r>
    </w:p>
    <w:p w:rsidR="00790429" w:rsidRDefault="00790429" w:rsidP="00F34785">
      <w:pPr>
        <w:spacing w:after="0" w:line="312" w:lineRule="auto"/>
        <w:jc w:val="both"/>
        <w:rPr>
          <w:rFonts w:ascii="Times New Roman" w:hAnsi="Times New Roman"/>
          <w:sz w:val="20"/>
          <w:szCs w:val="20"/>
          <w:lang w:val="es-ES"/>
        </w:rPr>
      </w:pPr>
      <w:r>
        <w:rPr>
          <w:rFonts w:ascii="Times New Roman" w:hAnsi="Times New Roman"/>
          <w:sz w:val="20"/>
          <w:szCs w:val="20"/>
          <w:lang w:val="es-ES"/>
        </w:rPr>
        <w:t xml:space="preserve"> </w:t>
      </w:r>
      <w:r w:rsidRPr="0082127A">
        <w:rPr>
          <w:rFonts w:ascii="Times New Roman" w:hAnsi="Times New Roman"/>
          <w:b/>
          <w:szCs w:val="20"/>
          <w:lang w:val="es-ES"/>
        </w:rPr>
        <w:t xml:space="preserve">Sr. </w:t>
      </w:r>
      <w:r>
        <w:rPr>
          <w:rFonts w:ascii="Times New Roman" w:hAnsi="Times New Roman"/>
          <w:b/>
          <w:szCs w:val="20"/>
          <w:lang w:val="es-ES"/>
        </w:rPr>
        <w:t>Jaime</w:t>
      </w:r>
      <w:r w:rsidRPr="0082127A">
        <w:rPr>
          <w:rFonts w:ascii="Times New Roman" w:hAnsi="Times New Roman"/>
          <w:b/>
          <w:szCs w:val="20"/>
          <w:lang w:val="es-ES"/>
        </w:rPr>
        <w:t xml:space="preserve">. </w:t>
      </w:r>
      <w:r>
        <w:rPr>
          <w:rFonts w:ascii="Times New Roman" w:hAnsi="Times New Roman"/>
          <w:b/>
          <w:szCs w:val="20"/>
          <w:lang w:val="es-ES"/>
        </w:rPr>
        <w:t>-</w:t>
      </w:r>
      <w:r w:rsidRPr="00952B5B">
        <w:rPr>
          <w:rFonts w:ascii="Times New Roman" w:hAnsi="Times New Roman"/>
          <w:sz w:val="20"/>
          <w:szCs w:val="20"/>
          <w:lang w:val="es-ES"/>
        </w:rPr>
        <w:t xml:space="preserve"> </w:t>
      </w:r>
      <w:r>
        <w:rPr>
          <w:rFonts w:ascii="Times New Roman" w:hAnsi="Times New Roman"/>
          <w:sz w:val="20"/>
          <w:szCs w:val="20"/>
          <w:lang w:val="es-ES"/>
        </w:rPr>
        <w:t>Como decía, siguen repitiendo recetas que ya se han usado anteriormente Presidente, y que no han tenido buen resultado.</w:t>
      </w:r>
    </w:p>
    <w:p w:rsidR="00790429" w:rsidRPr="00952B5B" w:rsidRDefault="00790429" w:rsidP="00F34785">
      <w:pPr>
        <w:spacing w:after="0" w:line="312" w:lineRule="auto"/>
        <w:jc w:val="both"/>
        <w:rPr>
          <w:rFonts w:ascii="Times New Roman" w:hAnsi="Times New Roman"/>
          <w:sz w:val="20"/>
          <w:szCs w:val="20"/>
          <w:lang w:val="es-ES"/>
        </w:rPr>
      </w:pPr>
      <w:r>
        <w:rPr>
          <w:rFonts w:ascii="Times New Roman" w:hAnsi="Times New Roman"/>
          <w:sz w:val="20"/>
          <w:szCs w:val="20"/>
          <w:lang w:val="es-ES"/>
        </w:rPr>
        <w:tab/>
        <w:t>Hace u</w:t>
      </w:r>
      <w:r w:rsidR="003A09CB">
        <w:rPr>
          <w:rFonts w:ascii="Times New Roman" w:hAnsi="Times New Roman"/>
          <w:sz w:val="20"/>
          <w:szCs w:val="20"/>
          <w:lang w:val="es-ES"/>
        </w:rPr>
        <w:t>nos días había leído</w:t>
      </w:r>
      <w:r>
        <w:rPr>
          <w:rFonts w:ascii="Times New Roman" w:hAnsi="Times New Roman"/>
          <w:sz w:val="20"/>
          <w:szCs w:val="20"/>
          <w:lang w:val="es-ES"/>
        </w:rPr>
        <w:t xml:space="preserve"> que los giros que hace el Gobierno nacional a las provincias en una comparación interanual 2021 y 2022, habían caído el 45,8 % por ciento.  </w:t>
      </w:r>
      <w:r w:rsidRPr="00952B5B">
        <w:rPr>
          <w:rFonts w:ascii="Times New Roman" w:hAnsi="Times New Roman"/>
          <w:sz w:val="20"/>
          <w:szCs w:val="20"/>
          <w:lang w:val="es-ES"/>
        </w:rPr>
        <w:t xml:space="preserve"> </w:t>
      </w:r>
    </w:p>
    <w:p w:rsidR="00423DFF" w:rsidRPr="00764D73" w:rsidRDefault="00423DFF" w:rsidP="009D508B">
      <w:pPr>
        <w:spacing w:after="0" w:line="312" w:lineRule="auto"/>
        <w:ind w:firstLine="708"/>
        <w:jc w:val="both"/>
        <w:rPr>
          <w:rFonts w:ascii="Times New Roman" w:hAnsi="Times New Roman" w:cs="Times New Roman"/>
          <w:sz w:val="20"/>
          <w:szCs w:val="20"/>
        </w:rPr>
      </w:pPr>
      <w:r w:rsidRPr="00764D73">
        <w:rPr>
          <w:rFonts w:ascii="Times New Roman" w:hAnsi="Times New Roman" w:cs="Times New Roman"/>
          <w:sz w:val="20"/>
          <w:szCs w:val="20"/>
        </w:rPr>
        <w:t>Esperemos que el próximo año no pase lo mismo.</w:t>
      </w:r>
    </w:p>
    <w:p w:rsidR="00423DFF" w:rsidRPr="00764D73" w:rsidRDefault="00423DFF" w:rsidP="009D508B">
      <w:pPr>
        <w:spacing w:after="0" w:line="312" w:lineRule="auto"/>
        <w:jc w:val="both"/>
        <w:rPr>
          <w:rFonts w:ascii="Times New Roman" w:hAnsi="Times New Roman" w:cs="Times New Roman"/>
          <w:sz w:val="20"/>
          <w:szCs w:val="20"/>
        </w:rPr>
      </w:pPr>
      <w:r w:rsidRPr="00764D73">
        <w:rPr>
          <w:rFonts w:ascii="Times New Roman" w:hAnsi="Times New Roman" w:cs="Times New Roman"/>
          <w:sz w:val="20"/>
          <w:szCs w:val="20"/>
        </w:rPr>
        <w:tab/>
        <w:t>Otra de las variables de ajuste</w:t>
      </w:r>
      <w:r>
        <w:rPr>
          <w:rFonts w:ascii="Times New Roman" w:hAnsi="Times New Roman" w:cs="Times New Roman"/>
          <w:sz w:val="20"/>
          <w:szCs w:val="20"/>
        </w:rPr>
        <w:t>s</w:t>
      </w:r>
      <w:r w:rsidRPr="00764D73">
        <w:rPr>
          <w:rFonts w:ascii="Times New Roman" w:hAnsi="Times New Roman" w:cs="Times New Roman"/>
          <w:sz w:val="20"/>
          <w:szCs w:val="20"/>
        </w:rPr>
        <w:t xml:space="preserve"> y por ahí que no tiene que ver con los jubilados</w:t>
      </w:r>
      <w:r>
        <w:rPr>
          <w:rFonts w:ascii="Times New Roman" w:hAnsi="Times New Roman" w:cs="Times New Roman"/>
          <w:sz w:val="20"/>
          <w:szCs w:val="20"/>
        </w:rPr>
        <w:t>,</w:t>
      </w:r>
      <w:r w:rsidRPr="00764D73">
        <w:rPr>
          <w:rFonts w:ascii="Times New Roman" w:hAnsi="Times New Roman" w:cs="Times New Roman"/>
          <w:sz w:val="20"/>
          <w:szCs w:val="20"/>
        </w:rPr>
        <w:t xml:space="preserve"> pero s</w:t>
      </w:r>
      <w:r>
        <w:rPr>
          <w:rFonts w:ascii="Times New Roman" w:hAnsi="Times New Roman" w:cs="Times New Roman"/>
          <w:sz w:val="20"/>
          <w:szCs w:val="20"/>
        </w:rPr>
        <w:t>í</w:t>
      </w:r>
      <w:r w:rsidRPr="00764D73">
        <w:rPr>
          <w:rFonts w:ascii="Times New Roman" w:hAnsi="Times New Roman" w:cs="Times New Roman"/>
          <w:sz w:val="20"/>
          <w:szCs w:val="20"/>
        </w:rPr>
        <w:t xml:space="preserve"> incide socialmente en la provincia, no tiene que ver con el Presupuesto </w:t>
      </w:r>
      <w:r w:rsidR="003A09CB" w:rsidRPr="00764D73">
        <w:rPr>
          <w:rFonts w:ascii="Times New Roman" w:hAnsi="Times New Roman" w:cs="Times New Roman"/>
          <w:sz w:val="20"/>
          <w:szCs w:val="20"/>
        </w:rPr>
        <w:t>porque es</w:t>
      </w:r>
      <w:r w:rsidRPr="00764D73">
        <w:rPr>
          <w:rFonts w:ascii="Times New Roman" w:hAnsi="Times New Roman" w:cs="Times New Roman"/>
          <w:sz w:val="20"/>
          <w:szCs w:val="20"/>
        </w:rPr>
        <w:t xml:space="preserve"> un tema nacional el de las jubilaciones, pero si lo que incide socialmente en la provincia es el ajuste feroz que se está haciendo con los jubilados.</w:t>
      </w:r>
    </w:p>
    <w:p w:rsidR="00423DFF" w:rsidRPr="00764D73" w:rsidRDefault="00423DFF" w:rsidP="009D508B">
      <w:pPr>
        <w:spacing w:after="0" w:line="312" w:lineRule="auto"/>
        <w:jc w:val="both"/>
        <w:rPr>
          <w:rFonts w:ascii="Times New Roman" w:hAnsi="Times New Roman" w:cs="Times New Roman"/>
          <w:sz w:val="20"/>
          <w:szCs w:val="20"/>
        </w:rPr>
      </w:pPr>
      <w:r w:rsidRPr="00764D73">
        <w:rPr>
          <w:rFonts w:ascii="Times New Roman" w:hAnsi="Times New Roman" w:cs="Times New Roman"/>
          <w:b/>
        </w:rPr>
        <w:t>Sr. Presidente (Gattoni).-</w:t>
      </w:r>
      <w:r w:rsidRPr="00764D73">
        <w:rPr>
          <w:rFonts w:ascii="Times New Roman" w:hAnsi="Times New Roman" w:cs="Times New Roman"/>
          <w:sz w:val="20"/>
          <w:szCs w:val="20"/>
        </w:rPr>
        <w:t xml:space="preserve"> Perdóneme diputado, lo que usted está diciendo puede ser debatible, impo</w:t>
      </w:r>
      <w:r w:rsidRPr="00764D73">
        <w:rPr>
          <w:rFonts w:ascii="Times New Roman" w:hAnsi="Times New Roman" w:cs="Times New Roman"/>
          <w:sz w:val="20"/>
          <w:szCs w:val="20"/>
        </w:rPr>
        <w:t>r</w:t>
      </w:r>
      <w:r w:rsidRPr="00764D73">
        <w:rPr>
          <w:rFonts w:ascii="Times New Roman" w:hAnsi="Times New Roman" w:cs="Times New Roman"/>
          <w:sz w:val="20"/>
          <w:szCs w:val="20"/>
        </w:rPr>
        <w:t>tante, pero es en el ámbito del Congreso Nacional no en el tratamiento del Presupuesto Provincial. Así que le voy a pedir por favor que se refiera a la cuestión del Presupuesto Provincial, y si no tiene…</w:t>
      </w:r>
    </w:p>
    <w:p w:rsidR="00423DFF" w:rsidRPr="00764D73" w:rsidRDefault="00423DFF" w:rsidP="009D508B">
      <w:pPr>
        <w:spacing w:after="0" w:line="312" w:lineRule="auto"/>
        <w:jc w:val="both"/>
        <w:rPr>
          <w:rFonts w:ascii="Times New Roman" w:hAnsi="Times New Roman" w:cs="Times New Roman"/>
          <w:sz w:val="20"/>
          <w:szCs w:val="20"/>
        </w:rPr>
      </w:pPr>
      <w:r w:rsidRPr="00764D73">
        <w:rPr>
          <w:rFonts w:ascii="Times New Roman" w:hAnsi="Times New Roman" w:cs="Times New Roman"/>
          <w:b/>
        </w:rPr>
        <w:t>Sr. Jaime.-</w:t>
      </w:r>
      <w:r w:rsidRPr="00764D73">
        <w:rPr>
          <w:rFonts w:ascii="Times New Roman" w:hAnsi="Times New Roman" w:cs="Times New Roman"/>
          <w:sz w:val="20"/>
          <w:szCs w:val="20"/>
        </w:rPr>
        <w:t xml:space="preserve"> Bueno, es que quería hablar del tema de los jubilados y la inflación…</w:t>
      </w:r>
    </w:p>
    <w:p w:rsidR="00423DFF" w:rsidRPr="00764D73" w:rsidRDefault="00423DFF" w:rsidP="009D508B">
      <w:pPr>
        <w:spacing w:after="0" w:line="312" w:lineRule="auto"/>
        <w:jc w:val="both"/>
        <w:rPr>
          <w:rFonts w:ascii="Times New Roman" w:hAnsi="Times New Roman" w:cs="Times New Roman"/>
          <w:sz w:val="20"/>
          <w:szCs w:val="20"/>
        </w:rPr>
      </w:pPr>
      <w:r w:rsidRPr="00764D73">
        <w:rPr>
          <w:rFonts w:ascii="Times New Roman" w:hAnsi="Times New Roman" w:cs="Times New Roman"/>
          <w:b/>
        </w:rPr>
        <w:t>Sr. Presidente (Gattoni).-</w:t>
      </w:r>
      <w:r w:rsidRPr="00764D73">
        <w:rPr>
          <w:rFonts w:ascii="Times New Roman" w:hAnsi="Times New Roman" w:cs="Times New Roman"/>
          <w:sz w:val="20"/>
          <w:szCs w:val="20"/>
        </w:rPr>
        <w:t xml:space="preserve"> Mire diputado</w:t>
      </w:r>
      <w:r>
        <w:rPr>
          <w:rFonts w:ascii="Times New Roman" w:hAnsi="Times New Roman" w:cs="Times New Roman"/>
          <w:sz w:val="20"/>
          <w:szCs w:val="20"/>
        </w:rPr>
        <w:t>,</w:t>
      </w:r>
      <w:r w:rsidRPr="00764D73">
        <w:rPr>
          <w:rFonts w:ascii="Times New Roman" w:hAnsi="Times New Roman" w:cs="Times New Roman"/>
          <w:sz w:val="20"/>
          <w:szCs w:val="20"/>
        </w:rPr>
        <w:t xml:space="preserve"> la pr</w:t>
      </w:r>
      <w:r w:rsidRPr="00764D73">
        <w:rPr>
          <w:rFonts w:ascii="Times New Roman" w:hAnsi="Times New Roman" w:cs="Times New Roman"/>
          <w:sz w:val="20"/>
          <w:szCs w:val="20"/>
        </w:rPr>
        <w:t>o</w:t>
      </w:r>
      <w:r w:rsidRPr="00764D73">
        <w:rPr>
          <w:rFonts w:ascii="Times New Roman" w:hAnsi="Times New Roman" w:cs="Times New Roman"/>
          <w:sz w:val="20"/>
          <w:szCs w:val="20"/>
        </w:rPr>
        <w:t>vincia tiene transferida hace muchos años la Caja a la Nación, el tema de los jubilados no es un tema del Presupuesto Provincial</w:t>
      </w:r>
      <w:r w:rsidR="003A09CB">
        <w:rPr>
          <w:rFonts w:ascii="Times New Roman" w:hAnsi="Times New Roman" w:cs="Times New Roman"/>
          <w:sz w:val="20"/>
          <w:szCs w:val="20"/>
        </w:rPr>
        <w:t>.</w:t>
      </w:r>
    </w:p>
    <w:p w:rsidR="00423DFF" w:rsidRDefault="00423DFF" w:rsidP="009D508B">
      <w:pPr>
        <w:spacing w:after="0" w:line="312" w:lineRule="auto"/>
        <w:jc w:val="both"/>
        <w:rPr>
          <w:rFonts w:ascii="Times New Roman" w:hAnsi="Times New Roman" w:cs="Times New Roman"/>
          <w:sz w:val="20"/>
          <w:szCs w:val="20"/>
        </w:rPr>
      </w:pPr>
      <w:r w:rsidRPr="00764D73">
        <w:rPr>
          <w:rFonts w:ascii="Times New Roman" w:hAnsi="Times New Roman" w:cs="Times New Roman"/>
          <w:b/>
        </w:rPr>
        <w:t>Sr. Jaime.-</w:t>
      </w:r>
      <w:r w:rsidRPr="00764D73">
        <w:rPr>
          <w:rFonts w:ascii="Times New Roman" w:hAnsi="Times New Roman" w:cs="Times New Roman"/>
          <w:sz w:val="20"/>
          <w:szCs w:val="20"/>
        </w:rPr>
        <w:t xml:space="preserve"> </w:t>
      </w:r>
      <w:r>
        <w:rPr>
          <w:rFonts w:ascii="Times New Roman" w:hAnsi="Times New Roman" w:cs="Times New Roman"/>
          <w:sz w:val="20"/>
          <w:szCs w:val="20"/>
        </w:rPr>
        <w:t>Señor</w:t>
      </w:r>
      <w:r w:rsidRPr="00764D73">
        <w:rPr>
          <w:rFonts w:ascii="Times New Roman" w:hAnsi="Times New Roman" w:cs="Times New Roman"/>
          <w:sz w:val="20"/>
          <w:szCs w:val="20"/>
        </w:rPr>
        <w:t xml:space="preserve"> Presidente, ahora termino. </w:t>
      </w:r>
    </w:p>
    <w:p w:rsidR="00423DFF" w:rsidRPr="00764D73" w:rsidRDefault="00423DFF" w:rsidP="009D508B">
      <w:pPr>
        <w:spacing w:after="0" w:line="312" w:lineRule="auto"/>
        <w:ind w:firstLine="708"/>
        <w:jc w:val="both"/>
        <w:rPr>
          <w:rFonts w:ascii="Times New Roman" w:hAnsi="Times New Roman" w:cs="Times New Roman"/>
          <w:sz w:val="20"/>
          <w:szCs w:val="20"/>
        </w:rPr>
      </w:pPr>
      <w:r w:rsidRPr="00764D73">
        <w:rPr>
          <w:rFonts w:ascii="Times New Roman" w:hAnsi="Times New Roman" w:cs="Times New Roman"/>
          <w:sz w:val="20"/>
          <w:szCs w:val="20"/>
        </w:rPr>
        <w:t xml:space="preserve">La inflación está carcomiendo el bolsillo de los trabajadores, y en este </w:t>
      </w:r>
      <w:r>
        <w:rPr>
          <w:rFonts w:ascii="Times New Roman" w:hAnsi="Times New Roman" w:cs="Times New Roman"/>
          <w:sz w:val="20"/>
          <w:szCs w:val="20"/>
        </w:rPr>
        <w:t>P</w:t>
      </w:r>
      <w:r w:rsidRPr="00764D73">
        <w:rPr>
          <w:rFonts w:ascii="Times New Roman" w:hAnsi="Times New Roman" w:cs="Times New Roman"/>
          <w:sz w:val="20"/>
          <w:szCs w:val="20"/>
        </w:rPr>
        <w:t>resupuesto el incremento de los sueldos para los agentes del Estado está al</w:t>
      </w:r>
      <w:r w:rsidRPr="00764D73">
        <w:rPr>
          <w:rFonts w:ascii="Times New Roman" w:hAnsi="Times New Roman" w:cs="Times New Roman"/>
          <w:sz w:val="20"/>
          <w:szCs w:val="20"/>
        </w:rPr>
        <w:t>i</w:t>
      </w:r>
      <w:r w:rsidRPr="00764D73">
        <w:rPr>
          <w:rFonts w:ascii="Times New Roman" w:hAnsi="Times New Roman" w:cs="Times New Roman"/>
          <w:sz w:val="20"/>
          <w:szCs w:val="20"/>
        </w:rPr>
        <w:lastRenderedPageBreak/>
        <w:t>neado con un aumento de sueldos igual al de la infl</w:t>
      </w:r>
      <w:r w:rsidRPr="00764D73">
        <w:rPr>
          <w:rFonts w:ascii="Times New Roman" w:hAnsi="Times New Roman" w:cs="Times New Roman"/>
          <w:sz w:val="20"/>
          <w:szCs w:val="20"/>
        </w:rPr>
        <w:t>a</w:t>
      </w:r>
      <w:r w:rsidRPr="00764D73">
        <w:rPr>
          <w:rFonts w:ascii="Times New Roman" w:hAnsi="Times New Roman" w:cs="Times New Roman"/>
          <w:sz w:val="20"/>
          <w:szCs w:val="20"/>
        </w:rPr>
        <w:t>ción proyectada para el 2023, o sea el 60% anual.</w:t>
      </w:r>
      <w:r>
        <w:rPr>
          <w:rFonts w:ascii="Times New Roman" w:hAnsi="Times New Roman" w:cs="Times New Roman"/>
          <w:sz w:val="20"/>
          <w:szCs w:val="20"/>
        </w:rPr>
        <w:t xml:space="preserve"> </w:t>
      </w:r>
      <w:r w:rsidRPr="00764D73">
        <w:rPr>
          <w:rFonts w:ascii="Times New Roman" w:hAnsi="Times New Roman" w:cs="Times New Roman"/>
          <w:sz w:val="20"/>
          <w:szCs w:val="20"/>
        </w:rPr>
        <w:t xml:space="preserve">Partiendo de una base estimada de una grilla salarial a diciembre del 2022 de alrededor de 13 mil millones de pesos. </w:t>
      </w:r>
    </w:p>
    <w:p w:rsidR="00423DFF" w:rsidRPr="00764D73" w:rsidRDefault="00423DFF" w:rsidP="009D508B">
      <w:pPr>
        <w:spacing w:after="0" w:line="312" w:lineRule="auto"/>
        <w:jc w:val="both"/>
        <w:rPr>
          <w:rFonts w:ascii="Times New Roman" w:hAnsi="Times New Roman" w:cs="Times New Roman"/>
          <w:sz w:val="20"/>
          <w:szCs w:val="20"/>
        </w:rPr>
      </w:pPr>
      <w:r w:rsidRPr="00764D73">
        <w:rPr>
          <w:rFonts w:ascii="Times New Roman" w:hAnsi="Times New Roman" w:cs="Times New Roman"/>
          <w:sz w:val="20"/>
          <w:szCs w:val="20"/>
        </w:rPr>
        <w:tab/>
        <w:t>Esperemos que no nos quedemos cortos con esta proyección</w:t>
      </w:r>
      <w:r w:rsidR="003A09CB">
        <w:rPr>
          <w:rFonts w:ascii="Times New Roman" w:hAnsi="Times New Roman" w:cs="Times New Roman"/>
          <w:sz w:val="20"/>
          <w:szCs w:val="20"/>
        </w:rPr>
        <w:t>,</w:t>
      </w:r>
      <w:r w:rsidRPr="00764D73">
        <w:rPr>
          <w:rFonts w:ascii="Times New Roman" w:hAnsi="Times New Roman" w:cs="Times New Roman"/>
          <w:sz w:val="20"/>
          <w:szCs w:val="20"/>
        </w:rPr>
        <w:t xml:space="preserve"> ya que el Presupuesto 2022 se calc</w:t>
      </w:r>
      <w:r w:rsidRPr="00764D73">
        <w:rPr>
          <w:rFonts w:ascii="Times New Roman" w:hAnsi="Times New Roman" w:cs="Times New Roman"/>
          <w:sz w:val="20"/>
          <w:szCs w:val="20"/>
        </w:rPr>
        <w:t>u</w:t>
      </w:r>
      <w:r w:rsidRPr="00764D73">
        <w:rPr>
          <w:rFonts w:ascii="Times New Roman" w:hAnsi="Times New Roman" w:cs="Times New Roman"/>
          <w:sz w:val="20"/>
          <w:szCs w:val="20"/>
        </w:rPr>
        <w:t>ló sobre una base del 33% de inflación anual, y resu</w:t>
      </w:r>
      <w:r w:rsidRPr="00764D73">
        <w:rPr>
          <w:rFonts w:ascii="Times New Roman" w:hAnsi="Times New Roman" w:cs="Times New Roman"/>
          <w:sz w:val="20"/>
          <w:szCs w:val="20"/>
        </w:rPr>
        <w:t>l</w:t>
      </w:r>
      <w:r w:rsidRPr="00764D73">
        <w:rPr>
          <w:rFonts w:ascii="Times New Roman" w:hAnsi="Times New Roman" w:cs="Times New Roman"/>
          <w:sz w:val="20"/>
          <w:szCs w:val="20"/>
        </w:rPr>
        <w:t>tó una inflación real anual de casi el 95%.</w:t>
      </w:r>
    </w:p>
    <w:p w:rsidR="00423DFF" w:rsidRPr="00764D73" w:rsidRDefault="00423DFF" w:rsidP="009D508B">
      <w:pPr>
        <w:spacing w:after="0" w:line="312" w:lineRule="auto"/>
        <w:jc w:val="both"/>
        <w:rPr>
          <w:rFonts w:ascii="Times New Roman" w:hAnsi="Times New Roman" w:cs="Times New Roman"/>
          <w:sz w:val="20"/>
          <w:szCs w:val="20"/>
        </w:rPr>
      </w:pPr>
      <w:r w:rsidRPr="00764D73">
        <w:rPr>
          <w:rFonts w:ascii="Times New Roman" w:hAnsi="Times New Roman" w:cs="Times New Roman"/>
          <w:sz w:val="20"/>
          <w:szCs w:val="20"/>
        </w:rPr>
        <w:tab/>
        <w:t>Otro tema que quiero tener en cuenta y no dejarlo pasar</w:t>
      </w:r>
      <w:r w:rsidR="003A09CB">
        <w:rPr>
          <w:rFonts w:ascii="Times New Roman" w:hAnsi="Times New Roman" w:cs="Times New Roman"/>
          <w:sz w:val="20"/>
          <w:szCs w:val="20"/>
        </w:rPr>
        <w:t>,</w:t>
      </w:r>
      <w:r w:rsidRPr="00764D73">
        <w:rPr>
          <w:rFonts w:ascii="Times New Roman" w:hAnsi="Times New Roman" w:cs="Times New Roman"/>
          <w:sz w:val="20"/>
          <w:szCs w:val="20"/>
        </w:rPr>
        <w:t xml:space="preserve"> es el de las regalías mineras</w:t>
      </w:r>
      <w:r>
        <w:rPr>
          <w:rFonts w:ascii="Times New Roman" w:hAnsi="Times New Roman" w:cs="Times New Roman"/>
          <w:sz w:val="20"/>
          <w:szCs w:val="20"/>
        </w:rPr>
        <w:t>.</w:t>
      </w:r>
      <w:r w:rsidRPr="00764D73">
        <w:rPr>
          <w:rFonts w:ascii="Times New Roman" w:hAnsi="Times New Roman" w:cs="Times New Roman"/>
          <w:sz w:val="20"/>
          <w:szCs w:val="20"/>
        </w:rPr>
        <w:t xml:space="preserve"> </w:t>
      </w:r>
      <w:r>
        <w:rPr>
          <w:rFonts w:ascii="Times New Roman" w:hAnsi="Times New Roman" w:cs="Times New Roman"/>
          <w:sz w:val="20"/>
          <w:szCs w:val="20"/>
        </w:rPr>
        <w:t>R</w:t>
      </w:r>
      <w:r w:rsidRPr="00764D73">
        <w:rPr>
          <w:rFonts w:ascii="Times New Roman" w:hAnsi="Times New Roman" w:cs="Times New Roman"/>
          <w:sz w:val="20"/>
          <w:szCs w:val="20"/>
        </w:rPr>
        <w:t>ecuerdo que el año pasado</w:t>
      </w:r>
      <w:r>
        <w:rPr>
          <w:rFonts w:ascii="Times New Roman" w:hAnsi="Times New Roman" w:cs="Times New Roman"/>
          <w:sz w:val="20"/>
          <w:szCs w:val="20"/>
        </w:rPr>
        <w:t>,</w:t>
      </w:r>
      <w:r w:rsidRPr="00764D73">
        <w:rPr>
          <w:rFonts w:ascii="Times New Roman" w:hAnsi="Times New Roman" w:cs="Times New Roman"/>
          <w:sz w:val="20"/>
          <w:szCs w:val="20"/>
        </w:rPr>
        <w:t xml:space="preserve"> cuando la Ministra de Hacienda se presentó a exponer el Presupuesto, alguno de los diputados preguntó por qué la baja en el porcentaje de las regalías. En ese momento no se si lo supieron </w:t>
      </w:r>
      <w:r w:rsidR="003A09CB" w:rsidRPr="00764D73">
        <w:rPr>
          <w:rFonts w:ascii="Times New Roman" w:hAnsi="Times New Roman" w:cs="Times New Roman"/>
          <w:sz w:val="20"/>
          <w:szCs w:val="20"/>
        </w:rPr>
        <w:t>contestar,</w:t>
      </w:r>
      <w:r w:rsidRPr="00764D73">
        <w:rPr>
          <w:rFonts w:ascii="Times New Roman" w:hAnsi="Times New Roman" w:cs="Times New Roman"/>
          <w:sz w:val="20"/>
          <w:szCs w:val="20"/>
        </w:rPr>
        <w:t xml:space="preserve"> pero al otro día hubo una respuesta fund</w:t>
      </w:r>
      <w:r w:rsidRPr="00764D73">
        <w:rPr>
          <w:rFonts w:ascii="Times New Roman" w:hAnsi="Times New Roman" w:cs="Times New Roman"/>
          <w:sz w:val="20"/>
          <w:szCs w:val="20"/>
        </w:rPr>
        <w:t>a</w:t>
      </w:r>
      <w:r w:rsidRPr="00764D73">
        <w:rPr>
          <w:rFonts w:ascii="Times New Roman" w:hAnsi="Times New Roman" w:cs="Times New Roman"/>
          <w:sz w:val="20"/>
          <w:szCs w:val="20"/>
        </w:rPr>
        <w:t>mentada</w:t>
      </w:r>
      <w:r>
        <w:rPr>
          <w:rFonts w:ascii="Times New Roman" w:hAnsi="Times New Roman" w:cs="Times New Roman"/>
          <w:sz w:val="20"/>
          <w:szCs w:val="20"/>
        </w:rPr>
        <w:t>,</w:t>
      </w:r>
      <w:r w:rsidRPr="00764D73">
        <w:rPr>
          <w:rFonts w:ascii="Times New Roman" w:hAnsi="Times New Roman" w:cs="Times New Roman"/>
          <w:sz w:val="20"/>
          <w:szCs w:val="20"/>
        </w:rPr>
        <w:t xml:space="preserve"> diciendo que era porque estaba cayendo la producción minera y por lo tanto eso se trasladaba al tema de las regalías.</w:t>
      </w:r>
    </w:p>
    <w:p w:rsidR="00423DFF" w:rsidRPr="00764D73" w:rsidRDefault="00423DFF" w:rsidP="009D508B">
      <w:pPr>
        <w:spacing w:after="0" w:line="312" w:lineRule="auto"/>
        <w:jc w:val="both"/>
        <w:rPr>
          <w:rFonts w:ascii="Times New Roman" w:hAnsi="Times New Roman" w:cs="Times New Roman"/>
          <w:sz w:val="20"/>
          <w:szCs w:val="20"/>
        </w:rPr>
      </w:pPr>
      <w:r w:rsidRPr="00764D73">
        <w:rPr>
          <w:rFonts w:ascii="Times New Roman" w:hAnsi="Times New Roman" w:cs="Times New Roman"/>
          <w:sz w:val="20"/>
          <w:szCs w:val="20"/>
        </w:rPr>
        <w:tab/>
        <w:t>Solamente instar</w:t>
      </w:r>
      <w:r w:rsidR="003A09CB">
        <w:rPr>
          <w:rFonts w:ascii="Times New Roman" w:hAnsi="Times New Roman" w:cs="Times New Roman"/>
          <w:sz w:val="20"/>
          <w:szCs w:val="20"/>
        </w:rPr>
        <w:t xml:space="preserve"> a</w:t>
      </w:r>
      <w:r w:rsidRPr="00764D73">
        <w:rPr>
          <w:rFonts w:ascii="Times New Roman" w:hAnsi="Times New Roman" w:cs="Times New Roman"/>
          <w:sz w:val="20"/>
          <w:szCs w:val="20"/>
        </w:rPr>
        <w:t xml:space="preserve"> que se siga de alguna manera promocionando la actividad minera para que cada vez sean más los proyectos en etapa de explot</w:t>
      </w:r>
      <w:r w:rsidRPr="00764D73">
        <w:rPr>
          <w:rFonts w:ascii="Times New Roman" w:hAnsi="Times New Roman" w:cs="Times New Roman"/>
          <w:sz w:val="20"/>
          <w:szCs w:val="20"/>
        </w:rPr>
        <w:t>a</w:t>
      </w:r>
      <w:r w:rsidRPr="00764D73">
        <w:rPr>
          <w:rFonts w:ascii="Times New Roman" w:hAnsi="Times New Roman" w:cs="Times New Roman"/>
          <w:sz w:val="20"/>
          <w:szCs w:val="20"/>
        </w:rPr>
        <w:t>ción, que también sean cada vez más los que quieran venir a explorar acá a la provincia, y por supuesto que la actividad minera es una actividad privada. Todos sabemos la incidencia que tiene en los sanju</w:t>
      </w:r>
      <w:r w:rsidRPr="00764D73">
        <w:rPr>
          <w:rFonts w:ascii="Times New Roman" w:hAnsi="Times New Roman" w:cs="Times New Roman"/>
          <w:sz w:val="20"/>
          <w:szCs w:val="20"/>
        </w:rPr>
        <w:t>a</w:t>
      </w:r>
      <w:r w:rsidRPr="00764D73">
        <w:rPr>
          <w:rFonts w:ascii="Times New Roman" w:hAnsi="Times New Roman" w:cs="Times New Roman"/>
          <w:sz w:val="20"/>
          <w:szCs w:val="20"/>
        </w:rPr>
        <w:t>ninos y creo que todos tenemos ahí que seguir trab</w:t>
      </w:r>
      <w:r w:rsidRPr="00764D73">
        <w:rPr>
          <w:rFonts w:ascii="Times New Roman" w:hAnsi="Times New Roman" w:cs="Times New Roman"/>
          <w:sz w:val="20"/>
          <w:szCs w:val="20"/>
        </w:rPr>
        <w:t>a</w:t>
      </w:r>
      <w:r w:rsidRPr="00764D73">
        <w:rPr>
          <w:rFonts w:ascii="Times New Roman" w:hAnsi="Times New Roman" w:cs="Times New Roman"/>
          <w:sz w:val="20"/>
          <w:szCs w:val="20"/>
        </w:rPr>
        <w:t>jando para que eso sea así.</w:t>
      </w:r>
    </w:p>
    <w:p w:rsidR="00423DFF" w:rsidRPr="00764D73" w:rsidRDefault="00423DFF" w:rsidP="009D508B">
      <w:pPr>
        <w:spacing w:after="0" w:line="312" w:lineRule="auto"/>
        <w:jc w:val="both"/>
        <w:rPr>
          <w:rFonts w:ascii="Times New Roman" w:hAnsi="Times New Roman" w:cs="Times New Roman"/>
          <w:sz w:val="20"/>
          <w:szCs w:val="20"/>
        </w:rPr>
      </w:pPr>
      <w:r w:rsidRPr="00764D73">
        <w:rPr>
          <w:rFonts w:ascii="Times New Roman" w:hAnsi="Times New Roman" w:cs="Times New Roman"/>
          <w:sz w:val="20"/>
          <w:szCs w:val="20"/>
        </w:rPr>
        <w:tab/>
        <w:t>Simplemente eso, noté esa cuestión que la producción está cayendo año tras año y por ahí las políticas del Gobierno Nacional son las que impiden que se lleven a cabo las inversiones que están co</w:t>
      </w:r>
      <w:r w:rsidRPr="00764D73">
        <w:rPr>
          <w:rFonts w:ascii="Times New Roman" w:hAnsi="Times New Roman" w:cs="Times New Roman"/>
          <w:sz w:val="20"/>
          <w:szCs w:val="20"/>
        </w:rPr>
        <w:t>m</w:t>
      </w:r>
      <w:r w:rsidRPr="00764D73">
        <w:rPr>
          <w:rFonts w:ascii="Times New Roman" w:hAnsi="Times New Roman" w:cs="Times New Roman"/>
          <w:sz w:val="20"/>
          <w:szCs w:val="20"/>
        </w:rPr>
        <w:t>prometidas.</w:t>
      </w:r>
    </w:p>
    <w:p w:rsidR="00423DFF" w:rsidRPr="00764D73" w:rsidRDefault="00423DFF" w:rsidP="009D508B">
      <w:pPr>
        <w:spacing w:after="0" w:line="312" w:lineRule="auto"/>
        <w:jc w:val="both"/>
        <w:rPr>
          <w:rFonts w:ascii="Times New Roman" w:hAnsi="Times New Roman" w:cs="Times New Roman"/>
          <w:sz w:val="20"/>
          <w:szCs w:val="20"/>
        </w:rPr>
      </w:pPr>
      <w:r w:rsidRPr="00764D73">
        <w:rPr>
          <w:rFonts w:ascii="Times New Roman" w:hAnsi="Times New Roman" w:cs="Times New Roman"/>
          <w:sz w:val="20"/>
          <w:szCs w:val="20"/>
        </w:rPr>
        <w:tab/>
        <w:t>Solamente eso, vamos a acompañar, también destacar la actividad y el trabajo del diputado Jalife en la comisión porque él siempre está predispuesto a quitarnos todas nuestras dudas.</w:t>
      </w:r>
    </w:p>
    <w:p w:rsidR="00423DFF" w:rsidRPr="00764D73" w:rsidRDefault="00423DFF" w:rsidP="009D508B">
      <w:pPr>
        <w:spacing w:after="0" w:line="312" w:lineRule="auto"/>
        <w:jc w:val="both"/>
        <w:rPr>
          <w:rFonts w:ascii="Times New Roman" w:hAnsi="Times New Roman" w:cs="Times New Roman"/>
          <w:sz w:val="20"/>
          <w:szCs w:val="20"/>
        </w:rPr>
      </w:pPr>
      <w:r w:rsidRPr="00764D73">
        <w:rPr>
          <w:rFonts w:ascii="Times New Roman" w:hAnsi="Times New Roman" w:cs="Times New Roman"/>
          <w:sz w:val="20"/>
          <w:szCs w:val="20"/>
        </w:rPr>
        <w:tab/>
        <w:t>Nada más.</w:t>
      </w:r>
    </w:p>
    <w:p w:rsidR="00423DFF" w:rsidRPr="00764D73" w:rsidRDefault="00423DFF" w:rsidP="009D508B">
      <w:pPr>
        <w:spacing w:after="0" w:line="312" w:lineRule="auto"/>
        <w:jc w:val="both"/>
        <w:rPr>
          <w:rFonts w:ascii="Times New Roman" w:hAnsi="Times New Roman" w:cs="Times New Roman"/>
          <w:sz w:val="20"/>
          <w:szCs w:val="20"/>
        </w:rPr>
      </w:pPr>
      <w:r w:rsidRPr="00764D73">
        <w:rPr>
          <w:rFonts w:ascii="Times New Roman" w:hAnsi="Times New Roman" w:cs="Times New Roman"/>
          <w:sz w:val="20"/>
          <w:szCs w:val="20"/>
        </w:rPr>
        <w:tab/>
        <w:t>Gracias, señor Presidente.</w:t>
      </w:r>
    </w:p>
    <w:p w:rsidR="00423DFF" w:rsidRPr="00764D73" w:rsidRDefault="00423DFF" w:rsidP="009D508B">
      <w:pPr>
        <w:spacing w:after="0" w:line="312" w:lineRule="auto"/>
        <w:jc w:val="both"/>
        <w:rPr>
          <w:rFonts w:ascii="Times New Roman" w:hAnsi="Times New Roman" w:cs="Times New Roman"/>
          <w:sz w:val="20"/>
          <w:szCs w:val="20"/>
        </w:rPr>
      </w:pPr>
      <w:r w:rsidRPr="00764D73">
        <w:rPr>
          <w:rFonts w:ascii="Times New Roman" w:hAnsi="Times New Roman" w:cs="Times New Roman"/>
          <w:b/>
        </w:rPr>
        <w:t>Sr. Chanampa.-</w:t>
      </w:r>
      <w:r w:rsidRPr="00764D73">
        <w:rPr>
          <w:rFonts w:ascii="Times New Roman" w:hAnsi="Times New Roman" w:cs="Times New Roman"/>
          <w:sz w:val="20"/>
          <w:szCs w:val="20"/>
        </w:rPr>
        <w:t xml:space="preserve"> Pido la palabra.</w:t>
      </w:r>
    </w:p>
    <w:p w:rsidR="00423DFF" w:rsidRPr="00764D73" w:rsidRDefault="00423DFF" w:rsidP="009D508B">
      <w:pPr>
        <w:spacing w:after="0" w:line="312" w:lineRule="auto"/>
        <w:jc w:val="both"/>
        <w:rPr>
          <w:rFonts w:ascii="Times New Roman" w:hAnsi="Times New Roman" w:cs="Times New Roman"/>
          <w:sz w:val="20"/>
          <w:szCs w:val="20"/>
        </w:rPr>
      </w:pPr>
      <w:r w:rsidRPr="00764D73">
        <w:rPr>
          <w:rFonts w:ascii="Times New Roman" w:hAnsi="Times New Roman" w:cs="Times New Roman"/>
          <w:sz w:val="20"/>
          <w:szCs w:val="20"/>
        </w:rPr>
        <w:tab/>
        <w:t xml:space="preserve">Señor Presidente, muchas gracias, luego de la </w:t>
      </w:r>
      <w:r w:rsidR="00C00464">
        <w:rPr>
          <w:rFonts w:ascii="Times New Roman" w:hAnsi="Times New Roman" w:cs="Times New Roman"/>
          <w:sz w:val="20"/>
          <w:szCs w:val="20"/>
        </w:rPr>
        <w:t>“</w:t>
      </w:r>
      <w:r w:rsidRPr="00764D73">
        <w:rPr>
          <w:rFonts w:ascii="Times New Roman" w:hAnsi="Times New Roman" w:cs="Times New Roman"/>
          <w:sz w:val="20"/>
          <w:szCs w:val="20"/>
        </w:rPr>
        <w:t>breve</w:t>
      </w:r>
      <w:r w:rsidR="00C00464">
        <w:rPr>
          <w:rFonts w:ascii="Times New Roman" w:hAnsi="Times New Roman" w:cs="Times New Roman"/>
          <w:sz w:val="20"/>
          <w:szCs w:val="20"/>
        </w:rPr>
        <w:t>”</w:t>
      </w:r>
      <w:r w:rsidRPr="00764D73">
        <w:rPr>
          <w:rFonts w:ascii="Times New Roman" w:hAnsi="Times New Roman" w:cs="Times New Roman"/>
          <w:sz w:val="20"/>
          <w:szCs w:val="20"/>
        </w:rPr>
        <w:t xml:space="preserve"> introducción del diputado Jalife, la verdad que es un placer escucharlo porque me consta el trabajo que realiza </w:t>
      </w:r>
      <w:r>
        <w:rPr>
          <w:rFonts w:ascii="Times New Roman" w:hAnsi="Times New Roman" w:cs="Times New Roman"/>
          <w:sz w:val="20"/>
          <w:szCs w:val="20"/>
        </w:rPr>
        <w:t>é</w:t>
      </w:r>
      <w:r w:rsidRPr="00764D73">
        <w:rPr>
          <w:rFonts w:ascii="Times New Roman" w:hAnsi="Times New Roman" w:cs="Times New Roman"/>
          <w:sz w:val="20"/>
          <w:szCs w:val="20"/>
        </w:rPr>
        <w:t>l y todos los que somos parte de la Comisión de Hacienda, oficialismo, oposición.</w:t>
      </w:r>
    </w:p>
    <w:p w:rsidR="00423DFF" w:rsidRPr="00764D73" w:rsidRDefault="00423DFF" w:rsidP="009D508B">
      <w:pPr>
        <w:spacing w:after="0" w:line="312" w:lineRule="auto"/>
        <w:jc w:val="both"/>
        <w:rPr>
          <w:rFonts w:ascii="Times New Roman" w:hAnsi="Times New Roman" w:cs="Times New Roman"/>
          <w:sz w:val="20"/>
          <w:szCs w:val="20"/>
        </w:rPr>
      </w:pPr>
      <w:r w:rsidRPr="00764D73">
        <w:rPr>
          <w:rFonts w:ascii="Times New Roman" w:hAnsi="Times New Roman" w:cs="Times New Roman"/>
          <w:sz w:val="20"/>
          <w:szCs w:val="20"/>
        </w:rPr>
        <w:lastRenderedPageBreak/>
        <w:tab/>
        <w:t>Quiero destacar también que como bien se dijo acá y como dijo el diputado que llevó adelante la palabra de la oposición</w:t>
      </w:r>
      <w:r>
        <w:rPr>
          <w:rFonts w:ascii="Times New Roman" w:hAnsi="Times New Roman" w:cs="Times New Roman"/>
          <w:sz w:val="20"/>
          <w:szCs w:val="20"/>
        </w:rPr>
        <w:t>,</w:t>
      </w:r>
      <w:r w:rsidRPr="00764D73">
        <w:rPr>
          <w:rFonts w:ascii="Times New Roman" w:hAnsi="Times New Roman" w:cs="Times New Roman"/>
          <w:sz w:val="20"/>
          <w:szCs w:val="20"/>
        </w:rPr>
        <w:t xml:space="preserve"> acompañar. Porque me par</w:t>
      </w:r>
      <w:r w:rsidRPr="00764D73">
        <w:rPr>
          <w:rFonts w:ascii="Times New Roman" w:hAnsi="Times New Roman" w:cs="Times New Roman"/>
          <w:sz w:val="20"/>
          <w:szCs w:val="20"/>
        </w:rPr>
        <w:t>e</w:t>
      </w:r>
      <w:r w:rsidRPr="00764D73">
        <w:rPr>
          <w:rFonts w:ascii="Times New Roman" w:hAnsi="Times New Roman" w:cs="Times New Roman"/>
          <w:sz w:val="20"/>
          <w:szCs w:val="20"/>
        </w:rPr>
        <w:t>ce que esto tiene que ver con ni más ni menos que darle una herramienta que es la “Hoja de Ruta” del Gobierno, o la política que va a llevar adelante el Gobierno en este Presupuesto 2023.</w:t>
      </w:r>
    </w:p>
    <w:p w:rsidR="00423DFF" w:rsidRPr="00764D73" w:rsidRDefault="00423DFF" w:rsidP="009D508B">
      <w:pPr>
        <w:spacing w:after="0" w:line="312" w:lineRule="auto"/>
        <w:jc w:val="both"/>
        <w:rPr>
          <w:rFonts w:ascii="Times New Roman" w:hAnsi="Times New Roman" w:cs="Times New Roman"/>
          <w:sz w:val="20"/>
          <w:szCs w:val="20"/>
        </w:rPr>
      </w:pPr>
      <w:r w:rsidRPr="00764D73">
        <w:rPr>
          <w:rFonts w:ascii="Times New Roman" w:hAnsi="Times New Roman" w:cs="Times New Roman"/>
          <w:sz w:val="20"/>
          <w:szCs w:val="20"/>
        </w:rPr>
        <w:tab/>
        <w:t xml:space="preserve">Una </w:t>
      </w:r>
      <w:r>
        <w:rPr>
          <w:rFonts w:ascii="Times New Roman" w:hAnsi="Times New Roman" w:cs="Times New Roman"/>
          <w:sz w:val="20"/>
          <w:szCs w:val="20"/>
        </w:rPr>
        <w:t xml:space="preserve">cosita, </w:t>
      </w:r>
      <w:r w:rsidRPr="00764D73">
        <w:rPr>
          <w:rFonts w:ascii="Times New Roman" w:hAnsi="Times New Roman" w:cs="Times New Roman"/>
          <w:sz w:val="20"/>
          <w:szCs w:val="20"/>
        </w:rPr>
        <w:t>lejos de corregirle a mi querido amigo Leonardo Gioja. Las políticas de Estado y equilibrio fiscal son del 2002. Un añito nomás que le voy a corregir a mi amigo diputado colega.</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Creo que, a partir de ahí señor Presidente, se viene esta política de Estado que son los Presupuestos equilibrados.</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Pero a partir de ahí, señor Presidente, como decía recién, valoro el trabajo y rescato lo que se viene haciendo y lo que estamos haciendo es cu</w:t>
      </w:r>
      <w:r>
        <w:rPr>
          <w:rFonts w:ascii="Times New Roman" w:hAnsi="Times New Roman" w:cs="Times New Roman"/>
          <w:sz w:val="20"/>
          <w:szCs w:val="20"/>
        </w:rPr>
        <w:t>m</w:t>
      </w:r>
      <w:r>
        <w:rPr>
          <w:rFonts w:ascii="Times New Roman" w:hAnsi="Times New Roman" w:cs="Times New Roman"/>
          <w:sz w:val="20"/>
          <w:szCs w:val="20"/>
        </w:rPr>
        <w:t xml:space="preserve">pliendo lo que marca el precepto constitucional, tratar esta </w:t>
      </w:r>
      <w:r w:rsidRPr="00C00464">
        <w:rPr>
          <w:rFonts w:ascii="Times New Roman" w:hAnsi="Times New Roman" w:cs="Times New Roman"/>
          <w:sz w:val="20"/>
          <w:szCs w:val="20"/>
        </w:rPr>
        <w:t>“Ley Madre</w:t>
      </w:r>
      <w:r w:rsidRPr="00CD26F3">
        <w:rPr>
          <w:rFonts w:ascii="Times New Roman" w:hAnsi="Times New Roman" w:cs="Times New Roman"/>
          <w:i/>
          <w:sz w:val="20"/>
          <w:szCs w:val="20"/>
        </w:rPr>
        <w:t>”</w:t>
      </w:r>
      <w:r>
        <w:rPr>
          <w:rFonts w:ascii="Times New Roman" w:hAnsi="Times New Roman" w:cs="Times New Roman"/>
          <w:sz w:val="20"/>
          <w:szCs w:val="20"/>
        </w:rPr>
        <w:t xml:space="preserve"> que es el Presupuesto.</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Pero algunas cuestiones que voy a nombrar, señor Presidente, que tienen que ver con el año ‘22, porque bien dijo la Ministra y su equipo, que también quiero felicitarlos y agradecer a ella y a todo su equ</w:t>
      </w:r>
      <w:r>
        <w:rPr>
          <w:rFonts w:ascii="Times New Roman" w:hAnsi="Times New Roman" w:cs="Times New Roman"/>
          <w:sz w:val="20"/>
          <w:szCs w:val="20"/>
        </w:rPr>
        <w:t>i</w:t>
      </w:r>
      <w:r>
        <w:rPr>
          <w:rFonts w:ascii="Times New Roman" w:hAnsi="Times New Roman" w:cs="Times New Roman"/>
          <w:sz w:val="20"/>
          <w:szCs w:val="20"/>
        </w:rPr>
        <w:t>po, no hay Presupuesto ‘23 sin ‘22. Digo porque es una continuidad de muchas políticas que se han ll</w:t>
      </w:r>
      <w:r>
        <w:rPr>
          <w:rFonts w:ascii="Times New Roman" w:hAnsi="Times New Roman" w:cs="Times New Roman"/>
          <w:sz w:val="20"/>
          <w:szCs w:val="20"/>
        </w:rPr>
        <w:t>e</w:t>
      </w:r>
      <w:r>
        <w:rPr>
          <w:rFonts w:ascii="Times New Roman" w:hAnsi="Times New Roman" w:cs="Times New Roman"/>
          <w:sz w:val="20"/>
          <w:szCs w:val="20"/>
        </w:rPr>
        <w:t>vado adelante y que tienen continuidad en esta hoja de ruta o esta política de Estado que lleva el Gobierno Provincial para los y las sanjuaninas el año que viene.</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Algunas cosas, si me permite señor Pres</w:t>
      </w:r>
      <w:r>
        <w:rPr>
          <w:rFonts w:ascii="Times New Roman" w:hAnsi="Times New Roman" w:cs="Times New Roman"/>
          <w:sz w:val="20"/>
          <w:szCs w:val="20"/>
        </w:rPr>
        <w:t>i</w:t>
      </w:r>
      <w:r>
        <w:rPr>
          <w:rFonts w:ascii="Times New Roman" w:hAnsi="Times New Roman" w:cs="Times New Roman"/>
          <w:sz w:val="20"/>
          <w:szCs w:val="20"/>
        </w:rPr>
        <w:t>dente, voy a leer algunas cosas que anoté de la buena y muy amable exposición de la Ministra. Algo muy breve, prometo que más breve que el diputado Jalife.</w:t>
      </w:r>
    </w:p>
    <w:p w:rsidR="00423DFF" w:rsidRDefault="00423DFF" w:rsidP="009D508B">
      <w:pPr>
        <w:spacing w:after="0" w:line="312" w:lineRule="auto"/>
        <w:jc w:val="both"/>
        <w:rPr>
          <w:rFonts w:ascii="Times New Roman" w:hAnsi="Times New Roman" w:cs="Times New Roman"/>
          <w:sz w:val="20"/>
          <w:szCs w:val="20"/>
        </w:rPr>
      </w:pPr>
      <w:r w:rsidRPr="000C41E7">
        <w:rPr>
          <w:rFonts w:ascii="Times New Roman" w:hAnsi="Times New Roman" w:cs="Times New Roman"/>
          <w:b/>
          <w:bCs/>
        </w:rPr>
        <w:t>Sr. Presidente (</w:t>
      </w:r>
      <w:r w:rsidR="00C00464">
        <w:rPr>
          <w:rFonts w:ascii="Times New Roman" w:hAnsi="Times New Roman" w:cs="Times New Roman"/>
          <w:b/>
          <w:bCs/>
        </w:rPr>
        <w:t>Gattoni</w:t>
      </w:r>
      <w:r w:rsidRPr="000C41E7">
        <w:rPr>
          <w:rFonts w:ascii="Times New Roman" w:hAnsi="Times New Roman" w:cs="Times New Roman"/>
          <w:b/>
          <w:bCs/>
        </w:rPr>
        <w:t>).-</w:t>
      </w:r>
      <w:r>
        <w:rPr>
          <w:rFonts w:ascii="Times New Roman" w:hAnsi="Times New Roman" w:cs="Times New Roman"/>
          <w:sz w:val="20"/>
          <w:szCs w:val="20"/>
        </w:rPr>
        <w:t xml:space="preserve"> Está autorizado, señor diputado.</w:t>
      </w:r>
    </w:p>
    <w:p w:rsidR="00423DFF" w:rsidRDefault="00423DFF" w:rsidP="006D3873">
      <w:pPr>
        <w:spacing w:after="0" w:line="312" w:lineRule="auto"/>
        <w:jc w:val="both"/>
        <w:rPr>
          <w:rFonts w:ascii="Times New Roman" w:hAnsi="Times New Roman" w:cs="Times New Roman"/>
          <w:sz w:val="20"/>
          <w:szCs w:val="20"/>
        </w:rPr>
      </w:pPr>
      <w:r w:rsidRPr="00971E02">
        <w:rPr>
          <w:rFonts w:ascii="Times New Roman" w:hAnsi="Times New Roman" w:cs="Times New Roman"/>
          <w:b/>
        </w:rPr>
        <w:t>Sr. Chanampa.-</w:t>
      </w:r>
      <w:r>
        <w:rPr>
          <w:rFonts w:ascii="Times New Roman" w:hAnsi="Times New Roman" w:cs="Times New Roman"/>
          <w:sz w:val="20"/>
          <w:szCs w:val="20"/>
        </w:rPr>
        <w:t xml:space="preserve"> Gracias, señor Presidente.</w:t>
      </w:r>
    </w:p>
    <w:p w:rsidR="00423DFF" w:rsidRDefault="00C00464"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Anoté</w:t>
      </w:r>
      <w:r w:rsidR="00423DFF">
        <w:rPr>
          <w:rFonts w:ascii="Times New Roman" w:hAnsi="Times New Roman" w:cs="Times New Roman"/>
          <w:sz w:val="20"/>
          <w:szCs w:val="20"/>
        </w:rPr>
        <w:t xml:space="preserve"> un dato que sí creo que es muy bueno rescatar, como es que se lleva recaudado más 290.000 millones, a la fecha, que va a terminar el año 2022 con un superávit cerca a los 10.000 millones.</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Me parece, señor Presidente, que también se cumple con un precepto básico, como bien lo dijeron los diputados, que es “no gastar más que lo recaud</w:t>
      </w:r>
      <w:r>
        <w:rPr>
          <w:rFonts w:ascii="Times New Roman" w:hAnsi="Times New Roman" w:cs="Times New Roman"/>
          <w:sz w:val="20"/>
          <w:szCs w:val="20"/>
        </w:rPr>
        <w:t>a</w:t>
      </w:r>
      <w:r>
        <w:rPr>
          <w:rFonts w:ascii="Times New Roman" w:hAnsi="Times New Roman" w:cs="Times New Roman"/>
          <w:sz w:val="20"/>
          <w:szCs w:val="20"/>
        </w:rPr>
        <w:t>do”</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Que eso lleva, señor Presidente, sin ninguna duda a la toma de decisiones, como por ejemplo esta </w:t>
      </w:r>
      <w:r>
        <w:rPr>
          <w:rFonts w:ascii="Times New Roman" w:hAnsi="Times New Roman" w:cs="Times New Roman"/>
          <w:sz w:val="20"/>
          <w:szCs w:val="20"/>
        </w:rPr>
        <w:lastRenderedPageBreak/>
        <w:t>prudencia, este equilibrio de estos Presupuestos, lo que hemos votado hace ratito acá.</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Poder cumplir con los empleados públicos, llevar adelante un mejoramiento en el sueldo, con paritarias y montón de cosas más que tienen que ver con esto. Estos equilibrios, esta seriedad y esta pr</w:t>
      </w:r>
      <w:r>
        <w:rPr>
          <w:rFonts w:ascii="Times New Roman" w:hAnsi="Times New Roman" w:cs="Times New Roman"/>
          <w:sz w:val="20"/>
          <w:szCs w:val="20"/>
        </w:rPr>
        <w:t>u</w:t>
      </w:r>
      <w:r>
        <w:rPr>
          <w:rFonts w:ascii="Times New Roman" w:hAnsi="Times New Roman" w:cs="Times New Roman"/>
          <w:sz w:val="20"/>
          <w:szCs w:val="20"/>
        </w:rPr>
        <w:t xml:space="preserve">dencia de estos </w:t>
      </w:r>
      <w:r w:rsidR="00C00464">
        <w:rPr>
          <w:rFonts w:ascii="Times New Roman" w:hAnsi="Times New Roman" w:cs="Times New Roman"/>
          <w:sz w:val="20"/>
          <w:szCs w:val="20"/>
        </w:rPr>
        <w:t>P</w:t>
      </w:r>
      <w:r>
        <w:rPr>
          <w:rFonts w:ascii="Times New Roman" w:hAnsi="Times New Roman" w:cs="Times New Roman"/>
          <w:sz w:val="20"/>
          <w:szCs w:val="20"/>
        </w:rPr>
        <w:t>resupuestos.</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También, señor Presidente, ya lo expresó el diputado, la deuda que se toma es para las grandes obras. Recatar también, el porcentaje que San Juan aplica para energías renovables, esto es muy impo</w:t>
      </w:r>
      <w:r>
        <w:rPr>
          <w:rFonts w:ascii="Times New Roman" w:hAnsi="Times New Roman" w:cs="Times New Roman"/>
          <w:sz w:val="20"/>
          <w:szCs w:val="20"/>
        </w:rPr>
        <w:t>r</w:t>
      </w:r>
      <w:r>
        <w:rPr>
          <w:rFonts w:ascii="Times New Roman" w:hAnsi="Times New Roman" w:cs="Times New Roman"/>
          <w:sz w:val="20"/>
          <w:szCs w:val="20"/>
        </w:rPr>
        <w:t>tante señor Presidente, que nosotros lo dejemos claro.</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El 46% de la cuestión de paneles solares son de la provincia, con una proyección a que sea mucho más, con un montón de plantas que están en con</w:t>
      </w:r>
      <w:r>
        <w:rPr>
          <w:rFonts w:ascii="Times New Roman" w:hAnsi="Times New Roman" w:cs="Times New Roman"/>
          <w:sz w:val="20"/>
          <w:szCs w:val="20"/>
        </w:rPr>
        <w:t>s</w:t>
      </w:r>
      <w:r>
        <w:rPr>
          <w:rFonts w:ascii="Times New Roman" w:hAnsi="Times New Roman" w:cs="Times New Roman"/>
          <w:sz w:val="20"/>
          <w:szCs w:val="20"/>
        </w:rPr>
        <w:t>trucción y que yo no tengo la menor duda que va a ser la industria principal de la provincia en esta cue</w:t>
      </w:r>
      <w:r>
        <w:rPr>
          <w:rFonts w:ascii="Times New Roman" w:hAnsi="Times New Roman" w:cs="Times New Roman"/>
          <w:sz w:val="20"/>
          <w:szCs w:val="20"/>
        </w:rPr>
        <w:t>s</w:t>
      </w:r>
      <w:r>
        <w:rPr>
          <w:rFonts w:ascii="Times New Roman" w:hAnsi="Times New Roman" w:cs="Times New Roman"/>
          <w:sz w:val="20"/>
          <w:szCs w:val="20"/>
        </w:rPr>
        <w:t>tión que tiene que ver con las energías renovables.</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Después, señor Presidente, a través de San Juan Innova, de lo que ha llevado adelante el G</w:t>
      </w:r>
      <w:r>
        <w:rPr>
          <w:rFonts w:ascii="Times New Roman" w:hAnsi="Times New Roman" w:cs="Times New Roman"/>
          <w:sz w:val="20"/>
          <w:szCs w:val="20"/>
        </w:rPr>
        <w:t>o</w:t>
      </w:r>
      <w:r>
        <w:rPr>
          <w:rFonts w:ascii="Times New Roman" w:hAnsi="Times New Roman" w:cs="Times New Roman"/>
          <w:sz w:val="20"/>
          <w:szCs w:val="20"/>
        </w:rPr>
        <w:t>bierno, que tiene que ver con la modernización del Estado.</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Me parece que hay cosas que hay que resc</w:t>
      </w:r>
      <w:r>
        <w:rPr>
          <w:rFonts w:ascii="Times New Roman" w:hAnsi="Times New Roman" w:cs="Times New Roman"/>
          <w:sz w:val="20"/>
          <w:szCs w:val="20"/>
        </w:rPr>
        <w:t>a</w:t>
      </w:r>
      <w:r>
        <w:rPr>
          <w:rFonts w:ascii="Times New Roman" w:hAnsi="Times New Roman" w:cs="Times New Roman"/>
          <w:sz w:val="20"/>
          <w:szCs w:val="20"/>
        </w:rPr>
        <w:t>tar y que bien lo decía la Ministra y que tiene que ver con este Presupuesto también. Una es la aplicación o esta política llevada adelante como es Ciudadano Digital, que es una política en acuerdo con los dif</w:t>
      </w:r>
      <w:r>
        <w:rPr>
          <w:rFonts w:ascii="Times New Roman" w:hAnsi="Times New Roman" w:cs="Times New Roman"/>
          <w:sz w:val="20"/>
          <w:szCs w:val="20"/>
        </w:rPr>
        <w:t>e</w:t>
      </w:r>
      <w:r>
        <w:rPr>
          <w:rFonts w:ascii="Times New Roman" w:hAnsi="Times New Roman" w:cs="Times New Roman"/>
          <w:sz w:val="20"/>
          <w:szCs w:val="20"/>
        </w:rPr>
        <w:t>rentes ministerios y lo otro es algo que lanzó el G</w:t>
      </w:r>
      <w:r>
        <w:rPr>
          <w:rFonts w:ascii="Times New Roman" w:hAnsi="Times New Roman" w:cs="Times New Roman"/>
          <w:sz w:val="20"/>
          <w:szCs w:val="20"/>
        </w:rPr>
        <w:t>o</w:t>
      </w:r>
      <w:r>
        <w:rPr>
          <w:rFonts w:ascii="Times New Roman" w:hAnsi="Times New Roman" w:cs="Times New Roman"/>
          <w:sz w:val="20"/>
          <w:szCs w:val="20"/>
        </w:rPr>
        <w:t>bierno hace poquito, como es la Billetera Digital de San Juan, que tiene que tiene que ver con fomentar el comercio, por supuesto.</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Y después, señor Presidente, todo lo que ti</w:t>
      </w:r>
      <w:r>
        <w:rPr>
          <w:rFonts w:ascii="Times New Roman" w:hAnsi="Times New Roman" w:cs="Times New Roman"/>
          <w:sz w:val="20"/>
          <w:szCs w:val="20"/>
        </w:rPr>
        <w:t>e</w:t>
      </w:r>
      <w:r>
        <w:rPr>
          <w:rFonts w:ascii="Times New Roman" w:hAnsi="Times New Roman" w:cs="Times New Roman"/>
          <w:sz w:val="20"/>
          <w:szCs w:val="20"/>
        </w:rPr>
        <w:t>ne que ver con inclusión de perspectiva de género, que, si bien no se puede medir en número, pero hay cuestiones básicas, como programas, como Mujeres Protagonistas, Mujeres más Sanas, creo que es una política provincial que va a llevar adelante la Nación, para detectar todo lo que tiene que ver con el cáncer de mamas. Me parece que es muy importante.</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Los planes </w:t>
      </w:r>
      <w:r w:rsidRPr="00CD26F3">
        <w:rPr>
          <w:rFonts w:ascii="Times New Roman" w:hAnsi="Times New Roman" w:cs="Times New Roman"/>
          <w:i/>
          <w:sz w:val="20"/>
          <w:szCs w:val="20"/>
        </w:rPr>
        <w:t>“Mil Primeros Días”</w:t>
      </w:r>
      <w:r>
        <w:rPr>
          <w:rFonts w:ascii="Times New Roman" w:hAnsi="Times New Roman" w:cs="Times New Roman"/>
          <w:sz w:val="20"/>
          <w:szCs w:val="20"/>
        </w:rPr>
        <w:t xml:space="preserve">, </w:t>
      </w:r>
      <w:r w:rsidRPr="00CD26F3">
        <w:rPr>
          <w:rFonts w:ascii="Times New Roman" w:hAnsi="Times New Roman" w:cs="Times New Roman"/>
          <w:i/>
          <w:sz w:val="20"/>
          <w:szCs w:val="20"/>
        </w:rPr>
        <w:t>“CAVIG”</w:t>
      </w:r>
      <w:r>
        <w:rPr>
          <w:rFonts w:ascii="Times New Roman" w:hAnsi="Times New Roman" w:cs="Times New Roman"/>
          <w:sz w:val="20"/>
          <w:szCs w:val="20"/>
        </w:rPr>
        <w:t xml:space="preserve">, capacitación de la </w:t>
      </w:r>
      <w:r w:rsidRPr="00CD26F3">
        <w:rPr>
          <w:rFonts w:ascii="Times New Roman" w:hAnsi="Times New Roman" w:cs="Times New Roman"/>
          <w:i/>
          <w:sz w:val="20"/>
          <w:szCs w:val="20"/>
        </w:rPr>
        <w:t>“Ley Micaela”</w:t>
      </w:r>
      <w:r>
        <w:rPr>
          <w:rFonts w:ascii="Times New Roman" w:hAnsi="Times New Roman" w:cs="Times New Roman"/>
          <w:sz w:val="20"/>
          <w:szCs w:val="20"/>
        </w:rPr>
        <w:t>, todo lo que tiene que ver, señor Presidente.</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Pero no quería hablar del Presupuesto 2023, señor Presidente, sin hacer esta mención. Porque muchas políticas van a continuar ahora.</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Como bien decía el diputado, señor Pres</w:t>
      </w:r>
      <w:r>
        <w:rPr>
          <w:rFonts w:ascii="Times New Roman" w:hAnsi="Times New Roman" w:cs="Times New Roman"/>
          <w:sz w:val="20"/>
          <w:szCs w:val="20"/>
        </w:rPr>
        <w:t>i</w:t>
      </w:r>
      <w:r>
        <w:rPr>
          <w:rFonts w:ascii="Times New Roman" w:hAnsi="Times New Roman" w:cs="Times New Roman"/>
          <w:sz w:val="20"/>
          <w:szCs w:val="20"/>
        </w:rPr>
        <w:t>dente, esta cuestión que tiene que ver con el aumento del 112%, con comparación al 23, para la Admini</w:t>
      </w:r>
      <w:r>
        <w:rPr>
          <w:rFonts w:ascii="Times New Roman" w:hAnsi="Times New Roman" w:cs="Times New Roman"/>
          <w:sz w:val="20"/>
          <w:szCs w:val="20"/>
        </w:rPr>
        <w:t>s</w:t>
      </w:r>
      <w:r>
        <w:rPr>
          <w:rFonts w:ascii="Times New Roman" w:hAnsi="Times New Roman" w:cs="Times New Roman"/>
          <w:sz w:val="20"/>
          <w:szCs w:val="20"/>
        </w:rPr>
        <w:t>tración y fundamentalmente a los municipios. Este 126% más.</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Decía la Ministra también, señor Presidente, que hay una fuerte inversión en obra pública. Creo que esto es ya repetir lo mismo, pero creo que es la política de Estado que va marcando el Gobierno y que el 30% del nuevo Presupuesto es destinado a esto.</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Con un 57% también destinado a Servicios Sociales. A Educación y Cultura con 114 millones.</w:t>
      </w:r>
    </w:p>
    <w:p w:rsidR="00423DFF" w:rsidRDefault="00423DFF"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Pero, si me permite señor Presidente, quiero hacer hincapié en mi querido departamento de Chi</w:t>
      </w:r>
      <w:r>
        <w:rPr>
          <w:rFonts w:ascii="Times New Roman" w:hAnsi="Times New Roman" w:cs="Times New Roman"/>
          <w:sz w:val="20"/>
          <w:szCs w:val="20"/>
        </w:rPr>
        <w:t>m</w:t>
      </w:r>
      <w:r>
        <w:rPr>
          <w:rFonts w:ascii="Times New Roman" w:hAnsi="Times New Roman" w:cs="Times New Roman"/>
          <w:sz w:val="20"/>
          <w:szCs w:val="20"/>
        </w:rPr>
        <w:t>bas en esto.</w:t>
      </w:r>
    </w:p>
    <w:p w:rsidR="00423DFF" w:rsidRDefault="00423DFF"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a este Presupuesto, nosotros vamos a tener la remodelación y la construcción de escuelas en nuestro departamento: Escuelas Tránsito de Oro, Provincia de La Rioja, Avellaneda, Pestalozzi, Ca</w:t>
      </w:r>
      <w:r>
        <w:rPr>
          <w:rFonts w:ascii="Times New Roman" w:hAnsi="Times New Roman" w:cs="Times New Roman"/>
          <w:sz w:val="20"/>
          <w:szCs w:val="20"/>
        </w:rPr>
        <w:t>p</w:t>
      </w:r>
      <w:r>
        <w:rPr>
          <w:rFonts w:ascii="Times New Roman" w:hAnsi="Times New Roman" w:cs="Times New Roman"/>
          <w:sz w:val="20"/>
          <w:szCs w:val="20"/>
        </w:rPr>
        <w:t xml:space="preserve">devila, Jorge Luis Borges, </w:t>
      </w:r>
      <w:proofErr w:type="spellStart"/>
      <w:r>
        <w:rPr>
          <w:rFonts w:ascii="Times New Roman" w:hAnsi="Times New Roman" w:cs="Times New Roman"/>
          <w:sz w:val="20"/>
          <w:szCs w:val="20"/>
        </w:rPr>
        <w:t>Wilfred</w:t>
      </w:r>
      <w:proofErr w:type="spellEnd"/>
      <w:r>
        <w:rPr>
          <w:rFonts w:ascii="Times New Roman" w:hAnsi="Times New Roman" w:cs="Times New Roman"/>
          <w:sz w:val="20"/>
          <w:szCs w:val="20"/>
        </w:rPr>
        <w:t xml:space="preserve"> Salinas. También la escuela del Barrio 7 de Septiembre, Escuela Ur</w:t>
      </w:r>
      <w:r>
        <w:rPr>
          <w:rFonts w:ascii="Times New Roman" w:hAnsi="Times New Roman" w:cs="Times New Roman"/>
          <w:sz w:val="20"/>
          <w:szCs w:val="20"/>
        </w:rPr>
        <w:t>u</w:t>
      </w:r>
      <w:r>
        <w:rPr>
          <w:rFonts w:ascii="Times New Roman" w:hAnsi="Times New Roman" w:cs="Times New Roman"/>
          <w:sz w:val="20"/>
          <w:szCs w:val="20"/>
        </w:rPr>
        <w:t>guay.</w:t>
      </w:r>
    </w:p>
    <w:p w:rsidR="00423DFF" w:rsidRDefault="00423DFF"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 hay algo que quiero rescatar, porque lo peleamos mucho. Parte de una iniciativa nuestra, pero fue tratado en la Cámara y anunciado por el Preside</w:t>
      </w:r>
      <w:r>
        <w:rPr>
          <w:rFonts w:ascii="Times New Roman" w:hAnsi="Times New Roman" w:cs="Times New Roman"/>
          <w:sz w:val="20"/>
          <w:szCs w:val="20"/>
        </w:rPr>
        <w:t>n</w:t>
      </w:r>
      <w:r>
        <w:rPr>
          <w:rFonts w:ascii="Times New Roman" w:hAnsi="Times New Roman" w:cs="Times New Roman"/>
          <w:sz w:val="20"/>
          <w:szCs w:val="20"/>
        </w:rPr>
        <w:t>te de la República y p</w:t>
      </w:r>
      <w:r w:rsidR="00C00464">
        <w:rPr>
          <w:rFonts w:ascii="Times New Roman" w:hAnsi="Times New Roman" w:cs="Times New Roman"/>
          <w:sz w:val="20"/>
          <w:szCs w:val="20"/>
        </w:rPr>
        <w:t>or el Gobernador en su discurso</w:t>
      </w:r>
      <w:r>
        <w:rPr>
          <w:rFonts w:ascii="Times New Roman" w:hAnsi="Times New Roman" w:cs="Times New Roman"/>
          <w:sz w:val="20"/>
          <w:szCs w:val="20"/>
        </w:rPr>
        <w:t xml:space="preserve"> y hoy viene incluido en el Presupuesto: la constru</w:t>
      </w:r>
      <w:r>
        <w:rPr>
          <w:rFonts w:ascii="Times New Roman" w:hAnsi="Times New Roman" w:cs="Times New Roman"/>
          <w:sz w:val="20"/>
          <w:szCs w:val="20"/>
        </w:rPr>
        <w:t>c</w:t>
      </w:r>
      <w:r>
        <w:rPr>
          <w:rFonts w:ascii="Times New Roman" w:hAnsi="Times New Roman" w:cs="Times New Roman"/>
          <w:sz w:val="20"/>
          <w:szCs w:val="20"/>
        </w:rPr>
        <w:t>ción de la primera escuela técnica estatal para el departamento Chimbas.</w:t>
      </w:r>
    </w:p>
    <w:p w:rsidR="00423DFF" w:rsidRDefault="00423DFF"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Eso nos pone muy orgullosos, porque está incluido; y, a partir de la obra pública, rescatar ta</w:t>
      </w:r>
      <w:r>
        <w:rPr>
          <w:rFonts w:ascii="Times New Roman" w:hAnsi="Times New Roman" w:cs="Times New Roman"/>
          <w:sz w:val="20"/>
          <w:szCs w:val="20"/>
        </w:rPr>
        <w:t>m</w:t>
      </w:r>
      <w:r>
        <w:rPr>
          <w:rFonts w:ascii="Times New Roman" w:hAnsi="Times New Roman" w:cs="Times New Roman"/>
          <w:sz w:val="20"/>
          <w:szCs w:val="20"/>
        </w:rPr>
        <w:t>bién todo lo que tiene que ver con la constru</w:t>
      </w:r>
      <w:r w:rsidR="00326C01">
        <w:rPr>
          <w:rFonts w:ascii="Times New Roman" w:hAnsi="Times New Roman" w:cs="Times New Roman"/>
          <w:sz w:val="20"/>
          <w:szCs w:val="20"/>
        </w:rPr>
        <w:t xml:space="preserve">cción y remodelación de barrios, </w:t>
      </w:r>
      <w:r>
        <w:rPr>
          <w:rFonts w:ascii="Times New Roman" w:hAnsi="Times New Roman" w:cs="Times New Roman"/>
          <w:sz w:val="20"/>
          <w:szCs w:val="20"/>
        </w:rPr>
        <w:t>respecto al gas natural, como el Barro Talacasto y Conjunto Único.</w:t>
      </w:r>
    </w:p>
    <w:p w:rsidR="00423DFF" w:rsidRDefault="00423DFF"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También, como bien lo decía el diputado Gioja, esta política de Estado de construcción de viviendas –que dijeron que eran aproximadamente nueve mil viviendas las que están en construcción, más las que vienen, que son entre cuatro mil trescie</w:t>
      </w:r>
      <w:r>
        <w:rPr>
          <w:rFonts w:ascii="Times New Roman" w:hAnsi="Times New Roman" w:cs="Times New Roman"/>
          <w:sz w:val="20"/>
          <w:szCs w:val="20"/>
        </w:rPr>
        <w:t>n</w:t>
      </w:r>
      <w:r>
        <w:rPr>
          <w:rFonts w:ascii="Times New Roman" w:hAnsi="Times New Roman" w:cs="Times New Roman"/>
          <w:sz w:val="20"/>
          <w:szCs w:val="20"/>
        </w:rPr>
        <w:t>tos y cuatro mil ochocientos–, me permite rescatar los barrios. Hay casi quinientas viviendas que van para el querido departamento Chimbas: Barrio los Surcos, La Huella, Tres Marías, Botánico, Gendarmería, Barrio UPCN II, y Canal Islas.</w:t>
      </w:r>
    </w:p>
    <w:p w:rsidR="00423DFF" w:rsidRDefault="00423DFF"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Entonces, eso es lo que hay que rescatar de los </w:t>
      </w:r>
      <w:r w:rsidR="00326C01">
        <w:rPr>
          <w:rFonts w:ascii="Times New Roman" w:hAnsi="Times New Roman" w:cs="Times New Roman"/>
          <w:sz w:val="20"/>
          <w:szCs w:val="20"/>
        </w:rPr>
        <w:t>P</w:t>
      </w:r>
      <w:r>
        <w:rPr>
          <w:rFonts w:ascii="Times New Roman" w:hAnsi="Times New Roman" w:cs="Times New Roman"/>
          <w:sz w:val="20"/>
          <w:szCs w:val="20"/>
        </w:rPr>
        <w:t>resupuestos, y más uno, como diputado depa</w:t>
      </w:r>
      <w:r>
        <w:rPr>
          <w:rFonts w:ascii="Times New Roman" w:hAnsi="Times New Roman" w:cs="Times New Roman"/>
          <w:sz w:val="20"/>
          <w:szCs w:val="20"/>
        </w:rPr>
        <w:t>r</w:t>
      </w:r>
      <w:r>
        <w:rPr>
          <w:rFonts w:ascii="Times New Roman" w:hAnsi="Times New Roman" w:cs="Times New Roman"/>
          <w:sz w:val="20"/>
          <w:szCs w:val="20"/>
        </w:rPr>
        <w:t>tamental, que se siente orgulloso.</w:t>
      </w:r>
    </w:p>
    <w:p w:rsidR="00423DFF" w:rsidRDefault="00423DFF"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Además, la Ministra también decía que hay una cifra importante destinada al Transporte Público. Respecto a esto, discutiendo un poco en la Comisión y hablando con la Ministra presente, acerca del “fed</w:t>
      </w:r>
      <w:r>
        <w:rPr>
          <w:rFonts w:ascii="Times New Roman" w:hAnsi="Times New Roman" w:cs="Times New Roman"/>
          <w:sz w:val="20"/>
          <w:szCs w:val="20"/>
        </w:rPr>
        <w:t>e</w:t>
      </w:r>
      <w:r>
        <w:rPr>
          <w:rFonts w:ascii="Times New Roman" w:hAnsi="Times New Roman" w:cs="Times New Roman"/>
          <w:sz w:val="20"/>
          <w:szCs w:val="20"/>
        </w:rPr>
        <w:t>ralismo”, del que muchos hablan, pero al final no se cumple, porque el Gobierno tiene que salir a paliar este “mal manejo” o “mala distribución” de los recu</w:t>
      </w:r>
      <w:r>
        <w:rPr>
          <w:rFonts w:ascii="Times New Roman" w:hAnsi="Times New Roman" w:cs="Times New Roman"/>
          <w:sz w:val="20"/>
          <w:szCs w:val="20"/>
        </w:rPr>
        <w:t>r</w:t>
      </w:r>
      <w:r>
        <w:rPr>
          <w:rFonts w:ascii="Times New Roman" w:hAnsi="Times New Roman" w:cs="Times New Roman"/>
          <w:sz w:val="20"/>
          <w:szCs w:val="20"/>
        </w:rPr>
        <w:t>sos. Esto tiene que ver con que ese recurso del subs</w:t>
      </w:r>
      <w:r>
        <w:rPr>
          <w:rFonts w:ascii="Times New Roman" w:hAnsi="Times New Roman" w:cs="Times New Roman"/>
          <w:sz w:val="20"/>
          <w:szCs w:val="20"/>
        </w:rPr>
        <w:t>i</w:t>
      </w:r>
      <w:r>
        <w:rPr>
          <w:rFonts w:ascii="Times New Roman" w:hAnsi="Times New Roman" w:cs="Times New Roman"/>
          <w:sz w:val="20"/>
          <w:szCs w:val="20"/>
        </w:rPr>
        <w:t>dio nacional del transporte, el 85% queda en el A</w:t>
      </w:r>
      <w:r>
        <w:rPr>
          <w:rFonts w:ascii="Times New Roman" w:hAnsi="Times New Roman" w:cs="Times New Roman"/>
          <w:sz w:val="20"/>
          <w:szCs w:val="20"/>
        </w:rPr>
        <w:t>M</w:t>
      </w:r>
      <w:r>
        <w:rPr>
          <w:rFonts w:ascii="Times New Roman" w:hAnsi="Times New Roman" w:cs="Times New Roman"/>
          <w:sz w:val="20"/>
          <w:szCs w:val="20"/>
        </w:rPr>
        <w:t>BA; entonces, de eso se tiene que hacer cargo el Gobierno Provincial, por ende, tiene que ver con el Presupuesto Provincial, ya que es el Gobierno quien debe salir a solventar estas cuestiones.</w:t>
      </w:r>
    </w:p>
    <w:p w:rsidR="00423DFF" w:rsidRDefault="00423DFF"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Respecto a eso, creo que el Gobierno Pr</w:t>
      </w:r>
      <w:r>
        <w:rPr>
          <w:rFonts w:ascii="Times New Roman" w:hAnsi="Times New Roman" w:cs="Times New Roman"/>
          <w:sz w:val="20"/>
          <w:szCs w:val="20"/>
        </w:rPr>
        <w:t>o</w:t>
      </w:r>
      <w:r>
        <w:rPr>
          <w:rFonts w:ascii="Times New Roman" w:hAnsi="Times New Roman" w:cs="Times New Roman"/>
          <w:sz w:val="20"/>
          <w:szCs w:val="20"/>
        </w:rPr>
        <w:t>vincial ha tomado bandera para la defensa de los recursos de los sanjuaninos.</w:t>
      </w:r>
    </w:p>
    <w:p w:rsidR="00423DFF" w:rsidRDefault="00423DFF"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También, quiero hacer mención a una Ley que aprobó esta Cámara, concretamente el 6 de se</w:t>
      </w:r>
      <w:r>
        <w:rPr>
          <w:rFonts w:ascii="Times New Roman" w:hAnsi="Times New Roman" w:cs="Times New Roman"/>
          <w:sz w:val="20"/>
          <w:szCs w:val="20"/>
        </w:rPr>
        <w:t>p</w:t>
      </w:r>
      <w:r>
        <w:rPr>
          <w:rFonts w:ascii="Times New Roman" w:hAnsi="Times New Roman" w:cs="Times New Roman"/>
          <w:sz w:val="20"/>
          <w:szCs w:val="20"/>
        </w:rPr>
        <w:t>tiembre del `18, en relación a la Ley de Coparticip</w:t>
      </w:r>
      <w:r>
        <w:rPr>
          <w:rFonts w:ascii="Times New Roman" w:hAnsi="Times New Roman" w:cs="Times New Roman"/>
          <w:sz w:val="20"/>
          <w:szCs w:val="20"/>
        </w:rPr>
        <w:t>a</w:t>
      </w:r>
      <w:r>
        <w:rPr>
          <w:rFonts w:ascii="Times New Roman" w:hAnsi="Times New Roman" w:cs="Times New Roman"/>
          <w:sz w:val="20"/>
          <w:szCs w:val="20"/>
        </w:rPr>
        <w:t>ción.</w:t>
      </w:r>
    </w:p>
    <w:p w:rsidR="00423DFF" w:rsidRDefault="00423DFF"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esa Ley, los diecinueve departamentos –porque San Juan tiene diecinueve departamentos, no dieciséis por un lado y tres, por otro– todos en co</w:t>
      </w:r>
      <w:r>
        <w:rPr>
          <w:rFonts w:ascii="Times New Roman" w:hAnsi="Times New Roman" w:cs="Times New Roman"/>
          <w:sz w:val="20"/>
          <w:szCs w:val="20"/>
        </w:rPr>
        <w:t>n</w:t>
      </w:r>
      <w:r>
        <w:rPr>
          <w:rFonts w:ascii="Times New Roman" w:hAnsi="Times New Roman" w:cs="Times New Roman"/>
          <w:sz w:val="20"/>
          <w:szCs w:val="20"/>
        </w:rPr>
        <w:t>junto, se han llevado adelante. Por ahí, yo escucho que se habla de que “por ahí, los números…” Pero San Juan es en general.</w:t>
      </w:r>
    </w:p>
    <w:p w:rsidR="00423DFF" w:rsidRDefault="00423DFF"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Entonces, considero que es un trabajo con todos los Secretarios de Hacienda, en su momento, que hay que rescatar. Ese trabajo consiguió llevar ese 126% a los municipios; concretamente en Chimbas, vamos a recibir 3.700 millones para obras, y creo que es muy importante, Presidente.</w:t>
      </w:r>
    </w:p>
    <w:p w:rsidR="00423DFF" w:rsidRDefault="00423DFF"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verdad, el diputado Jalife ha sido muy claro, pero creo que esto es trabajo de la Cámara: darle al Gobierno Provincial esa herramienta o esa hoja de ruta, para que lleve adelante el Presupuesto.</w:t>
      </w:r>
    </w:p>
    <w:p w:rsidR="00423DFF" w:rsidRDefault="00423DFF"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Además, quiero reconocer en la oposición, el trabajo responsable que lleva adelante, aun con sus críticas, porque creo que así debe ser. Pero, me par</w:t>
      </w:r>
      <w:r>
        <w:rPr>
          <w:rFonts w:ascii="Times New Roman" w:hAnsi="Times New Roman" w:cs="Times New Roman"/>
          <w:sz w:val="20"/>
          <w:szCs w:val="20"/>
        </w:rPr>
        <w:t>e</w:t>
      </w:r>
      <w:r>
        <w:rPr>
          <w:rFonts w:ascii="Times New Roman" w:hAnsi="Times New Roman" w:cs="Times New Roman"/>
          <w:sz w:val="20"/>
          <w:szCs w:val="20"/>
        </w:rPr>
        <w:t>ce que este es el camino: construir el mejor Pres</w:t>
      </w:r>
      <w:r>
        <w:rPr>
          <w:rFonts w:ascii="Times New Roman" w:hAnsi="Times New Roman" w:cs="Times New Roman"/>
          <w:sz w:val="20"/>
          <w:szCs w:val="20"/>
        </w:rPr>
        <w:t>u</w:t>
      </w:r>
      <w:r>
        <w:rPr>
          <w:rFonts w:ascii="Times New Roman" w:hAnsi="Times New Roman" w:cs="Times New Roman"/>
          <w:sz w:val="20"/>
          <w:szCs w:val="20"/>
        </w:rPr>
        <w:t xml:space="preserve">puesto, darle la herramienta al Gobernador y que los sanjuaninos tengamos todos los recursos que sean </w:t>
      </w:r>
      <w:r>
        <w:rPr>
          <w:rFonts w:ascii="Times New Roman" w:hAnsi="Times New Roman" w:cs="Times New Roman"/>
          <w:sz w:val="20"/>
          <w:szCs w:val="20"/>
        </w:rPr>
        <w:lastRenderedPageBreak/>
        <w:t>necesarios para llevar adelante las diferentes polít</w:t>
      </w:r>
      <w:r>
        <w:rPr>
          <w:rFonts w:ascii="Times New Roman" w:hAnsi="Times New Roman" w:cs="Times New Roman"/>
          <w:sz w:val="20"/>
          <w:szCs w:val="20"/>
        </w:rPr>
        <w:t>i</w:t>
      </w:r>
      <w:r>
        <w:rPr>
          <w:rFonts w:ascii="Times New Roman" w:hAnsi="Times New Roman" w:cs="Times New Roman"/>
          <w:sz w:val="20"/>
          <w:szCs w:val="20"/>
        </w:rPr>
        <w:t>cas.</w:t>
      </w:r>
    </w:p>
    <w:p w:rsidR="00423DFF" w:rsidRDefault="00423DFF"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Como Presidente del Bloque Bloquista, señor Presidente, vamos a acompañar, por supuesto; y me sumo a la moción del diputado Jalife, para que San Juan tenga ese Presupuesto </w:t>
      </w:r>
      <w:r w:rsidR="00326C01">
        <w:rPr>
          <w:rFonts w:ascii="Times New Roman" w:hAnsi="Times New Roman" w:cs="Times New Roman"/>
          <w:sz w:val="20"/>
          <w:szCs w:val="20"/>
        </w:rPr>
        <w:t xml:space="preserve">que el Gobierno ha mandado, </w:t>
      </w:r>
      <w:r>
        <w:rPr>
          <w:rFonts w:ascii="Times New Roman" w:hAnsi="Times New Roman" w:cs="Times New Roman"/>
          <w:sz w:val="20"/>
          <w:szCs w:val="20"/>
        </w:rPr>
        <w:t xml:space="preserve">bien estudiado. </w:t>
      </w:r>
    </w:p>
    <w:p w:rsidR="00423DFF" w:rsidRDefault="00423DFF"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 señor Presidente.</w:t>
      </w:r>
    </w:p>
    <w:p w:rsidR="00423DFF" w:rsidRDefault="00423DFF" w:rsidP="009D508B">
      <w:pPr>
        <w:spacing w:after="0" w:line="312" w:lineRule="auto"/>
        <w:jc w:val="both"/>
        <w:rPr>
          <w:rFonts w:ascii="Times New Roman" w:hAnsi="Times New Roman"/>
          <w:sz w:val="20"/>
          <w:szCs w:val="20"/>
          <w:lang w:val="es-ES"/>
        </w:rPr>
      </w:pPr>
      <w:r w:rsidRPr="00FB734A">
        <w:rPr>
          <w:rFonts w:ascii="Times New Roman" w:hAnsi="Times New Roman"/>
          <w:b/>
          <w:bCs/>
          <w:lang w:val="es-ES"/>
        </w:rPr>
        <w:t>Sr. Quiroga.-</w:t>
      </w:r>
      <w:r>
        <w:rPr>
          <w:rFonts w:ascii="Times New Roman" w:hAnsi="Times New Roman"/>
          <w:sz w:val="20"/>
          <w:szCs w:val="20"/>
          <w:lang w:val="es-ES"/>
        </w:rPr>
        <w:t xml:space="preserve"> Pido la palabra.</w:t>
      </w:r>
    </w:p>
    <w:p w:rsidR="00423DFF" w:rsidRDefault="00423DFF" w:rsidP="009D508B">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en primera instancia, decir que voy a privilegiar, poner en valor lo que compete en esta Sesión.</w:t>
      </w:r>
    </w:p>
    <w:p w:rsidR="00423DFF" w:rsidRDefault="00423DFF" w:rsidP="009D508B">
      <w:pPr>
        <w:spacing w:after="0" w:line="312" w:lineRule="auto"/>
        <w:jc w:val="both"/>
        <w:rPr>
          <w:rFonts w:ascii="Times New Roman" w:hAnsi="Times New Roman"/>
          <w:sz w:val="20"/>
          <w:szCs w:val="20"/>
          <w:lang w:val="es-ES"/>
        </w:rPr>
      </w:pPr>
      <w:r>
        <w:rPr>
          <w:rFonts w:ascii="Times New Roman" w:hAnsi="Times New Roman"/>
          <w:sz w:val="20"/>
          <w:szCs w:val="20"/>
          <w:lang w:val="es-ES"/>
        </w:rPr>
        <w:tab/>
        <w:t>La verdad que cuando los efectos sociales y económicos perseguidos por un Presupuesto, se orientan a revertir desigualdades estructurales, se constituye en una herramienta preponderante de transformación del Estado y de la vida de los ciud</w:t>
      </w:r>
      <w:r>
        <w:rPr>
          <w:rFonts w:ascii="Times New Roman" w:hAnsi="Times New Roman"/>
          <w:sz w:val="20"/>
          <w:szCs w:val="20"/>
          <w:lang w:val="es-ES"/>
        </w:rPr>
        <w:t>a</w:t>
      </w:r>
      <w:r>
        <w:rPr>
          <w:rFonts w:ascii="Times New Roman" w:hAnsi="Times New Roman"/>
          <w:sz w:val="20"/>
          <w:szCs w:val="20"/>
          <w:lang w:val="es-ES"/>
        </w:rPr>
        <w:t>danos.</w:t>
      </w:r>
    </w:p>
    <w:p w:rsidR="00423DFF" w:rsidRDefault="00423DFF" w:rsidP="009D508B">
      <w:pPr>
        <w:spacing w:after="0" w:line="312" w:lineRule="auto"/>
        <w:jc w:val="both"/>
        <w:rPr>
          <w:rFonts w:ascii="Times New Roman" w:hAnsi="Times New Roman"/>
          <w:sz w:val="20"/>
          <w:szCs w:val="20"/>
          <w:lang w:val="es-ES"/>
        </w:rPr>
      </w:pPr>
      <w:r>
        <w:rPr>
          <w:rFonts w:ascii="Times New Roman" w:hAnsi="Times New Roman"/>
          <w:sz w:val="20"/>
          <w:szCs w:val="20"/>
          <w:lang w:val="es-ES"/>
        </w:rPr>
        <w:tab/>
        <w:t>Créame, señor Presidente, que con muchís</w:t>
      </w:r>
      <w:r>
        <w:rPr>
          <w:rFonts w:ascii="Times New Roman" w:hAnsi="Times New Roman"/>
          <w:sz w:val="20"/>
          <w:szCs w:val="20"/>
          <w:lang w:val="es-ES"/>
        </w:rPr>
        <w:t>i</w:t>
      </w:r>
      <w:r>
        <w:rPr>
          <w:rFonts w:ascii="Times New Roman" w:hAnsi="Times New Roman"/>
          <w:sz w:val="20"/>
          <w:szCs w:val="20"/>
          <w:lang w:val="es-ES"/>
        </w:rPr>
        <w:t>mo orgullo e inmensa responsabilidad, como repr</w:t>
      </w:r>
      <w:r>
        <w:rPr>
          <w:rFonts w:ascii="Times New Roman" w:hAnsi="Times New Roman"/>
          <w:sz w:val="20"/>
          <w:szCs w:val="20"/>
          <w:lang w:val="es-ES"/>
        </w:rPr>
        <w:t>e</w:t>
      </w:r>
      <w:r>
        <w:rPr>
          <w:rFonts w:ascii="Times New Roman" w:hAnsi="Times New Roman"/>
          <w:sz w:val="20"/>
          <w:szCs w:val="20"/>
          <w:lang w:val="es-ES"/>
        </w:rPr>
        <w:t>sentante de una proporción de las voluntades del pueblo sanjuanino, desde el Bloque Frente Grande Unidad Ciudadana, vamo</w:t>
      </w:r>
      <w:r w:rsidR="009D2644">
        <w:rPr>
          <w:rFonts w:ascii="Times New Roman" w:hAnsi="Times New Roman"/>
          <w:sz w:val="20"/>
          <w:szCs w:val="20"/>
          <w:lang w:val="es-ES"/>
        </w:rPr>
        <w:t>s nuevamente, a acompañar este p</w:t>
      </w:r>
      <w:r>
        <w:rPr>
          <w:rFonts w:ascii="Times New Roman" w:hAnsi="Times New Roman"/>
          <w:sz w:val="20"/>
          <w:szCs w:val="20"/>
          <w:lang w:val="es-ES"/>
        </w:rPr>
        <w:t>royecto de Presupuesto, porque la verdad que nos enorgullece. Pero, además, dignifica y enaltece el ejercicio responsable de la política.</w:t>
      </w:r>
    </w:p>
    <w:p w:rsidR="00423DFF" w:rsidRDefault="00423DFF" w:rsidP="009D508B">
      <w:pPr>
        <w:spacing w:after="0" w:line="312" w:lineRule="auto"/>
        <w:jc w:val="both"/>
        <w:rPr>
          <w:rFonts w:ascii="Times New Roman" w:hAnsi="Times New Roman"/>
          <w:sz w:val="20"/>
          <w:szCs w:val="20"/>
          <w:lang w:val="es-ES"/>
        </w:rPr>
      </w:pPr>
      <w:r>
        <w:rPr>
          <w:rFonts w:ascii="Times New Roman" w:hAnsi="Times New Roman"/>
          <w:sz w:val="20"/>
          <w:szCs w:val="20"/>
          <w:lang w:val="es-ES"/>
        </w:rPr>
        <w:tab/>
        <w:t>Esta es la consecuencia de la fuerza de las convicciones.</w:t>
      </w:r>
    </w:p>
    <w:p w:rsidR="00423DFF" w:rsidRDefault="00423DFF" w:rsidP="009D508B">
      <w:pPr>
        <w:spacing w:after="0" w:line="312" w:lineRule="auto"/>
        <w:jc w:val="both"/>
        <w:rPr>
          <w:rFonts w:ascii="Times New Roman" w:hAnsi="Times New Roman"/>
          <w:sz w:val="20"/>
          <w:szCs w:val="20"/>
          <w:lang w:val="es-ES"/>
        </w:rPr>
      </w:pPr>
      <w:r>
        <w:rPr>
          <w:rFonts w:ascii="Times New Roman" w:hAnsi="Times New Roman"/>
          <w:sz w:val="20"/>
          <w:szCs w:val="20"/>
          <w:lang w:val="es-ES"/>
        </w:rPr>
        <w:tab/>
        <w:t>Esta es la inapelable constatación de la i</w:t>
      </w:r>
      <w:r>
        <w:rPr>
          <w:rFonts w:ascii="Times New Roman" w:hAnsi="Times New Roman"/>
          <w:sz w:val="20"/>
          <w:szCs w:val="20"/>
          <w:lang w:val="es-ES"/>
        </w:rPr>
        <w:t>n</w:t>
      </w:r>
      <w:r>
        <w:rPr>
          <w:rFonts w:ascii="Times New Roman" w:hAnsi="Times New Roman"/>
          <w:sz w:val="20"/>
          <w:szCs w:val="20"/>
          <w:lang w:val="es-ES"/>
        </w:rPr>
        <w:t xml:space="preserve">mensa diferencia filosófica que hay entre el proyecto político nacional y popular, que en San Juan es el Modelo San Juan, respecto de otras posibilidades democráticas como opción </w:t>
      </w:r>
      <w:r w:rsidR="009D2644">
        <w:rPr>
          <w:rFonts w:ascii="Times New Roman" w:hAnsi="Times New Roman"/>
          <w:sz w:val="20"/>
          <w:szCs w:val="20"/>
          <w:lang w:val="es-ES"/>
        </w:rPr>
        <w:t>para orientar</w:t>
      </w:r>
      <w:r>
        <w:rPr>
          <w:rFonts w:ascii="Times New Roman" w:hAnsi="Times New Roman"/>
          <w:sz w:val="20"/>
          <w:szCs w:val="20"/>
          <w:lang w:val="es-ES"/>
        </w:rPr>
        <w:t xml:space="preserve"> los destinos de los argentinos y de los sanjuaninos.</w:t>
      </w:r>
    </w:p>
    <w:p w:rsidR="00423DFF" w:rsidRDefault="00423DFF" w:rsidP="009D508B">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créame que da mucha satisfacción advertir, incluso, que quienes se nominan opciones por oposición a este modelo político, a este proyecto político, no puedan dejar de reconocer, porque “si tiene cuatro patas, tiene forma de perro, hocico, dos orejas donde las tienen los perros, y tiene una colita que se mueve como la de un perro, es un perro.”</w:t>
      </w:r>
    </w:p>
    <w:p w:rsidR="00423DFF" w:rsidRDefault="00423DFF" w:rsidP="009D508B">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Entonces, no se puede dejar de reconocer las virtudes de esta administración de la cosa pública y la profundidad de los sueños que están garantizados con </w:t>
      </w:r>
      <w:r>
        <w:rPr>
          <w:rFonts w:ascii="Times New Roman" w:hAnsi="Times New Roman"/>
          <w:sz w:val="20"/>
          <w:szCs w:val="20"/>
          <w:lang w:val="es-ES"/>
        </w:rPr>
        <w:lastRenderedPageBreak/>
        <w:t>este proyecto y esta política que llevamos adelante en San Juan.</w:t>
      </w:r>
    </w:p>
    <w:p w:rsidR="00423DFF" w:rsidRDefault="00423DFF" w:rsidP="009D508B">
      <w:pPr>
        <w:spacing w:after="0" w:line="312" w:lineRule="auto"/>
        <w:jc w:val="both"/>
        <w:rPr>
          <w:rFonts w:ascii="Times New Roman" w:hAnsi="Times New Roman"/>
          <w:sz w:val="20"/>
          <w:szCs w:val="20"/>
          <w:lang w:val="es-ES"/>
        </w:rPr>
      </w:pPr>
      <w:r>
        <w:rPr>
          <w:rFonts w:ascii="Times New Roman" w:hAnsi="Times New Roman"/>
          <w:sz w:val="20"/>
          <w:szCs w:val="20"/>
          <w:lang w:val="es-ES"/>
        </w:rPr>
        <w:tab/>
        <w:t>Hemos elaborado un Presupuesto, de acue</w:t>
      </w:r>
      <w:r>
        <w:rPr>
          <w:rFonts w:ascii="Times New Roman" w:hAnsi="Times New Roman"/>
          <w:sz w:val="20"/>
          <w:szCs w:val="20"/>
          <w:lang w:val="es-ES"/>
        </w:rPr>
        <w:t>r</w:t>
      </w:r>
      <w:r>
        <w:rPr>
          <w:rFonts w:ascii="Times New Roman" w:hAnsi="Times New Roman"/>
          <w:sz w:val="20"/>
          <w:szCs w:val="20"/>
          <w:lang w:val="es-ES"/>
        </w:rPr>
        <w:t>do a lo dispuesto por la Constitución Provincial, formulado bajo los principios fundamentales que rigen las finanzas públicas y la estructura jurídica – económica del Estado Provincia. Cumpliendo con las reglas presupuestarias de unidad, universalidad, anu</w:t>
      </w:r>
      <w:r>
        <w:rPr>
          <w:rFonts w:ascii="Times New Roman" w:hAnsi="Times New Roman"/>
          <w:sz w:val="20"/>
          <w:szCs w:val="20"/>
          <w:lang w:val="es-ES"/>
        </w:rPr>
        <w:t>a</w:t>
      </w:r>
      <w:r>
        <w:rPr>
          <w:rFonts w:ascii="Times New Roman" w:hAnsi="Times New Roman"/>
          <w:sz w:val="20"/>
          <w:szCs w:val="20"/>
          <w:lang w:val="es-ES"/>
        </w:rPr>
        <w:t>lidad y equilibrio. Y respetando la República, los Poderes y, ¿Sabe qué, señor Presidente? Con una gran virtud, este Presupuesto ha sido diseñado t</w:t>
      </w:r>
      <w:r>
        <w:rPr>
          <w:rFonts w:ascii="Times New Roman" w:hAnsi="Times New Roman"/>
          <w:sz w:val="20"/>
          <w:szCs w:val="20"/>
          <w:lang w:val="es-ES"/>
        </w:rPr>
        <w:t>e</w:t>
      </w:r>
      <w:r>
        <w:rPr>
          <w:rFonts w:ascii="Times New Roman" w:hAnsi="Times New Roman"/>
          <w:sz w:val="20"/>
          <w:szCs w:val="20"/>
          <w:lang w:val="es-ES"/>
        </w:rPr>
        <w:t>niendo en cuenta objetivos enfocados en consolidar la protección social de los que menos tienen, que es lo que siempre nos ha importado, aún en vicisitudes macroeconómicas que es un tembladeral, que es como la que estamos viviendo.</w:t>
      </w:r>
    </w:p>
    <w:p w:rsidR="00423DFF" w:rsidRDefault="00423DFF" w:rsidP="009D508B">
      <w:pPr>
        <w:spacing w:after="0" w:line="312" w:lineRule="auto"/>
        <w:jc w:val="both"/>
        <w:rPr>
          <w:rFonts w:ascii="Times New Roman" w:hAnsi="Times New Roman"/>
          <w:sz w:val="20"/>
          <w:szCs w:val="20"/>
          <w:lang w:val="es-ES"/>
        </w:rPr>
      </w:pPr>
      <w:r>
        <w:rPr>
          <w:rFonts w:ascii="Times New Roman" w:hAnsi="Times New Roman"/>
          <w:sz w:val="20"/>
          <w:szCs w:val="20"/>
          <w:lang w:val="es-ES"/>
        </w:rPr>
        <w:tab/>
        <w:t>Porque siempre, además, le hemos puesto el cuerpo de las ideas, ante los desaguisados de irre</w:t>
      </w:r>
      <w:r>
        <w:rPr>
          <w:rFonts w:ascii="Times New Roman" w:hAnsi="Times New Roman"/>
          <w:sz w:val="20"/>
          <w:szCs w:val="20"/>
          <w:lang w:val="es-ES"/>
        </w:rPr>
        <w:t>s</w:t>
      </w:r>
      <w:r>
        <w:rPr>
          <w:rFonts w:ascii="Times New Roman" w:hAnsi="Times New Roman"/>
          <w:sz w:val="20"/>
          <w:szCs w:val="20"/>
          <w:lang w:val="es-ES"/>
        </w:rPr>
        <w:t>ponsables, especuladores, nosotros fuimos con</w:t>
      </w:r>
      <w:r w:rsidR="00BF17E7">
        <w:rPr>
          <w:rFonts w:ascii="Times New Roman" w:hAnsi="Times New Roman"/>
          <w:sz w:val="20"/>
          <w:szCs w:val="20"/>
          <w:lang w:val="es-ES"/>
        </w:rPr>
        <w:t>..</w:t>
      </w:r>
      <w:r>
        <w:rPr>
          <w:rFonts w:ascii="Times New Roman" w:hAnsi="Times New Roman"/>
          <w:sz w:val="20"/>
          <w:szCs w:val="20"/>
          <w:lang w:val="es-ES"/>
        </w:rPr>
        <w:t>.</w:t>
      </w:r>
    </w:p>
    <w:p w:rsidR="00423DFF" w:rsidRDefault="00423DFF" w:rsidP="009D508B">
      <w:pPr>
        <w:spacing w:after="0" w:line="312" w:lineRule="auto"/>
        <w:jc w:val="both"/>
        <w:rPr>
          <w:rFonts w:ascii="Times New Roman" w:hAnsi="Times New Roman"/>
          <w:sz w:val="20"/>
          <w:szCs w:val="20"/>
          <w:lang w:val="es-ES"/>
        </w:rPr>
      </w:pPr>
      <w:r w:rsidRPr="00B70FB7">
        <w:rPr>
          <w:rFonts w:ascii="Times New Roman" w:hAnsi="Times New Roman"/>
          <w:b/>
          <w:bCs/>
          <w:lang w:val="es-ES"/>
        </w:rPr>
        <w:t>Sr. Cornejo.-</w:t>
      </w:r>
      <w:r>
        <w:rPr>
          <w:rFonts w:ascii="Times New Roman" w:hAnsi="Times New Roman"/>
          <w:sz w:val="20"/>
          <w:szCs w:val="20"/>
          <w:lang w:val="es-ES"/>
        </w:rPr>
        <w:t xml:space="preserve"> Señor Presidente, se está saliendo del tema.</w:t>
      </w:r>
    </w:p>
    <w:p w:rsidR="00423DFF" w:rsidRDefault="00423DFF" w:rsidP="009D508B">
      <w:pPr>
        <w:spacing w:after="0" w:line="312" w:lineRule="auto"/>
        <w:jc w:val="both"/>
        <w:rPr>
          <w:rFonts w:ascii="Times New Roman" w:hAnsi="Times New Roman"/>
          <w:sz w:val="20"/>
          <w:szCs w:val="20"/>
          <w:lang w:val="es-ES"/>
        </w:rPr>
      </w:pPr>
      <w:r w:rsidRPr="00B70FB7">
        <w:rPr>
          <w:rFonts w:ascii="Times New Roman" w:hAnsi="Times New Roman"/>
          <w:b/>
          <w:bCs/>
          <w:lang w:val="es-ES"/>
        </w:rPr>
        <w:t>Sr. Quiroga.-</w:t>
      </w:r>
      <w:r>
        <w:rPr>
          <w:rFonts w:ascii="Times New Roman" w:hAnsi="Times New Roman"/>
          <w:sz w:val="20"/>
          <w:szCs w:val="20"/>
          <w:lang w:val="es-ES"/>
        </w:rPr>
        <w:t xml:space="preserve"> Señor Presidente, pido, por favor, que no me interrumpa el diputado. Ni siquiera lo he nombrado.</w:t>
      </w:r>
    </w:p>
    <w:p w:rsidR="00423DFF" w:rsidRDefault="00423DFF" w:rsidP="009D508B">
      <w:pPr>
        <w:spacing w:after="0" w:line="312" w:lineRule="auto"/>
        <w:jc w:val="both"/>
        <w:rPr>
          <w:rFonts w:ascii="Times New Roman" w:hAnsi="Times New Roman"/>
          <w:sz w:val="20"/>
          <w:szCs w:val="20"/>
          <w:lang w:val="es-ES"/>
        </w:rPr>
      </w:pPr>
      <w:r w:rsidRPr="00B70FB7">
        <w:rPr>
          <w:rFonts w:ascii="Times New Roman" w:hAnsi="Times New Roman"/>
          <w:b/>
          <w:bCs/>
          <w:lang w:val="es-ES"/>
        </w:rPr>
        <w:t>Sr. Presidente (Gattoni).-</w:t>
      </w:r>
      <w:r>
        <w:rPr>
          <w:rFonts w:ascii="Times New Roman" w:hAnsi="Times New Roman"/>
          <w:sz w:val="20"/>
          <w:szCs w:val="20"/>
          <w:lang w:val="es-ES"/>
        </w:rPr>
        <w:t xml:space="preserve"> Señor diputado, no interrumpa, está hablando del Presupuesto Provincial.</w:t>
      </w:r>
    </w:p>
    <w:p w:rsidR="00423DFF" w:rsidRDefault="00423DFF" w:rsidP="009D508B">
      <w:pPr>
        <w:spacing w:after="0" w:line="312" w:lineRule="auto"/>
        <w:jc w:val="both"/>
        <w:rPr>
          <w:rFonts w:ascii="Times New Roman" w:hAnsi="Times New Roman"/>
          <w:sz w:val="20"/>
          <w:szCs w:val="20"/>
          <w:lang w:val="es-ES"/>
        </w:rPr>
      </w:pPr>
      <w:r>
        <w:rPr>
          <w:rFonts w:ascii="Times New Roman" w:hAnsi="Times New Roman"/>
          <w:sz w:val="20"/>
          <w:szCs w:val="20"/>
          <w:lang w:val="es-ES"/>
        </w:rPr>
        <w:tab/>
        <w:t>Puede continuar, señor diputado Quiroga.</w:t>
      </w:r>
    </w:p>
    <w:p w:rsidR="00423DFF" w:rsidRDefault="00423DFF" w:rsidP="009D508B">
      <w:pPr>
        <w:spacing w:after="0" w:line="312" w:lineRule="auto"/>
        <w:jc w:val="both"/>
        <w:rPr>
          <w:rFonts w:ascii="Times New Roman" w:hAnsi="Times New Roman"/>
          <w:sz w:val="20"/>
          <w:szCs w:val="20"/>
          <w:lang w:val="es-ES"/>
        </w:rPr>
      </w:pPr>
      <w:r w:rsidRPr="00B70FB7">
        <w:rPr>
          <w:rFonts w:ascii="Times New Roman" w:hAnsi="Times New Roman"/>
          <w:b/>
          <w:bCs/>
          <w:lang w:val="es-ES"/>
        </w:rPr>
        <w:t>Sr. Quiroga.-</w:t>
      </w:r>
      <w:r>
        <w:rPr>
          <w:rFonts w:ascii="Times New Roman" w:hAnsi="Times New Roman"/>
          <w:sz w:val="20"/>
          <w:szCs w:val="20"/>
          <w:lang w:val="es-ES"/>
        </w:rPr>
        <w:t xml:space="preserve"> Gracias, señor Presidente.</w:t>
      </w:r>
    </w:p>
    <w:p w:rsidR="00423DFF" w:rsidRDefault="00423DFF" w:rsidP="009D508B">
      <w:pPr>
        <w:spacing w:after="0" w:line="312" w:lineRule="auto"/>
        <w:jc w:val="both"/>
        <w:rPr>
          <w:rFonts w:ascii="Times New Roman" w:hAnsi="Times New Roman"/>
          <w:sz w:val="20"/>
          <w:szCs w:val="20"/>
          <w:lang w:val="es-ES"/>
        </w:rPr>
      </w:pPr>
      <w:r>
        <w:rPr>
          <w:rFonts w:ascii="Times New Roman" w:hAnsi="Times New Roman"/>
          <w:sz w:val="20"/>
          <w:szCs w:val="20"/>
          <w:lang w:val="es-ES"/>
        </w:rPr>
        <w:tab/>
        <w:t>La verdad que lo lamento, no quiero polem</w:t>
      </w:r>
      <w:r>
        <w:rPr>
          <w:rFonts w:ascii="Times New Roman" w:hAnsi="Times New Roman"/>
          <w:sz w:val="20"/>
          <w:szCs w:val="20"/>
          <w:lang w:val="es-ES"/>
        </w:rPr>
        <w:t>i</w:t>
      </w:r>
      <w:r>
        <w:rPr>
          <w:rFonts w:ascii="Times New Roman" w:hAnsi="Times New Roman"/>
          <w:sz w:val="20"/>
          <w:szCs w:val="20"/>
          <w:lang w:val="es-ES"/>
        </w:rPr>
        <w:t>zar con nadie.</w:t>
      </w:r>
    </w:p>
    <w:p w:rsidR="00423DFF" w:rsidRDefault="00423DFF" w:rsidP="009D508B">
      <w:pPr>
        <w:spacing w:after="0" w:line="312" w:lineRule="auto"/>
        <w:jc w:val="both"/>
        <w:rPr>
          <w:rFonts w:ascii="Times New Roman" w:hAnsi="Times New Roman"/>
          <w:sz w:val="20"/>
          <w:szCs w:val="20"/>
          <w:lang w:val="es-ES"/>
        </w:rPr>
      </w:pPr>
      <w:r>
        <w:rPr>
          <w:rFonts w:ascii="Times New Roman" w:hAnsi="Times New Roman"/>
          <w:sz w:val="20"/>
          <w:szCs w:val="20"/>
          <w:lang w:val="es-ES"/>
        </w:rPr>
        <w:tab/>
        <w:t>Quiero poder expresar democrática y libr</w:t>
      </w:r>
      <w:r>
        <w:rPr>
          <w:rFonts w:ascii="Times New Roman" w:hAnsi="Times New Roman"/>
          <w:sz w:val="20"/>
          <w:szCs w:val="20"/>
          <w:lang w:val="es-ES"/>
        </w:rPr>
        <w:t>e</w:t>
      </w:r>
      <w:r>
        <w:rPr>
          <w:rFonts w:ascii="Times New Roman" w:hAnsi="Times New Roman"/>
          <w:sz w:val="20"/>
          <w:szCs w:val="20"/>
          <w:lang w:val="es-ES"/>
        </w:rPr>
        <w:t>mente el orgullo que siento de ser diputado del Frente de Todos. El orgullo que siento de poder felicitar a nuestro señor Gobernador, a usted en su carácter de Vicegobernador, al equipo de la señora Ministra de Hacienda y a todos los diputados y diputadas que hemos tomado el trabajo de analizar esto.</w:t>
      </w:r>
    </w:p>
    <w:p w:rsidR="00423DFF" w:rsidRDefault="00423DFF" w:rsidP="009D508B">
      <w:pPr>
        <w:spacing w:after="0" w:line="312" w:lineRule="auto"/>
        <w:jc w:val="both"/>
        <w:rPr>
          <w:rFonts w:ascii="Times New Roman" w:hAnsi="Times New Roman"/>
          <w:sz w:val="20"/>
          <w:szCs w:val="20"/>
          <w:lang w:val="es-ES"/>
        </w:rPr>
      </w:pPr>
      <w:r>
        <w:rPr>
          <w:rFonts w:ascii="Times New Roman" w:hAnsi="Times New Roman"/>
          <w:sz w:val="20"/>
          <w:szCs w:val="20"/>
          <w:lang w:val="es-ES"/>
        </w:rPr>
        <w:tab/>
        <w:t>¿Sabe por qué?</w:t>
      </w:r>
    </w:p>
    <w:p w:rsidR="00423DFF" w:rsidRDefault="00423DFF" w:rsidP="009D508B">
      <w:pPr>
        <w:spacing w:after="0" w:line="312" w:lineRule="auto"/>
        <w:jc w:val="both"/>
        <w:rPr>
          <w:rFonts w:ascii="Times New Roman" w:hAnsi="Times New Roman"/>
          <w:sz w:val="20"/>
          <w:szCs w:val="20"/>
          <w:lang w:val="es-ES"/>
        </w:rPr>
      </w:pPr>
      <w:r>
        <w:rPr>
          <w:rFonts w:ascii="Times New Roman" w:hAnsi="Times New Roman"/>
          <w:sz w:val="20"/>
          <w:szCs w:val="20"/>
          <w:lang w:val="es-ES"/>
        </w:rPr>
        <w:tab/>
        <w:t>Porque San Juan no va a retroceder. Tiene una condición de posibilidad de ir hacia la conquista del futuro, porque ha podido for</w:t>
      </w:r>
      <w:r w:rsidR="009D2644">
        <w:rPr>
          <w:rFonts w:ascii="Times New Roman" w:hAnsi="Times New Roman"/>
          <w:sz w:val="20"/>
          <w:szCs w:val="20"/>
          <w:lang w:val="es-ES"/>
        </w:rPr>
        <w:t>jar un proyecto pol</w:t>
      </w:r>
      <w:r w:rsidR="009D2644">
        <w:rPr>
          <w:rFonts w:ascii="Times New Roman" w:hAnsi="Times New Roman"/>
          <w:sz w:val="20"/>
          <w:szCs w:val="20"/>
          <w:lang w:val="es-ES"/>
        </w:rPr>
        <w:t>í</w:t>
      </w:r>
      <w:r w:rsidR="009D2644">
        <w:rPr>
          <w:rFonts w:ascii="Times New Roman" w:hAnsi="Times New Roman"/>
          <w:sz w:val="20"/>
          <w:szCs w:val="20"/>
          <w:lang w:val="es-ES"/>
        </w:rPr>
        <w:t>tico en la p</w:t>
      </w:r>
      <w:r>
        <w:rPr>
          <w:rFonts w:ascii="Times New Roman" w:hAnsi="Times New Roman"/>
          <w:sz w:val="20"/>
          <w:szCs w:val="20"/>
          <w:lang w:val="es-ES"/>
        </w:rPr>
        <w:t>rovincia que se expresa en este Presupue</w:t>
      </w:r>
      <w:r>
        <w:rPr>
          <w:rFonts w:ascii="Times New Roman" w:hAnsi="Times New Roman"/>
          <w:sz w:val="20"/>
          <w:szCs w:val="20"/>
          <w:lang w:val="es-ES"/>
        </w:rPr>
        <w:t>s</w:t>
      </w:r>
      <w:r>
        <w:rPr>
          <w:rFonts w:ascii="Times New Roman" w:hAnsi="Times New Roman"/>
          <w:sz w:val="20"/>
          <w:szCs w:val="20"/>
          <w:lang w:val="es-ES"/>
        </w:rPr>
        <w:t>to, que le dice a la gente que este es el camino corre</w:t>
      </w:r>
      <w:r>
        <w:rPr>
          <w:rFonts w:ascii="Times New Roman" w:hAnsi="Times New Roman"/>
          <w:sz w:val="20"/>
          <w:szCs w:val="20"/>
          <w:lang w:val="es-ES"/>
        </w:rPr>
        <w:t>c</w:t>
      </w:r>
      <w:r>
        <w:rPr>
          <w:rFonts w:ascii="Times New Roman" w:hAnsi="Times New Roman"/>
          <w:sz w:val="20"/>
          <w:szCs w:val="20"/>
          <w:lang w:val="es-ES"/>
        </w:rPr>
        <w:t xml:space="preserve">to para lograr la definitiva empatía entre el proyecto cultural de los sanjuaninos que nos legó Sarmiento, </w:t>
      </w:r>
      <w:r>
        <w:rPr>
          <w:rFonts w:ascii="Times New Roman" w:hAnsi="Times New Roman"/>
          <w:sz w:val="20"/>
          <w:szCs w:val="20"/>
          <w:lang w:val="es-ES"/>
        </w:rPr>
        <w:lastRenderedPageBreak/>
        <w:t>respecto de lo que nos merecemos como ciudadanos contemporáneos.</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Entonces, señor Presidente, quiero simpl</w:t>
      </w:r>
      <w:r>
        <w:rPr>
          <w:rFonts w:ascii="Times New Roman" w:hAnsi="Times New Roman" w:cs="Times New Roman"/>
          <w:sz w:val="20"/>
          <w:szCs w:val="20"/>
        </w:rPr>
        <w:t>e</w:t>
      </w:r>
      <w:r>
        <w:rPr>
          <w:rFonts w:ascii="Times New Roman" w:hAnsi="Times New Roman" w:cs="Times New Roman"/>
          <w:sz w:val="20"/>
          <w:szCs w:val="20"/>
        </w:rPr>
        <w:t>mente terminar diciéndole también que, este Proyecto de Ley, tiene además en ese compromiso irrenunci</w:t>
      </w:r>
      <w:r>
        <w:rPr>
          <w:rFonts w:ascii="Times New Roman" w:hAnsi="Times New Roman" w:cs="Times New Roman"/>
          <w:sz w:val="20"/>
          <w:szCs w:val="20"/>
        </w:rPr>
        <w:t>a</w:t>
      </w:r>
      <w:r>
        <w:rPr>
          <w:rFonts w:ascii="Times New Roman" w:hAnsi="Times New Roman" w:cs="Times New Roman"/>
          <w:sz w:val="20"/>
          <w:szCs w:val="20"/>
        </w:rPr>
        <w:t>ble de nuestras convicciones por garantizar, modif</w:t>
      </w:r>
      <w:r>
        <w:rPr>
          <w:rFonts w:ascii="Times New Roman" w:hAnsi="Times New Roman" w:cs="Times New Roman"/>
          <w:sz w:val="20"/>
          <w:szCs w:val="20"/>
        </w:rPr>
        <w:t>i</w:t>
      </w:r>
      <w:r>
        <w:rPr>
          <w:rFonts w:ascii="Times New Roman" w:hAnsi="Times New Roman" w:cs="Times New Roman"/>
          <w:sz w:val="20"/>
          <w:szCs w:val="20"/>
        </w:rPr>
        <w:t>car las desigualdades estructurales, una virtud que es paradigmática.</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Ha sido elaborado a partir del </w:t>
      </w:r>
      <w:r w:rsidR="009D2644">
        <w:rPr>
          <w:rFonts w:ascii="Times New Roman" w:hAnsi="Times New Roman" w:cs="Times New Roman"/>
          <w:sz w:val="20"/>
          <w:szCs w:val="20"/>
        </w:rPr>
        <w:t>desarrollo de un enfoque, este P</w:t>
      </w:r>
      <w:r>
        <w:rPr>
          <w:rFonts w:ascii="Times New Roman" w:hAnsi="Times New Roman" w:cs="Times New Roman"/>
          <w:sz w:val="20"/>
          <w:szCs w:val="20"/>
        </w:rPr>
        <w:t>resupuesto con perspectiva de género y diversidad, que lisa y llanamente significa la continuidad de la capacitación de los actores interv</w:t>
      </w:r>
      <w:r>
        <w:rPr>
          <w:rFonts w:ascii="Times New Roman" w:hAnsi="Times New Roman" w:cs="Times New Roman"/>
          <w:sz w:val="20"/>
          <w:szCs w:val="20"/>
        </w:rPr>
        <w:t>i</w:t>
      </w:r>
      <w:r>
        <w:rPr>
          <w:rFonts w:ascii="Times New Roman" w:hAnsi="Times New Roman" w:cs="Times New Roman"/>
          <w:sz w:val="20"/>
          <w:szCs w:val="20"/>
        </w:rPr>
        <w:t>nientes para involucrarlos, responsabilizarlos, sens</w:t>
      </w:r>
      <w:r>
        <w:rPr>
          <w:rFonts w:ascii="Times New Roman" w:hAnsi="Times New Roman" w:cs="Times New Roman"/>
          <w:sz w:val="20"/>
          <w:szCs w:val="20"/>
        </w:rPr>
        <w:t>i</w:t>
      </w:r>
      <w:r>
        <w:rPr>
          <w:rFonts w:ascii="Times New Roman" w:hAnsi="Times New Roman" w:cs="Times New Roman"/>
          <w:sz w:val="20"/>
          <w:szCs w:val="20"/>
        </w:rPr>
        <w:t>bilizarlos en lo que respecta a género y proporciona</w:t>
      </w:r>
      <w:r>
        <w:rPr>
          <w:rFonts w:ascii="Times New Roman" w:hAnsi="Times New Roman" w:cs="Times New Roman"/>
          <w:sz w:val="20"/>
          <w:szCs w:val="20"/>
        </w:rPr>
        <w:t>r</w:t>
      </w:r>
      <w:r>
        <w:rPr>
          <w:rFonts w:ascii="Times New Roman" w:hAnsi="Times New Roman" w:cs="Times New Roman"/>
          <w:sz w:val="20"/>
          <w:szCs w:val="20"/>
        </w:rPr>
        <w:t>les conocimientos operativos para la identificación de políticas, la determinación de metodologías y la art</w:t>
      </w:r>
      <w:r>
        <w:rPr>
          <w:rFonts w:ascii="Times New Roman" w:hAnsi="Times New Roman" w:cs="Times New Roman"/>
          <w:sz w:val="20"/>
          <w:szCs w:val="20"/>
        </w:rPr>
        <w:t>i</w:t>
      </w:r>
      <w:r>
        <w:rPr>
          <w:rFonts w:ascii="Times New Roman" w:hAnsi="Times New Roman" w:cs="Times New Roman"/>
          <w:sz w:val="20"/>
          <w:szCs w:val="20"/>
        </w:rPr>
        <w:t>culación del trabajo interdisciplinario e interinstit</w:t>
      </w:r>
      <w:r>
        <w:rPr>
          <w:rFonts w:ascii="Times New Roman" w:hAnsi="Times New Roman" w:cs="Times New Roman"/>
          <w:sz w:val="20"/>
          <w:szCs w:val="20"/>
        </w:rPr>
        <w:t>u</w:t>
      </w:r>
      <w:r>
        <w:rPr>
          <w:rFonts w:ascii="Times New Roman" w:hAnsi="Times New Roman" w:cs="Times New Roman"/>
          <w:sz w:val="20"/>
          <w:szCs w:val="20"/>
        </w:rPr>
        <w:t>cional que todo Estado moderno requiere y se merece en beneficio de salvaguardar los intereses de toda comunidad.</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¡De esto nos estamos haciendo cargo, señor Presidente, poner el cuerpo a las ideas! Valorar la fuerza de las convicciones y garantizar con absoluta responsabilidad política, republicana</w:t>
      </w:r>
      <w:r w:rsidR="009D2644">
        <w:rPr>
          <w:rFonts w:ascii="Times New Roman" w:hAnsi="Times New Roman" w:cs="Times New Roman"/>
          <w:sz w:val="20"/>
          <w:szCs w:val="20"/>
        </w:rPr>
        <w:t>,</w:t>
      </w:r>
      <w:r>
        <w:rPr>
          <w:rFonts w:ascii="Times New Roman" w:hAnsi="Times New Roman" w:cs="Times New Roman"/>
          <w:sz w:val="20"/>
          <w:szCs w:val="20"/>
        </w:rPr>
        <w:t xml:space="preserve"> el manejo de los fondos públicos para que haya una sociedad pos</w:t>
      </w:r>
      <w:r>
        <w:rPr>
          <w:rFonts w:ascii="Times New Roman" w:hAnsi="Times New Roman" w:cs="Times New Roman"/>
          <w:sz w:val="20"/>
          <w:szCs w:val="20"/>
        </w:rPr>
        <w:t>i</w:t>
      </w:r>
      <w:r>
        <w:rPr>
          <w:rFonts w:ascii="Times New Roman" w:hAnsi="Times New Roman" w:cs="Times New Roman"/>
          <w:sz w:val="20"/>
          <w:szCs w:val="20"/>
        </w:rPr>
        <w:t>ble.</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Créame, señor Presidente, no es poca cosa, en estos tiempos donde se bastardea la política desde especulaciones pueriles, poder salir de acá dentro de un rato y mirar a los ojos a cualquier sanjuanino, porque estamos construyendo un futuro compartido.</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b/>
          <w:szCs w:val="20"/>
        </w:rPr>
        <w:t>Sr. Jalife.-</w:t>
      </w:r>
      <w:r>
        <w:rPr>
          <w:rFonts w:ascii="Times New Roman" w:hAnsi="Times New Roman" w:cs="Times New Roman"/>
          <w:szCs w:val="20"/>
        </w:rPr>
        <w:t xml:space="preserve"> </w:t>
      </w:r>
      <w:r>
        <w:rPr>
          <w:rFonts w:ascii="Times New Roman" w:hAnsi="Times New Roman" w:cs="Times New Roman"/>
          <w:sz w:val="20"/>
          <w:szCs w:val="20"/>
        </w:rPr>
        <w:t>Pido la palabra.</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para aportar algunos datos. Breve.</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Le</w:t>
      </w:r>
      <w:proofErr w:type="gramEnd"/>
      <w:r>
        <w:rPr>
          <w:rFonts w:ascii="Times New Roman" w:hAnsi="Times New Roman" w:cs="Times New Roman"/>
          <w:sz w:val="20"/>
          <w:szCs w:val="20"/>
        </w:rPr>
        <w:t xml:space="preserve"> agradezco a los diputados las observaci</w:t>
      </w:r>
      <w:r>
        <w:rPr>
          <w:rFonts w:ascii="Times New Roman" w:hAnsi="Times New Roman" w:cs="Times New Roman"/>
          <w:sz w:val="20"/>
          <w:szCs w:val="20"/>
        </w:rPr>
        <w:t>o</w:t>
      </w:r>
      <w:r>
        <w:rPr>
          <w:rFonts w:ascii="Times New Roman" w:hAnsi="Times New Roman" w:cs="Times New Roman"/>
          <w:sz w:val="20"/>
          <w:szCs w:val="20"/>
        </w:rPr>
        <w:t>nes para poder aportar estos datos y así completar la exposición.</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Tiene que ver con la Ley de Administración Financiera y la Ley de Presupuesto que estamos aprobando, respecto a la inclusión de sociedades y otros entes.</w:t>
      </w:r>
    </w:p>
    <w:p w:rsidR="00423DFF" w:rsidRDefault="00423DFF" w:rsidP="009D508B">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La incorporación al Presupuesto de entid</w:t>
      </w:r>
      <w:r>
        <w:rPr>
          <w:rFonts w:ascii="Times New Roman" w:hAnsi="Times New Roman" w:cs="Times New Roman"/>
          <w:sz w:val="20"/>
          <w:szCs w:val="20"/>
        </w:rPr>
        <w:t>a</w:t>
      </w:r>
      <w:r>
        <w:rPr>
          <w:rFonts w:ascii="Times New Roman" w:hAnsi="Times New Roman" w:cs="Times New Roman"/>
          <w:sz w:val="20"/>
          <w:szCs w:val="20"/>
        </w:rPr>
        <w:t xml:space="preserve">des que se está dando cumplimiento a la Ley Federal de Responsabilidad Fiscal, se establece una Norma </w:t>
      </w:r>
      <w:r>
        <w:rPr>
          <w:rFonts w:ascii="Times New Roman" w:hAnsi="Times New Roman" w:cs="Times New Roman"/>
          <w:sz w:val="20"/>
          <w:szCs w:val="20"/>
        </w:rPr>
        <w:lastRenderedPageBreak/>
        <w:t>expresa, en el artículo 46º de Administración Fina</w:t>
      </w:r>
      <w:r>
        <w:rPr>
          <w:rFonts w:ascii="Times New Roman" w:hAnsi="Times New Roman" w:cs="Times New Roman"/>
          <w:sz w:val="20"/>
          <w:szCs w:val="20"/>
        </w:rPr>
        <w:t>n</w:t>
      </w:r>
      <w:r>
        <w:rPr>
          <w:rFonts w:ascii="Times New Roman" w:hAnsi="Times New Roman" w:cs="Times New Roman"/>
          <w:sz w:val="20"/>
          <w:szCs w:val="20"/>
        </w:rPr>
        <w:t>ciera, y en el artículo 34º de la presente Ley, para que le demos tranquilidad a todos los diputados ¿qué dice el artículo 34º de l</w:t>
      </w:r>
      <w:r w:rsidR="009D2644">
        <w:rPr>
          <w:rFonts w:ascii="Times New Roman" w:hAnsi="Times New Roman" w:cs="Times New Roman"/>
          <w:sz w:val="20"/>
          <w:szCs w:val="20"/>
        </w:rPr>
        <w:t>a Ley que estamos sancionando? Q</w:t>
      </w:r>
      <w:r>
        <w:rPr>
          <w:rFonts w:ascii="Times New Roman" w:hAnsi="Times New Roman" w:cs="Times New Roman"/>
          <w:sz w:val="20"/>
          <w:szCs w:val="20"/>
        </w:rPr>
        <w:t>ue se debe presentar ante el Consejo Federal de Responsabilidad Fiscal durante el 2023, un cron</w:t>
      </w:r>
      <w:r>
        <w:rPr>
          <w:rFonts w:ascii="Times New Roman" w:hAnsi="Times New Roman" w:cs="Times New Roman"/>
          <w:sz w:val="20"/>
          <w:szCs w:val="20"/>
        </w:rPr>
        <w:t>o</w:t>
      </w:r>
      <w:r>
        <w:rPr>
          <w:rFonts w:ascii="Times New Roman" w:hAnsi="Times New Roman" w:cs="Times New Roman"/>
          <w:sz w:val="20"/>
          <w:szCs w:val="20"/>
        </w:rPr>
        <w:t>grama de actividades que contempla las adecuaciones necesarias que estuvieran pendientes para la inclusión de la totalidad de los organismos o fondos existentes que no consoliden con el Presupuesto General, eso está ahora en el artículo 34º del Proyecto de Ley para el próximo ejercicio.</w:t>
      </w:r>
    </w:p>
    <w:p w:rsidR="00423DFF" w:rsidRDefault="00423DFF" w:rsidP="009D508B">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Y en el Proyecto de Ley de Administración Financiera, </w:t>
      </w:r>
      <w:r w:rsidR="00992ADE">
        <w:rPr>
          <w:rFonts w:ascii="Times New Roman" w:hAnsi="Times New Roman" w:cs="Times New Roman"/>
          <w:sz w:val="20"/>
          <w:szCs w:val="20"/>
        </w:rPr>
        <w:t xml:space="preserve">se </w:t>
      </w:r>
      <w:r>
        <w:rPr>
          <w:rFonts w:ascii="Times New Roman" w:hAnsi="Times New Roman" w:cs="Times New Roman"/>
          <w:sz w:val="20"/>
          <w:szCs w:val="20"/>
        </w:rPr>
        <w:t xml:space="preserve">establece que el Poder Ejecutivo, debe remitir al Poder Legislativo, conjuntamente con el Proyecto de Presupuesto, los </w:t>
      </w:r>
      <w:r w:rsidR="00992ADE">
        <w:rPr>
          <w:rFonts w:ascii="Times New Roman" w:hAnsi="Times New Roman" w:cs="Times New Roman"/>
          <w:sz w:val="20"/>
          <w:szCs w:val="20"/>
        </w:rPr>
        <w:t>P</w:t>
      </w:r>
      <w:r>
        <w:rPr>
          <w:rFonts w:ascii="Times New Roman" w:hAnsi="Times New Roman" w:cs="Times New Roman"/>
          <w:sz w:val="20"/>
          <w:szCs w:val="20"/>
        </w:rPr>
        <w:t>resupuestos de las entidades regidas por la presente sección, la sección de los otros entes. También, en el marco del cumpl</w:t>
      </w:r>
      <w:r>
        <w:rPr>
          <w:rFonts w:ascii="Times New Roman" w:hAnsi="Times New Roman" w:cs="Times New Roman"/>
          <w:sz w:val="20"/>
          <w:szCs w:val="20"/>
        </w:rPr>
        <w:t>i</w:t>
      </w:r>
      <w:r>
        <w:rPr>
          <w:rFonts w:ascii="Times New Roman" w:hAnsi="Times New Roman" w:cs="Times New Roman"/>
          <w:sz w:val="20"/>
          <w:szCs w:val="20"/>
        </w:rPr>
        <w:t>miento de Régimen Federal de Responsabilidad Fi</w:t>
      </w:r>
      <w:r>
        <w:rPr>
          <w:rFonts w:ascii="Times New Roman" w:hAnsi="Times New Roman" w:cs="Times New Roman"/>
          <w:sz w:val="20"/>
          <w:szCs w:val="20"/>
        </w:rPr>
        <w:t>s</w:t>
      </w:r>
      <w:r>
        <w:rPr>
          <w:rFonts w:ascii="Times New Roman" w:hAnsi="Times New Roman" w:cs="Times New Roman"/>
          <w:sz w:val="20"/>
          <w:szCs w:val="20"/>
        </w:rPr>
        <w:t xml:space="preserve">cal. </w:t>
      </w:r>
      <w:proofErr w:type="gramStart"/>
      <w:r>
        <w:rPr>
          <w:rFonts w:ascii="Times New Roman" w:hAnsi="Times New Roman" w:cs="Times New Roman"/>
          <w:sz w:val="20"/>
          <w:szCs w:val="20"/>
        </w:rPr>
        <w:t>Está</w:t>
      </w:r>
      <w:proofErr w:type="gramEnd"/>
      <w:r>
        <w:rPr>
          <w:rFonts w:ascii="Times New Roman" w:hAnsi="Times New Roman" w:cs="Times New Roman"/>
          <w:sz w:val="20"/>
          <w:szCs w:val="20"/>
        </w:rPr>
        <w:t xml:space="preserve"> contemplado en el texto estas dos leyes, el compromiso para el próximo Ejercicio Fiscal de la provincia, como Proyecto Ejecutivo enviado por el señor Gobernador, tanto en la Ley de Administración Financiera, como en la Ley de Presupuesto. Si cr</w:t>
      </w:r>
      <w:r>
        <w:rPr>
          <w:rFonts w:ascii="Times New Roman" w:hAnsi="Times New Roman" w:cs="Times New Roman"/>
          <w:sz w:val="20"/>
          <w:szCs w:val="20"/>
        </w:rPr>
        <w:t>u</w:t>
      </w:r>
      <w:r>
        <w:rPr>
          <w:rFonts w:ascii="Times New Roman" w:hAnsi="Times New Roman" w:cs="Times New Roman"/>
          <w:sz w:val="20"/>
          <w:szCs w:val="20"/>
        </w:rPr>
        <w:t>zamos la información de los dos artículos, vemos que se está dando cumplimiento y se va a profundizar ese cumplimiento para los próximos ejercicios</w:t>
      </w:r>
      <w:r w:rsidR="00992ADE">
        <w:rPr>
          <w:rFonts w:ascii="Times New Roman" w:hAnsi="Times New Roman" w:cs="Times New Roman"/>
          <w:sz w:val="20"/>
          <w:szCs w:val="20"/>
        </w:rPr>
        <w:t xml:space="preserve"> fiscales</w:t>
      </w:r>
      <w:r>
        <w:rPr>
          <w:rFonts w:ascii="Times New Roman" w:hAnsi="Times New Roman" w:cs="Times New Roman"/>
          <w:sz w:val="20"/>
          <w:szCs w:val="20"/>
        </w:rPr>
        <w:t>.</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Lo quería aclarar, porque no lo había me</w:t>
      </w:r>
      <w:r>
        <w:rPr>
          <w:rFonts w:ascii="Times New Roman" w:hAnsi="Times New Roman" w:cs="Times New Roman"/>
          <w:sz w:val="20"/>
          <w:szCs w:val="20"/>
        </w:rPr>
        <w:t>n</w:t>
      </w:r>
      <w:r>
        <w:rPr>
          <w:rFonts w:ascii="Times New Roman" w:hAnsi="Times New Roman" w:cs="Times New Roman"/>
          <w:sz w:val="20"/>
          <w:szCs w:val="20"/>
        </w:rPr>
        <w:t>cionado y justamente, con lo que expuso el diputado, me da pie para aclarar.</w:t>
      </w:r>
    </w:p>
    <w:p w:rsidR="00423DFF" w:rsidRPr="003E6AF6"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Básicamente, lo que quería cerrar y sí tiene que ver con el Presupuesto de la provincia, por la debacle económica, las complicaciones económicas,</w:t>
      </w:r>
      <w:r w:rsidR="00992ADE">
        <w:rPr>
          <w:rFonts w:ascii="Times New Roman" w:hAnsi="Times New Roman" w:cs="Times New Roman"/>
          <w:sz w:val="20"/>
          <w:szCs w:val="20"/>
        </w:rPr>
        <w:t xml:space="preserve"> o del Gobierno anterior, o de este Gobierno,</w:t>
      </w:r>
      <w:r>
        <w:rPr>
          <w:rFonts w:ascii="Times New Roman" w:hAnsi="Times New Roman" w:cs="Times New Roman"/>
          <w:sz w:val="20"/>
          <w:szCs w:val="20"/>
        </w:rPr>
        <w:t xml:space="preserve"> llámese por el endeudamiento, por la inflación, por la pand</w:t>
      </w:r>
      <w:r>
        <w:rPr>
          <w:rFonts w:ascii="Times New Roman" w:hAnsi="Times New Roman" w:cs="Times New Roman"/>
          <w:sz w:val="20"/>
          <w:szCs w:val="20"/>
        </w:rPr>
        <w:t>e</w:t>
      </w:r>
      <w:r>
        <w:rPr>
          <w:rFonts w:ascii="Times New Roman" w:hAnsi="Times New Roman" w:cs="Times New Roman"/>
          <w:sz w:val="20"/>
          <w:szCs w:val="20"/>
        </w:rPr>
        <w:t>mia, por la guerra, el terremoto. Es admirable, y lo digo como un ciudadano más, es admirable las ráp</w:t>
      </w:r>
      <w:r>
        <w:rPr>
          <w:rFonts w:ascii="Times New Roman" w:hAnsi="Times New Roman" w:cs="Times New Roman"/>
          <w:sz w:val="20"/>
          <w:szCs w:val="20"/>
        </w:rPr>
        <w:t>i</w:t>
      </w:r>
      <w:r>
        <w:rPr>
          <w:rFonts w:ascii="Times New Roman" w:hAnsi="Times New Roman" w:cs="Times New Roman"/>
          <w:sz w:val="20"/>
          <w:szCs w:val="20"/>
        </w:rPr>
        <w:t>das acciones que ha tenido nuestro Gobernador de la provincia, y lo manifiesta en el Presupuesto, donde hemos pasado por la crisis económica del gobierno anterior. Este gobierno, ha tenido un programa ec</w:t>
      </w:r>
      <w:r>
        <w:rPr>
          <w:rFonts w:ascii="Times New Roman" w:hAnsi="Times New Roman" w:cs="Times New Roman"/>
          <w:sz w:val="20"/>
          <w:szCs w:val="20"/>
        </w:rPr>
        <w:t>o</w:t>
      </w:r>
      <w:r>
        <w:rPr>
          <w:rFonts w:ascii="Times New Roman" w:hAnsi="Times New Roman" w:cs="Times New Roman"/>
          <w:sz w:val="20"/>
          <w:szCs w:val="20"/>
        </w:rPr>
        <w:t>nómico y ha pasado por la crisis de la Pandemia, que nos derivó a la crisis de la inflación, tuvo que neg</w:t>
      </w:r>
      <w:r>
        <w:rPr>
          <w:rFonts w:ascii="Times New Roman" w:hAnsi="Times New Roman" w:cs="Times New Roman"/>
          <w:sz w:val="20"/>
          <w:szCs w:val="20"/>
        </w:rPr>
        <w:t>o</w:t>
      </w:r>
      <w:r>
        <w:rPr>
          <w:rFonts w:ascii="Times New Roman" w:hAnsi="Times New Roman" w:cs="Times New Roman"/>
          <w:sz w:val="20"/>
          <w:szCs w:val="20"/>
        </w:rPr>
        <w:t>ciar deuda externa, nosotros pasamos por el terrem</w:t>
      </w:r>
      <w:r>
        <w:rPr>
          <w:rFonts w:ascii="Times New Roman" w:hAnsi="Times New Roman" w:cs="Times New Roman"/>
          <w:sz w:val="20"/>
          <w:szCs w:val="20"/>
        </w:rPr>
        <w:t>o</w:t>
      </w:r>
      <w:r>
        <w:rPr>
          <w:rFonts w:ascii="Times New Roman" w:hAnsi="Times New Roman" w:cs="Times New Roman"/>
          <w:sz w:val="20"/>
          <w:szCs w:val="20"/>
        </w:rPr>
        <w:t>to.</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El Gobernador Sergio Uñac ha elaborado todos los años un Presupuesto con la misma línea, no ha superado nunca el 4% para deudas, no hemos utilizado el FRA, no hemos tomado Deuda para Ga</w:t>
      </w:r>
      <w:r>
        <w:rPr>
          <w:rFonts w:ascii="Times New Roman" w:hAnsi="Times New Roman" w:cs="Times New Roman"/>
          <w:sz w:val="20"/>
          <w:szCs w:val="20"/>
        </w:rPr>
        <w:t>s</w:t>
      </w:r>
      <w:r>
        <w:rPr>
          <w:rFonts w:ascii="Times New Roman" w:hAnsi="Times New Roman" w:cs="Times New Roman"/>
          <w:sz w:val="20"/>
          <w:szCs w:val="20"/>
        </w:rPr>
        <w:t>to Corriente, nunca más del 4% para la Deuda Exte</w:t>
      </w:r>
      <w:r>
        <w:rPr>
          <w:rFonts w:ascii="Times New Roman" w:hAnsi="Times New Roman" w:cs="Times New Roman"/>
          <w:sz w:val="20"/>
          <w:szCs w:val="20"/>
        </w:rPr>
        <w:t>r</w:t>
      </w:r>
      <w:r>
        <w:rPr>
          <w:rFonts w:ascii="Times New Roman" w:hAnsi="Times New Roman" w:cs="Times New Roman"/>
          <w:sz w:val="20"/>
          <w:szCs w:val="20"/>
        </w:rPr>
        <w:t>na, nunca menos del 25% para la Obra Pública y estoy hablando del Presupuesto donde</w:t>
      </w:r>
      <w:r w:rsidR="00992ADE">
        <w:rPr>
          <w:rFonts w:ascii="Times New Roman" w:hAnsi="Times New Roman" w:cs="Times New Roman"/>
          <w:sz w:val="20"/>
          <w:szCs w:val="20"/>
        </w:rPr>
        <w:t xml:space="preserve"> se fijan las políticas, y no sólo</w:t>
      </w:r>
      <w:r>
        <w:rPr>
          <w:rFonts w:ascii="Times New Roman" w:hAnsi="Times New Roman" w:cs="Times New Roman"/>
          <w:sz w:val="20"/>
          <w:szCs w:val="20"/>
        </w:rPr>
        <w:t xml:space="preserve"> eso, se elaboró un instrumento, lo que fue el Acuerdo San Juan, donde definieron polít</w:t>
      </w:r>
      <w:r>
        <w:rPr>
          <w:rFonts w:ascii="Times New Roman" w:hAnsi="Times New Roman" w:cs="Times New Roman"/>
          <w:sz w:val="20"/>
          <w:szCs w:val="20"/>
        </w:rPr>
        <w:t>i</w:t>
      </w:r>
      <w:r>
        <w:rPr>
          <w:rFonts w:ascii="Times New Roman" w:hAnsi="Times New Roman" w:cs="Times New Roman"/>
          <w:sz w:val="20"/>
          <w:szCs w:val="20"/>
        </w:rPr>
        <w:t>cas, y fueron volcadas al Presupuesto.</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Yo lo que admiro es esta gestión provincial, </w:t>
      </w:r>
      <w:r w:rsidR="00992ADE">
        <w:rPr>
          <w:rFonts w:ascii="Times New Roman" w:hAnsi="Times New Roman" w:cs="Times New Roman"/>
          <w:sz w:val="20"/>
          <w:szCs w:val="20"/>
        </w:rPr>
        <w:t xml:space="preserve">es </w:t>
      </w:r>
      <w:r>
        <w:rPr>
          <w:rFonts w:ascii="Times New Roman" w:hAnsi="Times New Roman" w:cs="Times New Roman"/>
          <w:sz w:val="20"/>
          <w:szCs w:val="20"/>
        </w:rPr>
        <w:t>que está preparada para gobernar a San Juan, lo ha demostrado que también puede seguir gobernando, porque está preparado para soportar cualquier crisis y cualquier tormenta y lo ha demostrado en este Pres</w:t>
      </w:r>
      <w:r>
        <w:rPr>
          <w:rFonts w:ascii="Times New Roman" w:hAnsi="Times New Roman" w:cs="Times New Roman"/>
          <w:sz w:val="20"/>
          <w:szCs w:val="20"/>
        </w:rPr>
        <w:t>u</w:t>
      </w:r>
      <w:r>
        <w:rPr>
          <w:rFonts w:ascii="Times New Roman" w:hAnsi="Times New Roman" w:cs="Times New Roman"/>
          <w:sz w:val="20"/>
          <w:szCs w:val="20"/>
        </w:rPr>
        <w:t>puesto y con todas las líneas anteriores.</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Por eso quería mencionarlo y al cierre de este ejercicio, </w:t>
      </w:r>
      <w:r w:rsidR="00992ADE">
        <w:rPr>
          <w:rFonts w:ascii="Times New Roman" w:hAnsi="Times New Roman" w:cs="Times New Roman"/>
          <w:sz w:val="20"/>
          <w:szCs w:val="20"/>
        </w:rPr>
        <w:t>h</w:t>
      </w:r>
      <w:r>
        <w:rPr>
          <w:rFonts w:ascii="Times New Roman" w:hAnsi="Times New Roman" w:cs="Times New Roman"/>
          <w:sz w:val="20"/>
          <w:szCs w:val="20"/>
        </w:rPr>
        <w:t>a realizado todas estas leyes que h</w:t>
      </w:r>
      <w:r>
        <w:rPr>
          <w:rFonts w:ascii="Times New Roman" w:hAnsi="Times New Roman" w:cs="Times New Roman"/>
          <w:sz w:val="20"/>
          <w:szCs w:val="20"/>
        </w:rPr>
        <w:t>e</w:t>
      </w:r>
      <w:r>
        <w:rPr>
          <w:rFonts w:ascii="Times New Roman" w:hAnsi="Times New Roman" w:cs="Times New Roman"/>
          <w:sz w:val="20"/>
          <w:szCs w:val="20"/>
        </w:rPr>
        <w:t>mos sancionado de Recomposición Salarial de dive</w:t>
      </w:r>
      <w:r>
        <w:rPr>
          <w:rFonts w:ascii="Times New Roman" w:hAnsi="Times New Roman" w:cs="Times New Roman"/>
          <w:sz w:val="20"/>
          <w:szCs w:val="20"/>
        </w:rPr>
        <w:t>r</w:t>
      </w:r>
      <w:r>
        <w:rPr>
          <w:rFonts w:ascii="Times New Roman" w:hAnsi="Times New Roman" w:cs="Times New Roman"/>
          <w:sz w:val="20"/>
          <w:szCs w:val="20"/>
        </w:rPr>
        <w:t>sos puntos, de los diverso</w:t>
      </w:r>
      <w:r w:rsidR="00992ADE">
        <w:rPr>
          <w:rFonts w:ascii="Times New Roman" w:hAnsi="Times New Roman" w:cs="Times New Roman"/>
          <w:sz w:val="20"/>
          <w:szCs w:val="20"/>
        </w:rPr>
        <w:t>s estatutos, tenemos el sue</w:t>
      </w:r>
      <w:r w:rsidR="00992ADE">
        <w:rPr>
          <w:rFonts w:ascii="Times New Roman" w:hAnsi="Times New Roman" w:cs="Times New Roman"/>
          <w:sz w:val="20"/>
          <w:szCs w:val="20"/>
        </w:rPr>
        <w:t>l</w:t>
      </w:r>
      <w:r w:rsidR="00992ADE">
        <w:rPr>
          <w:rFonts w:ascii="Times New Roman" w:hAnsi="Times New Roman" w:cs="Times New Roman"/>
          <w:sz w:val="20"/>
          <w:szCs w:val="20"/>
        </w:rPr>
        <w:t xml:space="preserve">do </w:t>
      </w:r>
      <w:r>
        <w:rPr>
          <w:rFonts w:ascii="Times New Roman" w:hAnsi="Times New Roman" w:cs="Times New Roman"/>
          <w:sz w:val="20"/>
          <w:szCs w:val="20"/>
        </w:rPr>
        <w:t>salario docente garantizado, el mínimo, el mayor nacional, y todos los sueldos de los empleados públ</w:t>
      </w:r>
      <w:r>
        <w:rPr>
          <w:rFonts w:ascii="Times New Roman" w:hAnsi="Times New Roman" w:cs="Times New Roman"/>
          <w:sz w:val="20"/>
          <w:szCs w:val="20"/>
        </w:rPr>
        <w:t>i</w:t>
      </w:r>
      <w:r>
        <w:rPr>
          <w:rFonts w:ascii="Times New Roman" w:hAnsi="Times New Roman" w:cs="Times New Roman"/>
          <w:sz w:val="20"/>
          <w:szCs w:val="20"/>
        </w:rPr>
        <w:t xml:space="preserve">cos han estado atados a ritmos inflacionarios. Ha tratado nuestro Gobernador de cubrir a la provincia de cualquier impacto externo, </w:t>
      </w:r>
      <w:r w:rsidR="00992ADE">
        <w:rPr>
          <w:rFonts w:ascii="Times New Roman" w:hAnsi="Times New Roman" w:cs="Times New Roman"/>
          <w:sz w:val="20"/>
          <w:szCs w:val="20"/>
        </w:rPr>
        <w:t>o de Nación o de cua</w:t>
      </w:r>
      <w:r w:rsidR="00992ADE">
        <w:rPr>
          <w:rFonts w:ascii="Times New Roman" w:hAnsi="Times New Roman" w:cs="Times New Roman"/>
          <w:sz w:val="20"/>
          <w:szCs w:val="20"/>
        </w:rPr>
        <w:t>l</w:t>
      </w:r>
      <w:r w:rsidR="00992ADE">
        <w:rPr>
          <w:rFonts w:ascii="Times New Roman" w:hAnsi="Times New Roman" w:cs="Times New Roman"/>
          <w:sz w:val="20"/>
          <w:szCs w:val="20"/>
        </w:rPr>
        <w:t>quier fenómeno</w:t>
      </w:r>
      <w:r>
        <w:rPr>
          <w:rFonts w:ascii="Times New Roman" w:hAnsi="Times New Roman" w:cs="Times New Roman"/>
          <w:sz w:val="20"/>
          <w:szCs w:val="20"/>
        </w:rPr>
        <w:t xml:space="preserve"> mundial.</w:t>
      </w:r>
    </w:p>
    <w:p w:rsidR="00423DFF" w:rsidRDefault="00423DFF" w:rsidP="009D508B">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cuanto a este Presupuesto, cuando les d</w:t>
      </w:r>
      <w:r>
        <w:rPr>
          <w:rFonts w:ascii="Times New Roman" w:hAnsi="Times New Roman" w:cs="Times New Roman"/>
          <w:sz w:val="20"/>
          <w:szCs w:val="20"/>
        </w:rPr>
        <w:t>i</w:t>
      </w:r>
      <w:r>
        <w:rPr>
          <w:rFonts w:ascii="Times New Roman" w:hAnsi="Times New Roman" w:cs="Times New Roman"/>
          <w:sz w:val="20"/>
          <w:szCs w:val="20"/>
        </w:rPr>
        <w:t>go a los sanjuaninos que se tienen que sentir proteg</w:t>
      </w:r>
      <w:r>
        <w:rPr>
          <w:rFonts w:ascii="Times New Roman" w:hAnsi="Times New Roman" w:cs="Times New Roman"/>
          <w:sz w:val="20"/>
          <w:szCs w:val="20"/>
        </w:rPr>
        <w:t>i</w:t>
      </w:r>
      <w:r>
        <w:rPr>
          <w:rFonts w:ascii="Times New Roman" w:hAnsi="Times New Roman" w:cs="Times New Roman"/>
          <w:sz w:val="20"/>
          <w:szCs w:val="20"/>
        </w:rPr>
        <w:t>dos, es porque hay elementos y pruebas a la vista de todos y a las pruebas nos remitimos. Por eso, quería aclarar la transparencia de la gestión del gobernador que ha manifestado en los artículos que recién me</w:t>
      </w:r>
      <w:r>
        <w:rPr>
          <w:rFonts w:ascii="Times New Roman" w:hAnsi="Times New Roman" w:cs="Times New Roman"/>
          <w:sz w:val="20"/>
          <w:szCs w:val="20"/>
        </w:rPr>
        <w:t>n</w:t>
      </w:r>
      <w:r>
        <w:rPr>
          <w:rFonts w:ascii="Times New Roman" w:hAnsi="Times New Roman" w:cs="Times New Roman"/>
          <w:sz w:val="20"/>
          <w:szCs w:val="20"/>
        </w:rPr>
        <w:t>cionaba, la inclusión de otros entes, y las políticas públicas que tienen que ver con políticas donde ha manifestado que está preparada esta gestión, esta administración, para sobrellevar cualquier crisis.</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423DFF" w:rsidRDefault="00423DFF" w:rsidP="009D508B">
      <w:pPr>
        <w:spacing w:after="0" w:line="312" w:lineRule="auto"/>
        <w:jc w:val="both"/>
        <w:rPr>
          <w:rFonts w:ascii="Times New Roman" w:hAnsi="Times New Roman" w:cs="Times New Roman"/>
          <w:sz w:val="20"/>
          <w:szCs w:val="20"/>
        </w:rPr>
      </w:pPr>
      <w:r w:rsidRPr="0030279D">
        <w:rPr>
          <w:rFonts w:ascii="Times New Roman" w:hAnsi="Times New Roman" w:cs="Times New Roman"/>
          <w:b/>
          <w:szCs w:val="20"/>
        </w:rPr>
        <w:t>Sr. Abarca.-</w:t>
      </w:r>
      <w:r w:rsidRPr="0030279D">
        <w:rPr>
          <w:rFonts w:ascii="Times New Roman" w:hAnsi="Times New Roman" w:cs="Times New Roman"/>
          <w:szCs w:val="20"/>
        </w:rPr>
        <w:t xml:space="preserve"> </w:t>
      </w:r>
      <w:r>
        <w:rPr>
          <w:rFonts w:ascii="Times New Roman" w:hAnsi="Times New Roman" w:cs="Times New Roman"/>
          <w:sz w:val="20"/>
          <w:szCs w:val="20"/>
        </w:rPr>
        <w:t xml:space="preserve">Pido la palabra. </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Simplemente, es para poner en realce y fel</w:t>
      </w:r>
      <w:r>
        <w:rPr>
          <w:rFonts w:ascii="Times New Roman" w:hAnsi="Times New Roman" w:cs="Times New Roman"/>
          <w:sz w:val="20"/>
          <w:szCs w:val="20"/>
        </w:rPr>
        <w:t>i</w:t>
      </w:r>
      <w:r>
        <w:rPr>
          <w:rFonts w:ascii="Times New Roman" w:hAnsi="Times New Roman" w:cs="Times New Roman"/>
          <w:sz w:val="20"/>
          <w:szCs w:val="20"/>
        </w:rPr>
        <w:t>citar primero a todo el equipo que ha estado tratando el Presupuesto, a nuestro diputado Rodolfo Jalife, felicitarlo por el trabajo que hace desde la Comisión de Hacienda, a todos los diputados que componen la Comisión, y a todos los que h</w:t>
      </w:r>
      <w:r w:rsidR="00992ADE">
        <w:rPr>
          <w:rFonts w:ascii="Times New Roman" w:hAnsi="Times New Roman" w:cs="Times New Roman"/>
          <w:sz w:val="20"/>
          <w:szCs w:val="20"/>
        </w:rPr>
        <w:t xml:space="preserve">an estado involucrados </w:t>
      </w:r>
      <w:r w:rsidR="00992ADE">
        <w:rPr>
          <w:rFonts w:ascii="Times New Roman" w:hAnsi="Times New Roman" w:cs="Times New Roman"/>
          <w:sz w:val="20"/>
          <w:szCs w:val="20"/>
        </w:rPr>
        <w:lastRenderedPageBreak/>
        <w:t>en este p</w:t>
      </w:r>
      <w:r>
        <w:rPr>
          <w:rFonts w:ascii="Times New Roman" w:hAnsi="Times New Roman" w:cs="Times New Roman"/>
          <w:sz w:val="20"/>
          <w:szCs w:val="20"/>
        </w:rPr>
        <w:t xml:space="preserve">royecto, que es un </w:t>
      </w:r>
      <w:r w:rsidR="00992ADE">
        <w:rPr>
          <w:rFonts w:ascii="Times New Roman" w:hAnsi="Times New Roman" w:cs="Times New Roman"/>
          <w:sz w:val="20"/>
          <w:szCs w:val="20"/>
        </w:rPr>
        <w:t>p</w:t>
      </w:r>
      <w:r>
        <w:rPr>
          <w:rFonts w:ascii="Times New Roman" w:hAnsi="Times New Roman" w:cs="Times New Roman"/>
          <w:sz w:val="20"/>
          <w:szCs w:val="20"/>
        </w:rPr>
        <w:t>royecto muy importante para los sanjuaninos.</w:t>
      </w:r>
    </w:p>
    <w:p w:rsidR="00423DFF" w:rsidRDefault="00423DFF" w:rsidP="009D508B">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Recordemos que, a través de él, podemos realizar toda la política pública de nuestra provincia y que la provincia siga desarrollándose hacia adelante, para un futuro mejor.</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Recordamos que el Presupuesto, ya lo he manifestado y creo que tenemos que ponerlo siempre en consideración, sigue manteniendo una misma línea, que lleva muchos años.</w:t>
      </w:r>
    </w:p>
    <w:p w:rsidR="00423DFF" w:rsidRDefault="00423DFF" w:rsidP="009D508B">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Realmente en donde tenemos un equilibrio fiscal, y sin déficit. Es lo mejor que nos puede pasar. Pocas provincias, tienen equilibrados sus números, San Juan es una de ellas y creo que tenemos que reconocer todos los trabajos que se han hecho y que vienen haciéndose desde hace mucho: erradicaciones de villas, construcción de nuevas viviendas, y no solamente las que figuran acá en número, porque figuran cuatro mil cuatrocientas. Quiero que sepan también que, a través de programas nacionales, ta</w:t>
      </w:r>
      <w:r>
        <w:rPr>
          <w:rFonts w:ascii="Times New Roman" w:hAnsi="Times New Roman" w:cs="Times New Roman"/>
          <w:sz w:val="20"/>
          <w:szCs w:val="20"/>
        </w:rPr>
        <w:t>m</w:t>
      </w:r>
      <w:r>
        <w:rPr>
          <w:rFonts w:ascii="Times New Roman" w:hAnsi="Times New Roman" w:cs="Times New Roman"/>
          <w:sz w:val="20"/>
          <w:szCs w:val="20"/>
        </w:rPr>
        <w:t xml:space="preserve">bién llegan más viviendas, para la provincia de San Juan, y los distintos departamentos de la provincia. </w:t>
      </w:r>
    </w:p>
    <w:p w:rsidR="00423DFF" w:rsidRDefault="00423DFF" w:rsidP="009D508B">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Tenemos en construcción en este momento más de cinco mil viviendas y se van a construir </w:t>
      </w:r>
      <w:r w:rsidR="009D2644">
        <w:rPr>
          <w:rFonts w:ascii="Times New Roman" w:hAnsi="Times New Roman" w:cs="Times New Roman"/>
          <w:sz w:val="20"/>
          <w:szCs w:val="20"/>
        </w:rPr>
        <w:t>más</w:t>
      </w:r>
      <w:r>
        <w:rPr>
          <w:rFonts w:ascii="Times New Roman" w:hAnsi="Times New Roman" w:cs="Times New Roman"/>
          <w:sz w:val="20"/>
          <w:szCs w:val="20"/>
        </w:rPr>
        <w:t xml:space="preserve"> de seis mil viviendas en este próximo año, y a lo mejor figuran alrededor de cuatro mil doscientas viviendas, nada más. </w:t>
      </w:r>
    </w:p>
    <w:p w:rsidR="00423DFF" w:rsidRDefault="00423DFF" w:rsidP="009D508B">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Entonces, quiero manifestar, que este Pres</w:t>
      </w:r>
      <w:r>
        <w:rPr>
          <w:rFonts w:ascii="Times New Roman" w:hAnsi="Times New Roman" w:cs="Times New Roman"/>
          <w:sz w:val="20"/>
          <w:szCs w:val="20"/>
        </w:rPr>
        <w:t>u</w:t>
      </w:r>
      <w:r w:rsidR="00992ADE">
        <w:rPr>
          <w:rFonts w:ascii="Times New Roman" w:hAnsi="Times New Roman" w:cs="Times New Roman"/>
          <w:sz w:val="20"/>
          <w:szCs w:val="20"/>
        </w:rPr>
        <w:t>puesto es más que equilibrado, como dice la Ministra. S</w:t>
      </w:r>
      <w:r>
        <w:rPr>
          <w:rFonts w:ascii="Times New Roman" w:hAnsi="Times New Roman" w:cs="Times New Roman"/>
          <w:sz w:val="20"/>
          <w:szCs w:val="20"/>
        </w:rPr>
        <w:t>iempre ella es muy prudente y trata de darle al Pr</w:t>
      </w:r>
      <w:r>
        <w:rPr>
          <w:rFonts w:ascii="Times New Roman" w:hAnsi="Times New Roman" w:cs="Times New Roman"/>
          <w:sz w:val="20"/>
          <w:szCs w:val="20"/>
        </w:rPr>
        <w:t>e</w:t>
      </w:r>
      <w:r>
        <w:rPr>
          <w:rFonts w:ascii="Times New Roman" w:hAnsi="Times New Roman" w:cs="Times New Roman"/>
          <w:sz w:val="20"/>
          <w:szCs w:val="20"/>
        </w:rPr>
        <w:t>supuesto lo mejor qu</w:t>
      </w:r>
      <w:r w:rsidR="00992ADE">
        <w:rPr>
          <w:rFonts w:ascii="Times New Roman" w:hAnsi="Times New Roman" w:cs="Times New Roman"/>
          <w:sz w:val="20"/>
          <w:szCs w:val="20"/>
        </w:rPr>
        <w:t>e puede darle una persona a un p</w:t>
      </w:r>
      <w:r>
        <w:rPr>
          <w:rFonts w:ascii="Times New Roman" w:hAnsi="Times New Roman" w:cs="Times New Roman"/>
          <w:sz w:val="20"/>
          <w:szCs w:val="20"/>
        </w:rPr>
        <w:t>royecto, es seriedad y ella siempre se lo ha tratado de dar y es lo mejor que nos puede pasar.</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Tengo muchas cosas para decir, muchas cosas para hablar de este Presupuesto, un Presupuesto de quinientos veintitrés mil ochocientos setenta y ocho millones de pesos</w:t>
      </w:r>
      <w:r w:rsidR="00992ADE">
        <w:rPr>
          <w:rFonts w:ascii="Times New Roman" w:hAnsi="Times New Roman" w:cs="Times New Roman"/>
          <w:sz w:val="20"/>
          <w:szCs w:val="20"/>
        </w:rPr>
        <w:t>,</w:t>
      </w:r>
      <w:r>
        <w:rPr>
          <w:rFonts w:ascii="Times New Roman" w:hAnsi="Times New Roman" w:cs="Times New Roman"/>
          <w:sz w:val="20"/>
          <w:szCs w:val="20"/>
        </w:rPr>
        <w:t xml:space="preserve"> con un incremento de 112%, un buen incremento.</w:t>
      </w:r>
    </w:p>
    <w:p w:rsidR="00423DFF" w:rsidRPr="00607EAA" w:rsidRDefault="00423DFF" w:rsidP="009D508B">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A veces se habla, no se</w:t>
      </w:r>
      <w:r w:rsidR="00992ADE">
        <w:rPr>
          <w:rFonts w:ascii="Times New Roman" w:hAnsi="Times New Roman" w:cs="Times New Roman"/>
          <w:sz w:val="20"/>
          <w:szCs w:val="20"/>
        </w:rPr>
        <w:t xml:space="preserve"> dan respuestas</w:t>
      </w:r>
      <w:r>
        <w:rPr>
          <w:rFonts w:ascii="Times New Roman" w:hAnsi="Times New Roman" w:cs="Times New Roman"/>
          <w:sz w:val="20"/>
          <w:szCs w:val="20"/>
        </w:rPr>
        <w:t>, pero creo que se dan muchas respuestas, porque en el día de hoy hemos aprobado tres proyectos, se van a te</w:t>
      </w:r>
      <w:r>
        <w:rPr>
          <w:rFonts w:ascii="Times New Roman" w:hAnsi="Times New Roman" w:cs="Times New Roman"/>
          <w:sz w:val="20"/>
          <w:szCs w:val="20"/>
        </w:rPr>
        <w:t>r</w:t>
      </w:r>
      <w:r>
        <w:rPr>
          <w:rFonts w:ascii="Times New Roman" w:hAnsi="Times New Roman" w:cs="Times New Roman"/>
          <w:sz w:val="20"/>
          <w:szCs w:val="20"/>
        </w:rPr>
        <w:t>minar aprobando, donde hay distintos tipos de in</w:t>
      </w:r>
      <w:r>
        <w:rPr>
          <w:rFonts w:ascii="Times New Roman" w:hAnsi="Times New Roman" w:cs="Times New Roman"/>
          <w:sz w:val="20"/>
          <w:szCs w:val="20"/>
        </w:rPr>
        <w:t>s</w:t>
      </w:r>
      <w:r>
        <w:rPr>
          <w:rFonts w:ascii="Times New Roman" w:hAnsi="Times New Roman" w:cs="Times New Roman"/>
          <w:sz w:val="20"/>
          <w:szCs w:val="20"/>
        </w:rPr>
        <w:t>trumentos que van a los ciudadanos de nuestra pr</w:t>
      </w:r>
      <w:r>
        <w:rPr>
          <w:rFonts w:ascii="Times New Roman" w:hAnsi="Times New Roman" w:cs="Times New Roman"/>
          <w:sz w:val="20"/>
          <w:szCs w:val="20"/>
        </w:rPr>
        <w:t>o</w:t>
      </w:r>
      <w:r>
        <w:rPr>
          <w:rFonts w:ascii="Times New Roman" w:hAnsi="Times New Roman" w:cs="Times New Roman"/>
          <w:sz w:val="20"/>
          <w:szCs w:val="20"/>
        </w:rPr>
        <w:t>vincia. Para los empleados estatales, para los emple</w:t>
      </w:r>
      <w:r>
        <w:rPr>
          <w:rFonts w:ascii="Times New Roman" w:hAnsi="Times New Roman" w:cs="Times New Roman"/>
          <w:sz w:val="20"/>
          <w:szCs w:val="20"/>
        </w:rPr>
        <w:t>a</w:t>
      </w:r>
      <w:r>
        <w:rPr>
          <w:rFonts w:ascii="Times New Roman" w:hAnsi="Times New Roman" w:cs="Times New Roman"/>
          <w:sz w:val="20"/>
          <w:szCs w:val="20"/>
        </w:rPr>
        <w:t xml:space="preserve">dos de la salud, para los empleados de la Cámara. </w:t>
      </w:r>
    </w:p>
    <w:p w:rsidR="00423DFF" w:rsidRDefault="00423DFF" w:rsidP="009D508B">
      <w:pPr>
        <w:spacing w:after="0" w:line="312" w:lineRule="auto"/>
        <w:jc w:val="both"/>
        <w:rPr>
          <w:rFonts w:ascii="Times New Roman" w:hAnsi="Times New Roman"/>
          <w:sz w:val="20"/>
          <w:szCs w:val="20"/>
        </w:rPr>
      </w:pPr>
      <w:r>
        <w:lastRenderedPageBreak/>
        <w:tab/>
      </w:r>
      <w:r w:rsidRPr="00131622">
        <w:rPr>
          <w:rFonts w:ascii="Times New Roman" w:hAnsi="Times New Roman"/>
          <w:sz w:val="20"/>
          <w:szCs w:val="20"/>
        </w:rPr>
        <w:t xml:space="preserve">Para tanta gente, </w:t>
      </w:r>
      <w:r w:rsidR="00992ADE">
        <w:rPr>
          <w:rFonts w:ascii="Times New Roman" w:hAnsi="Times New Roman"/>
          <w:sz w:val="20"/>
          <w:szCs w:val="20"/>
        </w:rPr>
        <w:t xml:space="preserve">y </w:t>
      </w:r>
      <w:r w:rsidR="00992ADE" w:rsidRPr="00131622">
        <w:rPr>
          <w:rFonts w:ascii="Times New Roman" w:hAnsi="Times New Roman"/>
          <w:sz w:val="20"/>
          <w:szCs w:val="20"/>
        </w:rPr>
        <w:t>eso</w:t>
      </w:r>
      <w:r w:rsidRPr="00131622">
        <w:rPr>
          <w:rFonts w:ascii="Times New Roman" w:hAnsi="Times New Roman"/>
          <w:sz w:val="20"/>
          <w:szCs w:val="20"/>
        </w:rPr>
        <w:t xml:space="preserve"> se vuelca nuevamente</w:t>
      </w:r>
      <w:r>
        <w:rPr>
          <w:rFonts w:ascii="Times New Roman" w:hAnsi="Times New Roman"/>
          <w:sz w:val="20"/>
          <w:szCs w:val="20"/>
        </w:rPr>
        <w:t xml:space="preserve"> en el movimiento que tiene nuestra </w:t>
      </w:r>
      <w:r w:rsidR="00992ADE">
        <w:rPr>
          <w:rFonts w:ascii="Times New Roman" w:hAnsi="Times New Roman"/>
          <w:sz w:val="20"/>
          <w:szCs w:val="20"/>
        </w:rPr>
        <w:t>p</w:t>
      </w:r>
      <w:r>
        <w:rPr>
          <w:rFonts w:ascii="Times New Roman" w:hAnsi="Times New Roman"/>
          <w:sz w:val="20"/>
          <w:szCs w:val="20"/>
        </w:rPr>
        <w:t>rovincia, como decía anteriormente.</w:t>
      </w:r>
    </w:p>
    <w:p w:rsidR="00423DFF" w:rsidRDefault="00423DFF" w:rsidP="009D508B">
      <w:pPr>
        <w:spacing w:after="0" w:line="312" w:lineRule="auto"/>
        <w:jc w:val="both"/>
        <w:rPr>
          <w:rFonts w:ascii="Times New Roman" w:hAnsi="Times New Roman"/>
          <w:sz w:val="20"/>
          <w:szCs w:val="20"/>
        </w:rPr>
      </w:pPr>
      <w:r>
        <w:rPr>
          <w:rFonts w:ascii="Times New Roman" w:hAnsi="Times New Roman"/>
          <w:sz w:val="20"/>
          <w:szCs w:val="20"/>
        </w:rPr>
        <w:tab/>
        <w:t>Simplemente decir, no quiero extender</w:t>
      </w:r>
      <w:r w:rsidR="00992ADE">
        <w:rPr>
          <w:rFonts w:ascii="Times New Roman" w:hAnsi="Times New Roman"/>
          <w:sz w:val="20"/>
          <w:szCs w:val="20"/>
        </w:rPr>
        <w:t>me más, a todos tanto oposición</w:t>
      </w:r>
      <w:r>
        <w:rPr>
          <w:rFonts w:ascii="Times New Roman" w:hAnsi="Times New Roman"/>
          <w:sz w:val="20"/>
          <w:szCs w:val="20"/>
        </w:rPr>
        <w:t xml:space="preserve"> como </w:t>
      </w:r>
      <w:r w:rsidR="00992ADE">
        <w:rPr>
          <w:rFonts w:ascii="Times New Roman" w:hAnsi="Times New Roman"/>
          <w:sz w:val="20"/>
          <w:szCs w:val="20"/>
        </w:rPr>
        <w:t>a nuestro</w:t>
      </w:r>
      <w:r>
        <w:rPr>
          <w:rFonts w:ascii="Times New Roman" w:hAnsi="Times New Roman"/>
          <w:sz w:val="20"/>
          <w:szCs w:val="20"/>
        </w:rPr>
        <w:t xml:space="preserve"> Bloque y a todos los que integran esta Cámara de Diputados, agradecerles por el trabajo que se realiza en conjunto, y por el acompañamiento en todos estos proyectos que </w:t>
      </w:r>
      <w:r w:rsidR="00992ADE">
        <w:rPr>
          <w:rFonts w:ascii="Times New Roman" w:hAnsi="Times New Roman"/>
          <w:sz w:val="20"/>
          <w:szCs w:val="20"/>
        </w:rPr>
        <w:t>hacen cada vez más grande a la p</w:t>
      </w:r>
      <w:r>
        <w:rPr>
          <w:rFonts w:ascii="Times New Roman" w:hAnsi="Times New Roman"/>
          <w:sz w:val="20"/>
          <w:szCs w:val="20"/>
        </w:rPr>
        <w:t>rovincia de San Juan.</w:t>
      </w:r>
    </w:p>
    <w:p w:rsidR="00423DFF" w:rsidRDefault="00423DFF" w:rsidP="009D508B">
      <w:pPr>
        <w:spacing w:after="0" w:line="312" w:lineRule="auto"/>
        <w:jc w:val="both"/>
        <w:rPr>
          <w:rFonts w:ascii="Times New Roman" w:hAnsi="Times New Roman"/>
          <w:sz w:val="20"/>
          <w:szCs w:val="20"/>
        </w:rPr>
      </w:pPr>
      <w:r>
        <w:rPr>
          <w:rFonts w:ascii="Times New Roman" w:hAnsi="Times New Roman"/>
          <w:sz w:val="20"/>
          <w:szCs w:val="20"/>
        </w:rPr>
        <w:tab/>
        <w:t xml:space="preserve">Apoyamos la moción del </w:t>
      </w:r>
      <w:r w:rsidR="00992ADE">
        <w:rPr>
          <w:rFonts w:ascii="Times New Roman" w:hAnsi="Times New Roman"/>
          <w:sz w:val="20"/>
          <w:szCs w:val="20"/>
        </w:rPr>
        <w:t>diputado Jalife, para que este p</w:t>
      </w:r>
      <w:r>
        <w:rPr>
          <w:rFonts w:ascii="Times New Roman" w:hAnsi="Times New Roman"/>
          <w:sz w:val="20"/>
          <w:szCs w:val="20"/>
        </w:rPr>
        <w:t>royecto sea aprobado.</w:t>
      </w:r>
    </w:p>
    <w:p w:rsidR="00423DFF" w:rsidRDefault="00423DFF" w:rsidP="009D508B">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rsidR="00423DFF" w:rsidRDefault="00423DFF" w:rsidP="009D508B">
      <w:pPr>
        <w:spacing w:after="0" w:line="312" w:lineRule="auto"/>
        <w:jc w:val="both"/>
        <w:rPr>
          <w:rFonts w:ascii="Times New Roman" w:hAnsi="Times New Roman"/>
          <w:sz w:val="20"/>
          <w:szCs w:val="20"/>
        </w:rPr>
      </w:pPr>
      <w:r>
        <w:rPr>
          <w:rFonts w:ascii="Times New Roman" w:hAnsi="Times New Roman"/>
          <w:b/>
          <w:szCs w:val="20"/>
        </w:rPr>
        <w:t xml:space="preserve">Sr. Presidente (Gattoni).- </w:t>
      </w:r>
      <w:r>
        <w:rPr>
          <w:rFonts w:ascii="Times New Roman" w:hAnsi="Times New Roman"/>
          <w:sz w:val="20"/>
          <w:szCs w:val="20"/>
        </w:rPr>
        <w:t>Está en consideración el general el Proyecto de Ley</w:t>
      </w:r>
      <w:r w:rsidR="00992ADE">
        <w:rPr>
          <w:rFonts w:ascii="Times New Roman" w:hAnsi="Times New Roman"/>
          <w:sz w:val="20"/>
          <w:szCs w:val="20"/>
        </w:rPr>
        <w:t>,  bajo Expediente 3013</w:t>
      </w:r>
      <w:r>
        <w:rPr>
          <w:rFonts w:ascii="Times New Roman" w:hAnsi="Times New Roman"/>
          <w:sz w:val="20"/>
          <w:szCs w:val="20"/>
        </w:rPr>
        <w:t>.</w:t>
      </w:r>
    </w:p>
    <w:p w:rsidR="00423DFF" w:rsidRDefault="00423DFF" w:rsidP="009D508B">
      <w:pPr>
        <w:spacing w:after="0" w:line="312" w:lineRule="auto"/>
        <w:jc w:val="both"/>
        <w:rPr>
          <w:rFonts w:ascii="Times New Roman" w:hAnsi="Times New Roman"/>
          <w:sz w:val="20"/>
          <w:szCs w:val="20"/>
        </w:rPr>
      </w:pPr>
      <w:r>
        <w:rPr>
          <w:rFonts w:ascii="Times New Roman" w:hAnsi="Times New Roman"/>
          <w:sz w:val="20"/>
          <w:szCs w:val="20"/>
        </w:rPr>
        <w:tab/>
        <w:t>Se va a votar.</w:t>
      </w:r>
    </w:p>
    <w:p w:rsidR="00423DFF" w:rsidRDefault="00423DFF" w:rsidP="009D508B">
      <w:pPr>
        <w:spacing w:after="0" w:line="312" w:lineRule="auto"/>
        <w:jc w:val="both"/>
        <w:rPr>
          <w:rFonts w:ascii="Times New Roman" w:hAnsi="Times New Roman"/>
          <w:sz w:val="20"/>
          <w:szCs w:val="20"/>
        </w:rPr>
      </w:pPr>
    </w:p>
    <w:p w:rsidR="00423DFF" w:rsidRDefault="00423DFF" w:rsidP="009D508B">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423DFF" w:rsidRDefault="00423DFF" w:rsidP="009D508B">
      <w:pPr>
        <w:spacing w:after="0" w:line="312" w:lineRule="auto"/>
        <w:jc w:val="both"/>
        <w:rPr>
          <w:rFonts w:ascii="Times New Roman" w:hAnsi="Times New Roman"/>
          <w:sz w:val="20"/>
          <w:szCs w:val="20"/>
        </w:rPr>
      </w:pPr>
    </w:p>
    <w:p w:rsidR="00423DFF" w:rsidRDefault="00423DFF" w:rsidP="009D508B">
      <w:pPr>
        <w:spacing w:after="0" w:line="312" w:lineRule="auto"/>
        <w:jc w:val="both"/>
        <w:rPr>
          <w:rFonts w:ascii="Times New Roman" w:hAnsi="Times New Roman"/>
          <w:sz w:val="20"/>
          <w:szCs w:val="20"/>
        </w:rPr>
      </w:pPr>
      <w:r>
        <w:rPr>
          <w:rFonts w:ascii="Times New Roman" w:hAnsi="Times New Roman"/>
          <w:sz w:val="20"/>
          <w:szCs w:val="20"/>
        </w:rPr>
        <w:tab/>
        <w:t xml:space="preserve">Corresponde ponerlo </w:t>
      </w:r>
      <w:r w:rsidR="00992ADE">
        <w:rPr>
          <w:rFonts w:ascii="Times New Roman" w:hAnsi="Times New Roman"/>
          <w:sz w:val="20"/>
          <w:szCs w:val="20"/>
        </w:rPr>
        <w:t>en consideración en particular, p</w:t>
      </w:r>
      <w:r>
        <w:rPr>
          <w:rFonts w:ascii="Times New Roman" w:hAnsi="Times New Roman"/>
          <w:sz w:val="20"/>
          <w:szCs w:val="20"/>
        </w:rPr>
        <w:t xml:space="preserve">ara lo que el </w:t>
      </w:r>
      <w:r w:rsidR="00992ADE">
        <w:rPr>
          <w:rFonts w:ascii="Times New Roman" w:hAnsi="Times New Roman"/>
          <w:sz w:val="20"/>
          <w:szCs w:val="20"/>
        </w:rPr>
        <w:t>Secretario Legislativo enu</w:t>
      </w:r>
      <w:r w:rsidR="00992ADE">
        <w:rPr>
          <w:rFonts w:ascii="Times New Roman" w:hAnsi="Times New Roman"/>
          <w:sz w:val="20"/>
          <w:szCs w:val="20"/>
        </w:rPr>
        <w:t>n</w:t>
      </w:r>
      <w:r w:rsidR="00992ADE">
        <w:rPr>
          <w:rFonts w:ascii="Times New Roman" w:hAnsi="Times New Roman"/>
          <w:sz w:val="20"/>
          <w:szCs w:val="20"/>
        </w:rPr>
        <w:t>ciará</w:t>
      </w:r>
      <w:r>
        <w:rPr>
          <w:rFonts w:ascii="Times New Roman" w:hAnsi="Times New Roman"/>
          <w:sz w:val="20"/>
          <w:szCs w:val="20"/>
        </w:rPr>
        <w:t xml:space="preserve"> solamente los artículos, conforme lo establece el artículo 133º del Reglamento Interno.</w:t>
      </w:r>
    </w:p>
    <w:p w:rsidR="00423DFF" w:rsidRDefault="00423DFF" w:rsidP="009D508B">
      <w:pPr>
        <w:spacing w:after="0" w:line="312" w:lineRule="auto"/>
        <w:jc w:val="both"/>
        <w:rPr>
          <w:rFonts w:ascii="Times New Roman" w:hAnsi="Times New Roman"/>
          <w:sz w:val="20"/>
          <w:szCs w:val="20"/>
        </w:rPr>
      </w:pPr>
    </w:p>
    <w:p w:rsidR="00423DFF" w:rsidRDefault="00423DFF" w:rsidP="009D508B">
      <w:pPr>
        <w:spacing w:after="0" w:line="312" w:lineRule="auto"/>
        <w:jc w:val="center"/>
        <w:rPr>
          <w:rFonts w:ascii="Times New Roman" w:hAnsi="Times New Roman"/>
          <w:sz w:val="20"/>
          <w:szCs w:val="20"/>
        </w:rPr>
      </w:pPr>
      <w:r>
        <w:rPr>
          <w:rFonts w:ascii="Times New Roman" w:hAnsi="Times New Roman"/>
          <w:sz w:val="20"/>
          <w:szCs w:val="20"/>
        </w:rPr>
        <w:t>-Se enuncian, votan y aprueban</w:t>
      </w:r>
    </w:p>
    <w:p w:rsidR="0031301B" w:rsidRDefault="00423DFF" w:rsidP="009D508B">
      <w:pPr>
        <w:spacing w:after="0" w:line="312" w:lineRule="auto"/>
        <w:jc w:val="center"/>
        <w:rPr>
          <w:rFonts w:ascii="Times New Roman" w:hAnsi="Times New Roman"/>
          <w:sz w:val="20"/>
          <w:szCs w:val="20"/>
        </w:rPr>
      </w:pPr>
      <w:proofErr w:type="gramStart"/>
      <w:r>
        <w:rPr>
          <w:rFonts w:ascii="Times New Roman" w:hAnsi="Times New Roman"/>
          <w:sz w:val="20"/>
          <w:szCs w:val="20"/>
        </w:rPr>
        <w:t>los</w:t>
      </w:r>
      <w:proofErr w:type="gramEnd"/>
      <w:r>
        <w:rPr>
          <w:rFonts w:ascii="Times New Roman" w:hAnsi="Times New Roman"/>
          <w:sz w:val="20"/>
          <w:szCs w:val="20"/>
        </w:rPr>
        <w:t xml:space="preserve"> artículos 1º al 29º, </w:t>
      </w:r>
    </w:p>
    <w:p w:rsidR="00423DFF" w:rsidRDefault="00423DFF" w:rsidP="009D508B">
      <w:pPr>
        <w:spacing w:after="0" w:line="312" w:lineRule="auto"/>
        <w:jc w:val="center"/>
        <w:rPr>
          <w:rFonts w:ascii="Times New Roman" w:hAnsi="Times New Roman"/>
          <w:sz w:val="20"/>
          <w:szCs w:val="20"/>
        </w:rPr>
      </w:pPr>
      <w:proofErr w:type="gramStart"/>
      <w:r>
        <w:rPr>
          <w:rFonts w:ascii="Times New Roman" w:hAnsi="Times New Roman"/>
          <w:sz w:val="20"/>
          <w:szCs w:val="20"/>
        </w:rPr>
        <w:t>con</w:t>
      </w:r>
      <w:proofErr w:type="gramEnd"/>
      <w:r>
        <w:rPr>
          <w:rFonts w:ascii="Times New Roman" w:hAnsi="Times New Roman"/>
          <w:sz w:val="20"/>
          <w:szCs w:val="20"/>
        </w:rPr>
        <w:t xml:space="preserve"> sus respectivos incisos-</w:t>
      </w:r>
    </w:p>
    <w:p w:rsidR="00423DFF" w:rsidRDefault="00423DFF" w:rsidP="009D508B">
      <w:pPr>
        <w:spacing w:after="0" w:line="312" w:lineRule="auto"/>
        <w:jc w:val="center"/>
        <w:rPr>
          <w:rFonts w:ascii="Times New Roman" w:hAnsi="Times New Roman"/>
          <w:sz w:val="20"/>
          <w:szCs w:val="20"/>
        </w:rPr>
      </w:pPr>
    </w:p>
    <w:p w:rsidR="00423DFF" w:rsidRDefault="00423DFF" w:rsidP="009D508B">
      <w:pPr>
        <w:spacing w:after="0" w:line="312" w:lineRule="auto"/>
        <w:jc w:val="center"/>
        <w:rPr>
          <w:rFonts w:ascii="Times New Roman" w:hAnsi="Times New Roman"/>
          <w:sz w:val="20"/>
          <w:szCs w:val="20"/>
        </w:rPr>
      </w:pPr>
      <w:r>
        <w:rPr>
          <w:rFonts w:ascii="Times New Roman" w:hAnsi="Times New Roman"/>
          <w:sz w:val="20"/>
          <w:szCs w:val="20"/>
        </w:rPr>
        <w:t>-Se enuncia el artículo 30º-</w:t>
      </w:r>
    </w:p>
    <w:p w:rsidR="00423DFF" w:rsidRDefault="00423DFF" w:rsidP="009D508B">
      <w:pPr>
        <w:spacing w:after="0" w:line="312" w:lineRule="auto"/>
        <w:jc w:val="both"/>
        <w:rPr>
          <w:rFonts w:ascii="Times New Roman" w:hAnsi="Times New Roman"/>
          <w:sz w:val="20"/>
          <w:szCs w:val="20"/>
        </w:rPr>
      </w:pPr>
    </w:p>
    <w:p w:rsidR="00423DFF" w:rsidRDefault="00423DFF" w:rsidP="009D508B">
      <w:pPr>
        <w:spacing w:after="0" w:line="312" w:lineRule="auto"/>
        <w:jc w:val="both"/>
        <w:rPr>
          <w:rFonts w:ascii="Times New Roman" w:hAnsi="Times New Roman"/>
          <w:sz w:val="20"/>
          <w:szCs w:val="20"/>
        </w:rPr>
      </w:pPr>
      <w:r>
        <w:rPr>
          <w:rFonts w:ascii="Times New Roman" w:hAnsi="Times New Roman"/>
          <w:b/>
          <w:szCs w:val="20"/>
        </w:rPr>
        <w:t xml:space="preserve">Sr. Usín.- </w:t>
      </w:r>
      <w:r>
        <w:rPr>
          <w:rFonts w:ascii="Times New Roman" w:hAnsi="Times New Roman"/>
          <w:sz w:val="20"/>
          <w:szCs w:val="20"/>
        </w:rPr>
        <w:t>Pido la palabra.</w:t>
      </w:r>
    </w:p>
    <w:p w:rsidR="00423DFF" w:rsidRDefault="00423DFF" w:rsidP="009D508B">
      <w:pPr>
        <w:spacing w:after="0" w:line="312" w:lineRule="auto"/>
        <w:jc w:val="both"/>
        <w:rPr>
          <w:rFonts w:ascii="Times New Roman" w:hAnsi="Times New Roman"/>
          <w:sz w:val="20"/>
          <w:szCs w:val="20"/>
        </w:rPr>
      </w:pPr>
      <w:r>
        <w:rPr>
          <w:rFonts w:ascii="Times New Roman" w:hAnsi="Times New Roman"/>
          <w:sz w:val="20"/>
          <w:szCs w:val="20"/>
        </w:rPr>
        <w:tab/>
        <w:t>Señor Presidente, para hacer moción de que este artículo quede redactado tal cual lo acordado en Labor Parlamentaria.</w:t>
      </w:r>
    </w:p>
    <w:p w:rsidR="00423DFF" w:rsidRDefault="00423DFF" w:rsidP="009D508B">
      <w:pPr>
        <w:spacing w:after="0" w:line="312" w:lineRule="auto"/>
        <w:jc w:val="both"/>
        <w:rPr>
          <w:rFonts w:ascii="Times New Roman" w:hAnsi="Times New Roman"/>
          <w:sz w:val="20"/>
          <w:szCs w:val="20"/>
        </w:rPr>
      </w:pPr>
      <w:r>
        <w:rPr>
          <w:rFonts w:ascii="Times New Roman" w:hAnsi="Times New Roman"/>
          <w:b/>
          <w:szCs w:val="20"/>
        </w:rPr>
        <w:t xml:space="preserve">Sr. Presidente (Gattoni).- </w:t>
      </w:r>
      <w:r>
        <w:rPr>
          <w:rFonts w:ascii="Times New Roman" w:hAnsi="Times New Roman"/>
          <w:sz w:val="20"/>
          <w:szCs w:val="20"/>
        </w:rPr>
        <w:t>Está en consideración la moción del diputado Usín.</w:t>
      </w:r>
    </w:p>
    <w:p w:rsidR="00423DFF" w:rsidRDefault="00423DFF" w:rsidP="009D508B">
      <w:pPr>
        <w:spacing w:after="0" w:line="312" w:lineRule="auto"/>
        <w:jc w:val="both"/>
        <w:rPr>
          <w:rFonts w:ascii="Times New Roman" w:hAnsi="Times New Roman"/>
          <w:sz w:val="20"/>
          <w:szCs w:val="20"/>
        </w:rPr>
      </w:pPr>
      <w:r>
        <w:rPr>
          <w:rFonts w:ascii="Times New Roman" w:hAnsi="Times New Roman"/>
          <w:sz w:val="20"/>
          <w:szCs w:val="20"/>
        </w:rPr>
        <w:tab/>
        <w:t>Se va a votar.</w:t>
      </w:r>
    </w:p>
    <w:p w:rsidR="00423DFF" w:rsidRDefault="00423DFF" w:rsidP="009D508B">
      <w:pPr>
        <w:spacing w:after="0" w:line="312" w:lineRule="auto"/>
        <w:jc w:val="both"/>
        <w:rPr>
          <w:rFonts w:ascii="Times New Roman" w:hAnsi="Times New Roman"/>
          <w:sz w:val="20"/>
          <w:szCs w:val="20"/>
        </w:rPr>
      </w:pPr>
    </w:p>
    <w:p w:rsidR="00423DFF" w:rsidRDefault="00423DFF" w:rsidP="009D508B">
      <w:pPr>
        <w:spacing w:after="0" w:line="312" w:lineRule="auto"/>
        <w:jc w:val="center"/>
        <w:rPr>
          <w:rFonts w:ascii="Times New Roman" w:hAnsi="Times New Roman"/>
          <w:sz w:val="20"/>
          <w:szCs w:val="20"/>
        </w:rPr>
      </w:pPr>
      <w:r>
        <w:rPr>
          <w:rFonts w:ascii="Times New Roman" w:hAnsi="Times New Roman"/>
          <w:sz w:val="20"/>
          <w:szCs w:val="20"/>
        </w:rPr>
        <w:t>-Se vota y es aprobada-</w:t>
      </w:r>
    </w:p>
    <w:p w:rsidR="00423DFF" w:rsidRDefault="00423DFF" w:rsidP="009D508B">
      <w:pPr>
        <w:spacing w:after="0" w:line="312" w:lineRule="auto"/>
        <w:rPr>
          <w:rFonts w:ascii="Times New Roman" w:hAnsi="Times New Roman"/>
          <w:sz w:val="20"/>
          <w:szCs w:val="20"/>
        </w:rPr>
      </w:pPr>
    </w:p>
    <w:p w:rsidR="00423DFF" w:rsidRDefault="00423DFF" w:rsidP="009D508B">
      <w:pPr>
        <w:spacing w:after="0" w:line="312" w:lineRule="auto"/>
        <w:rPr>
          <w:rFonts w:ascii="Times New Roman" w:hAnsi="Times New Roman"/>
          <w:sz w:val="20"/>
          <w:szCs w:val="20"/>
        </w:rPr>
      </w:pPr>
      <w:r>
        <w:rPr>
          <w:rFonts w:ascii="Times New Roman" w:hAnsi="Times New Roman"/>
          <w:sz w:val="20"/>
          <w:szCs w:val="20"/>
        </w:rPr>
        <w:tab/>
        <w:t>Queda aprobado el artículo 30º, con la mod</w:t>
      </w:r>
      <w:r>
        <w:rPr>
          <w:rFonts w:ascii="Times New Roman" w:hAnsi="Times New Roman"/>
          <w:sz w:val="20"/>
          <w:szCs w:val="20"/>
        </w:rPr>
        <w:t>i</w:t>
      </w:r>
      <w:r>
        <w:rPr>
          <w:rFonts w:ascii="Times New Roman" w:hAnsi="Times New Roman"/>
          <w:sz w:val="20"/>
          <w:szCs w:val="20"/>
        </w:rPr>
        <w:t>ficación propuesta.</w:t>
      </w:r>
    </w:p>
    <w:p w:rsidR="00423DFF" w:rsidRDefault="00423DFF" w:rsidP="009D508B">
      <w:pPr>
        <w:spacing w:after="0" w:line="312" w:lineRule="auto"/>
        <w:jc w:val="center"/>
        <w:rPr>
          <w:rFonts w:ascii="Times New Roman" w:hAnsi="Times New Roman"/>
          <w:sz w:val="20"/>
          <w:szCs w:val="20"/>
        </w:rPr>
      </w:pPr>
    </w:p>
    <w:p w:rsidR="00423DFF" w:rsidRDefault="00423DFF" w:rsidP="009D508B">
      <w:pPr>
        <w:spacing w:after="0" w:line="312" w:lineRule="auto"/>
        <w:jc w:val="center"/>
        <w:rPr>
          <w:rFonts w:ascii="Times New Roman" w:hAnsi="Times New Roman"/>
          <w:sz w:val="20"/>
          <w:szCs w:val="20"/>
        </w:rPr>
      </w:pPr>
      <w:r>
        <w:rPr>
          <w:rFonts w:ascii="Times New Roman" w:hAnsi="Times New Roman"/>
          <w:sz w:val="20"/>
          <w:szCs w:val="20"/>
        </w:rPr>
        <w:t>-Se enuncian, votan y aprueban</w:t>
      </w:r>
    </w:p>
    <w:p w:rsidR="0031301B" w:rsidRDefault="00423DFF" w:rsidP="009D508B">
      <w:pPr>
        <w:spacing w:after="0" w:line="312" w:lineRule="auto"/>
        <w:jc w:val="center"/>
        <w:rPr>
          <w:rFonts w:ascii="Times New Roman" w:hAnsi="Times New Roman"/>
          <w:sz w:val="20"/>
          <w:szCs w:val="20"/>
        </w:rPr>
      </w:pPr>
      <w:proofErr w:type="gramStart"/>
      <w:r>
        <w:rPr>
          <w:rFonts w:ascii="Times New Roman" w:hAnsi="Times New Roman"/>
          <w:sz w:val="20"/>
          <w:szCs w:val="20"/>
        </w:rPr>
        <w:t>los</w:t>
      </w:r>
      <w:proofErr w:type="gramEnd"/>
      <w:r>
        <w:rPr>
          <w:rFonts w:ascii="Times New Roman" w:hAnsi="Times New Roman"/>
          <w:sz w:val="20"/>
          <w:szCs w:val="20"/>
        </w:rPr>
        <w:t xml:space="preserve"> artículos 31º al 36º, </w:t>
      </w:r>
    </w:p>
    <w:p w:rsidR="00423DFF" w:rsidRDefault="00423DFF" w:rsidP="009D508B">
      <w:pPr>
        <w:spacing w:after="0" w:line="312" w:lineRule="auto"/>
        <w:jc w:val="center"/>
        <w:rPr>
          <w:rFonts w:ascii="Times New Roman" w:hAnsi="Times New Roman"/>
          <w:sz w:val="20"/>
          <w:szCs w:val="20"/>
        </w:rPr>
      </w:pPr>
      <w:proofErr w:type="gramStart"/>
      <w:r>
        <w:rPr>
          <w:rFonts w:ascii="Times New Roman" w:hAnsi="Times New Roman"/>
          <w:sz w:val="20"/>
          <w:szCs w:val="20"/>
        </w:rPr>
        <w:lastRenderedPageBreak/>
        <w:t>con</w:t>
      </w:r>
      <w:proofErr w:type="gramEnd"/>
      <w:r>
        <w:rPr>
          <w:rFonts w:ascii="Times New Roman" w:hAnsi="Times New Roman"/>
          <w:sz w:val="20"/>
          <w:szCs w:val="20"/>
        </w:rPr>
        <w:t xml:space="preserve"> sus respectivos incisos-</w:t>
      </w:r>
    </w:p>
    <w:p w:rsidR="00423DFF" w:rsidRDefault="00423DFF" w:rsidP="009D508B">
      <w:pPr>
        <w:spacing w:after="0" w:line="312" w:lineRule="auto"/>
        <w:jc w:val="both"/>
        <w:rPr>
          <w:rFonts w:ascii="Times New Roman" w:hAnsi="Times New Roman"/>
          <w:sz w:val="20"/>
          <w:szCs w:val="20"/>
        </w:rPr>
      </w:pPr>
    </w:p>
    <w:p w:rsidR="00423DFF" w:rsidRDefault="00423DFF" w:rsidP="009D508B">
      <w:pPr>
        <w:spacing w:after="0" w:line="312" w:lineRule="auto"/>
        <w:jc w:val="both"/>
        <w:rPr>
          <w:rFonts w:ascii="Times New Roman" w:hAnsi="Times New Roman"/>
          <w:sz w:val="20"/>
          <w:szCs w:val="20"/>
        </w:rPr>
      </w:pPr>
      <w:r w:rsidRPr="00CE6755">
        <w:rPr>
          <w:rFonts w:ascii="Times New Roman" w:hAnsi="Times New Roman"/>
          <w:b/>
          <w:bCs/>
        </w:rPr>
        <w:t>Sr. Secretario Legislativo (Alvo).-</w:t>
      </w:r>
      <w:r>
        <w:rPr>
          <w:rFonts w:ascii="Times New Roman" w:hAnsi="Times New Roman"/>
          <w:sz w:val="20"/>
          <w:szCs w:val="20"/>
        </w:rPr>
        <w:t xml:space="preserve"> El artículo 37º es de forma.</w:t>
      </w:r>
    </w:p>
    <w:p w:rsidR="00423DFF" w:rsidRDefault="00423DFF" w:rsidP="009D508B">
      <w:pPr>
        <w:spacing w:after="0" w:line="312" w:lineRule="auto"/>
        <w:jc w:val="both"/>
        <w:rPr>
          <w:rFonts w:ascii="Times New Roman" w:hAnsi="Times New Roman"/>
          <w:sz w:val="20"/>
          <w:szCs w:val="20"/>
        </w:rPr>
      </w:pPr>
      <w:r>
        <w:rPr>
          <w:rFonts w:ascii="Times New Roman" w:hAnsi="Times New Roman"/>
          <w:b/>
          <w:szCs w:val="20"/>
        </w:rPr>
        <w:t xml:space="preserve">Sr. Presidente (Gattoni).- </w:t>
      </w:r>
      <w:r>
        <w:rPr>
          <w:rFonts w:ascii="Times New Roman" w:hAnsi="Times New Roman"/>
          <w:sz w:val="20"/>
          <w:szCs w:val="20"/>
        </w:rPr>
        <w:t>Queda sancionado con fuerza de Ley.</w:t>
      </w:r>
    </w:p>
    <w:p w:rsidR="00423DFF" w:rsidRPr="00CE6755" w:rsidRDefault="00423DFF" w:rsidP="009D508B">
      <w:pPr>
        <w:spacing w:after="0" w:line="312" w:lineRule="auto"/>
        <w:jc w:val="both"/>
        <w:rPr>
          <w:rFonts w:ascii="Times New Roman" w:hAnsi="Times New Roman"/>
          <w:sz w:val="20"/>
          <w:szCs w:val="20"/>
        </w:rPr>
      </w:pPr>
      <w:r>
        <w:rPr>
          <w:rFonts w:ascii="Times New Roman" w:hAnsi="Times New Roman"/>
          <w:sz w:val="20"/>
          <w:szCs w:val="20"/>
        </w:rPr>
        <w:tab/>
        <w:t xml:space="preserve">Pasamos a considerar el </w:t>
      </w:r>
      <w:r w:rsidR="00CF1F58">
        <w:rPr>
          <w:rFonts w:ascii="Times New Roman" w:hAnsi="Times New Roman"/>
          <w:sz w:val="20"/>
          <w:szCs w:val="20"/>
        </w:rPr>
        <w:t xml:space="preserve">Proyecto de </w:t>
      </w:r>
      <w:r>
        <w:rPr>
          <w:rFonts w:ascii="Times New Roman" w:hAnsi="Times New Roman"/>
          <w:sz w:val="20"/>
          <w:szCs w:val="20"/>
        </w:rPr>
        <w:t>Ley Impositiva Anual</w:t>
      </w:r>
      <w:r w:rsidR="00CF1F58">
        <w:rPr>
          <w:rFonts w:ascii="Times New Roman" w:hAnsi="Times New Roman"/>
          <w:sz w:val="20"/>
          <w:szCs w:val="20"/>
        </w:rPr>
        <w:t>, obrante bajo Expediente 3012.</w:t>
      </w:r>
    </w:p>
    <w:p w:rsidR="00423DFF" w:rsidRDefault="00423DFF" w:rsidP="009D508B">
      <w:pPr>
        <w:spacing w:after="0" w:line="312" w:lineRule="auto"/>
        <w:jc w:val="both"/>
        <w:rPr>
          <w:rFonts w:ascii="Times New Roman" w:hAnsi="Times New Roman"/>
          <w:sz w:val="20"/>
          <w:szCs w:val="20"/>
        </w:rPr>
      </w:pPr>
      <w:r>
        <w:rPr>
          <w:rFonts w:ascii="Times New Roman" w:hAnsi="Times New Roman"/>
          <w:sz w:val="20"/>
          <w:szCs w:val="20"/>
        </w:rPr>
        <w:tab/>
        <w:t>Está en consideración en general.</w:t>
      </w:r>
    </w:p>
    <w:p w:rsidR="00423DFF" w:rsidRDefault="00423DFF" w:rsidP="009D508B">
      <w:pPr>
        <w:spacing w:after="0" w:line="312" w:lineRule="auto"/>
        <w:jc w:val="both"/>
        <w:rPr>
          <w:rFonts w:ascii="Times New Roman" w:hAnsi="Times New Roman"/>
          <w:sz w:val="20"/>
          <w:szCs w:val="20"/>
        </w:rPr>
      </w:pPr>
    </w:p>
    <w:p w:rsidR="00423DFF" w:rsidRDefault="00423DFF" w:rsidP="009D508B">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423DFF" w:rsidRDefault="00423DFF" w:rsidP="009D508B">
      <w:pPr>
        <w:spacing w:after="0" w:line="312" w:lineRule="auto"/>
        <w:jc w:val="both"/>
        <w:rPr>
          <w:rFonts w:ascii="Times New Roman" w:hAnsi="Times New Roman"/>
          <w:sz w:val="20"/>
          <w:szCs w:val="20"/>
        </w:rPr>
      </w:pPr>
    </w:p>
    <w:p w:rsidR="00423DFF" w:rsidRDefault="00423DFF" w:rsidP="009D508B">
      <w:pPr>
        <w:spacing w:after="0" w:line="312" w:lineRule="auto"/>
        <w:jc w:val="both"/>
        <w:rPr>
          <w:rFonts w:ascii="Times New Roman" w:hAnsi="Times New Roman"/>
          <w:sz w:val="20"/>
          <w:szCs w:val="20"/>
        </w:rPr>
      </w:pPr>
      <w:r>
        <w:rPr>
          <w:rFonts w:ascii="Times New Roman" w:hAnsi="Times New Roman"/>
          <w:sz w:val="20"/>
          <w:szCs w:val="20"/>
        </w:rPr>
        <w:tab/>
        <w:t>Corresponde ponerlo en consideración en particular</w:t>
      </w:r>
      <w:r w:rsidR="00264464">
        <w:rPr>
          <w:rFonts w:ascii="Times New Roman" w:hAnsi="Times New Roman"/>
          <w:sz w:val="20"/>
          <w:szCs w:val="20"/>
        </w:rPr>
        <w:t>, p</w:t>
      </w:r>
      <w:r>
        <w:rPr>
          <w:rFonts w:ascii="Times New Roman" w:hAnsi="Times New Roman"/>
          <w:sz w:val="20"/>
          <w:szCs w:val="20"/>
        </w:rPr>
        <w:t xml:space="preserve">ara lo que el </w:t>
      </w:r>
      <w:r w:rsidR="00CF1F58">
        <w:rPr>
          <w:rFonts w:ascii="Times New Roman" w:hAnsi="Times New Roman"/>
          <w:sz w:val="20"/>
          <w:szCs w:val="20"/>
        </w:rPr>
        <w:t>Secretario Legislativo enu</w:t>
      </w:r>
      <w:r w:rsidR="00CF1F58">
        <w:rPr>
          <w:rFonts w:ascii="Times New Roman" w:hAnsi="Times New Roman"/>
          <w:sz w:val="20"/>
          <w:szCs w:val="20"/>
        </w:rPr>
        <w:t>n</w:t>
      </w:r>
      <w:r w:rsidR="00CF1F58">
        <w:rPr>
          <w:rFonts w:ascii="Times New Roman" w:hAnsi="Times New Roman"/>
          <w:sz w:val="20"/>
          <w:szCs w:val="20"/>
        </w:rPr>
        <w:t>ciará</w:t>
      </w:r>
      <w:r>
        <w:rPr>
          <w:rFonts w:ascii="Times New Roman" w:hAnsi="Times New Roman"/>
          <w:sz w:val="20"/>
          <w:szCs w:val="20"/>
        </w:rPr>
        <w:t xml:space="preserve"> solamente los artículos, conforme lo establece el artículo 133º del Reglamento Interno.</w:t>
      </w:r>
    </w:p>
    <w:p w:rsidR="00423DFF" w:rsidRPr="00131622" w:rsidRDefault="00423DFF" w:rsidP="009D508B">
      <w:pPr>
        <w:spacing w:after="0" w:line="312" w:lineRule="auto"/>
        <w:jc w:val="both"/>
        <w:rPr>
          <w:rFonts w:ascii="Times New Roman" w:hAnsi="Times New Roman"/>
          <w:sz w:val="20"/>
          <w:szCs w:val="20"/>
        </w:rPr>
      </w:pPr>
    </w:p>
    <w:p w:rsidR="00423DFF" w:rsidRDefault="00423DFF" w:rsidP="009D508B">
      <w:pPr>
        <w:spacing w:after="0" w:line="312" w:lineRule="auto"/>
        <w:jc w:val="center"/>
        <w:rPr>
          <w:rFonts w:ascii="Times New Roman" w:hAnsi="Times New Roman"/>
          <w:sz w:val="20"/>
          <w:szCs w:val="20"/>
        </w:rPr>
      </w:pPr>
      <w:r>
        <w:rPr>
          <w:rFonts w:ascii="Times New Roman" w:hAnsi="Times New Roman"/>
          <w:sz w:val="20"/>
          <w:szCs w:val="20"/>
        </w:rPr>
        <w:t>-Se enuncian, votan y aprueban</w:t>
      </w:r>
    </w:p>
    <w:p w:rsidR="00423DFF" w:rsidRDefault="00423DFF" w:rsidP="009D508B">
      <w:pPr>
        <w:spacing w:after="0" w:line="312"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los</w:t>
      </w:r>
      <w:proofErr w:type="gramEnd"/>
      <w:r>
        <w:rPr>
          <w:rFonts w:ascii="Times New Roman" w:hAnsi="Times New Roman"/>
          <w:sz w:val="20"/>
          <w:szCs w:val="20"/>
        </w:rPr>
        <w:t xml:space="preserve"> artículos 1º al 88º inclusive</w:t>
      </w:r>
    </w:p>
    <w:p w:rsidR="00423DFF" w:rsidRDefault="00423DFF" w:rsidP="009D508B">
      <w:pPr>
        <w:spacing w:after="0" w:line="312"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con</w:t>
      </w:r>
      <w:proofErr w:type="gramEnd"/>
      <w:r>
        <w:rPr>
          <w:rFonts w:ascii="Times New Roman" w:hAnsi="Times New Roman"/>
          <w:sz w:val="20"/>
          <w:szCs w:val="20"/>
        </w:rPr>
        <w:t xml:space="preserve"> sus respectivos incisos-</w:t>
      </w:r>
    </w:p>
    <w:p w:rsidR="00423DFF" w:rsidRDefault="00423DFF" w:rsidP="009D508B">
      <w:pPr>
        <w:spacing w:after="0" w:line="312" w:lineRule="auto"/>
        <w:jc w:val="both"/>
        <w:rPr>
          <w:rFonts w:ascii="Times New Roman" w:hAnsi="Times New Roman"/>
          <w:sz w:val="20"/>
          <w:szCs w:val="20"/>
        </w:rPr>
      </w:pPr>
    </w:p>
    <w:p w:rsidR="00423DFF" w:rsidRDefault="00423DFF" w:rsidP="009D508B">
      <w:pPr>
        <w:spacing w:after="0" w:line="312" w:lineRule="auto"/>
        <w:jc w:val="both"/>
        <w:rPr>
          <w:rFonts w:ascii="Times New Roman" w:hAnsi="Times New Roman"/>
          <w:sz w:val="20"/>
          <w:szCs w:val="20"/>
        </w:rPr>
      </w:pPr>
      <w:r>
        <w:rPr>
          <w:rFonts w:ascii="Times New Roman" w:hAnsi="Times New Roman"/>
          <w:b/>
          <w:szCs w:val="20"/>
        </w:rPr>
        <w:t xml:space="preserve">Sr. Secretario Legislativo (Alvo).- </w:t>
      </w:r>
      <w:r>
        <w:rPr>
          <w:rFonts w:ascii="Times New Roman" w:hAnsi="Times New Roman"/>
          <w:sz w:val="20"/>
          <w:szCs w:val="20"/>
        </w:rPr>
        <w:t>El artículo 89º es de forma.</w:t>
      </w:r>
    </w:p>
    <w:p w:rsidR="00423DFF" w:rsidRDefault="00423DFF" w:rsidP="009D508B">
      <w:pPr>
        <w:spacing w:after="0" w:line="312" w:lineRule="auto"/>
        <w:jc w:val="both"/>
        <w:rPr>
          <w:rFonts w:ascii="Times New Roman" w:hAnsi="Times New Roman"/>
          <w:sz w:val="20"/>
          <w:szCs w:val="20"/>
        </w:rPr>
      </w:pPr>
      <w:r w:rsidRPr="000869F6">
        <w:rPr>
          <w:rFonts w:ascii="Times New Roman" w:hAnsi="Times New Roman"/>
          <w:b/>
        </w:rPr>
        <w:t>Sr. Presidente (Gattoni</w:t>
      </w:r>
      <w:r>
        <w:rPr>
          <w:rFonts w:ascii="Times New Roman" w:hAnsi="Times New Roman"/>
          <w:b/>
          <w:sz w:val="20"/>
          <w:szCs w:val="20"/>
        </w:rPr>
        <w:t xml:space="preserve">).- </w:t>
      </w:r>
      <w:r>
        <w:rPr>
          <w:rFonts w:ascii="Times New Roman" w:hAnsi="Times New Roman"/>
          <w:sz w:val="20"/>
          <w:szCs w:val="20"/>
        </w:rPr>
        <w:t>Queda sancionado con fuerza de Ley.</w:t>
      </w:r>
    </w:p>
    <w:p w:rsidR="00423DFF" w:rsidRDefault="00423DFF" w:rsidP="009D508B">
      <w:pPr>
        <w:spacing w:after="0" w:line="312" w:lineRule="auto"/>
        <w:jc w:val="both"/>
        <w:rPr>
          <w:rFonts w:ascii="Times New Roman" w:hAnsi="Times New Roman"/>
          <w:sz w:val="20"/>
          <w:szCs w:val="20"/>
        </w:rPr>
      </w:pPr>
      <w:r>
        <w:rPr>
          <w:rFonts w:ascii="Times New Roman" w:hAnsi="Times New Roman"/>
          <w:sz w:val="20"/>
          <w:szCs w:val="20"/>
        </w:rPr>
        <w:tab/>
        <w:t>Ahora está en consideración en general el Proyecto de modificación d</w:t>
      </w:r>
      <w:r w:rsidR="00CF1F58">
        <w:rPr>
          <w:rFonts w:ascii="Times New Roman" w:hAnsi="Times New Roman"/>
          <w:sz w:val="20"/>
          <w:szCs w:val="20"/>
        </w:rPr>
        <w:t>el Código Tributario Provincial, obrante bajo Expediente 3014.</w:t>
      </w:r>
    </w:p>
    <w:p w:rsidR="00423DFF" w:rsidRDefault="00423DFF" w:rsidP="009D508B">
      <w:pPr>
        <w:spacing w:after="0" w:line="312" w:lineRule="auto"/>
        <w:jc w:val="both"/>
        <w:rPr>
          <w:rFonts w:ascii="Times New Roman" w:hAnsi="Times New Roman"/>
          <w:sz w:val="20"/>
          <w:szCs w:val="20"/>
        </w:rPr>
      </w:pPr>
      <w:r>
        <w:rPr>
          <w:rFonts w:ascii="Times New Roman" w:hAnsi="Times New Roman"/>
          <w:sz w:val="20"/>
          <w:szCs w:val="20"/>
        </w:rPr>
        <w:tab/>
        <w:t>Se va a votar.</w:t>
      </w:r>
    </w:p>
    <w:p w:rsidR="00423DFF" w:rsidRDefault="00423DFF" w:rsidP="009D508B">
      <w:pPr>
        <w:spacing w:after="0" w:line="312" w:lineRule="auto"/>
        <w:jc w:val="both"/>
        <w:rPr>
          <w:rFonts w:ascii="Times New Roman" w:hAnsi="Times New Roman"/>
          <w:sz w:val="20"/>
          <w:szCs w:val="20"/>
        </w:rPr>
      </w:pPr>
    </w:p>
    <w:p w:rsidR="00423DFF" w:rsidRDefault="00423DFF" w:rsidP="009D508B">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423DFF" w:rsidRDefault="00423DFF" w:rsidP="009D508B">
      <w:pPr>
        <w:spacing w:after="0" w:line="312" w:lineRule="auto"/>
        <w:rPr>
          <w:rFonts w:ascii="Times New Roman" w:hAnsi="Times New Roman"/>
          <w:sz w:val="20"/>
          <w:szCs w:val="20"/>
        </w:rPr>
      </w:pPr>
    </w:p>
    <w:p w:rsidR="00423DFF" w:rsidRDefault="00423DFF" w:rsidP="009D508B">
      <w:pPr>
        <w:spacing w:after="0" w:line="312" w:lineRule="auto"/>
        <w:rPr>
          <w:rFonts w:ascii="Times New Roman" w:hAnsi="Times New Roman"/>
          <w:sz w:val="20"/>
          <w:szCs w:val="20"/>
        </w:rPr>
      </w:pPr>
      <w:r>
        <w:rPr>
          <w:rFonts w:ascii="Times New Roman" w:hAnsi="Times New Roman"/>
          <w:sz w:val="20"/>
          <w:szCs w:val="20"/>
        </w:rPr>
        <w:tab/>
        <w:t>Está en consideración para su tratamiento en particular.</w:t>
      </w:r>
    </w:p>
    <w:p w:rsidR="00423DFF" w:rsidRDefault="00423DFF" w:rsidP="009D508B">
      <w:pPr>
        <w:spacing w:after="0" w:line="312" w:lineRule="auto"/>
        <w:rPr>
          <w:rFonts w:ascii="Times New Roman" w:hAnsi="Times New Roman"/>
          <w:sz w:val="20"/>
          <w:szCs w:val="20"/>
        </w:rPr>
      </w:pPr>
      <w:r>
        <w:rPr>
          <w:rFonts w:ascii="Times New Roman" w:hAnsi="Times New Roman"/>
          <w:sz w:val="20"/>
          <w:szCs w:val="20"/>
        </w:rPr>
        <w:tab/>
      </w:r>
    </w:p>
    <w:p w:rsidR="00423DFF" w:rsidRDefault="00423DFF" w:rsidP="009D508B">
      <w:pPr>
        <w:spacing w:after="0" w:line="312" w:lineRule="auto"/>
        <w:jc w:val="center"/>
        <w:rPr>
          <w:rFonts w:ascii="Times New Roman" w:hAnsi="Times New Roman"/>
          <w:sz w:val="20"/>
          <w:szCs w:val="20"/>
        </w:rPr>
      </w:pPr>
      <w:r>
        <w:rPr>
          <w:rFonts w:ascii="Times New Roman" w:hAnsi="Times New Roman"/>
          <w:sz w:val="20"/>
          <w:szCs w:val="20"/>
        </w:rPr>
        <w:t>-Se enuncian, votan y aprueban los</w:t>
      </w:r>
    </w:p>
    <w:p w:rsidR="00423DFF" w:rsidRDefault="00423DFF" w:rsidP="009D508B">
      <w:pPr>
        <w:spacing w:after="0" w:line="312" w:lineRule="auto"/>
        <w:jc w:val="center"/>
        <w:rPr>
          <w:rFonts w:ascii="Times New Roman" w:hAnsi="Times New Roman"/>
          <w:sz w:val="20"/>
          <w:szCs w:val="20"/>
        </w:rPr>
      </w:pPr>
      <w:proofErr w:type="gramStart"/>
      <w:r>
        <w:rPr>
          <w:rFonts w:ascii="Times New Roman" w:hAnsi="Times New Roman"/>
          <w:sz w:val="20"/>
          <w:szCs w:val="20"/>
        </w:rPr>
        <w:t>artículos</w:t>
      </w:r>
      <w:proofErr w:type="gramEnd"/>
      <w:r>
        <w:rPr>
          <w:rFonts w:ascii="Times New Roman" w:hAnsi="Times New Roman"/>
          <w:sz w:val="20"/>
          <w:szCs w:val="20"/>
        </w:rPr>
        <w:t xml:space="preserve"> 1º al 20º inclusive-</w:t>
      </w:r>
    </w:p>
    <w:p w:rsidR="00423DFF" w:rsidRDefault="00423DFF" w:rsidP="009D508B">
      <w:pPr>
        <w:spacing w:after="0" w:line="312" w:lineRule="auto"/>
        <w:rPr>
          <w:rFonts w:ascii="Times New Roman" w:hAnsi="Times New Roman"/>
          <w:sz w:val="20"/>
          <w:szCs w:val="20"/>
        </w:rPr>
      </w:pPr>
    </w:p>
    <w:p w:rsidR="00423DFF" w:rsidRDefault="00423DFF" w:rsidP="00CF1F58">
      <w:pPr>
        <w:spacing w:after="0" w:line="312" w:lineRule="auto"/>
        <w:jc w:val="both"/>
        <w:rPr>
          <w:rFonts w:ascii="Times New Roman" w:hAnsi="Times New Roman"/>
          <w:sz w:val="20"/>
          <w:szCs w:val="20"/>
        </w:rPr>
      </w:pPr>
      <w:r>
        <w:rPr>
          <w:rFonts w:ascii="Times New Roman" w:hAnsi="Times New Roman"/>
          <w:b/>
          <w:szCs w:val="20"/>
        </w:rPr>
        <w:t xml:space="preserve">Sr. Secretario Legislativo (Alvo).- </w:t>
      </w:r>
      <w:r>
        <w:rPr>
          <w:rFonts w:ascii="Times New Roman" w:hAnsi="Times New Roman"/>
          <w:sz w:val="20"/>
          <w:szCs w:val="20"/>
        </w:rPr>
        <w:t>El artículo 21º es de forma.</w:t>
      </w:r>
    </w:p>
    <w:p w:rsidR="00423DFF" w:rsidRDefault="00423DFF" w:rsidP="009D508B">
      <w:pPr>
        <w:spacing w:after="0" w:line="312" w:lineRule="auto"/>
        <w:rPr>
          <w:rFonts w:ascii="Times New Roman" w:hAnsi="Times New Roman"/>
          <w:sz w:val="20"/>
          <w:szCs w:val="20"/>
        </w:rPr>
      </w:pPr>
      <w:r w:rsidRPr="000869F6">
        <w:rPr>
          <w:rFonts w:ascii="Times New Roman" w:hAnsi="Times New Roman"/>
          <w:b/>
        </w:rPr>
        <w:t>Sr. Presidente (Gattoni).-</w:t>
      </w:r>
      <w:r>
        <w:rPr>
          <w:rFonts w:ascii="Times New Roman" w:hAnsi="Times New Roman"/>
          <w:b/>
          <w:sz w:val="20"/>
          <w:szCs w:val="20"/>
        </w:rPr>
        <w:t xml:space="preserve"> </w:t>
      </w:r>
      <w:r>
        <w:rPr>
          <w:rFonts w:ascii="Times New Roman" w:hAnsi="Times New Roman"/>
          <w:sz w:val="20"/>
          <w:szCs w:val="20"/>
        </w:rPr>
        <w:t>Queda sancionado con fuerza de Ley.</w:t>
      </w:r>
    </w:p>
    <w:p w:rsidR="00423DFF" w:rsidRDefault="00423DFF" w:rsidP="009D508B">
      <w:pPr>
        <w:spacing w:after="0" w:line="312" w:lineRule="auto"/>
        <w:rPr>
          <w:rFonts w:ascii="Times New Roman" w:hAnsi="Times New Roman"/>
          <w:sz w:val="20"/>
          <w:szCs w:val="20"/>
        </w:rPr>
      </w:pPr>
      <w:r>
        <w:rPr>
          <w:rFonts w:ascii="Times New Roman" w:hAnsi="Times New Roman"/>
          <w:sz w:val="20"/>
          <w:szCs w:val="20"/>
        </w:rPr>
        <w:tab/>
        <w:t>Continuamos con el Asunto XIV de Desp</w:t>
      </w:r>
      <w:r>
        <w:rPr>
          <w:rFonts w:ascii="Times New Roman" w:hAnsi="Times New Roman"/>
          <w:sz w:val="20"/>
          <w:szCs w:val="20"/>
        </w:rPr>
        <w:t>a</w:t>
      </w:r>
      <w:r>
        <w:rPr>
          <w:rFonts w:ascii="Times New Roman" w:hAnsi="Times New Roman"/>
          <w:sz w:val="20"/>
          <w:szCs w:val="20"/>
        </w:rPr>
        <w:t>chos de Comisión.</w:t>
      </w:r>
    </w:p>
    <w:p w:rsidR="00423DFF" w:rsidRDefault="00423DFF" w:rsidP="009D508B">
      <w:pPr>
        <w:spacing w:after="0" w:line="312" w:lineRule="auto"/>
        <w:rPr>
          <w:rFonts w:ascii="Times New Roman" w:hAnsi="Times New Roman"/>
          <w:sz w:val="20"/>
          <w:szCs w:val="20"/>
        </w:rPr>
      </w:pPr>
      <w:r w:rsidRPr="000869F6">
        <w:rPr>
          <w:rFonts w:ascii="Times New Roman" w:hAnsi="Times New Roman"/>
          <w:b/>
        </w:rPr>
        <w:lastRenderedPageBreak/>
        <w:t>Sra. Monti.-</w:t>
      </w:r>
      <w:r>
        <w:rPr>
          <w:rFonts w:ascii="Times New Roman" w:hAnsi="Times New Roman"/>
          <w:b/>
          <w:sz w:val="20"/>
          <w:szCs w:val="20"/>
        </w:rPr>
        <w:t xml:space="preserve"> </w:t>
      </w:r>
      <w:r>
        <w:rPr>
          <w:rFonts w:ascii="Times New Roman" w:hAnsi="Times New Roman"/>
          <w:sz w:val="20"/>
          <w:szCs w:val="20"/>
        </w:rPr>
        <w:t>Pido la palabra.</w:t>
      </w:r>
    </w:p>
    <w:p w:rsidR="00423DFF" w:rsidRDefault="00423DFF" w:rsidP="009D508B">
      <w:pPr>
        <w:spacing w:after="0" w:line="312" w:lineRule="auto"/>
        <w:rPr>
          <w:rFonts w:ascii="Times New Roman" w:hAnsi="Times New Roman"/>
          <w:sz w:val="20"/>
          <w:szCs w:val="20"/>
        </w:rPr>
      </w:pPr>
      <w:r>
        <w:rPr>
          <w:rFonts w:ascii="Times New Roman" w:hAnsi="Times New Roman"/>
          <w:sz w:val="20"/>
          <w:szCs w:val="20"/>
        </w:rPr>
        <w:tab/>
        <w:t>Señor Presidente, en honor a la hora, voy a tratar de ser muy breve en exponer este proyecto.</w:t>
      </w:r>
    </w:p>
    <w:p w:rsidR="00423DFF" w:rsidRPr="001E20A9" w:rsidRDefault="00423DFF" w:rsidP="009D508B">
      <w:pPr>
        <w:spacing w:after="0" w:line="312" w:lineRule="auto"/>
        <w:rPr>
          <w:rFonts w:ascii="Times New Roman" w:hAnsi="Times New Roman"/>
          <w:sz w:val="20"/>
          <w:szCs w:val="20"/>
        </w:rPr>
      </w:pPr>
      <w:r>
        <w:rPr>
          <w:rFonts w:ascii="Times New Roman" w:hAnsi="Times New Roman"/>
          <w:sz w:val="20"/>
          <w:szCs w:val="20"/>
        </w:rPr>
        <w:tab/>
        <w:t>Es un proyecto de Ley para declarar el año 2023, como año del Cuarenta Aniversario de la D</w:t>
      </w:r>
      <w:r>
        <w:rPr>
          <w:rFonts w:ascii="Times New Roman" w:hAnsi="Times New Roman"/>
          <w:sz w:val="20"/>
          <w:szCs w:val="20"/>
        </w:rPr>
        <w:t>e</w:t>
      </w:r>
      <w:r>
        <w:rPr>
          <w:rFonts w:ascii="Times New Roman" w:hAnsi="Times New Roman"/>
          <w:sz w:val="20"/>
          <w:szCs w:val="20"/>
        </w:rPr>
        <w:t>mocracia Ininterrumpida en la República Argentina.</w:t>
      </w:r>
    </w:p>
    <w:p w:rsidR="00423DFF" w:rsidRDefault="00423DFF" w:rsidP="009D508B">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Sin lugar a dudas, creo que esto es un caro sentimiento, no sólo a los sanjuaninos, sino a todos los argentin</w:t>
      </w:r>
      <w:r w:rsidR="00605368">
        <w:rPr>
          <w:rFonts w:ascii="Times New Roman" w:hAnsi="Times New Roman" w:cs="Times New Roman"/>
          <w:sz w:val="20"/>
          <w:szCs w:val="20"/>
          <w:lang w:val="es-ES"/>
        </w:rPr>
        <w:t xml:space="preserve">os, que de alguna u otra </w:t>
      </w:r>
      <w:r w:rsidR="00E95F4C">
        <w:rPr>
          <w:rFonts w:ascii="Times New Roman" w:hAnsi="Times New Roman" w:cs="Times New Roman"/>
          <w:sz w:val="20"/>
          <w:szCs w:val="20"/>
          <w:lang w:val="es-ES"/>
        </w:rPr>
        <w:t>manera vivieron</w:t>
      </w:r>
      <w:r w:rsidR="00605368">
        <w:rPr>
          <w:rFonts w:ascii="Times New Roman" w:hAnsi="Times New Roman" w:cs="Times New Roman"/>
          <w:sz w:val="20"/>
          <w:szCs w:val="20"/>
          <w:lang w:val="es-ES"/>
        </w:rPr>
        <w:t xml:space="preserve"> directa o indirectamente </w:t>
      </w:r>
      <w:r>
        <w:rPr>
          <w:rFonts w:ascii="Times New Roman" w:hAnsi="Times New Roman" w:cs="Times New Roman"/>
          <w:sz w:val="20"/>
          <w:szCs w:val="20"/>
          <w:lang w:val="es-ES"/>
        </w:rPr>
        <w:t>esta época nefasta de la Argentina, en la cual se perdieron muchas vidas; familias enteras destrozadas por esta situación.</w:t>
      </w:r>
    </w:p>
    <w:p w:rsidR="00423DFF" w:rsidRDefault="00423DFF" w:rsidP="009D508B">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Haciendo un poco de historia, el 10 de d</w:t>
      </w:r>
      <w:r>
        <w:rPr>
          <w:rFonts w:ascii="Times New Roman" w:hAnsi="Times New Roman" w:cs="Times New Roman"/>
          <w:sz w:val="20"/>
          <w:szCs w:val="20"/>
          <w:lang w:val="es-ES"/>
        </w:rPr>
        <w:t>i</w:t>
      </w:r>
      <w:r>
        <w:rPr>
          <w:rFonts w:ascii="Times New Roman" w:hAnsi="Times New Roman" w:cs="Times New Roman"/>
          <w:sz w:val="20"/>
          <w:szCs w:val="20"/>
          <w:lang w:val="es-ES"/>
        </w:rPr>
        <w:t>ciembre se celebra el día de la Restauración de la Democracia en Argentina, en conmemoración al retorno de la democracia, producido el 10 de dicie</w:t>
      </w:r>
      <w:r>
        <w:rPr>
          <w:rFonts w:ascii="Times New Roman" w:hAnsi="Times New Roman" w:cs="Times New Roman"/>
          <w:sz w:val="20"/>
          <w:szCs w:val="20"/>
          <w:lang w:val="es-ES"/>
        </w:rPr>
        <w:t>m</w:t>
      </w:r>
      <w:r>
        <w:rPr>
          <w:rFonts w:ascii="Times New Roman" w:hAnsi="Times New Roman" w:cs="Times New Roman"/>
          <w:sz w:val="20"/>
          <w:szCs w:val="20"/>
          <w:lang w:val="es-ES"/>
        </w:rPr>
        <w:t>bre de 1983, con la asunción del presidente Raúl Alfonsín.</w:t>
      </w:r>
    </w:p>
    <w:p w:rsidR="00423DFF" w:rsidRDefault="00423DFF" w:rsidP="009D508B">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Después de siete años de dictadura cívico militar, el pueblo argentino recupera</w:t>
      </w:r>
      <w:r w:rsidR="00974277">
        <w:rPr>
          <w:rFonts w:ascii="Times New Roman" w:hAnsi="Times New Roman" w:cs="Times New Roman"/>
          <w:sz w:val="20"/>
          <w:szCs w:val="20"/>
          <w:lang w:val="es-ES"/>
        </w:rPr>
        <w:t xml:space="preserve"> la democracia y, con ello, el E</w:t>
      </w:r>
      <w:r>
        <w:rPr>
          <w:rFonts w:ascii="Times New Roman" w:hAnsi="Times New Roman" w:cs="Times New Roman"/>
          <w:sz w:val="20"/>
          <w:szCs w:val="20"/>
          <w:lang w:val="es-ES"/>
        </w:rPr>
        <w:t>stado de derecho.</w:t>
      </w:r>
    </w:p>
    <w:p w:rsidR="00423DFF" w:rsidRDefault="00423DFF" w:rsidP="009D508B">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Este día también coincide con el Día Inte</w:t>
      </w:r>
      <w:r>
        <w:rPr>
          <w:rFonts w:ascii="Times New Roman" w:hAnsi="Times New Roman" w:cs="Times New Roman"/>
          <w:sz w:val="20"/>
          <w:szCs w:val="20"/>
          <w:lang w:val="es-ES"/>
        </w:rPr>
        <w:t>r</w:t>
      </w:r>
      <w:r>
        <w:rPr>
          <w:rFonts w:ascii="Times New Roman" w:hAnsi="Times New Roman" w:cs="Times New Roman"/>
          <w:sz w:val="20"/>
          <w:szCs w:val="20"/>
          <w:lang w:val="es-ES"/>
        </w:rPr>
        <w:t>nacional de los Derechos Humanos. Qué coincide</w:t>
      </w:r>
      <w:r>
        <w:rPr>
          <w:rFonts w:ascii="Times New Roman" w:hAnsi="Times New Roman" w:cs="Times New Roman"/>
          <w:sz w:val="20"/>
          <w:szCs w:val="20"/>
          <w:lang w:val="es-ES"/>
        </w:rPr>
        <w:t>n</w:t>
      </w:r>
      <w:r>
        <w:rPr>
          <w:rFonts w:ascii="Times New Roman" w:hAnsi="Times New Roman" w:cs="Times New Roman"/>
          <w:sz w:val="20"/>
          <w:szCs w:val="20"/>
          <w:lang w:val="es-ES"/>
        </w:rPr>
        <w:t>cia, ¿no?</w:t>
      </w:r>
    </w:p>
    <w:p w:rsidR="00423DFF" w:rsidRDefault="00423DFF" w:rsidP="009D508B">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Estamos hablando de siete años en los cuales se vivieron torturas, vejaciones, y este día también se celebran los derechos humanos, derechos que fueron violados en esos siete años.</w:t>
      </w:r>
    </w:p>
    <w:p w:rsidR="00423DFF" w:rsidRDefault="00423DFF" w:rsidP="009D508B">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¿De qué fue producto este proceso de poder volver a la democracia? Creo que fueron muchos los actores que fueron protagonistas en este proceso, como fueron los partidos políticos, sectores obreros, organizaciones en defensa de los derechos humanos.</w:t>
      </w:r>
    </w:p>
    <w:p w:rsidR="00423DFF" w:rsidRDefault="00423DFF" w:rsidP="009D508B">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El retorno a la democracia significa el r</w:t>
      </w:r>
      <w:r>
        <w:rPr>
          <w:rFonts w:ascii="Times New Roman" w:hAnsi="Times New Roman" w:cs="Times New Roman"/>
          <w:sz w:val="20"/>
          <w:szCs w:val="20"/>
          <w:lang w:val="es-ES"/>
        </w:rPr>
        <w:t>e</w:t>
      </w:r>
      <w:r>
        <w:rPr>
          <w:rFonts w:ascii="Times New Roman" w:hAnsi="Times New Roman" w:cs="Times New Roman"/>
          <w:sz w:val="20"/>
          <w:szCs w:val="20"/>
          <w:lang w:val="es-ES"/>
        </w:rPr>
        <w:t>torno a la Constitución, a las libertades públicas, a la tolerancia política, y a la vigencia de los derechos humanos, como decía anteriormente.</w:t>
      </w:r>
    </w:p>
    <w:p w:rsidR="00423DFF" w:rsidRDefault="00423DFF" w:rsidP="009D508B">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La construcción de la democracia comienza este 10 de diciembre de 1983 y, sin lugar a dudas, aún continúa, para su consolidación y profundización.</w:t>
      </w:r>
    </w:p>
    <w:p w:rsidR="00423DFF" w:rsidRDefault="00423DFF" w:rsidP="009D508B">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Creo que es un trabajo diario, un trabajo de todos los argentinos. No unos pocos, sino de todos.</w:t>
      </w:r>
    </w:p>
    <w:p w:rsidR="00974277" w:rsidRDefault="00423DFF" w:rsidP="009D508B">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Re</w:t>
      </w:r>
      <w:r w:rsidR="00C87F0B">
        <w:rPr>
          <w:rFonts w:ascii="Times New Roman" w:hAnsi="Times New Roman" w:cs="Times New Roman"/>
          <w:sz w:val="20"/>
          <w:szCs w:val="20"/>
          <w:lang w:val="es-ES"/>
        </w:rPr>
        <w:t>cordaba, cuando elaboraba este p</w:t>
      </w:r>
      <w:r>
        <w:rPr>
          <w:rFonts w:ascii="Times New Roman" w:hAnsi="Times New Roman" w:cs="Times New Roman"/>
          <w:sz w:val="20"/>
          <w:szCs w:val="20"/>
          <w:lang w:val="es-ES"/>
        </w:rPr>
        <w:t xml:space="preserve">royecto, en oportunidad </w:t>
      </w:r>
      <w:r w:rsidR="00C87F0B">
        <w:rPr>
          <w:rFonts w:ascii="Times New Roman" w:hAnsi="Times New Roman" w:cs="Times New Roman"/>
          <w:sz w:val="20"/>
          <w:szCs w:val="20"/>
          <w:lang w:val="es-ES"/>
        </w:rPr>
        <w:t xml:space="preserve">en </w:t>
      </w:r>
      <w:r>
        <w:rPr>
          <w:rFonts w:ascii="Times New Roman" w:hAnsi="Times New Roman" w:cs="Times New Roman"/>
          <w:sz w:val="20"/>
          <w:szCs w:val="20"/>
          <w:lang w:val="es-ES"/>
        </w:rPr>
        <w:t>que el actual Gobernador era V</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cegobernador de la provincia, y que se editaba un </w:t>
      </w:r>
      <w:r>
        <w:rPr>
          <w:rFonts w:ascii="Times New Roman" w:hAnsi="Times New Roman" w:cs="Times New Roman"/>
          <w:sz w:val="20"/>
          <w:szCs w:val="20"/>
          <w:lang w:val="es-ES"/>
        </w:rPr>
        <w:lastRenderedPageBreak/>
        <w:t xml:space="preserve">libro que se llama “30 Años, 30 Historias”, </w:t>
      </w:r>
      <w:r w:rsidR="00974277">
        <w:rPr>
          <w:rFonts w:ascii="Times New Roman" w:hAnsi="Times New Roman" w:cs="Times New Roman"/>
          <w:sz w:val="20"/>
          <w:szCs w:val="20"/>
          <w:lang w:val="es-ES"/>
        </w:rPr>
        <w:t xml:space="preserve">y </w:t>
      </w:r>
      <w:r>
        <w:rPr>
          <w:rFonts w:ascii="Times New Roman" w:hAnsi="Times New Roman" w:cs="Times New Roman"/>
          <w:sz w:val="20"/>
          <w:szCs w:val="20"/>
          <w:lang w:val="es-ES"/>
        </w:rPr>
        <w:t xml:space="preserve">él, en ese momento, dijo que el pueblo que construye su identidad día a día, y que aprende que la democracia es una realización colectiva, de </w:t>
      </w:r>
      <w:r w:rsidR="00B30BEE">
        <w:rPr>
          <w:rFonts w:ascii="Times New Roman" w:hAnsi="Times New Roman" w:cs="Times New Roman"/>
          <w:sz w:val="20"/>
          <w:szCs w:val="20"/>
          <w:lang w:val="es-ES"/>
        </w:rPr>
        <w:t xml:space="preserve">la que nadie debe quedar afuera. </w:t>
      </w:r>
    </w:p>
    <w:p w:rsidR="00423DFF" w:rsidRDefault="00B30BEE" w:rsidP="009D508B">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C</w:t>
      </w:r>
      <w:r w:rsidR="00423DFF">
        <w:rPr>
          <w:rFonts w:ascii="Times New Roman" w:hAnsi="Times New Roman" w:cs="Times New Roman"/>
          <w:sz w:val="20"/>
          <w:szCs w:val="20"/>
          <w:lang w:val="es-ES"/>
        </w:rPr>
        <w:t>reo por demás importante que recordemos esta fecha; que tenemos que, también, nosotros, como trasmisores de toda esta historia, trasmitírsela a nue</w:t>
      </w:r>
      <w:r w:rsidR="00423DFF">
        <w:rPr>
          <w:rFonts w:ascii="Times New Roman" w:hAnsi="Times New Roman" w:cs="Times New Roman"/>
          <w:sz w:val="20"/>
          <w:szCs w:val="20"/>
          <w:lang w:val="es-ES"/>
        </w:rPr>
        <w:t>s</w:t>
      </w:r>
      <w:r w:rsidR="00423DFF">
        <w:rPr>
          <w:rFonts w:ascii="Times New Roman" w:hAnsi="Times New Roman" w:cs="Times New Roman"/>
          <w:sz w:val="20"/>
          <w:szCs w:val="20"/>
          <w:lang w:val="es-ES"/>
        </w:rPr>
        <w:t>tros hijos, para tener memoria.</w:t>
      </w:r>
    </w:p>
    <w:p w:rsidR="0031301B" w:rsidRDefault="0031301B" w:rsidP="009D508B">
      <w:pPr>
        <w:spacing w:after="0" w:line="312" w:lineRule="auto"/>
        <w:ind w:firstLine="708"/>
        <w:jc w:val="both"/>
        <w:rPr>
          <w:rFonts w:ascii="Times New Roman" w:hAnsi="Times New Roman" w:cs="Times New Roman"/>
          <w:sz w:val="20"/>
          <w:szCs w:val="20"/>
          <w:lang w:val="es-ES"/>
        </w:rPr>
      </w:pPr>
    </w:p>
    <w:p w:rsidR="00423DFF" w:rsidRDefault="00423DFF" w:rsidP="009D508B">
      <w:pPr>
        <w:spacing w:after="0" w:line="240" w:lineRule="auto"/>
        <w:ind w:firstLine="709"/>
        <w:jc w:val="center"/>
        <w:rPr>
          <w:rFonts w:ascii="Times New Roman" w:hAnsi="Times New Roman" w:cs="Times New Roman"/>
          <w:sz w:val="20"/>
          <w:szCs w:val="20"/>
          <w:lang w:val="es-ES"/>
        </w:rPr>
      </w:pPr>
      <w:r>
        <w:rPr>
          <w:rFonts w:ascii="Times New Roman" w:hAnsi="Times New Roman" w:cs="Times New Roman"/>
          <w:sz w:val="20"/>
          <w:szCs w:val="20"/>
          <w:lang w:val="es-ES"/>
        </w:rPr>
        <w:t xml:space="preserve">-Acto seguido, procede a ocupar </w:t>
      </w:r>
    </w:p>
    <w:p w:rsidR="00423DFF" w:rsidRDefault="00423DFF" w:rsidP="009D508B">
      <w:pPr>
        <w:spacing w:after="0" w:line="240" w:lineRule="auto"/>
        <w:ind w:firstLine="709"/>
        <w:jc w:val="center"/>
        <w:rPr>
          <w:rFonts w:ascii="Times New Roman" w:hAnsi="Times New Roman" w:cs="Times New Roman"/>
          <w:sz w:val="20"/>
          <w:szCs w:val="20"/>
          <w:lang w:val="es-ES"/>
        </w:rPr>
      </w:pPr>
      <w:proofErr w:type="gramStart"/>
      <w:r>
        <w:rPr>
          <w:rFonts w:ascii="Times New Roman" w:hAnsi="Times New Roman" w:cs="Times New Roman"/>
          <w:sz w:val="20"/>
          <w:szCs w:val="20"/>
          <w:lang w:val="es-ES"/>
        </w:rPr>
        <w:t>el</w:t>
      </w:r>
      <w:proofErr w:type="gramEnd"/>
      <w:r>
        <w:rPr>
          <w:rFonts w:ascii="Times New Roman" w:hAnsi="Times New Roman" w:cs="Times New Roman"/>
          <w:sz w:val="20"/>
          <w:szCs w:val="20"/>
          <w:lang w:val="es-ES"/>
        </w:rPr>
        <w:t xml:space="preserve"> sitial de Presidencia </w:t>
      </w:r>
    </w:p>
    <w:p w:rsidR="00423DFF" w:rsidRDefault="00423DFF" w:rsidP="009D508B">
      <w:pPr>
        <w:spacing w:after="0" w:line="240" w:lineRule="auto"/>
        <w:ind w:firstLine="709"/>
        <w:jc w:val="center"/>
        <w:rPr>
          <w:rFonts w:ascii="Times New Roman" w:hAnsi="Times New Roman" w:cs="Times New Roman"/>
          <w:sz w:val="20"/>
          <w:szCs w:val="20"/>
          <w:lang w:val="es-ES"/>
        </w:rPr>
      </w:pPr>
      <w:proofErr w:type="gramStart"/>
      <w:r>
        <w:rPr>
          <w:rFonts w:ascii="Times New Roman" w:hAnsi="Times New Roman" w:cs="Times New Roman"/>
          <w:sz w:val="20"/>
          <w:szCs w:val="20"/>
          <w:lang w:val="es-ES"/>
        </w:rPr>
        <w:t>el</w:t>
      </w:r>
      <w:proofErr w:type="gramEnd"/>
      <w:r>
        <w:rPr>
          <w:rFonts w:ascii="Times New Roman" w:hAnsi="Times New Roman" w:cs="Times New Roman"/>
          <w:sz w:val="20"/>
          <w:szCs w:val="20"/>
          <w:lang w:val="es-ES"/>
        </w:rPr>
        <w:t xml:space="preserve"> diputado Carlos Platero, </w:t>
      </w:r>
    </w:p>
    <w:p w:rsidR="00423DFF" w:rsidRDefault="00423DFF" w:rsidP="009D508B">
      <w:pPr>
        <w:spacing w:after="0" w:line="240" w:lineRule="auto"/>
        <w:ind w:firstLine="709"/>
        <w:jc w:val="center"/>
        <w:rPr>
          <w:rFonts w:ascii="Times New Roman" w:hAnsi="Times New Roman" w:cs="Times New Roman"/>
          <w:sz w:val="20"/>
          <w:szCs w:val="20"/>
          <w:lang w:val="es-ES"/>
        </w:rPr>
      </w:pPr>
      <w:r>
        <w:rPr>
          <w:rFonts w:ascii="Times New Roman" w:hAnsi="Times New Roman" w:cs="Times New Roman"/>
          <w:sz w:val="20"/>
          <w:szCs w:val="20"/>
          <w:lang w:val="es-ES"/>
        </w:rPr>
        <w:t>Vicepresidente Segundo-</w:t>
      </w:r>
    </w:p>
    <w:p w:rsidR="00423DFF" w:rsidRDefault="00423DFF" w:rsidP="009D508B">
      <w:pPr>
        <w:spacing w:after="0" w:line="240" w:lineRule="auto"/>
        <w:ind w:firstLine="709"/>
        <w:jc w:val="both"/>
        <w:rPr>
          <w:rFonts w:ascii="Times New Roman" w:hAnsi="Times New Roman" w:cs="Times New Roman"/>
          <w:sz w:val="20"/>
          <w:szCs w:val="20"/>
          <w:lang w:val="es-ES"/>
        </w:rPr>
      </w:pPr>
    </w:p>
    <w:p w:rsidR="00423DFF" w:rsidRDefault="00423DFF" w:rsidP="009D508B">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Entonces, creemos por demás importante, en el año 2023, que cada uno de los documentos emit</w:t>
      </w:r>
      <w:r>
        <w:rPr>
          <w:rFonts w:ascii="Times New Roman" w:hAnsi="Times New Roman" w:cs="Times New Roman"/>
          <w:sz w:val="20"/>
          <w:szCs w:val="20"/>
          <w:lang w:val="es-ES"/>
        </w:rPr>
        <w:t>i</w:t>
      </w:r>
      <w:r>
        <w:rPr>
          <w:rFonts w:ascii="Times New Roman" w:hAnsi="Times New Roman" w:cs="Times New Roman"/>
          <w:sz w:val="20"/>
          <w:szCs w:val="20"/>
          <w:lang w:val="es-ES"/>
        </w:rPr>
        <w:t>dos por los tres Poderes del Estado, puedan tener esta leyenda, que recuerde estos cuarenta años de dem</w:t>
      </w:r>
      <w:r>
        <w:rPr>
          <w:rFonts w:ascii="Times New Roman" w:hAnsi="Times New Roman" w:cs="Times New Roman"/>
          <w:sz w:val="20"/>
          <w:szCs w:val="20"/>
          <w:lang w:val="es-ES"/>
        </w:rPr>
        <w:t>o</w:t>
      </w:r>
      <w:r>
        <w:rPr>
          <w:rFonts w:ascii="Times New Roman" w:hAnsi="Times New Roman" w:cs="Times New Roman"/>
          <w:sz w:val="20"/>
          <w:szCs w:val="20"/>
          <w:lang w:val="es-ES"/>
        </w:rPr>
        <w:t>cracia, para que sigamos todos juntos, construyénd</w:t>
      </w:r>
      <w:r>
        <w:rPr>
          <w:rFonts w:ascii="Times New Roman" w:hAnsi="Times New Roman" w:cs="Times New Roman"/>
          <w:sz w:val="20"/>
          <w:szCs w:val="20"/>
          <w:lang w:val="es-ES"/>
        </w:rPr>
        <w:t>o</w:t>
      </w:r>
      <w:r>
        <w:rPr>
          <w:rFonts w:ascii="Times New Roman" w:hAnsi="Times New Roman" w:cs="Times New Roman"/>
          <w:sz w:val="20"/>
          <w:szCs w:val="20"/>
          <w:lang w:val="es-ES"/>
        </w:rPr>
        <w:t>la.</w:t>
      </w:r>
    </w:p>
    <w:p w:rsidR="00423DFF" w:rsidRDefault="00423DFF" w:rsidP="009D508B">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Voy a hacer moción, señor Pr</w:t>
      </w:r>
      <w:r w:rsidR="00974277">
        <w:rPr>
          <w:rFonts w:ascii="Times New Roman" w:hAnsi="Times New Roman" w:cs="Times New Roman"/>
          <w:sz w:val="20"/>
          <w:szCs w:val="20"/>
          <w:lang w:val="es-ES"/>
        </w:rPr>
        <w:t>esidente, para que el presente p</w:t>
      </w:r>
      <w:r>
        <w:rPr>
          <w:rFonts w:ascii="Times New Roman" w:hAnsi="Times New Roman" w:cs="Times New Roman"/>
          <w:sz w:val="20"/>
          <w:szCs w:val="20"/>
          <w:lang w:val="es-ES"/>
        </w:rPr>
        <w:t>royecto sea aprobado.</w:t>
      </w:r>
    </w:p>
    <w:p w:rsidR="00423DFF" w:rsidRDefault="00423DFF" w:rsidP="009D508B">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Muchas gracias, señor Presidente.</w:t>
      </w:r>
    </w:p>
    <w:p w:rsidR="00423DFF" w:rsidRDefault="00423DFF" w:rsidP="009D508B">
      <w:pPr>
        <w:spacing w:after="0" w:line="312" w:lineRule="auto"/>
        <w:jc w:val="both"/>
        <w:rPr>
          <w:rFonts w:ascii="Times New Roman" w:hAnsi="Times New Roman" w:cs="Times New Roman"/>
          <w:sz w:val="20"/>
          <w:szCs w:val="20"/>
          <w:lang w:val="es-ES"/>
        </w:rPr>
      </w:pPr>
      <w:r w:rsidRPr="00C35450">
        <w:rPr>
          <w:rFonts w:ascii="Times New Roman" w:hAnsi="Times New Roman" w:cs="Times New Roman"/>
          <w:b/>
          <w:szCs w:val="20"/>
          <w:lang w:val="es-ES"/>
        </w:rPr>
        <w:t>Sr. Presidente (Platero).-</w:t>
      </w:r>
      <w:r w:rsidRPr="00C35450">
        <w:rPr>
          <w:rFonts w:ascii="Times New Roman" w:hAnsi="Times New Roman" w:cs="Times New Roman"/>
          <w:szCs w:val="20"/>
          <w:lang w:val="es-ES"/>
        </w:rPr>
        <w:t xml:space="preserve"> </w:t>
      </w:r>
      <w:r>
        <w:rPr>
          <w:rFonts w:ascii="Times New Roman" w:hAnsi="Times New Roman" w:cs="Times New Roman"/>
          <w:sz w:val="20"/>
          <w:szCs w:val="20"/>
          <w:lang w:val="es-ES"/>
        </w:rPr>
        <w:t xml:space="preserve">Está en consideración, en general, </w:t>
      </w:r>
      <w:r w:rsidR="00974277">
        <w:rPr>
          <w:rFonts w:ascii="Times New Roman" w:hAnsi="Times New Roman" w:cs="Times New Roman"/>
          <w:sz w:val="20"/>
          <w:szCs w:val="20"/>
          <w:lang w:val="es-ES"/>
        </w:rPr>
        <w:t>el p</w:t>
      </w:r>
      <w:r>
        <w:rPr>
          <w:rFonts w:ascii="Times New Roman" w:hAnsi="Times New Roman" w:cs="Times New Roman"/>
          <w:sz w:val="20"/>
          <w:szCs w:val="20"/>
          <w:lang w:val="es-ES"/>
        </w:rPr>
        <w:t>royecto.</w:t>
      </w:r>
    </w:p>
    <w:p w:rsidR="00423DFF" w:rsidRDefault="00423DFF" w:rsidP="009D508B">
      <w:p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423DFF" w:rsidRDefault="00423DFF" w:rsidP="009D508B">
      <w:pPr>
        <w:spacing w:after="0" w:line="240" w:lineRule="auto"/>
        <w:jc w:val="both"/>
        <w:rPr>
          <w:rFonts w:ascii="Times New Roman" w:hAnsi="Times New Roman" w:cs="Times New Roman"/>
          <w:sz w:val="20"/>
          <w:szCs w:val="20"/>
          <w:lang w:val="es-ES"/>
        </w:rPr>
      </w:pPr>
    </w:p>
    <w:p w:rsidR="00423DFF" w:rsidRDefault="00423DFF" w:rsidP="009D508B">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423DFF" w:rsidRDefault="00423DFF" w:rsidP="009D508B">
      <w:pPr>
        <w:spacing w:after="0" w:line="240" w:lineRule="auto"/>
        <w:jc w:val="both"/>
        <w:rPr>
          <w:rFonts w:ascii="Times New Roman" w:hAnsi="Times New Roman" w:cs="Times New Roman"/>
          <w:sz w:val="20"/>
          <w:szCs w:val="20"/>
          <w:lang w:val="es-ES"/>
        </w:rPr>
      </w:pPr>
    </w:p>
    <w:p w:rsidR="00423DFF" w:rsidRDefault="00423DFF" w:rsidP="009D508B">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Está en consideración en particular el </w:t>
      </w:r>
      <w:r w:rsidR="00974277">
        <w:rPr>
          <w:rFonts w:ascii="Times New Roman" w:hAnsi="Times New Roman" w:cs="Times New Roman"/>
          <w:sz w:val="20"/>
          <w:szCs w:val="20"/>
          <w:lang w:val="es-ES"/>
        </w:rPr>
        <w:t>p</w:t>
      </w:r>
      <w:r>
        <w:rPr>
          <w:rFonts w:ascii="Times New Roman" w:hAnsi="Times New Roman" w:cs="Times New Roman"/>
          <w:sz w:val="20"/>
          <w:szCs w:val="20"/>
          <w:lang w:val="es-ES"/>
        </w:rPr>
        <w:t>r</w:t>
      </w:r>
      <w:r>
        <w:rPr>
          <w:rFonts w:ascii="Times New Roman" w:hAnsi="Times New Roman" w:cs="Times New Roman"/>
          <w:sz w:val="20"/>
          <w:szCs w:val="20"/>
          <w:lang w:val="es-ES"/>
        </w:rPr>
        <w:t>o</w:t>
      </w:r>
      <w:r>
        <w:rPr>
          <w:rFonts w:ascii="Times New Roman" w:hAnsi="Times New Roman" w:cs="Times New Roman"/>
          <w:sz w:val="20"/>
          <w:szCs w:val="20"/>
          <w:lang w:val="es-ES"/>
        </w:rPr>
        <w:t>yecto.</w:t>
      </w:r>
    </w:p>
    <w:p w:rsidR="00423DFF" w:rsidRDefault="00423DFF" w:rsidP="009D508B">
      <w:p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Por Secretaría Legislativa se dará lectura al número de los artículos.</w:t>
      </w:r>
    </w:p>
    <w:p w:rsidR="00423DFF" w:rsidRDefault="00423DFF" w:rsidP="009D508B">
      <w:pPr>
        <w:spacing w:after="0" w:line="240" w:lineRule="auto"/>
        <w:jc w:val="both"/>
        <w:rPr>
          <w:rFonts w:ascii="Times New Roman" w:hAnsi="Times New Roman" w:cs="Times New Roman"/>
          <w:sz w:val="20"/>
          <w:szCs w:val="20"/>
          <w:lang w:val="es-ES"/>
        </w:rPr>
      </w:pPr>
    </w:p>
    <w:p w:rsidR="00423DFF" w:rsidRDefault="00423DFF" w:rsidP="009D508B">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enuncian votan y aprueban</w:t>
      </w:r>
    </w:p>
    <w:p w:rsidR="00423DFF" w:rsidRDefault="00423DFF" w:rsidP="009D508B">
      <w:pPr>
        <w:spacing w:after="0" w:line="240" w:lineRule="auto"/>
        <w:jc w:val="center"/>
        <w:rPr>
          <w:rFonts w:ascii="Times New Roman" w:hAnsi="Times New Roman" w:cs="Times New Roman"/>
          <w:sz w:val="20"/>
          <w:szCs w:val="20"/>
          <w:lang w:val="es-ES"/>
        </w:rPr>
      </w:pPr>
      <w:proofErr w:type="gramStart"/>
      <w:r>
        <w:rPr>
          <w:rFonts w:ascii="Times New Roman" w:hAnsi="Times New Roman" w:cs="Times New Roman"/>
          <w:sz w:val="20"/>
          <w:szCs w:val="20"/>
          <w:lang w:val="es-ES"/>
        </w:rPr>
        <w:t>los</w:t>
      </w:r>
      <w:proofErr w:type="gramEnd"/>
      <w:r>
        <w:rPr>
          <w:rFonts w:ascii="Times New Roman" w:hAnsi="Times New Roman" w:cs="Times New Roman"/>
          <w:sz w:val="20"/>
          <w:szCs w:val="20"/>
          <w:lang w:val="es-ES"/>
        </w:rPr>
        <w:t xml:space="preserve"> artículos 1º al 3º, inclusive-</w:t>
      </w:r>
    </w:p>
    <w:p w:rsidR="00423DFF" w:rsidRDefault="00423DFF" w:rsidP="009D508B">
      <w:pPr>
        <w:spacing w:after="0" w:line="240" w:lineRule="auto"/>
        <w:jc w:val="center"/>
        <w:rPr>
          <w:rFonts w:ascii="Times New Roman" w:hAnsi="Times New Roman" w:cs="Times New Roman"/>
          <w:sz w:val="20"/>
          <w:szCs w:val="20"/>
          <w:lang w:val="es-ES"/>
        </w:rPr>
      </w:pPr>
    </w:p>
    <w:p w:rsidR="00423DFF" w:rsidRDefault="00423DFF" w:rsidP="009D508B">
      <w:pPr>
        <w:spacing w:after="0" w:line="312" w:lineRule="auto"/>
        <w:jc w:val="both"/>
        <w:rPr>
          <w:rFonts w:ascii="Times New Roman" w:hAnsi="Times New Roman" w:cs="Times New Roman"/>
          <w:sz w:val="20"/>
          <w:szCs w:val="20"/>
          <w:lang w:val="es-ES"/>
        </w:rPr>
      </w:pPr>
      <w:r w:rsidRPr="0066280F">
        <w:rPr>
          <w:rFonts w:ascii="Times New Roman" w:hAnsi="Times New Roman" w:cs="Times New Roman"/>
          <w:b/>
          <w:szCs w:val="20"/>
          <w:lang w:val="es-ES"/>
        </w:rPr>
        <w:t>Sr. Secretario Legislativo (Alvo).-</w:t>
      </w:r>
      <w:r w:rsidRPr="0066280F">
        <w:rPr>
          <w:rFonts w:ascii="Times New Roman" w:hAnsi="Times New Roman" w:cs="Times New Roman"/>
          <w:szCs w:val="20"/>
          <w:lang w:val="es-ES"/>
        </w:rPr>
        <w:t xml:space="preserve"> </w:t>
      </w:r>
      <w:r>
        <w:rPr>
          <w:rFonts w:ascii="Times New Roman" w:hAnsi="Times New Roman" w:cs="Times New Roman"/>
          <w:sz w:val="20"/>
          <w:szCs w:val="20"/>
          <w:lang w:val="es-ES"/>
        </w:rPr>
        <w:t>El artículo 4º es de forma.</w:t>
      </w:r>
    </w:p>
    <w:p w:rsidR="00423DFF" w:rsidRDefault="00423DFF" w:rsidP="009D508B">
      <w:pPr>
        <w:spacing w:after="0" w:line="312" w:lineRule="auto"/>
        <w:jc w:val="both"/>
        <w:rPr>
          <w:rFonts w:ascii="Times New Roman" w:hAnsi="Times New Roman" w:cs="Times New Roman"/>
          <w:sz w:val="20"/>
          <w:szCs w:val="20"/>
          <w:lang w:val="es-ES"/>
        </w:rPr>
      </w:pPr>
      <w:r w:rsidRPr="00C35450">
        <w:rPr>
          <w:rFonts w:ascii="Times New Roman" w:hAnsi="Times New Roman" w:cs="Times New Roman"/>
          <w:b/>
          <w:szCs w:val="20"/>
          <w:lang w:val="es-ES"/>
        </w:rPr>
        <w:t>Sr. Presidente (Platero).-</w:t>
      </w:r>
      <w:r w:rsidRPr="00C35450">
        <w:rPr>
          <w:rFonts w:ascii="Times New Roman" w:hAnsi="Times New Roman" w:cs="Times New Roman"/>
          <w:szCs w:val="20"/>
          <w:lang w:val="es-ES"/>
        </w:rPr>
        <w:t xml:space="preserve"> </w:t>
      </w:r>
      <w:r>
        <w:rPr>
          <w:rFonts w:ascii="Times New Roman" w:hAnsi="Times New Roman" w:cs="Times New Roman"/>
          <w:sz w:val="20"/>
          <w:szCs w:val="20"/>
          <w:lang w:val="es-ES"/>
        </w:rPr>
        <w:t>Queda sancionado con fuerza de Ley</w:t>
      </w:r>
      <w:r w:rsidR="00974277">
        <w:rPr>
          <w:rFonts w:ascii="Times New Roman" w:hAnsi="Times New Roman" w:cs="Times New Roman"/>
          <w:sz w:val="20"/>
          <w:szCs w:val="20"/>
          <w:lang w:val="es-ES"/>
        </w:rPr>
        <w:t>.</w:t>
      </w:r>
    </w:p>
    <w:p w:rsidR="00423DFF" w:rsidRDefault="00423DFF" w:rsidP="009D508B">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Pasamos al tratamiento del Asunto XV, de Despachos de Comisión.</w:t>
      </w:r>
    </w:p>
    <w:p w:rsidR="00423DFF" w:rsidRDefault="00423DFF" w:rsidP="009D508B">
      <w:pPr>
        <w:spacing w:after="0" w:line="312" w:lineRule="auto"/>
        <w:jc w:val="both"/>
        <w:rPr>
          <w:rFonts w:ascii="Times New Roman" w:hAnsi="Times New Roman" w:cs="Times New Roman"/>
          <w:sz w:val="20"/>
          <w:szCs w:val="20"/>
        </w:rPr>
      </w:pPr>
      <w:r w:rsidRPr="002B4A6A">
        <w:rPr>
          <w:rFonts w:ascii="Times New Roman" w:hAnsi="Times New Roman" w:cs="Times New Roman"/>
          <w:b/>
          <w:bCs/>
        </w:rPr>
        <w:t>Sr. Esteve.-</w:t>
      </w:r>
      <w:r>
        <w:rPr>
          <w:rFonts w:ascii="Times New Roman" w:hAnsi="Times New Roman" w:cs="Times New Roman"/>
          <w:sz w:val="20"/>
          <w:szCs w:val="20"/>
        </w:rPr>
        <w:t xml:space="preserve"> Pido la palabra.</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referirme al Exp</w:t>
      </w:r>
      <w:r>
        <w:rPr>
          <w:rFonts w:ascii="Times New Roman" w:hAnsi="Times New Roman" w:cs="Times New Roman"/>
          <w:sz w:val="20"/>
          <w:szCs w:val="20"/>
        </w:rPr>
        <w:t>e</w:t>
      </w:r>
      <w:r>
        <w:rPr>
          <w:rFonts w:ascii="Times New Roman" w:hAnsi="Times New Roman" w:cs="Times New Roman"/>
          <w:sz w:val="20"/>
          <w:szCs w:val="20"/>
        </w:rPr>
        <w:t xml:space="preserve">diente 932 del año 2021. Se trata de un Proyecto de Ley de mi autoría, que tiene como objeto crear un </w:t>
      </w:r>
      <w:r>
        <w:rPr>
          <w:rFonts w:ascii="Times New Roman" w:hAnsi="Times New Roman" w:cs="Times New Roman"/>
          <w:sz w:val="20"/>
          <w:szCs w:val="20"/>
        </w:rPr>
        <w:lastRenderedPageBreak/>
        <w:t>registro informativo de motocicletas antiguas de colección, en el ámbito de la provincia de San Juan.</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 modo de reseña, señor Presidente, debo decir que hace un par de años tomé contacto con algunos coleccionistas de motos antiguas. Muchos de ellos están nucleados en clubes, y me transmitieron su inquietud, que después se transformó en</w:t>
      </w:r>
      <w:r w:rsidR="00974277">
        <w:rPr>
          <w:rFonts w:ascii="Times New Roman" w:hAnsi="Times New Roman" w:cs="Times New Roman"/>
          <w:sz w:val="20"/>
          <w:szCs w:val="20"/>
        </w:rPr>
        <w:t xml:space="preserve"> un</w:t>
      </w:r>
      <w:r>
        <w:rPr>
          <w:rFonts w:ascii="Times New Roman" w:hAnsi="Times New Roman" w:cs="Times New Roman"/>
          <w:sz w:val="20"/>
          <w:szCs w:val="20"/>
        </w:rPr>
        <w:t xml:space="preserve"> petit</w:t>
      </w:r>
      <w:r>
        <w:rPr>
          <w:rFonts w:ascii="Times New Roman" w:hAnsi="Times New Roman" w:cs="Times New Roman"/>
          <w:sz w:val="20"/>
          <w:szCs w:val="20"/>
        </w:rPr>
        <w:t>o</w:t>
      </w:r>
      <w:r>
        <w:rPr>
          <w:rFonts w:ascii="Times New Roman" w:hAnsi="Times New Roman" w:cs="Times New Roman"/>
          <w:sz w:val="20"/>
          <w:szCs w:val="20"/>
        </w:rPr>
        <w:t>rio que lleva más 300 firmas, donde solicitaban la creación de un registro específico para motocicletas antiguas, a fin de resguardar y poner en valor esta parte tan importante del patrimonio cultural de nue</w:t>
      </w:r>
      <w:r>
        <w:rPr>
          <w:rFonts w:ascii="Times New Roman" w:hAnsi="Times New Roman" w:cs="Times New Roman"/>
          <w:sz w:val="20"/>
          <w:szCs w:val="20"/>
        </w:rPr>
        <w:t>s</w:t>
      </w:r>
      <w:r>
        <w:rPr>
          <w:rFonts w:ascii="Times New Roman" w:hAnsi="Times New Roman" w:cs="Times New Roman"/>
          <w:sz w:val="20"/>
          <w:szCs w:val="20"/>
        </w:rPr>
        <w:t>tra provincia, y del país también, obviamente.</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Cabe destacar, que hay antecedentes de estos registros de carácter local en otras provincias, como en Mendoza, Santa Fe, Córdoba, Neuquén. </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de las motocicletas antiguas nunca fueron patentadas. Hay motocicletas cuya docume</w:t>
      </w:r>
      <w:r>
        <w:rPr>
          <w:rFonts w:ascii="Times New Roman" w:hAnsi="Times New Roman" w:cs="Times New Roman"/>
          <w:sz w:val="20"/>
          <w:szCs w:val="20"/>
        </w:rPr>
        <w:t>n</w:t>
      </w:r>
      <w:r>
        <w:rPr>
          <w:rFonts w:ascii="Times New Roman" w:hAnsi="Times New Roman" w:cs="Times New Roman"/>
          <w:sz w:val="20"/>
          <w:szCs w:val="20"/>
        </w:rPr>
        <w:t>tación se ha extraviado con el paso de los años, y algunas han sido armadas usando partes de otras motos de similares características.</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 En la práctica, la mayoría de las motos antiguas no cuentan con ningún tipo de papel o d</w:t>
      </w:r>
      <w:r>
        <w:rPr>
          <w:rFonts w:ascii="Times New Roman" w:hAnsi="Times New Roman" w:cs="Times New Roman"/>
          <w:sz w:val="20"/>
          <w:szCs w:val="20"/>
        </w:rPr>
        <w:t>o</w:t>
      </w:r>
      <w:r>
        <w:rPr>
          <w:rFonts w:ascii="Times New Roman" w:hAnsi="Times New Roman" w:cs="Times New Roman"/>
          <w:sz w:val="20"/>
          <w:szCs w:val="20"/>
        </w:rPr>
        <w:t>cu</w:t>
      </w:r>
      <w:r w:rsidR="00974277">
        <w:rPr>
          <w:rFonts w:ascii="Times New Roman" w:hAnsi="Times New Roman" w:cs="Times New Roman"/>
          <w:sz w:val="20"/>
          <w:szCs w:val="20"/>
        </w:rPr>
        <w:t>mentación, para decirlo de mejor</w:t>
      </w:r>
      <w:r>
        <w:rPr>
          <w:rFonts w:ascii="Times New Roman" w:hAnsi="Times New Roman" w:cs="Times New Roman"/>
          <w:sz w:val="20"/>
          <w:szCs w:val="20"/>
        </w:rPr>
        <w:t xml:space="preserve"> manera. Muchas han sido heredadas y han pasado de generación en generación, o han sido adquiridas de buena fe, pero sin documentación. Esta situación hace que este p</w:t>
      </w:r>
      <w:r>
        <w:rPr>
          <w:rFonts w:ascii="Times New Roman" w:hAnsi="Times New Roman" w:cs="Times New Roman"/>
          <w:sz w:val="20"/>
          <w:szCs w:val="20"/>
        </w:rPr>
        <w:t>a</w:t>
      </w:r>
      <w:r>
        <w:rPr>
          <w:rFonts w:ascii="Times New Roman" w:hAnsi="Times New Roman" w:cs="Times New Roman"/>
          <w:sz w:val="20"/>
          <w:szCs w:val="20"/>
        </w:rPr>
        <w:t>trimonio, como recién me refería, carezca del valor que merece.</w:t>
      </w:r>
    </w:p>
    <w:p w:rsidR="00423DFF" w:rsidRDefault="00423DFF"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Haciendo un poco de historia, seguramente muchos de los presentes deben recordar a la famosa moto Puma, un verdadero emblema de la industria nacional, que, por decreto del General Perón, en el año ‘52, se creó una fábrica en las inmediaciones de Carlos Paz, en la provincia de Córdoba, que tenía como objeto construir una motocicleta económica, versátil y que estaba dirigida a la clase trabajadora. Fue la primera motocicleta fabricada íntegramente en el país. Las primeras unidades salieron a fines del año ‘52 y fueron de un gran éxito. </w:t>
      </w:r>
    </w:p>
    <w:p w:rsidR="00423DFF" w:rsidRDefault="00423DFF" w:rsidP="009D508B">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Entre el año ‘52 y ‘66, se fabricaron 100 mil unidades Puma en las diversas series. Paralelamente, también, el ingeniero Torcuato Di Tella firmaba un acuerdo para fabricar la </w:t>
      </w:r>
      <w:proofErr w:type="spellStart"/>
      <w:r>
        <w:rPr>
          <w:rFonts w:ascii="Times New Roman" w:hAnsi="Times New Roman" w:cs="Times New Roman"/>
          <w:sz w:val="20"/>
          <w:szCs w:val="20"/>
        </w:rPr>
        <w:t>Lambretta</w:t>
      </w:r>
      <w:proofErr w:type="spellEnd"/>
      <w:r>
        <w:rPr>
          <w:rFonts w:ascii="Times New Roman" w:hAnsi="Times New Roman" w:cs="Times New Roman"/>
          <w:sz w:val="20"/>
          <w:szCs w:val="20"/>
        </w:rPr>
        <w:t xml:space="preserve"> italiana acá en Argentina, dando nacimiento a la icónica </w:t>
      </w:r>
      <w:proofErr w:type="spellStart"/>
      <w:r>
        <w:rPr>
          <w:rFonts w:ascii="Times New Roman" w:hAnsi="Times New Roman" w:cs="Times New Roman"/>
          <w:sz w:val="20"/>
          <w:szCs w:val="20"/>
        </w:rPr>
        <w:t>Siambretta</w:t>
      </w:r>
      <w:proofErr w:type="spellEnd"/>
      <w:r>
        <w:rPr>
          <w:rFonts w:ascii="Times New Roman" w:hAnsi="Times New Roman" w:cs="Times New Roman"/>
          <w:sz w:val="20"/>
          <w:szCs w:val="20"/>
        </w:rPr>
        <w:t xml:space="preserve">, que se fabricó desde el año ’54 hasta el ’68. Cuando </w:t>
      </w:r>
      <w:r>
        <w:rPr>
          <w:rFonts w:ascii="Times New Roman" w:hAnsi="Times New Roman" w:cs="Times New Roman"/>
          <w:sz w:val="20"/>
          <w:szCs w:val="20"/>
        </w:rPr>
        <w:lastRenderedPageBreak/>
        <w:t>fue lanzada, tuvo un éxito tal que antes de que term</w:t>
      </w:r>
      <w:r>
        <w:rPr>
          <w:rFonts w:ascii="Times New Roman" w:hAnsi="Times New Roman" w:cs="Times New Roman"/>
          <w:sz w:val="20"/>
          <w:szCs w:val="20"/>
        </w:rPr>
        <w:t>i</w:t>
      </w:r>
      <w:r>
        <w:rPr>
          <w:rFonts w:ascii="Times New Roman" w:hAnsi="Times New Roman" w:cs="Times New Roman"/>
          <w:sz w:val="20"/>
          <w:szCs w:val="20"/>
        </w:rPr>
        <w:t xml:space="preserve">naran de fabricarse, ya tenían vendidas muchas motos y tenían </w:t>
      </w:r>
      <w:proofErr w:type="spellStart"/>
      <w:r>
        <w:rPr>
          <w:rFonts w:ascii="Times New Roman" w:hAnsi="Times New Roman" w:cs="Times New Roman"/>
          <w:sz w:val="20"/>
          <w:szCs w:val="20"/>
        </w:rPr>
        <w:t>señadas</w:t>
      </w:r>
      <w:proofErr w:type="spellEnd"/>
      <w:r>
        <w:rPr>
          <w:rFonts w:ascii="Times New Roman" w:hAnsi="Times New Roman" w:cs="Times New Roman"/>
          <w:sz w:val="20"/>
          <w:szCs w:val="20"/>
        </w:rPr>
        <w:t xml:space="preserve"> otras tantas más.</w:t>
      </w:r>
    </w:p>
    <w:p w:rsidR="00423DFF" w:rsidRDefault="00423DFF" w:rsidP="009D508B">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La crónica de la época dice que, cuando se presentó en sociedad</w:t>
      </w:r>
      <w:r w:rsidR="00974277">
        <w:rPr>
          <w:rFonts w:ascii="Times New Roman" w:hAnsi="Times New Roman" w:cs="Times New Roman"/>
          <w:sz w:val="20"/>
          <w:szCs w:val="20"/>
        </w:rPr>
        <w:t>,</w:t>
      </w:r>
      <w:r>
        <w:rPr>
          <w:rFonts w:ascii="Times New Roman" w:hAnsi="Times New Roman" w:cs="Times New Roman"/>
          <w:sz w:val="20"/>
          <w:szCs w:val="20"/>
        </w:rPr>
        <w:t xml:space="preserve"> el Presidente Perón manejó una desde la Quinta de Olivos hasta la Plaza de Mayo. Ambas nacieron en los inicios de la industrialización de nuestro país. Esos son sólo dos ejemplos, pero también, anteriormente, ingresaron motos importadas y también se produjeron algunas de manera artesanal. Posterior a eso, también nacieron otras marcas, como </w:t>
      </w:r>
      <w:proofErr w:type="spellStart"/>
      <w:r>
        <w:rPr>
          <w:rFonts w:ascii="Times New Roman" w:hAnsi="Times New Roman" w:cs="Times New Roman"/>
          <w:sz w:val="20"/>
          <w:szCs w:val="20"/>
        </w:rPr>
        <w:t>Gilera</w:t>
      </w:r>
      <w:proofErr w:type="spellEnd"/>
      <w:r>
        <w:rPr>
          <w:rFonts w:ascii="Times New Roman" w:hAnsi="Times New Roman" w:cs="Times New Roman"/>
          <w:sz w:val="20"/>
          <w:szCs w:val="20"/>
        </w:rPr>
        <w:t xml:space="preserve"> y Zanella, cada una con una historia y marca</w:t>
      </w:r>
      <w:r>
        <w:rPr>
          <w:rFonts w:ascii="Times New Roman" w:hAnsi="Times New Roman" w:cs="Times New Roman"/>
          <w:sz w:val="20"/>
          <w:szCs w:val="20"/>
        </w:rPr>
        <w:t>n</w:t>
      </w:r>
      <w:r>
        <w:rPr>
          <w:rFonts w:ascii="Times New Roman" w:hAnsi="Times New Roman" w:cs="Times New Roman"/>
          <w:sz w:val="20"/>
          <w:szCs w:val="20"/>
        </w:rPr>
        <w:t>do una época muy importante en nuestro país.</w:t>
      </w:r>
    </w:p>
    <w:p w:rsidR="00423DFF" w:rsidRDefault="00423DFF" w:rsidP="009D508B">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Este registro pretende ser una herramienta que aporte valor a estas verdaderas piezas de museo. Obviamente, no se intenta invadir la competencia de Registros Nacionales de moto vehículos, sino, como se desprende en el articulado del proyecto, es dejar registro de toda la información histórica de la mot</w:t>
      </w:r>
      <w:r>
        <w:rPr>
          <w:rFonts w:ascii="Times New Roman" w:hAnsi="Times New Roman" w:cs="Times New Roman"/>
          <w:sz w:val="20"/>
          <w:szCs w:val="20"/>
        </w:rPr>
        <w:t>o</w:t>
      </w:r>
      <w:r>
        <w:rPr>
          <w:rFonts w:ascii="Times New Roman" w:hAnsi="Times New Roman" w:cs="Times New Roman"/>
          <w:sz w:val="20"/>
          <w:szCs w:val="20"/>
        </w:rPr>
        <w:t>cicleta. Está destinado a rodados de 50 años o más de antigüedad y que por sus características constitu</w:t>
      </w:r>
      <w:r w:rsidR="00974277">
        <w:rPr>
          <w:rFonts w:ascii="Times New Roman" w:hAnsi="Times New Roman" w:cs="Times New Roman"/>
          <w:sz w:val="20"/>
          <w:szCs w:val="20"/>
        </w:rPr>
        <w:t>yan una pieza de especial valor</w:t>
      </w:r>
      <w:r>
        <w:rPr>
          <w:rFonts w:ascii="Times New Roman" w:hAnsi="Times New Roman" w:cs="Times New Roman"/>
          <w:sz w:val="20"/>
          <w:szCs w:val="20"/>
        </w:rPr>
        <w:t xml:space="preserve"> para el mantenimiento de nuestro patrimonio cultural.</w:t>
      </w:r>
    </w:p>
    <w:p w:rsidR="00423DFF" w:rsidRPr="0006133C" w:rsidRDefault="00423DFF" w:rsidP="009D508B">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También, van a cobrar mucha importancia los clubes de motocicletas antiguas, que están lega</w:t>
      </w:r>
      <w:r>
        <w:rPr>
          <w:rFonts w:ascii="Times New Roman" w:hAnsi="Times New Roman" w:cs="Times New Roman"/>
          <w:sz w:val="20"/>
          <w:szCs w:val="20"/>
        </w:rPr>
        <w:t>l</w:t>
      </w:r>
      <w:r>
        <w:rPr>
          <w:rFonts w:ascii="Times New Roman" w:hAnsi="Times New Roman" w:cs="Times New Roman"/>
          <w:sz w:val="20"/>
          <w:szCs w:val="20"/>
        </w:rPr>
        <w:t>mente constituidos en la provincia, ya que ellos serán los encargados de emitir los informes técnicos nec</w:t>
      </w:r>
      <w:r>
        <w:rPr>
          <w:rFonts w:ascii="Times New Roman" w:hAnsi="Times New Roman" w:cs="Times New Roman"/>
          <w:sz w:val="20"/>
          <w:szCs w:val="20"/>
        </w:rPr>
        <w:t>e</w:t>
      </w:r>
      <w:r>
        <w:rPr>
          <w:rFonts w:ascii="Times New Roman" w:hAnsi="Times New Roman" w:cs="Times New Roman"/>
          <w:sz w:val="20"/>
          <w:szCs w:val="20"/>
        </w:rPr>
        <w:t xml:space="preserve">sarios para registrar el vehículo. Además, hay que destacar y poner en valor, que los clubes realizan un importante aporte </w:t>
      </w:r>
      <w:r w:rsidR="00974277">
        <w:rPr>
          <w:rFonts w:ascii="Times New Roman" w:hAnsi="Times New Roman" w:cs="Times New Roman"/>
          <w:sz w:val="20"/>
          <w:szCs w:val="20"/>
        </w:rPr>
        <w:t>a la actividad turística de la p</w:t>
      </w:r>
      <w:r>
        <w:rPr>
          <w:rFonts w:ascii="Times New Roman" w:hAnsi="Times New Roman" w:cs="Times New Roman"/>
          <w:sz w:val="20"/>
          <w:szCs w:val="20"/>
        </w:rPr>
        <w:t>rovi</w:t>
      </w:r>
      <w:r>
        <w:rPr>
          <w:rFonts w:ascii="Times New Roman" w:hAnsi="Times New Roman" w:cs="Times New Roman"/>
          <w:sz w:val="20"/>
          <w:szCs w:val="20"/>
        </w:rPr>
        <w:t>n</w:t>
      </w:r>
      <w:r>
        <w:rPr>
          <w:rFonts w:ascii="Times New Roman" w:hAnsi="Times New Roman" w:cs="Times New Roman"/>
          <w:sz w:val="20"/>
          <w:szCs w:val="20"/>
        </w:rPr>
        <w:t>cia</w:t>
      </w:r>
      <w:r w:rsidR="00974277">
        <w:rPr>
          <w:rFonts w:ascii="Times New Roman" w:hAnsi="Times New Roman" w:cs="Times New Roman"/>
          <w:sz w:val="20"/>
          <w:szCs w:val="20"/>
        </w:rPr>
        <w:t>, y</w:t>
      </w:r>
      <w:r>
        <w:rPr>
          <w:rFonts w:ascii="Times New Roman" w:hAnsi="Times New Roman" w:cs="Times New Roman"/>
          <w:sz w:val="20"/>
          <w:szCs w:val="20"/>
        </w:rPr>
        <w:t xml:space="preserve">a que organizan eventos, como encuentros, exposiciones, </w:t>
      </w:r>
      <w:proofErr w:type="spellStart"/>
      <w:r>
        <w:rPr>
          <w:rFonts w:ascii="Times New Roman" w:hAnsi="Times New Roman" w:cs="Times New Roman"/>
          <w:sz w:val="20"/>
          <w:szCs w:val="20"/>
        </w:rPr>
        <w:t>rally</w:t>
      </w:r>
      <w:r w:rsidR="001E1EE0">
        <w:rPr>
          <w:rFonts w:ascii="Times New Roman" w:hAnsi="Times New Roman" w:cs="Times New Roman"/>
          <w:sz w:val="20"/>
          <w:szCs w:val="20"/>
        </w:rPr>
        <w:t>s</w:t>
      </w:r>
      <w:proofErr w:type="spellEnd"/>
      <w:r>
        <w:rPr>
          <w:rFonts w:ascii="Times New Roman" w:hAnsi="Times New Roman" w:cs="Times New Roman"/>
          <w:sz w:val="20"/>
          <w:szCs w:val="20"/>
        </w:rPr>
        <w:t>, que muchas veces son multit</w:t>
      </w:r>
      <w:r>
        <w:rPr>
          <w:rFonts w:ascii="Times New Roman" w:hAnsi="Times New Roman" w:cs="Times New Roman"/>
          <w:sz w:val="20"/>
          <w:szCs w:val="20"/>
        </w:rPr>
        <w:t>u</w:t>
      </w:r>
      <w:r>
        <w:rPr>
          <w:rFonts w:ascii="Times New Roman" w:hAnsi="Times New Roman" w:cs="Times New Roman"/>
          <w:sz w:val="20"/>
          <w:szCs w:val="20"/>
        </w:rPr>
        <w:t>dinarios y que atraen a coleccionistas de otras provi</w:t>
      </w:r>
      <w:r>
        <w:rPr>
          <w:rFonts w:ascii="Times New Roman" w:hAnsi="Times New Roman" w:cs="Times New Roman"/>
          <w:sz w:val="20"/>
          <w:szCs w:val="20"/>
        </w:rPr>
        <w:t>n</w:t>
      </w:r>
      <w:r>
        <w:rPr>
          <w:rFonts w:ascii="Times New Roman" w:hAnsi="Times New Roman" w:cs="Times New Roman"/>
          <w:sz w:val="20"/>
          <w:szCs w:val="20"/>
        </w:rPr>
        <w:t>cias, inclusive de países vecinos, generando un i</w:t>
      </w:r>
      <w:r>
        <w:rPr>
          <w:rFonts w:ascii="Times New Roman" w:hAnsi="Times New Roman" w:cs="Times New Roman"/>
          <w:sz w:val="20"/>
          <w:szCs w:val="20"/>
        </w:rPr>
        <w:t>m</w:t>
      </w:r>
      <w:r>
        <w:rPr>
          <w:rFonts w:ascii="Times New Roman" w:hAnsi="Times New Roman" w:cs="Times New Roman"/>
          <w:sz w:val="20"/>
          <w:szCs w:val="20"/>
        </w:rPr>
        <w:t xml:space="preserve">portante movimiento turístico económico en San Juan.               </w:t>
      </w:r>
      <w:r w:rsidRPr="001C5533">
        <w:t xml:space="preserve"> </w:t>
      </w:r>
      <w:r>
        <w:tab/>
      </w:r>
      <w:r>
        <w:rPr>
          <w:rFonts w:ascii="Times New Roman" w:hAnsi="Times New Roman" w:cs="Times New Roman"/>
        </w:rPr>
        <w:t xml:space="preserve"> </w:t>
      </w:r>
    </w:p>
    <w:p w:rsidR="001E1EE0" w:rsidRDefault="001E1EE0" w:rsidP="001E1EE0">
      <w:pPr>
        <w:spacing w:after="0" w:line="312" w:lineRule="auto"/>
        <w:ind w:firstLine="708"/>
        <w:jc w:val="both"/>
        <w:rPr>
          <w:rFonts w:ascii="Times New Roman" w:hAnsi="Times New Roman" w:cs="Times New Roman"/>
          <w:sz w:val="20"/>
          <w:szCs w:val="20"/>
        </w:rPr>
      </w:pPr>
      <w:r w:rsidRPr="00346DEB">
        <w:rPr>
          <w:rFonts w:ascii="Times New Roman" w:hAnsi="Times New Roman" w:cs="Times New Roman"/>
          <w:sz w:val="20"/>
          <w:szCs w:val="20"/>
        </w:rPr>
        <w:t xml:space="preserve">Esta puesta en valor </w:t>
      </w:r>
      <w:r>
        <w:rPr>
          <w:rFonts w:ascii="Times New Roman" w:hAnsi="Times New Roman" w:cs="Times New Roman"/>
          <w:sz w:val="20"/>
          <w:szCs w:val="20"/>
        </w:rPr>
        <w:t>también beneficia a numerosos mecánicos que realizan un trabajo verd</w:t>
      </w:r>
      <w:r>
        <w:rPr>
          <w:rFonts w:ascii="Times New Roman" w:hAnsi="Times New Roman" w:cs="Times New Roman"/>
          <w:sz w:val="20"/>
          <w:szCs w:val="20"/>
        </w:rPr>
        <w:t>a</w:t>
      </w:r>
      <w:r>
        <w:rPr>
          <w:rFonts w:ascii="Times New Roman" w:hAnsi="Times New Roman" w:cs="Times New Roman"/>
          <w:sz w:val="20"/>
          <w:szCs w:val="20"/>
        </w:rPr>
        <w:t>deramente artesanal fabricando repuestos, porque ya no se consiguen, con el objeto de poder restaurar las motocicletas.</w:t>
      </w:r>
    </w:p>
    <w:p w:rsidR="001E1EE0" w:rsidRDefault="001E1EE0" w:rsidP="001B310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Todos los trámites registrables, hay que decir, van a estar a cargo del interesado y quedarán bajo la órbita de la Dirección de Tránsito y Plane</w:t>
      </w:r>
      <w:r>
        <w:rPr>
          <w:rFonts w:ascii="Times New Roman" w:hAnsi="Times New Roman" w:cs="Times New Roman"/>
          <w:sz w:val="20"/>
          <w:szCs w:val="20"/>
        </w:rPr>
        <w:t>a</w:t>
      </w:r>
      <w:r>
        <w:rPr>
          <w:rFonts w:ascii="Times New Roman" w:hAnsi="Times New Roman" w:cs="Times New Roman"/>
          <w:sz w:val="20"/>
          <w:szCs w:val="20"/>
        </w:rPr>
        <w:lastRenderedPageBreak/>
        <w:t>miento de Movilidad que depende del Ministerio de Gobierno.</w:t>
      </w:r>
    </w:p>
    <w:p w:rsidR="001E1EE0" w:rsidRDefault="001E1EE0" w:rsidP="001B310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proyecto prevé que se emita una placa identificadora, donde se destaque que se trata de una motocicleta de colección de la provincia de San Juan, para resaltar la categoría y el origen de la misma.</w:t>
      </w:r>
    </w:p>
    <w:p w:rsidR="001E1EE0" w:rsidRDefault="001E1EE0" w:rsidP="001B310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Para terminar, quiero agradecer, al Director de Tránsito, Carlos Romero </w:t>
      </w:r>
      <w:proofErr w:type="spellStart"/>
      <w:r>
        <w:rPr>
          <w:rFonts w:ascii="Times New Roman" w:hAnsi="Times New Roman" w:cs="Times New Roman"/>
          <w:sz w:val="20"/>
          <w:szCs w:val="20"/>
        </w:rPr>
        <w:t>Gressi</w:t>
      </w:r>
      <w:proofErr w:type="spellEnd"/>
      <w:r>
        <w:rPr>
          <w:rFonts w:ascii="Times New Roman" w:hAnsi="Times New Roman" w:cs="Times New Roman"/>
          <w:sz w:val="20"/>
          <w:szCs w:val="20"/>
        </w:rPr>
        <w:t>, que desde un principio apoyó la iniciativa haciendo valiosos apo</w:t>
      </w:r>
      <w:r>
        <w:rPr>
          <w:rFonts w:ascii="Times New Roman" w:hAnsi="Times New Roman" w:cs="Times New Roman"/>
          <w:sz w:val="20"/>
          <w:szCs w:val="20"/>
        </w:rPr>
        <w:t>r</w:t>
      </w:r>
      <w:r>
        <w:rPr>
          <w:rFonts w:ascii="Times New Roman" w:hAnsi="Times New Roman" w:cs="Times New Roman"/>
          <w:sz w:val="20"/>
          <w:szCs w:val="20"/>
        </w:rPr>
        <w:t>tes para enriquecer el proyecto, como también agr</w:t>
      </w:r>
      <w:r>
        <w:rPr>
          <w:rFonts w:ascii="Times New Roman" w:hAnsi="Times New Roman" w:cs="Times New Roman"/>
          <w:sz w:val="20"/>
          <w:szCs w:val="20"/>
        </w:rPr>
        <w:t>a</w:t>
      </w:r>
      <w:r>
        <w:rPr>
          <w:rFonts w:ascii="Times New Roman" w:hAnsi="Times New Roman" w:cs="Times New Roman"/>
          <w:sz w:val="20"/>
          <w:szCs w:val="20"/>
        </w:rPr>
        <w:t>decer a la diputada Fernanda Paredes, a la diputada Monti, Presidentas de las Comisiones donde se trató este proyecto que también se abocaron al trabajo del mismo, donde requirieron vasta información, con el fin de darle forma y lograr que este proyecto esté hoy acá en el Recinto.</w:t>
      </w:r>
    </w:p>
    <w:p w:rsidR="001E1EE0" w:rsidRDefault="001E1EE0" w:rsidP="001B310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Quiero agradecer a integrantes del Club San Juan Moto Clásica, tengo entendido que están acá en la Bandeja, ya que los muchachos siempre dan una mano, y han sido los que han impulsado en mí la necesidad de trabajar con este Proyecto de Ley.</w:t>
      </w:r>
    </w:p>
    <w:p w:rsidR="001E1EE0" w:rsidRDefault="001E1EE0" w:rsidP="001B310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convencido de la impo</w:t>
      </w:r>
      <w:r>
        <w:rPr>
          <w:rFonts w:ascii="Times New Roman" w:hAnsi="Times New Roman" w:cs="Times New Roman"/>
          <w:sz w:val="20"/>
          <w:szCs w:val="20"/>
        </w:rPr>
        <w:t>r</w:t>
      </w:r>
      <w:r>
        <w:rPr>
          <w:rFonts w:ascii="Times New Roman" w:hAnsi="Times New Roman" w:cs="Times New Roman"/>
          <w:sz w:val="20"/>
          <w:szCs w:val="20"/>
        </w:rPr>
        <w:t>tancia de resguardar y poner en valor parte del acervo cultural de la provincia, es que invito las diputadas y diputados de este Recinto que acompañen con su voto favorable.</w:t>
      </w:r>
    </w:p>
    <w:p w:rsidR="001E1EE0" w:rsidRDefault="001E1EE0" w:rsidP="001B310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1E1EE0" w:rsidRDefault="001E1EE0" w:rsidP="001B310F">
      <w:pPr>
        <w:spacing w:after="0" w:line="312" w:lineRule="auto"/>
        <w:jc w:val="both"/>
        <w:rPr>
          <w:rFonts w:ascii="Times New Roman" w:hAnsi="Times New Roman" w:cs="Times New Roman"/>
          <w:sz w:val="20"/>
          <w:szCs w:val="20"/>
        </w:rPr>
      </w:pPr>
    </w:p>
    <w:p w:rsidR="001E1EE0" w:rsidRDefault="001E1EE0" w:rsidP="001B310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 xml:space="preserve">   -MANIFESTACIONES DE PRESIDENCIA-</w:t>
      </w:r>
    </w:p>
    <w:p w:rsidR="001E1EE0" w:rsidRDefault="001E1EE0" w:rsidP="001B310F">
      <w:pPr>
        <w:spacing w:after="0" w:line="312" w:lineRule="auto"/>
        <w:jc w:val="both"/>
        <w:rPr>
          <w:rFonts w:ascii="Times New Roman" w:hAnsi="Times New Roman" w:cs="Times New Roman"/>
          <w:sz w:val="20"/>
          <w:szCs w:val="20"/>
        </w:rPr>
      </w:pPr>
    </w:p>
    <w:p w:rsidR="001E1EE0" w:rsidRPr="00B93E1A" w:rsidRDefault="001E1EE0" w:rsidP="001B310F">
      <w:pPr>
        <w:spacing w:after="0" w:line="312" w:lineRule="auto"/>
        <w:jc w:val="both"/>
        <w:rPr>
          <w:rFonts w:ascii="Times New Roman" w:hAnsi="Times New Roman" w:cs="Times New Roman"/>
          <w:sz w:val="20"/>
          <w:szCs w:val="20"/>
        </w:rPr>
      </w:pPr>
      <w:r w:rsidRPr="00B93E1A">
        <w:rPr>
          <w:rFonts w:ascii="Times New Roman" w:hAnsi="Times New Roman" w:cs="Times New Roman"/>
          <w:b/>
        </w:rPr>
        <w:t>Sr. Presidente (Platero).-</w:t>
      </w:r>
      <w:r>
        <w:rPr>
          <w:rFonts w:ascii="Times New Roman" w:hAnsi="Times New Roman" w:cs="Times New Roman"/>
          <w:b/>
        </w:rPr>
        <w:t xml:space="preserve"> </w:t>
      </w:r>
      <w:r w:rsidRPr="00B93E1A">
        <w:rPr>
          <w:rFonts w:ascii="Times New Roman" w:hAnsi="Times New Roman" w:cs="Times New Roman"/>
          <w:sz w:val="20"/>
          <w:szCs w:val="20"/>
        </w:rPr>
        <w:t>Gracias diputado.</w:t>
      </w:r>
    </w:p>
    <w:p w:rsidR="001E1EE0" w:rsidRDefault="001E1EE0" w:rsidP="001B310F">
      <w:pPr>
        <w:spacing w:after="0" w:line="312" w:lineRule="auto"/>
        <w:jc w:val="both"/>
        <w:rPr>
          <w:rFonts w:ascii="Times New Roman" w:hAnsi="Times New Roman" w:cs="Times New Roman"/>
          <w:sz w:val="20"/>
          <w:szCs w:val="20"/>
        </w:rPr>
      </w:pPr>
      <w:r w:rsidRPr="00B93E1A">
        <w:rPr>
          <w:rFonts w:ascii="Times New Roman" w:hAnsi="Times New Roman" w:cs="Times New Roman"/>
          <w:sz w:val="20"/>
          <w:szCs w:val="20"/>
        </w:rPr>
        <w:tab/>
        <w:t>Esta Presidencia, quiere agradecer la prese</w:t>
      </w:r>
      <w:r w:rsidRPr="00B93E1A">
        <w:rPr>
          <w:rFonts w:ascii="Times New Roman" w:hAnsi="Times New Roman" w:cs="Times New Roman"/>
          <w:sz w:val="20"/>
          <w:szCs w:val="20"/>
        </w:rPr>
        <w:t>n</w:t>
      </w:r>
      <w:r w:rsidRPr="00B93E1A">
        <w:rPr>
          <w:rFonts w:ascii="Times New Roman" w:hAnsi="Times New Roman" w:cs="Times New Roman"/>
          <w:sz w:val="20"/>
          <w:szCs w:val="20"/>
        </w:rPr>
        <w:t>cia</w:t>
      </w:r>
      <w:r>
        <w:rPr>
          <w:rFonts w:ascii="Times New Roman" w:hAnsi="Times New Roman" w:cs="Times New Roman"/>
          <w:sz w:val="20"/>
          <w:szCs w:val="20"/>
        </w:rPr>
        <w:t xml:space="preserve"> del Club de Motos San Juan y Asociación de Amigos de Automóviles y Autos Antiguos.</w:t>
      </w:r>
    </w:p>
    <w:p w:rsidR="001E1EE0" w:rsidRDefault="001E1EE0" w:rsidP="001B310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 por la presencia.</w:t>
      </w:r>
    </w:p>
    <w:p w:rsidR="001E1EE0" w:rsidRPr="0082127A" w:rsidRDefault="001E1EE0" w:rsidP="001B310F">
      <w:pPr>
        <w:spacing w:after="0" w:line="312" w:lineRule="auto"/>
        <w:jc w:val="both"/>
        <w:rPr>
          <w:rFonts w:ascii="Times New Roman" w:hAnsi="Times New Roman"/>
          <w:sz w:val="20"/>
          <w:szCs w:val="20"/>
          <w:lang w:val="es-ES"/>
        </w:rPr>
      </w:pPr>
      <w:r w:rsidRPr="0082127A">
        <w:rPr>
          <w:rFonts w:ascii="Times New Roman" w:hAnsi="Times New Roman"/>
          <w:b/>
          <w:szCs w:val="20"/>
          <w:lang w:val="es-ES"/>
        </w:rPr>
        <w:t xml:space="preserve"> Sr. </w:t>
      </w:r>
      <w:r>
        <w:rPr>
          <w:rFonts w:ascii="Times New Roman" w:hAnsi="Times New Roman"/>
          <w:b/>
          <w:szCs w:val="20"/>
          <w:lang w:val="es-ES"/>
        </w:rPr>
        <w:t>Ortiz</w:t>
      </w:r>
      <w:r w:rsidRPr="0082127A">
        <w:rPr>
          <w:rFonts w:ascii="Times New Roman" w:hAnsi="Times New Roman"/>
          <w:b/>
          <w:szCs w:val="20"/>
          <w:lang w:val="es-ES"/>
        </w:rPr>
        <w:t>. -</w:t>
      </w:r>
      <w:r w:rsidRPr="0082127A">
        <w:rPr>
          <w:rFonts w:ascii="Times New Roman" w:hAnsi="Times New Roman"/>
          <w:szCs w:val="20"/>
          <w:lang w:val="es-ES"/>
        </w:rPr>
        <w:t xml:space="preserve"> </w:t>
      </w:r>
      <w:r w:rsidRPr="0082127A">
        <w:rPr>
          <w:rFonts w:ascii="Times New Roman" w:hAnsi="Times New Roman"/>
          <w:sz w:val="20"/>
          <w:szCs w:val="20"/>
          <w:lang w:val="es-ES"/>
        </w:rPr>
        <w:t>Pido la palabra.</w:t>
      </w:r>
    </w:p>
    <w:p w:rsidR="001E1EE0" w:rsidRDefault="001E1EE0" w:rsidP="001B310F">
      <w:pPr>
        <w:spacing w:after="0" w:line="312" w:lineRule="auto"/>
        <w:jc w:val="both"/>
        <w:rPr>
          <w:rFonts w:ascii="Times New Roman" w:hAnsi="Times New Roman"/>
          <w:sz w:val="20"/>
          <w:szCs w:val="20"/>
          <w:lang w:val="es-ES"/>
        </w:rPr>
      </w:pPr>
      <w:r w:rsidRPr="0082127A">
        <w:rPr>
          <w:rFonts w:ascii="Times New Roman" w:hAnsi="Times New Roman"/>
          <w:sz w:val="20"/>
          <w:szCs w:val="20"/>
          <w:lang w:val="es-ES"/>
        </w:rPr>
        <w:tab/>
        <w:t xml:space="preserve">Señor Presidente, </w:t>
      </w:r>
      <w:r>
        <w:rPr>
          <w:rFonts w:ascii="Times New Roman" w:hAnsi="Times New Roman"/>
          <w:sz w:val="20"/>
          <w:szCs w:val="20"/>
          <w:lang w:val="es-ES"/>
        </w:rPr>
        <w:t>no tenía pensado hacer esta intervención, pero bueno, la pasión cuando d</w:t>
      </w:r>
      <w:r>
        <w:rPr>
          <w:rFonts w:ascii="Times New Roman" w:hAnsi="Times New Roman"/>
          <w:sz w:val="20"/>
          <w:szCs w:val="20"/>
          <w:lang w:val="es-ES"/>
        </w:rPr>
        <w:t>e</w:t>
      </w:r>
      <w:r>
        <w:rPr>
          <w:rFonts w:ascii="Times New Roman" w:hAnsi="Times New Roman"/>
          <w:sz w:val="20"/>
          <w:szCs w:val="20"/>
          <w:lang w:val="es-ES"/>
        </w:rPr>
        <w:t>viene del sentimiento como siempre se da, supera la capacidad de razón que uno tiene.</w:t>
      </w:r>
    </w:p>
    <w:p w:rsidR="001E1EE0" w:rsidRDefault="001E1EE0" w:rsidP="001B310F">
      <w:pPr>
        <w:spacing w:after="0" w:line="312" w:lineRule="auto"/>
        <w:jc w:val="both"/>
        <w:rPr>
          <w:rFonts w:ascii="Times New Roman" w:hAnsi="Times New Roman"/>
          <w:sz w:val="20"/>
          <w:szCs w:val="20"/>
          <w:lang w:val="es-ES"/>
        </w:rPr>
      </w:pPr>
      <w:r>
        <w:rPr>
          <w:rFonts w:ascii="Times New Roman" w:hAnsi="Times New Roman"/>
          <w:sz w:val="20"/>
          <w:szCs w:val="20"/>
          <w:lang w:val="es-ES"/>
        </w:rPr>
        <w:tab/>
        <w:t>Y digo esto porque quiero expresar mi sati</w:t>
      </w:r>
      <w:r>
        <w:rPr>
          <w:rFonts w:ascii="Times New Roman" w:hAnsi="Times New Roman"/>
          <w:sz w:val="20"/>
          <w:szCs w:val="20"/>
          <w:lang w:val="es-ES"/>
        </w:rPr>
        <w:t>s</w:t>
      </w:r>
      <w:r>
        <w:rPr>
          <w:rFonts w:ascii="Times New Roman" w:hAnsi="Times New Roman"/>
          <w:sz w:val="20"/>
          <w:szCs w:val="20"/>
          <w:lang w:val="es-ES"/>
        </w:rPr>
        <w:t>facción, para que se pueda sancionar positivamente este Proyecto de Ley que ha presentado el diputado Esteve, con el cual he hablado y mucho.</w:t>
      </w:r>
    </w:p>
    <w:p w:rsidR="001E1EE0" w:rsidRDefault="001E1EE0" w:rsidP="001B310F">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Y esta pasión deviene del sentimiento, que yo lo heredé de mi padre que pudo comprar, adquirir, una moto Puma en el año 1965. Esa moto después pasó a mi propiedad, el decidió que así fuera, y yo en mi juventud era la movilidad que tenía, y en nuestro departamento no había muchas movilidades.</w:t>
      </w:r>
    </w:p>
    <w:p w:rsidR="001E1EE0" w:rsidRDefault="001E1EE0" w:rsidP="001B310F">
      <w:pPr>
        <w:spacing w:after="0" w:line="312" w:lineRule="auto"/>
        <w:jc w:val="both"/>
        <w:rPr>
          <w:rFonts w:ascii="Times New Roman" w:hAnsi="Times New Roman"/>
          <w:sz w:val="20"/>
          <w:szCs w:val="20"/>
          <w:lang w:val="es-ES"/>
        </w:rPr>
      </w:pPr>
      <w:r>
        <w:rPr>
          <w:rFonts w:ascii="Times New Roman" w:hAnsi="Times New Roman"/>
          <w:sz w:val="20"/>
          <w:szCs w:val="20"/>
          <w:lang w:val="es-ES"/>
        </w:rPr>
        <w:tab/>
        <w:t>Tal es así que esta moto también se constit</w:t>
      </w:r>
      <w:r>
        <w:rPr>
          <w:rFonts w:ascii="Times New Roman" w:hAnsi="Times New Roman"/>
          <w:sz w:val="20"/>
          <w:szCs w:val="20"/>
          <w:lang w:val="es-ES"/>
        </w:rPr>
        <w:t>u</w:t>
      </w:r>
      <w:r>
        <w:rPr>
          <w:rFonts w:ascii="Times New Roman" w:hAnsi="Times New Roman"/>
          <w:sz w:val="20"/>
          <w:szCs w:val="20"/>
          <w:lang w:val="es-ES"/>
        </w:rPr>
        <w:t>yó en unas de las movilidades principales en una de las campañas políticas que hicimos en nuestro depa</w:t>
      </w:r>
      <w:r>
        <w:rPr>
          <w:rFonts w:ascii="Times New Roman" w:hAnsi="Times New Roman"/>
          <w:sz w:val="20"/>
          <w:szCs w:val="20"/>
          <w:lang w:val="es-ES"/>
        </w:rPr>
        <w:t>r</w:t>
      </w:r>
      <w:r>
        <w:rPr>
          <w:rFonts w:ascii="Times New Roman" w:hAnsi="Times New Roman"/>
          <w:sz w:val="20"/>
          <w:szCs w:val="20"/>
          <w:lang w:val="es-ES"/>
        </w:rPr>
        <w:t>tamento en el año 1991, cuando el amigo Roque Noriega era candidato a Intendente.</w:t>
      </w:r>
    </w:p>
    <w:p w:rsidR="001E1EE0" w:rsidRDefault="001E1EE0" w:rsidP="001B310F">
      <w:pPr>
        <w:spacing w:after="0" w:line="312" w:lineRule="auto"/>
        <w:jc w:val="both"/>
        <w:rPr>
          <w:rFonts w:ascii="Times New Roman" w:hAnsi="Times New Roman"/>
          <w:sz w:val="20"/>
          <w:szCs w:val="20"/>
          <w:lang w:val="es-ES"/>
        </w:rPr>
      </w:pPr>
      <w:r>
        <w:rPr>
          <w:rFonts w:ascii="Times New Roman" w:hAnsi="Times New Roman"/>
          <w:sz w:val="20"/>
          <w:szCs w:val="20"/>
          <w:lang w:val="es-ES"/>
        </w:rPr>
        <w:t xml:space="preserve">  </w:t>
      </w:r>
      <w:r>
        <w:rPr>
          <w:rFonts w:ascii="Times New Roman" w:hAnsi="Times New Roman"/>
          <w:sz w:val="20"/>
          <w:szCs w:val="20"/>
          <w:lang w:val="es-ES"/>
        </w:rPr>
        <w:tab/>
        <w:t>Con esto quiero valorizar y expresar el valor sentimental, que no hay dinero, que no hay valor económico que lo pueda superar. Y así como esta breve anécdota que yo comento, está arraigado este sentimiento en estas motos antiguas y clásicas en cada uno de los integrantes de los clubes y personas de las familias que tienen en este momento en algún lugar este tipo de motocicletas.</w:t>
      </w:r>
    </w:p>
    <w:p w:rsidR="001E1EE0" w:rsidRDefault="001E1EE0" w:rsidP="001B310F">
      <w:pPr>
        <w:spacing w:after="0" w:line="312" w:lineRule="auto"/>
        <w:jc w:val="both"/>
        <w:rPr>
          <w:rFonts w:ascii="Times New Roman" w:hAnsi="Times New Roman" w:cs="Times New Roman"/>
          <w:sz w:val="20"/>
          <w:szCs w:val="20"/>
          <w:lang w:val="es-ES"/>
        </w:rPr>
      </w:pPr>
      <w:r>
        <w:rPr>
          <w:rFonts w:ascii="Times New Roman" w:hAnsi="Times New Roman"/>
          <w:sz w:val="20"/>
          <w:szCs w:val="20"/>
          <w:lang w:val="es-ES"/>
        </w:rPr>
        <w:tab/>
        <w:t>Por eso celebro que, con esta creación del Registro, vamos poder verlas, vamos a poder expr</w:t>
      </w:r>
      <w:r>
        <w:rPr>
          <w:rFonts w:ascii="Times New Roman" w:hAnsi="Times New Roman"/>
          <w:sz w:val="20"/>
          <w:szCs w:val="20"/>
          <w:lang w:val="es-ES"/>
        </w:rPr>
        <w:t>e</w:t>
      </w:r>
      <w:r>
        <w:rPr>
          <w:rFonts w:ascii="Times New Roman" w:hAnsi="Times New Roman"/>
          <w:sz w:val="20"/>
          <w:szCs w:val="20"/>
          <w:lang w:val="es-ES"/>
        </w:rPr>
        <w:t>sar ese sentimiento, y también hacer ver a las gener</w:t>
      </w:r>
      <w:r>
        <w:rPr>
          <w:rFonts w:ascii="Times New Roman" w:hAnsi="Times New Roman"/>
          <w:sz w:val="20"/>
          <w:szCs w:val="20"/>
          <w:lang w:val="es-ES"/>
        </w:rPr>
        <w:t>a</w:t>
      </w:r>
      <w:r>
        <w:rPr>
          <w:rFonts w:ascii="Times New Roman" w:hAnsi="Times New Roman"/>
          <w:sz w:val="20"/>
          <w:szCs w:val="20"/>
          <w:lang w:val="es-ES"/>
        </w:rPr>
        <w:t>ciones actuales y contemporáneas, de la importancia de la decisión de gobiernos, principalmente el Per</w:t>
      </w:r>
      <w:r>
        <w:rPr>
          <w:rFonts w:ascii="Times New Roman" w:hAnsi="Times New Roman"/>
          <w:sz w:val="20"/>
          <w:szCs w:val="20"/>
          <w:lang w:val="es-ES"/>
        </w:rPr>
        <w:t>o</w:t>
      </w:r>
      <w:r>
        <w:rPr>
          <w:rFonts w:ascii="Times New Roman" w:hAnsi="Times New Roman"/>
          <w:sz w:val="20"/>
          <w:szCs w:val="20"/>
          <w:lang w:val="es-ES"/>
        </w:rPr>
        <w:t xml:space="preserve">nismo, como fue esta decisión de tener una industria nacional. </w:t>
      </w:r>
      <w:r>
        <w:rPr>
          <w:rFonts w:ascii="Times New Roman" w:hAnsi="Times New Roman" w:cs="Times New Roman"/>
          <w:sz w:val="20"/>
          <w:szCs w:val="20"/>
          <w:lang w:val="es-ES"/>
        </w:rPr>
        <w:t xml:space="preserve"> </w:t>
      </w:r>
    </w:p>
    <w:p w:rsidR="009D508B" w:rsidRPr="00CD42F0" w:rsidRDefault="009D508B" w:rsidP="009D508B">
      <w:pPr>
        <w:spacing w:after="0" w:line="312" w:lineRule="auto"/>
        <w:jc w:val="both"/>
        <w:rPr>
          <w:rFonts w:ascii="Times New Roman" w:hAnsi="Times New Roman" w:cs="Times New Roman"/>
          <w:sz w:val="20"/>
          <w:szCs w:val="20"/>
        </w:rPr>
      </w:pPr>
      <w:r>
        <w:tab/>
      </w:r>
      <w:r w:rsidRPr="00C22DC1">
        <w:rPr>
          <w:rFonts w:ascii="Times New Roman" w:hAnsi="Times New Roman" w:cs="Times New Roman"/>
          <w:sz w:val="20"/>
          <w:szCs w:val="20"/>
        </w:rPr>
        <w:t>Creo</w:t>
      </w:r>
      <w:r w:rsidRPr="00CD42F0">
        <w:rPr>
          <w:rFonts w:ascii="Times New Roman" w:hAnsi="Times New Roman" w:cs="Times New Roman"/>
          <w:sz w:val="20"/>
          <w:szCs w:val="20"/>
        </w:rPr>
        <w:t xml:space="preserve"> que verdaderamente era algo que se esperaba, dentro de los clubes de motos de la provi</w:t>
      </w:r>
      <w:r w:rsidRPr="00CD42F0">
        <w:rPr>
          <w:rFonts w:ascii="Times New Roman" w:hAnsi="Times New Roman" w:cs="Times New Roman"/>
          <w:sz w:val="20"/>
          <w:szCs w:val="20"/>
        </w:rPr>
        <w:t>n</w:t>
      </w:r>
      <w:r w:rsidRPr="00CD42F0">
        <w:rPr>
          <w:rFonts w:ascii="Times New Roman" w:hAnsi="Times New Roman" w:cs="Times New Roman"/>
          <w:sz w:val="20"/>
          <w:szCs w:val="20"/>
        </w:rPr>
        <w:t xml:space="preserve">cia de San Juan para poder contribuir a lo que decía el diputado </w:t>
      </w:r>
      <w:r w:rsidR="00974277" w:rsidRPr="00CD42F0">
        <w:rPr>
          <w:rFonts w:ascii="Times New Roman" w:hAnsi="Times New Roman" w:cs="Times New Roman"/>
          <w:sz w:val="20"/>
          <w:szCs w:val="20"/>
        </w:rPr>
        <w:t xml:space="preserve">Esteve, </w:t>
      </w:r>
      <w:r w:rsidR="00974277">
        <w:rPr>
          <w:rFonts w:ascii="Times New Roman" w:hAnsi="Times New Roman" w:cs="Times New Roman"/>
          <w:sz w:val="20"/>
          <w:szCs w:val="20"/>
        </w:rPr>
        <w:t xml:space="preserve">con </w:t>
      </w:r>
      <w:r w:rsidRPr="00CD42F0">
        <w:rPr>
          <w:rFonts w:ascii="Times New Roman" w:hAnsi="Times New Roman" w:cs="Times New Roman"/>
          <w:sz w:val="20"/>
          <w:szCs w:val="20"/>
        </w:rPr>
        <w:t>este granito de movimiento económico que va</w:t>
      </w:r>
      <w:r>
        <w:rPr>
          <w:rFonts w:ascii="Times New Roman" w:hAnsi="Times New Roman" w:cs="Times New Roman"/>
          <w:sz w:val="20"/>
          <w:szCs w:val="20"/>
        </w:rPr>
        <w:t xml:space="preserve"> a</w:t>
      </w:r>
      <w:r w:rsidRPr="00CD42F0">
        <w:rPr>
          <w:rFonts w:ascii="Times New Roman" w:hAnsi="Times New Roman" w:cs="Times New Roman"/>
          <w:sz w:val="20"/>
          <w:szCs w:val="20"/>
        </w:rPr>
        <w:t xml:space="preserve"> haber en los distintos talleres de moto</w:t>
      </w:r>
      <w:r>
        <w:rPr>
          <w:rFonts w:ascii="Times New Roman" w:hAnsi="Times New Roman" w:cs="Times New Roman"/>
          <w:sz w:val="20"/>
          <w:szCs w:val="20"/>
        </w:rPr>
        <w:t>s,</w:t>
      </w:r>
      <w:r w:rsidRPr="00CD42F0">
        <w:rPr>
          <w:rFonts w:ascii="Times New Roman" w:hAnsi="Times New Roman" w:cs="Times New Roman"/>
          <w:sz w:val="20"/>
          <w:szCs w:val="20"/>
        </w:rPr>
        <w:t xml:space="preserve"> y también que va a contribuir al turismo</w:t>
      </w:r>
      <w:r>
        <w:rPr>
          <w:rFonts w:ascii="Times New Roman" w:hAnsi="Times New Roman" w:cs="Times New Roman"/>
          <w:sz w:val="20"/>
          <w:szCs w:val="20"/>
        </w:rPr>
        <w:t>,</w:t>
      </w:r>
      <w:r w:rsidRPr="00CD42F0">
        <w:rPr>
          <w:rFonts w:ascii="Times New Roman" w:hAnsi="Times New Roman" w:cs="Times New Roman"/>
          <w:sz w:val="20"/>
          <w:szCs w:val="20"/>
        </w:rPr>
        <w:t xml:space="preserve"> po</w:t>
      </w:r>
      <w:r w:rsidRPr="00CD42F0">
        <w:rPr>
          <w:rFonts w:ascii="Times New Roman" w:hAnsi="Times New Roman" w:cs="Times New Roman"/>
          <w:sz w:val="20"/>
          <w:szCs w:val="20"/>
        </w:rPr>
        <w:t>r</w:t>
      </w:r>
      <w:r w:rsidRPr="00CD42F0">
        <w:rPr>
          <w:rFonts w:ascii="Times New Roman" w:hAnsi="Times New Roman" w:cs="Times New Roman"/>
          <w:sz w:val="20"/>
          <w:szCs w:val="20"/>
        </w:rPr>
        <w:t>que van a poder darse estas exposiciones de estas colosales</w:t>
      </w:r>
      <w:r>
        <w:rPr>
          <w:rFonts w:ascii="Times New Roman" w:hAnsi="Times New Roman" w:cs="Times New Roman"/>
          <w:sz w:val="20"/>
          <w:szCs w:val="20"/>
        </w:rPr>
        <w:t>,</w:t>
      </w:r>
      <w:r w:rsidRPr="00CD42F0">
        <w:rPr>
          <w:rFonts w:ascii="Times New Roman" w:hAnsi="Times New Roman" w:cs="Times New Roman"/>
          <w:sz w:val="20"/>
          <w:szCs w:val="20"/>
        </w:rPr>
        <w:t xml:space="preserve"> importante</w:t>
      </w:r>
      <w:r>
        <w:rPr>
          <w:rFonts w:ascii="Times New Roman" w:hAnsi="Times New Roman" w:cs="Times New Roman"/>
          <w:sz w:val="20"/>
          <w:szCs w:val="20"/>
        </w:rPr>
        <w:t>s y</w:t>
      </w:r>
      <w:r w:rsidRPr="00CD42F0">
        <w:rPr>
          <w:rFonts w:ascii="Times New Roman" w:hAnsi="Times New Roman" w:cs="Times New Roman"/>
          <w:sz w:val="20"/>
          <w:szCs w:val="20"/>
        </w:rPr>
        <w:t xml:space="preserve"> sentimentales motos clás</w:t>
      </w:r>
      <w:r w:rsidRPr="00CD42F0">
        <w:rPr>
          <w:rFonts w:ascii="Times New Roman" w:hAnsi="Times New Roman" w:cs="Times New Roman"/>
          <w:sz w:val="20"/>
          <w:szCs w:val="20"/>
        </w:rPr>
        <w:t>i</w:t>
      </w:r>
      <w:r w:rsidRPr="00CD42F0">
        <w:rPr>
          <w:rFonts w:ascii="Times New Roman" w:hAnsi="Times New Roman" w:cs="Times New Roman"/>
          <w:sz w:val="20"/>
          <w:szCs w:val="20"/>
        </w:rPr>
        <w:t>cas.</w:t>
      </w:r>
    </w:p>
    <w:p w:rsidR="009D508B" w:rsidRPr="00CD42F0" w:rsidRDefault="009D508B" w:rsidP="009D508B">
      <w:pPr>
        <w:spacing w:after="0" w:line="312" w:lineRule="auto"/>
        <w:jc w:val="both"/>
        <w:rPr>
          <w:rFonts w:ascii="Times New Roman" w:hAnsi="Times New Roman" w:cs="Times New Roman"/>
          <w:sz w:val="20"/>
          <w:szCs w:val="20"/>
        </w:rPr>
      </w:pPr>
      <w:r w:rsidRPr="00CD42F0">
        <w:rPr>
          <w:rFonts w:ascii="Times New Roman" w:hAnsi="Times New Roman" w:cs="Times New Roman"/>
          <w:sz w:val="20"/>
          <w:szCs w:val="20"/>
        </w:rPr>
        <w:tab/>
        <w:t>Gracias, señor Presidente.</w:t>
      </w:r>
    </w:p>
    <w:p w:rsidR="009D508B" w:rsidRPr="00CD42F0" w:rsidRDefault="009D508B" w:rsidP="009D508B">
      <w:pPr>
        <w:spacing w:after="0" w:line="312" w:lineRule="auto"/>
        <w:jc w:val="both"/>
        <w:rPr>
          <w:rFonts w:ascii="Times New Roman" w:hAnsi="Times New Roman" w:cs="Times New Roman"/>
          <w:sz w:val="20"/>
          <w:szCs w:val="20"/>
        </w:rPr>
      </w:pPr>
      <w:r w:rsidRPr="00FD6C9B">
        <w:rPr>
          <w:rFonts w:ascii="Times New Roman" w:hAnsi="Times New Roman" w:cs="Times New Roman"/>
          <w:b/>
        </w:rPr>
        <w:t>Sr. Abarca.-</w:t>
      </w:r>
      <w:r w:rsidRPr="00CD42F0">
        <w:rPr>
          <w:rFonts w:ascii="Times New Roman" w:hAnsi="Times New Roman" w:cs="Times New Roman"/>
          <w:sz w:val="20"/>
          <w:szCs w:val="20"/>
        </w:rPr>
        <w:t xml:space="preserve"> Pido la palabra.</w:t>
      </w:r>
    </w:p>
    <w:p w:rsidR="009D508B" w:rsidRPr="00CD42F0" w:rsidRDefault="009D508B" w:rsidP="009D508B">
      <w:pPr>
        <w:spacing w:after="0" w:line="312" w:lineRule="auto"/>
        <w:jc w:val="both"/>
        <w:rPr>
          <w:rFonts w:ascii="Times New Roman" w:hAnsi="Times New Roman" w:cs="Times New Roman"/>
          <w:sz w:val="20"/>
          <w:szCs w:val="20"/>
        </w:rPr>
      </w:pPr>
      <w:r w:rsidRPr="00CD42F0">
        <w:rPr>
          <w:rFonts w:ascii="Times New Roman" w:hAnsi="Times New Roman" w:cs="Times New Roman"/>
          <w:sz w:val="20"/>
          <w:szCs w:val="20"/>
        </w:rPr>
        <w:tab/>
        <w:t>Señor Presidente, de nuevo quiero felicitar al diputado Esteve en relación por el proyecto present</w:t>
      </w:r>
      <w:r w:rsidRPr="00CD42F0">
        <w:rPr>
          <w:rFonts w:ascii="Times New Roman" w:hAnsi="Times New Roman" w:cs="Times New Roman"/>
          <w:sz w:val="20"/>
          <w:szCs w:val="20"/>
        </w:rPr>
        <w:t>a</w:t>
      </w:r>
      <w:r w:rsidRPr="00CD42F0">
        <w:rPr>
          <w:rFonts w:ascii="Times New Roman" w:hAnsi="Times New Roman" w:cs="Times New Roman"/>
          <w:sz w:val="20"/>
          <w:szCs w:val="20"/>
        </w:rPr>
        <w:t>do. Creo que es un proyecto que a todos los que les gusta los “fierros” y con mucha pasión tienen la pos</w:t>
      </w:r>
      <w:r w:rsidRPr="00CD42F0">
        <w:rPr>
          <w:rFonts w:ascii="Times New Roman" w:hAnsi="Times New Roman" w:cs="Times New Roman"/>
          <w:sz w:val="20"/>
          <w:szCs w:val="20"/>
        </w:rPr>
        <w:t>i</w:t>
      </w:r>
      <w:r w:rsidRPr="00CD42F0">
        <w:rPr>
          <w:rFonts w:ascii="Times New Roman" w:hAnsi="Times New Roman" w:cs="Times New Roman"/>
          <w:sz w:val="20"/>
          <w:szCs w:val="20"/>
        </w:rPr>
        <w:t>bilidad de tener ahora un nuevo registro de todas las motos</w:t>
      </w:r>
      <w:r>
        <w:rPr>
          <w:rFonts w:ascii="Times New Roman" w:hAnsi="Times New Roman" w:cs="Times New Roman"/>
          <w:sz w:val="20"/>
          <w:szCs w:val="20"/>
        </w:rPr>
        <w:t>.</w:t>
      </w:r>
      <w:r w:rsidRPr="00CD42F0">
        <w:rPr>
          <w:rFonts w:ascii="Times New Roman" w:hAnsi="Times New Roman" w:cs="Times New Roman"/>
          <w:sz w:val="20"/>
          <w:szCs w:val="20"/>
        </w:rPr>
        <w:t xml:space="preserve"> </w:t>
      </w:r>
      <w:r>
        <w:rPr>
          <w:rFonts w:ascii="Times New Roman" w:hAnsi="Times New Roman" w:cs="Times New Roman"/>
          <w:sz w:val="20"/>
          <w:szCs w:val="20"/>
        </w:rPr>
        <w:t>S</w:t>
      </w:r>
      <w:r w:rsidRPr="00CD42F0">
        <w:rPr>
          <w:rFonts w:ascii="Times New Roman" w:hAnsi="Times New Roman" w:cs="Times New Roman"/>
          <w:sz w:val="20"/>
          <w:szCs w:val="20"/>
        </w:rPr>
        <w:t>eguramente después vendrán de todos los autos y así sucesivamente.</w:t>
      </w:r>
    </w:p>
    <w:p w:rsidR="009D508B" w:rsidRPr="00CD42F0" w:rsidRDefault="009D508B" w:rsidP="009D508B">
      <w:pPr>
        <w:spacing w:after="0" w:line="312" w:lineRule="auto"/>
        <w:jc w:val="both"/>
        <w:rPr>
          <w:rFonts w:ascii="Times New Roman" w:hAnsi="Times New Roman" w:cs="Times New Roman"/>
          <w:sz w:val="20"/>
          <w:szCs w:val="20"/>
        </w:rPr>
      </w:pPr>
      <w:r w:rsidRPr="00CD42F0">
        <w:rPr>
          <w:rFonts w:ascii="Times New Roman" w:hAnsi="Times New Roman" w:cs="Times New Roman"/>
          <w:sz w:val="20"/>
          <w:szCs w:val="20"/>
        </w:rPr>
        <w:lastRenderedPageBreak/>
        <w:tab/>
        <w:t xml:space="preserve">Creo que eso le da posibilidad como decía recién Simón, </w:t>
      </w:r>
      <w:r>
        <w:rPr>
          <w:rFonts w:ascii="Times New Roman" w:hAnsi="Times New Roman" w:cs="Times New Roman"/>
          <w:sz w:val="20"/>
          <w:szCs w:val="20"/>
        </w:rPr>
        <w:t>a</w:t>
      </w:r>
      <w:r w:rsidRPr="00CD42F0">
        <w:rPr>
          <w:rFonts w:ascii="Times New Roman" w:hAnsi="Times New Roman" w:cs="Times New Roman"/>
          <w:sz w:val="20"/>
          <w:szCs w:val="20"/>
        </w:rPr>
        <w:t>l hecho de que se re</w:t>
      </w:r>
      <w:r>
        <w:rPr>
          <w:rFonts w:ascii="Times New Roman" w:hAnsi="Times New Roman" w:cs="Times New Roman"/>
          <w:sz w:val="20"/>
          <w:szCs w:val="20"/>
        </w:rPr>
        <w:t>nu</w:t>
      </w:r>
      <w:r w:rsidRPr="00CD42F0">
        <w:rPr>
          <w:rFonts w:ascii="Times New Roman" w:hAnsi="Times New Roman" w:cs="Times New Roman"/>
          <w:sz w:val="20"/>
          <w:szCs w:val="20"/>
        </w:rPr>
        <w:t>evan nuev</w:t>
      </w:r>
      <w:r w:rsidRPr="00CD42F0">
        <w:rPr>
          <w:rFonts w:ascii="Times New Roman" w:hAnsi="Times New Roman" w:cs="Times New Roman"/>
          <w:sz w:val="20"/>
          <w:szCs w:val="20"/>
        </w:rPr>
        <w:t>a</w:t>
      </w:r>
      <w:r w:rsidRPr="00CD42F0">
        <w:rPr>
          <w:rFonts w:ascii="Times New Roman" w:hAnsi="Times New Roman" w:cs="Times New Roman"/>
          <w:sz w:val="20"/>
          <w:szCs w:val="20"/>
        </w:rPr>
        <w:t>mente todos los talleres y que se le dé vida a algo que siempre ha sido parte nuestro. Porque hay veces</w:t>
      </w:r>
      <w:r>
        <w:rPr>
          <w:rFonts w:ascii="Times New Roman" w:hAnsi="Times New Roman" w:cs="Times New Roman"/>
          <w:sz w:val="20"/>
          <w:szCs w:val="20"/>
        </w:rPr>
        <w:t>,</w:t>
      </w:r>
      <w:r w:rsidRPr="00CD42F0">
        <w:rPr>
          <w:rFonts w:ascii="Times New Roman" w:hAnsi="Times New Roman" w:cs="Times New Roman"/>
          <w:sz w:val="20"/>
          <w:szCs w:val="20"/>
        </w:rPr>
        <w:t xml:space="preserve"> que cada una de las familias tiene su anécdota</w:t>
      </w:r>
      <w:r>
        <w:rPr>
          <w:rFonts w:ascii="Times New Roman" w:hAnsi="Times New Roman" w:cs="Times New Roman"/>
          <w:sz w:val="20"/>
          <w:szCs w:val="20"/>
        </w:rPr>
        <w:t>,</w:t>
      </w:r>
      <w:r w:rsidRPr="00CD42F0">
        <w:rPr>
          <w:rFonts w:ascii="Times New Roman" w:hAnsi="Times New Roman" w:cs="Times New Roman"/>
          <w:sz w:val="20"/>
          <w:szCs w:val="20"/>
        </w:rPr>
        <w:t xml:space="preserve"> como contaba acá Simón, y tiene ganas de revivirlas a tr</w:t>
      </w:r>
      <w:r w:rsidRPr="00CD42F0">
        <w:rPr>
          <w:rFonts w:ascii="Times New Roman" w:hAnsi="Times New Roman" w:cs="Times New Roman"/>
          <w:sz w:val="20"/>
          <w:szCs w:val="20"/>
        </w:rPr>
        <w:t>a</w:t>
      </w:r>
      <w:r w:rsidRPr="00CD42F0">
        <w:rPr>
          <w:rFonts w:ascii="Times New Roman" w:hAnsi="Times New Roman" w:cs="Times New Roman"/>
          <w:sz w:val="20"/>
          <w:szCs w:val="20"/>
        </w:rPr>
        <w:t>vés de esa motocicleta o ese auto antiguo.</w:t>
      </w:r>
    </w:p>
    <w:p w:rsidR="009D508B" w:rsidRPr="00CD42F0" w:rsidRDefault="009D508B" w:rsidP="009D508B">
      <w:pPr>
        <w:spacing w:after="0" w:line="312" w:lineRule="auto"/>
        <w:jc w:val="both"/>
        <w:rPr>
          <w:rFonts w:ascii="Times New Roman" w:hAnsi="Times New Roman" w:cs="Times New Roman"/>
          <w:sz w:val="20"/>
          <w:szCs w:val="20"/>
        </w:rPr>
      </w:pPr>
      <w:r w:rsidRPr="00CD42F0">
        <w:rPr>
          <w:rFonts w:ascii="Times New Roman" w:hAnsi="Times New Roman" w:cs="Times New Roman"/>
          <w:sz w:val="20"/>
          <w:szCs w:val="20"/>
        </w:rPr>
        <w:tab/>
        <w:t>Así que celebro que se haya realizado este proyecto y vamos</w:t>
      </w:r>
      <w:r>
        <w:rPr>
          <w:rFonts w:ascii="Times New Roman" w:hAnsi="Times New Roman" w:cs="Times New Roman"/>
          <w:sz w:val="20"/>
          <w:szCs w:val="20"/>
        </w:rPr>
        <w:t xml:space="preserve"> a</w:t>
      </w:r>
      <w:r w:rsidRPr="00CD42F0">
        <w:rPr>
          <w:rFonts w:ascii="Times New Roman" w:hAnsi="Times New Roman" w:cs="Times New Roman"/>
          <w:sz w:val="20"/>
          <w:szCs w:val="20"/>
        </w:rPr>
        <w:t xml:space="preserve"> apoyar con todo nuestro Bloque para que sea aprobado.</w:t>
      </w:r>
    </w:p>
    <w:p w:rsidR="009D508B" w:rsidRPr="00CD42F0" w:rsidRDefault="009D508B" w:rsidP="009D508B">
      <w:pPr>
        <w:spacing w:after="0" w:line="312" w:lineRule="auto"/>
        <w:jc w:val="both"/>
        <w:rPr>
          <w:rFonts w:ascii="Times New Roman" w:hAnsi="Times New Roman" w:cs="Times New Roman"/>
          <w:sz w:val="20"/>
          <w:szCs w:val="20"/>
        </w:rPr>
      </w:pPr>
      <w:r w:rsidRPr="00CD42F0">
        <w:rPr>
          <w:rFonts w:ascii="Times New Roman" w:hAnsi="Times New Roman" w:cs="Times New Roman"/>
          <w:sz w:val="20"/>
          <w:szCs w:val="20"/>
        </w:rPr>
        <w:tab/>
        <w:t>Gracias, señor Presidente.</w:t>
      </w:r>
    </w:p>
    <w:p w:rsidR="009D508B" w:rsidRPr="00CD42F0" w:rsidRDefault="009D508B" w:rsidP="009D508B">
      <w:pPr>
        <w:spacing w:after="0" w:line="312" w:lineRule="auto"/>
        <w:jc w:val="both"/>
        <w:rPr>
          <w:rFonts w:ascii="Times New Roman" w:hAnsi="Times New Roman" w:cs="Times New Roman"/>
          <w:sz w:val="20"/>
          <w:szCs w:val="20"/>
        </w:rPr>
      </w:pPr>
      <w:r w:rsidRPr="00FD6C9B">
        <w:rPr>
          <w:rFonts w:ascii="Times New Roman" w:hAnsi="Times New Roman" w:cs="Times New Roman"/>
          <w:b/>
        </w:rPr>
        <w:t>Sr. Presidente (Platero).-</w:t>
      </w:r>
      <w:r w:rsidRPr="00CD42F0">
        <w:rPr>
          <w:rFonts w:ascii="Times New Roman" w:hAnsi="Times New Roman" w:cs="Times New Roman"/>
          <w:sz w:val="20"/>
          <w:szCs w:val="20"/>
        </w:rPr>
        <w:t xml:space="preserve"> Está en consideración en general el </w:t>
      </w:r>
      <w:r w:rsidR="00621758">
        <w:rPr>
          <w:rFonts w:ascii="Times New Roman" w:hAnsi="Times New Roman" w:cs="Times New Roman"/>
          <w:sz w:val="20"/>
          <w:szCs w:val="20"/>
        </w:rPr>
        <w:t>p</w:t>
      </w:r>
      <w:r w:rsidRPr="00CD42F0">
        <w:rPr>
          <w:rFonts w:ascii="Times New Roman" w:hAnsi="Times New Roman" w:cs="Times New Roman"/>
          <w:sz w:val="20"/>
          <w:szCs w:val="20"/>
        </w:rPr>
        <w:t>royecto.</w:t>
      </w:r>
    </w:p>
    <w:p w:rsidR="009D508B" w:rsidRPr="00CD42F0" w:rsidRDefault="009D508B" w:rsidP="009D508B">
      <w:pPr>
        <w:spacing w:after="0" w:line="312" w:lineRule="auto"/>
        <w:jc w:val="both"/>
        <w:rPr>
          <w:rFonts w:ascii="Times New Roman" w:hAnsi="Times New Roman" w:cs="Times New Roman"/>
          <w:sz w:val="20"/>
          <w:szCs w:val="20"/>
        </w:rPr>
      </w:pPr>
      <w:r w:rsidRPr="00CD42F0">
        <w:rPr>
          <w:rFonts w:ascii="Times New Roman" w:hAnsi="Times New Roman" w:cs="Times New Roman"/>
          <w:sz w:val="20"/>
          <w:szCs w:val="20"/>
        </w:rPr>
        <w:tab/>
        <w:t>Se va a votar.</w:t>
      </w:r>
    </w:p>
    <w:p w:rsidR="009D508B" w:rsidRPr="00CD42F0" w:rsidRDefault="009D508B" w:rsidP="009D508B">
      <w:pPr>
        <w:spacing w:after="0" w:line="312" w:lineRule="auto"/>
        <w:jc w:val="both"/>
        <w:rPr>
          <w:rFonts w:ascii="Times New Roman" w:hAnsi="Times New Roman" w:cs="Times New Roman"/>
          <w:sz w:val="20"/>
          <w:szCs w:val="20"/>
        </w:rPr>
      </w:pPr>
    </w:p>
    <w:p w:rsidR="009D508B" w:rsidRPr="00CD42F0" w:rsidRDefault="009D508B" w:rsidP="009D508B">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CD42F0">
        <w:rPr>
          <w:rFonts w:ascii="Times New Roman" w:hAnsi="Times New Roman" w:cs="Times New Roman"/>
          <w:sz w:val="20"/>
          <w:szCs w:val="20"/>
        </w:rPr>
        <w:t>-Se vota y es aprobado-</w:t>
      </w:r>
    </w:p>
    <w:p w:rsidR="009D508B" w:rsidRPr="00CD42F0" w:rsidRDefault="009D508B" w:rsidP="009D508B">
      <w:pPr>
        <w:spacing w:after="0" w:line="312" w:lineRule="auto"/>
        <w:jc w:val="both"/>
        <w:rPr>
          <w:rFonts w:ascii="Times New Roman" w:hAnsi="Times New Roman" w:cs="Times New Roman"/>
          <w:sz w:val="20"/>
          <w:szCs w:val="20"/>
        </w:rPr>
      </w:pPr>
    </w:p>
    <w:p w:rsidR="009D508B" w:rsidRDefault="009D508B" w:rsidP="009D508B">
      <w:pPr>
        <w:spacing w:after="0" w:line="312" w:lineRule="auto"/>
        <w:jc w:val="both"/>
        <w:rPr>
          <w:rFonts w:ascii="Times New Roman" w:hAnsi="Times New Roman" w:cs="Times New Roman"/>
          <w:sz w:val="20"/>
          <w:szCs w:val="20"/>
        </w:rPr>
      </w:pPr>
      <w:r w:rsidRPr="00CD42F0">
        <w:rPr>
          <w:rFonts w:ascii="Times New Roman" w:hAnsi="Times New Roman" w:cs="Times New Roman"/>
          <w:sz w:val="20"/>
          <w:szCs w:val="20"/>
        </w:rPr>
        <w:tab/>
      </w:r>
      <w:r>
        <w:rPr>
          <w:rFonts w:ascii="Times New Roman" w:hAnsi="Times New Roman" w:cs="Times New Roman"/>
          <w:sz w:val="20"/>
          <w:szCs w:val="20"/>
        </w:rPr>
        <w:t>Pasamos ahora a su tratamiento en partic</w:t>
      </w:r>
      <w:r>
        <w:rPr>
          <w:rFonts w:ascii="Times New Roman" w:hAnsi="Times New Roman" w:cs="Times New Roman"/>
          <w:sz w:val="20"/>
          <w:szCs w:val="20"/>
        </w:rPr>
        <w:t>u</w:t>
      </w:r>
      <w:r>
        <w:rPr>
          <w:rFonts w:ascii="Times New Roman" w:hAnsi="Times New Roman" w:cs="Times New Roman"/>
          <w:sz w:val="20"/>
          <w:szCs w:val="20"/>
        </w:rPr>
        <w:t>lar. Por Secretaría Legislativa se va</w:t>
      </w:r>
      <w:r w:rsidR="00621758">
        <w:rPr>
          <w:rFonts w:ascii="Times New Roman" w:hAnsi="Times New Roman" w:cs="Times New Roman"/>
          <w:sz w:val="20"/>
          <w:szCs w:val="20"/>
        </w:rPr>
        <w:t>n</w:t>
      </w:r>
      <w:r>
        <w:rPr>
          <w:rFonts w:ascii="Times New Roman" w:hAnsi="Times New Roman" w:cs="Times New Roman"/>
          <w:sz w:val="20"/>
          <w:szCs w:val="20"/>
        </w:rPr>
        <w:t xml:space="preserve"> a nombrar s</w:t>
      </w:r>
      <w:r>
        <w:rPr>
          <w:rFonts w:ascii="Times New Roman" w:hAnsi="Times New Roman" w:cs="Times New Roman"/>
          <w:sz w:val="20"/>
          <w:szCs w:val="20"/>
        </w:rPr>
        <w:t>o</w:t>
      </w:r>
      <w:r>
        <w:rPr>
          <w:rFonts w:ascii="Times New Roman" w:hAnsi="Times New Roman" w:cs="Times New Roman"/>
          <w:sz w:val="20"/>
          <w:szCs w:val="20"/>
        </w:rPr>
        <w:t>lamente los artículos, según lo establece el Regl</w:t>
      </w:r>
      <w:r>
        <w:rPr>
          <w:rFonts w:ascii="Times New Roman" w:hAnsi="Times New Roman" w:cs="Times New Roman"/>
          <w:sz w:val="20"/>
          <w:szCs w:val="20"/>
        </w:rPr>
        <w:t>a</w:t>
      </w:r>
      <w:r>
        <w:rPr>
          <w:rFonts w:ascii="Times New Roman" w:hAnsi="Times New Roman" w:cs="Times New Roman"/>
          <w:sz w:val="20"/>
          <w:szCs w:val="20"/>
        </w:rPr>
        <w:t>mento Interno en su artículo 133º.</w:t>
      </w:r>
    </w:p>
    <w:p w:rsidR="009D508B" w:rsidRDefault="009D508B" w:rsidP="009D508B">
      <w:pPr>
        <w:spacing w:after="0" w:line="312" w:lineRule="auto"/>
        <w:jc w:val="both"/>
        <w:rPr>
          <w:rFonts w:ascii="Times New Roman" w:hAnsi="Times New Roman" w:cs="Times New Roman"/>
          <w:sz w:val="20"/>
          <w:szCs w:val="20"/>
        </w:rPr>
      </w:pPr>
    </w:p>
    <w:p w:rsidR="009D508B" w:rsidRDefault="009D508B" w:rsidP="009D50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-Se enuncian, votan y aprueban</w:t>
      </w:r>
    </w:p>
    <w:p w:rsidR="009D508B" w:rsidRDefault="009D508B" w:rsidP="009D50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proofErr w:type="gramStart"/>
      <w:r>
        <w:rPr>
          <w:rFonts w:ascii="Times New Roman" w:hAnsi="Times New Roman" w:cs="Times New Roman"/>
          <w:sz w:val="20"/>
          <w:szCs w:val="20"/>
        </w:rPr>
        <w:t>los</w:t>
      </w:r>
      <w:proofErr w:type="gramEnd"/>
      <w:r>
        <w:rPr>
          <w:rFonts w:ascii="Times New Roman" w:hAnsi="Times New Roman" w:cs="Times New Roman"/>
          <w:sz w:val="20"/>
          <w:szCs w:val="20"/>
        </w:rPr>
        <w:t xml:space="preserve"> artículos 1º al </w:t>
      </w:r>
      <w:r w:rsidR="003E4C4A">
        <w:rPr>
          <w:rFonts w:ascii="Times New Roman" w:hAnsi="Times New Roman" w:cs="Times New Roman"/>
          <w:sz w:val="20"/>
          <w:szCs w:val="20"/>
        </w:rPr>
        <w:t>13</w:t>
      </w:r>
      <w:r>
        <w:rPr>
          <w:rFonts w:ascii="Times New Roman" w:hAnsi="Times New Roman" w:cs="Times New Roman"/>
          <w:sz w:val="20"/>
          <w:szCs w:val="20"/>
        </w:rPr>
        <w:t xml:space="preserve">º, inclusive </w:t>
      </w:r>
    </w:p>
    <w:p w:rsidR="009D508B" w:rsidRDefault="009D508B" w:rsidP="009D50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proofErr w:type="gramStart"/>
      <w:r>
        <w:rPr>
          <w:rFonts w:ascii="Times New Roman" w:hAnsi="Times New Roman" w:cs="Times New Roman"/>
          <w:sz w:val="20"/>
          <w:szCs w:val="20"/>
        </w:rPr>
        <w:t>con</w:t>
      </w:r>
      <w:proofErr w:type="gramEnd"/>
      <w:r>
        <w:rPr>
          <w:rFonts w:ascii="Times New Roman" w:hAnsi="Times New Roman" w:cs="Times New Roman"/>
          <w:sz w:val="20"/>
          <w:szCs w:val="20"/>
        </w:rPr>
        <w:t xml:space="preserve"> sus respectivos incisos-</w:t>
      </w:r>
    </w:p>
    <w:p w:rsidR="009D508B" w:rsidRDefault="009D508B" w:rsidP="009D508B">
      <w:pPr>
        <w:spacing w:after="0" w:line="240" w:lineRule="auto"/>
        <w:jc w:val="both"/>
        <w:rPr>
          <w:rFonts w:ascii="Times New Roman" w:hAnsi="Times New Roman" w:cs="Times New Roman"/>
          <w:sz w:val="20"/>
          <w:szCs w:val="20"/>
        </w:rPr>
      </w:pPr>
    </w:p>
    <w:p w:rsidR="009D508B" w:rsidRDefault="009D508B" w:rsidP="009D508B">
      <w:pPr>
        <w:spacing w:after="0" w:line="240" w:lineRule="auto"/>
        <w:jc w:val="both"/>
        <w:rPr>
          <w:rFonts w:ascii="Times New Roman" w:hAnsi="Times New Roman" w:cs="Times New Roman"/>
          <w:sz w:val="20"/>
          <w:szCs w:val="20"/>
        </w:rPr>
      </w:pPr>
    </w:p>
    <w:p w:rsidR="009D508B" w:rsidRDefault="009D508B" w:rsidP="009D508B">
      <w:pPr>
        <w:spacing w:after="0" w:line="312" w:lineRule="auto"/>
        <w:jc w:val="both"/>
        <w:rPr>
          <w:rFonts w:ascii="Times New Roman" w:hAnsi="Times New Roman" w:cs="Times New Roman"/>
          <w:sz w:val="20"/>
          <w:szCs w:val="20"/>
        </w:rPr>
      </w:pPr>
      <w:r w:rsidRPr="00FD6C9B">
        <w:rPr>
          <w:rFonts w:ascii="Times New Roman" w:hAnsi="Times New Roman" w:cs="Times New Roman"/>
          <w:b/>
        </w:rPr>
        <w:t>Sr. Secretario Legislativo (Alvo).-</w:t>
      </w:r>
      <w:r>
        <w:rPr>
          <w:rFonts w:ascii="Times New Roman" w:hAnsi="Times New Roman" w:cs="Times New Roman"/>
          <w:sz w:val="20"/>
          <w:szCs w:val="20"/>
        </w:rPr>
        <w:t xml:space="preserve"> El artículo 1</w:t>
      </w:r>
      <w:r w:rsidR="003E4C4A">
        <w:rPr>
          <w:rFonts w:ascii="Times New Roman" w:hAnsi="Times New Roman" w:cs="Times New Roman"/>
          <w:sz w:val="20"/>
          <w:szCs w:val="20"/>
        </w:rPr>
        <w:t>4</w:t>
      </w:r>
      <w:r>
        <w:rPr>
          <w:rFonts w:ascii="Times New Roman" w:hAnsi="Times New Roman" w:cs="Times New Roman"/>
          <w:sz w:val="20"/>
          <w:szCs w:val="20"/>
        </w:rPr>
        <w:t>º es de forma.</w:t>
      </w:r>
    </w:p>
    <w:p w:rsidR="009D508B" w:rsidRDefault="009D508B" w:rsidP="009D508B">
      <w:pPr>
        <w:spacing w:after="0" w:line="312" w:lineRule="auto"/>
        <w:jc w:val="both"/>
        <w:rPr>
          <w:rFonts w:ascii="Times New Roman" w:hAnsi="Times New Roman" w:cs="Times New Roman"/>
          <w:sz w:val="20"/>
          <w:szCs w:val="20"/>
        </w:rPr>
      </w:pPr>
      <w:r w:rsidRPr="00FD6C9B">
        <w:rPr>
          <w:rFonts w:ascii="Times New Roman" w:hAnsi="Times New Roman" w:cs="Times New Roman"/>
          <w:b/>
        </w:rPr>
        <w:t xml:space="preserve">Sr. Presidente (Platero).- </w:t>
      </w:r>
      <w:r>
        <w:rPr>
          <w:rFonts w:ascii="Times New Roman" w:hAnsi="Times New Roman" w:cs="Times New Roman"/>
          <w:sz w:val="20"/>
          <w:szCs w:val="20"/>
        </w:rPr>
        <w:t>Queda sancionado con fuerza de Ley</w:t>
      </w:r>
      <w:r w:rsidR="00621758">
        <w:rPr>
          <w:rFonts w:ascii="Times New Roman" w:hAnsi="Times New Roman" w:cs="Times New Roman"/>
          <w:sz w:val="20"/>
          <w:szCs w:val="20"/>
        </w:rPr>
        <w:t>.</w:t>
      </w:r>
    </w:p>
    <w:p w:rsidR="009D508B" w:rsidRDefault="009D508B"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p>
    <w:p w:rsidR="009D508B" w:rsidRDefault="009D508B" w:rsidP="009D508B">
      <w:pPr>
        <w:spacing w:after="0" w:line="312" w:lineRule="auto"/>
        <w:ind w:left="708" w:firstLine="708"/>
        <w:jc w:val="both"/>
        <w:rPr>
          <w:rFonts w:ascii="Times New Roman" w:hAnsi="Times New Roman" w:cs="Times New Roman"/>
          <w:sz w:val="20"/>
          <w:szCs w:val="20"/>
        </w:rPr>
      </w:pPr>
      <w:r>
        <w:rPr>
          <w:rFonts w:ascii="Times New Roman" w:hAnsi="Times New Roman" w:cs="Times New Roman"/>
          <w:sz w:val="20"/>
          <w:szCs w:val="20"/>
        </w:rPr>
        <w:t>-Aplausos-</w:t>
      </w:r>
    </w:p>
    <w:p w:rsidR="009D508B" w:rsidRDefault="009D508B" w:rsidP="009D508B">
      <w:pPr>
        <w:spacing w:after="0" w:line="312" w:lineRule="auto"/>
        <w:jc w:val="both"/>
        <w:rPr>
          <w:rFonts w:ascii="Times New Roman" w:hAnsi="Times New Roman" w:cs="Times New Roman"/>
          <w:sz w:val="20"/>
          <w:szCs w:val="20"/>
        </w:rPr>
      </w:pPr>
    </w:p>
    <w:p w:rsidR="009D508B" w:rsidRDefault="009D508B" w:rsidP="009D508B">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-MANIFESTACIONES DE PRESIDENCIA-</w:t>
      </w:r>
    </w:p>
    <w:p w:rsidR="009D508B" w:rsidRDefault="009D508B" w:rsidP="009D508B">
      <w:pPr>
        <w:spacing w:after="0" w:line="312" w:lineRule="auto"/>
        <w:jc w:val="both"/>
        <w:rPr>
          <w:rFonts w:ascii="Times New Roman" w:hAnsi="Times New Roman" w:cs="Times New Roman"/>
          <w:sz w:val="20"/>
          <w:szCs w:val="20"/>
        </w:rPr>
      </w:pPr>
    </w:p>
    <w:p w:rsidR="009D508B" w:rsidRDefault="009D508B"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Antes d</w:t>
      </w:r>
      <w:r w:rsidR="003E4C4A">
        <w:rPr>
          <w:rFonts w:ascii="Times New Roman" w:hAnsi="Times New Roman" w:cs="Times New Roman"/>
          <w:sz w:val="20"/>
          <w:szCs w:val="20"/>
        </w:rPr>
        <w:t>e</w:t>
      </w:r>
      <w:r>
        <w:rPr>
          <w:rFonts w:ascii="Times New Roman" w:hAnsi="Times New Roman" w:cs="Times New Roman"/>
          <w:sz w:val="20"/>
          <w:szCs w:val="20"/>
        </w:rPr>
        <w:t xml:space="preserve"> </w:t>
      </w:r>
      <w:r w:rsidR="00621758">
        <w:rPr>
          <w:rFonts w:ascii="Times New Roman" w:hAnsi="Times New Roman" w:cs="Times New Roman"/>
          <w:sz w:val="20"/>
          <w:szCs w:val="20"/>
        </w:rPr>
        <w:t>pasar al</w:t>
      </w:r>
      <w:r>
        <w:rPr>
          <w:rFonts w:ascii="Times New Roman" w:hAnsi="Times New Roman" w:cs="Times New Roman"/>
          <w:sz w:val="20"/>
          <w:szCs w:val="20"/>
        </w:rPr>
        <w:t xml:space="preserve"> tratamiento del Asunto XVI, esta Presidencia quiere agradecer la presencia de la Subsecretaria de Derechos Humanos, Clarisa </w:t>
      </w:r>
      <w:proofErr w:type="spellStart"/>
      <w:r>
        <w:rPr>
          <w:rFonts w:ascii="Times New Roman" w:hAnsi="Times New Roman" w:cs="Times New Roman"/>
          <w:sz w:val="20"/>
          <w:szCs w:val="20"/>
        </w:rPr>
        <w:t>Botto</w:t>
      </w:r>
      <w:proofErr w:type="spellEnd"/>
      <w:r>
        <w:rPr>
          <w:rFonts w:ascii="Times New Roman" w:hAnsi="Times New Roman" w:cs="Times New Roman"/>
          <w:sz w:val="20"/>
          <w:szCs w:val="20"/>
        </w:rPr>
        <w:t xml:space="preserve">, el Director de Promoción y Protección de Derechos Humanos, Carlos Goya, y </w:t>
      </w:r>
      <w:r w:rsidR="00621758">
        <w:rPr>
          <w:rFonts w:ascii="Times New Roman" w:hAnsi="Times New Roman" w:cs="Times New Roman"/>
          <w:sz w:val="20"/>
          <w:szCs w:val="20"/>
        </w:rPr>
        <w:t xml:space="preserve">de </w:t>
      </w:r>
      <w:r>
        <w:rPr>
          <w:rFonts w:ascii="Times New Roman" w:hAnsi="Times New Roman" w:cs="Times New Roman"/>
          <w:sz w:val="20"/>
          <w:szCs w:val="20"/>
        </w:rPr>
        <w:t xml:space="preserve">la Secretaria de Gobierno, Justicia y Derechos Humanos, </w:t>
      </w:r>
      <w:proofErr w:type="spellStart"/>
      <w:r>
        <w:rPr>
          <w:rFonts w:ascii="Times New Roman" w:hAnsi="Times New Roman" w:cs="Times New Roman"/>
          <w:sz w:val="20"/>
          <w:szCs w:val="20"/>
        </w:rPr>
        <w:t>Nerina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Eusebi</w:t>
      </w:r>
      <w:proofErr w:type="spellEnd"/>
      <w:r>
        <w:rPr>
          <w:rFonts w:ascii="Times New Roman" w:hAnsi="Times New Roman" w:cs="Times New Roman"/>
          <w:sz w:val="20"/>
          <w:szCs w:val="20"/>
        </w:rPr>
        <w:t>.</w:t>
      </w:r>
    </w:p>
    <w:p w:rsidR="009D508B" w:rsidRDefault="009D508B" w:rsidP="009D508B">
      <w:pPr>
        <w:spacing w:after="0" w:line="312" w:lineRule="auto"/>
        <w:jc w:val="both"/>
        <w:rPr>
          <w:rFonts w:ascii="Times New Roman" w:hAnsi="Times New Roman" w:cs="Times New Roman"/>
          <w:sz w:val="20"/>
          <w:szCs w:val="20"/>
        </w:rPr>
      </w:pPr>
      <w:r w:rsidRPr="00FD6C9B">
        <w:rPr>
          <w:rFonts w:ascii="Times New Roman" w:hAnsi="Times New Roman" w:cs="Times New Roman"/>
          <w:b/>
        </w:rPr>
        <w:t>Sra. Paredes.-</w:t>
      </w:r>
      <w:r>
        <w:rPr>
          <w:rFonts w:ascii="Times New Roman" w:hAnsi="Times New Roman" w:cs="Times New Roman"/>
          <w:sz w:val="20"/>
          <w:szCs w:val="20"/>
        </w:rPr>
        <w:t xml:space="preserve"> Pido la palabra.</w:t>
      </w:r>
    </w:p>
    <w:p w:rsidR="009D508B" w:rsidRDefault="009D508B"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Señor Presidente, agradezco que haya me</w:t>
      </w:r>
      <w:r>
        <w:rPr>
          <w:rFonts w:ascii="Times New Roman" w:hAnsi="Times New Roman" w:cs="Times New Roman"/>
          <w:sz w:val="20"/>
          <w:szCs w:val="20"/>
        </w:rPr>
        <w:t>n</w:t>
      </w:r>
      <w:r>
        <w:rPr>
          <w:rFonts w:ascii="Times New Roman" w:hAnsi="Times New Roman" w:cs="Times New Roman"/>
          <w:sz w:val="20"/>
          <w:szCs w:val="20"/>
        </w:rPr>
        <w:t>cionado a las visitas que tenemos, que es un honor que estén acompañando en este Recinto.</w:t>
      </w:r>
    </w:p>
    <w:p w:rsidR="009D508B" w:rsidRDefault="009D508B"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Corresponde tratar como usted lo dijo</w:t>
      </w:r>
      <w:r w:rsidR="005278D7">
        <w:rPr>
          <w:rFonts w:ascii="Times New Roman" w:hAnsi="Times New Roman" w:cs="Times New Roman"/>
          <w:sz w:val="20"/>
          <w:szCs w:val="20"/>
        </w:rPr>
        <w:t>,</w:t>
      </w:r>
      <w:r>
        <w:rPr>
          <w:rFonts w:ascii="Times New Roman" w:hAnsi="Times New Roman" w:cs="Times New Roman"/>
          <w:sz w:val="20"/>
          <w:szCs w:val="20"/>
        </w:rPr>
        <w:t xml:space="preserve"> un Proyecto de Ley, el cual me honra tener que info</w:t>
      </w:r>
      <w:r>
        <w:rPr>
          <w:rFonts w:ascii="Times New Roman" w:hAnsi="Times New Roman" w:cs="Times New Roman"/>
          <w:sz w:val="20"/>
          <w:szCs w:val="20"/>
        </w:rPr>
        <w:t>r</w:t>
      </w:r>
      <w:r>
        <w:rPr>
          <w:rFonts w:ascii="Times New Roman" w:hAnsi="Times New Roman" w:cs="Times New Roman"/>
          <w:sz w:val="20"/>
          <w:szCs w:val="20"/>
        </w:rPr>
        <w:t>marlo, me genera mucha alegría dar las explicaciones pertinentes al Cuerpo de la creación de este mec</w:t>
      </w:r>
      <w:r>
        <w:rPr>
          <w:rFonts w:ascii="Times New Roman" w:hAnsi="Times New Roman" w:cs="Times New Roman"/>
          <w:sz w:val="20"/>
          <w:szCs w:val="20"/>
        </w:rPr>
        <w:t>a</w:t>
      </w:r>
      <w:r>
        <w:rPr>
          <w:rFonts w:ascii="Times New Roman" w:hAnsi="Times New Roman" w:cs="Times New Roman"/>
          <w:sz w:val="20"/>
          <w:szCs w:val="20"/>
        </w:rPr>
        <w:t>nismo.</w:t>
      </w:r>
    </w:p>
    <w:p w:rsidR="009D508B" w:rsidRDefault="009D508B"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creación de este mecanismo local signif</w:t>
      </w:r>
      <w:r>
        <w:rPr>
          <w:rFonts w:ascii="Times New Roman" w:hAnsi="Times New Roman" w:cs="Times New Roman"/>
          <w:sz w:val="20"/>
          <w:szCs w:val="20"/>
        </w:rPr>
        <w:t>i</w:t>
      </w:r>
      <w:r>
        <w:rPr>
          <w:rFonts w:ascii="Times New Roman" w:hAnsi="Times New Roman" w:cs="Times New Roman"/>
          <w:sz w:val="20"/>
          <w:szCs w:val="20"/>
        </w:rPr>
        <w:t xml:space="preserve">ca para la provincia de San Juan </w:t>
      </w:r>
      <w:r w:rsidR="00621758">
        <w:rPr>
          <w:rFonts w:ascii="Times New Roman" w:hAnsi="Times New Roman" w:cs="Times New Roman"/>
          <w:sz w:val="20"/>
          <w:szCs w:val="20"/>
        </w:rPr>
        <w:t>un importante</w:t>
      </w:r>
      <w:r>
        <w:rPr>
          <w:rFonts w:ascii="Times New Roman" w:hAnsi="Times New Roman" w:cs="Times New Roman"/>
          <w:sz w:val="20"/>
          <w:szCs w:val="20"/>
        </w:rPr>
        <w:t xml:space="preserve"> ava</w:t>
      </w:r>
      <w:r>
        <w:rPr>
          <w:rFonts w:ascii="Times New Roman" w:hAnsi="Times New Roman" w:cs="Times New Roman"/>
          <w:sz w:val="20"/>
          <w:szCs w:val="20"/>
        </w:rPr>
        <w:t>n</w:t>
      </w:r>
      <w:r>
        <w:rPr>
          <w:rFonts w:ascii="Times New Roman" w:hAnsi="Times New Roman" w:cs="Times New Roman"/>
          <w:sz w:val="20"/>
          <w:szCs w:val="20"/>
        </w:rPr>
        <w:t>ce. Continuar en el trabajo que ya viene haciendo el Gobierno, a través del Ministerio de Gobierno, de la Secretaría de Derechos Humanos, es sumar un paso más.</w:t>
      </w:r>
    </w:p>
    <w:p w:rsidR="009D508B" w:rsidRPr="00CD42F0" w:rsidRDefault="009D508B"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Pero también es cierto que es saldar una deuda, es resolver una problemática, como son las condiciones de las personas que se encuentran en situación o contexto de encierro.</w:t>
      </w:r>
    </w:p>
    <w:p w:rsidR="009D508B" w:rsidRPr="00CA6412" w:rsidRDefault="009D508B" w:rsidP="009D508B">
      <w:pPr>
        <w:spacing w:after="0" w:line="312" w:lineRule="auto"/>
        <w:ind w:firstLine="709"/>
        <w:jc w:val="both"/>
        <w:rPr>
          <w:rFonts w:ascii="Times New Roman" w:hAnsi="Times New Roman" w:cs="Times New Roman"/>
          <w:sz w:val="20"/>
          <w:szCs w:val="20"/>
        </w:rPr>
      </w:pPr>
      <w:r w:rsidRPr="00CA6412">
        <w:rPr>
          <w:rFonts w:ascii="Times New Roman" w:hAnsi="Times New Roman" w:cs="Times New Roman"/>
          <w:sz w:val="20"/>
          <w:szCs w:val="20"/>
        </w:rPr>
        <w:t>Crear los mecanismos locales, señor Pres</w:t>
      </w:r>
      <w:r w:rsidRPr="00CA6412">
        <w:rPr>
          <w:rFonts w:ascii="Times New Roman" w:hAnsi="Times New Roman" w:cs="Times New Roman"/>
          <w:sz w:val="20"/>
          <w:szCs w:val="20"/>
        </w:rPr>
        <w:t>i</w:t>
      </w:r>
      <w:r w:rsidRPr="00CA6412">
        <w:rPr>
          <w:rFonts w:ascii="Times New Roman" w:hAnsi="Times New Roman" w:cs="Times New Roman"/>
          <w:sz w:val="20"/>
          <w:szCs w:val="20"/>
        </w:rPr>
        <w:t>dente, tiene una gran virtud porque permite por cue</w:t>
      </w:r>
      <w:r w:rsidRPr="00CA6412">
        <w:rPr>
          <w:rFonts w:ascii="Times New Roman" w:hAnsi="Times New Roman" w:cs="Times New Roman"/>
          <w:sz w:val="20"/>
          <w:szCs w:val="20"/>
        </w:rPr>
        <w:t>s</w:t>
      </w:r>
      <w:r w:rsidRPr="00CA6412">
        <w:rPr>
          <w:rFonts w:ascii="Times New Roman" w:hAnsi="Times New Roman" w:cs="Times New Roman"/>
          <w:sz w:val="20"/>
          <w:szCs w:val="20"/>
        </w:rPr>
        <w:t>tiones de cercanía</w:t>
      </w:r>
      <w:r w:rsidR="005278D7">
        <w:rPr>
          <w:rFonts w:ascii="Times New Roman" w:hAnsi="Times New Roman" w:cs="Times New Roman"/>
          <w:sz w:val="20"/>
          <w:szCs w:val="20"/>
        </w:rPr>
        <w:t>,</w:t>
      </w:r>
      <w:r w:rsidRPr="00CA6412">
        <w:rPr>
          <w:rFonts w:ascii="Times New Roman" w:hAnsi="Times New Roman" w:cs="Times New Roman"/>
          <w:sz w:val="20"/>
          <w:szCs w:val="20"/>
        </w:rPr>
        <w:t xml:space="preserve"> poder dar mayor posibilidad a la prevención y al control, poder hacer efectivo</w:t>
      </w:r>
      <w:r>
        <w:rPr>
          <w:rFonts w:ascii="Times New Roman" w:hAnsi="Times New Roman" w:cs="Times New Roman"/>
          <w:sz w:val="20"/>
          <w:szCs w:val="20"/>
        </w:rPr>
        <w:t>s</w:t>
      </w:r>
      <w:r w:rsidR="005278D7">
        <w:rPr>
          <w:rFonts w:ascii="Times New Roman" w:hAnsi="Times New Roman" w:cs="Times New Roman"/>
          <w:sz w:val="20"/>
          <w:szCs w:val="20"/>
        </w:rPr>
        <w:t xml:space="preserve"> los principios del sistema de p</w:t>
      </w:r>
      <w:r w:rsidRPr="00CA6412">
        <w:rPr>
          <w:rFonts w:ascii="Times New Roman" w:hAnsi="Times New Roman" w:cs="Times New Roman"/>
          <w:sz w:val="20"/>
          <w:szCs w:val="20"/>
        </w:rPr>
        <w:t>revención y por lo tanto una protección más enérgica de sus objetivos.</w:t>
      </w:r>
    </w:p>
    <w:p w:rsidR="009D508B"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w:t>
      </w:r>
      <w:r w:rsidRPr="00CA6412">
        <w:rPr>
          <w:rFonts w:ascii="Times New Roman" w:hAnsi="Times New Roman" w:cs="Times New Roman"/>
          <w:sz w:val="20"/>
          <w:szCs w:val="20"/>
        </w:rPr>
        <w:t>Por</w:t>
      </w:r>
      <w:r>
        <w:rPr>
          <w:rFonts w:ascii="Times New Roman" w:hAnsi="Times New Roman" w:cs="Times New Roman"/>
          <w:sz w:val="20"/>
          <w:szCs w:val="20"/>
        </w:rPr>
        <w:t xml:space="preserve"> qué</w:t>
      </w:r>
      <w:r w:rsidRPr="00CA6412">
        <w:rPr>
          <w:rFonts w:ascii="Times New Roman" w:hAnsi="Times New Roman" w:cs="Times New Roman"/>
          <w:sz w:val="20"/>
          <w:szCs w:val="20"/>
        </w:rPr>
        <w:t xml:space="preserve"> decía que es salda</w:t>
      </w:r>
      <w:r>
        <w:rPr>
          <w:rFonts w:ascii="Times New Roman" w:hAnsi="Times New Roman" w:cs="Times New Roman"/>
          <w:sz w:val="20"/>
          <w:szCs w:val="20"/>
        </w:rPr>
        <w:t>r una deuda, s</w:t>
      </w:r>
      <w:r>
        <w:rPr>
          <w:rFonts w:ascii="Times New Roman" w:hAnsi="Times New Roman" w:cs="Times New Roman"/>
          <w:sz w:val="20"/>
          <w:szCs w:val="20"/>
        </w:rPr>
        <w:t>e</w:t>
      </w:r>
      <w:r>
        <w:rPr>
          <w:rFonts w:ascii="Times New Roman" w:hAnsi="Times New Roman" w:cs="Times New Roman"/>
          <w:sz w:val="20"/>
          <w:szCs w:val="20"/>
        </w:rPr>
        <w:t xml:space="preserve">ñor Presidente? </w:t>
      </w:r>
      <w:r w:rsidR="00A33AB1">
        <w:rPr>
          <w:rFonts w:ascii="Times New Roman" w:hAnsi="Times New Roman" w:cs="Times New Roman"/>
          <w:sz w:val="20"/>
          <w:szCs w:val="20"/>
        </w:rPr>
        <w:t>P</w:t>
      </w:r>
      <w:r w:rsidR="00A33AB1" w:rsidRPr="00CA6412">
        <w:rPr>
          <w:rFonts w:ascii="Times New Roman" w:hAnsi="Times New Roman" w:cs="Times New Roman"/>
          <w:sz w:val="20"/>
          <w:szCs w:val="20"/>
        </w:rPr>
        <w:t>orque</w:t>
      </w:r>
      <w:r w:rsidR="00A33AB1">
        <w:rPr>
          <w:rFonts w:ascii="Times New Roman" w:hAnsi="Times New Roman" w:cs="Times New Roman"/>
          <w:sz w:val="20"/>
          <w:szCs w:val="20"/>
        </w:rPr>
        <w:t xml:space="preserve"> </w:t>
      </w:r>
      <w:r w:rsidR="00A33AB1" w:rsidRPr="00CA6412">
        <w:rPr>
          <w:rFonts w:ascii="Times New Roman" w:hAnsi="Times New Roman" w:cs="Times New Roman"/>
          <w:sz w:val="20"/>
          <w:szCs w:val="20"/>
        </w:rPr>
        <w:t>nos</w:t>
      </w:r>
      <w:r w:rsidRPr="00CA6412">
        <w:rPr>
          <w:rFonts w:ascii="Times New Roman" w:hAnsi="Times New Roman" w:cs="Times New Roman"/>
          <w:sz w:val="20"/>
          <w:szCs w:val="20"/>
        </w:rPr>
        <w:t xml:space="preserve"> r</w:t>
      </w:r>
      <w:r>
        <w:rPr>
          <w:rFonts w:ascii="Times New Roman" w:hAnsi="Times New Roman" w:cs="Times New Roman"/>
          <w:sz w:val="20"/>
          <w:szCs w:val="20"/>
        </w:rPr>
        <w:t>emontamos al año 1986, cuando en nuestro Estado por Ley Nacional adopta la Convención contra la Tortura.</w:t>
      </w:r>
    </w:p>
    <w:p w:rsidR="009D508B"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Luego, señor Presidente, en nuestra Const</w:t>
      </w:r>
      <w:r>
        <w:rPr>
          <w:rFonts w:ascii="Times New Roman" w:hAnsi="Times New Roman" w:cs="Times New Roman"/>
          <w:sz w:val="20"/>
          <w:szCs w:val="20"/>
        </w:rPr>
        <w:t>i</w:t>
      </w:r>
      <w:r>
        <w:rPr>
          <w:rFonts w:ascii="Times New Roman" w:hAnsi="Times New Roman" w:cs="Times New Roman"/>
          <w:sz w:val="20"/>
          <w:szCs w:val="20"/>
        </w:rPr>
        <w:t>tución, en el año 1994, se establece el denominado Bloque de Constitucionalidad Federal, que incorpora una serie de tratados internacionales de Derechos Humanos que prevén un enérgico sistema de prote</w:t>
      </w:r>
      <w:r>
        <w:rPr>
          <w:rFonts w:ascii="Times New Roman" w:hAnsi="Times New Roman" w:cs="Times New Roman"/>
          <w:sz w:val="20"/>
          <w:szCs w:val="20"/>
        </w:rPr>
        <w:t>c</w:t>
      </w:r>
      <w:r>
        <w:rPr>
          <w:rFonts w:ascii="Times New Roman" w:hAnsi="Times New Roman" w:cs="Times New Roman"/>
          <w:sz w:val="20"/>
          <w:szCs w:val="20"/>
        </w:rPr>
        <w:t>ción de los mismos por parte del Estado Nacional, los cuales gozan de jerarquía constitucional.</w:t>
      </w:r>
    </w:p>
    <w:p w:rsidR="009D508B"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Y en este Bloque de Constitucionalidad, s</w:t>
      </w:r>
      <w:r>
        <w:rPr>
          <w:rFonts w:ascii="Times New Roman" w:hAnsi="Times New Roman" w:cs="Times New Roman"/>
          <w:sz w:val="20"/>
          <w:szCs w:val="20"/>
        </w:rPr>
        <w:t>e</w:t>
      </w:r>
      <w:r>
        <w:rPr>
          <w:rFonts w:ascii="Times New Roman" w:hAnsi="Times New Roman" w:cs="Times New Roman"/>
          <w:sz w:val="20"/>
          <w:szCs w:val="20"/>
        </w:rPr>
        <w:t>ñor Presidente, se encuentra la Convención Contra la Tortura, otros tratos o penas crueles, inhumanas o degradantes.</w:t>
      </w:r>
    </w:p>
    <w:p w:rsidR="009D508B"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Esta gran Convención, señor Presidente, que como digo, hoy forma parte de nuestra Constitución Nacional, define a la tortura.</w:t>
      </w:r>
    </w:p>
    <w:p w:rsidR="009D508B" w:rsidRPr="00CA6412"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Permítame leer, señor Presidente, la defin</w:t>
      </w:r>
      <w:r>
        <w:rPr>
          <w:rFonts w:ascii="Times New Roman" w:hAnsi="Times New Roman" w:cs="Times New Roman"/>
          <w:sz w:val="20"/>
          <w:szCs w:val="20"/>
        </w:rPr>
        <w:t>i</w:t>
      </w:r>
      <w:r>
        <w:rPr>
          <w:rFonts w:ascii="Times New Roman" w:hAnsi="Times New Roman" w:cs="Times New Roman"/>
          <w:sz w:val="20"/>
          <w:szCs w:val="20"/>
        </w:rPr>
        <w:t>ción a los fines de que por su tecnicismo no cometa errores.</w:t>
      </w:r>
    </w:p>
    <w:p w:rsidR="009D508B" w:rsidRDefault="009D508B" w:rsidP="009D508B">
      <w:pPr>
        <w:spacing w:after="0" w:line="312" w:lineRule="auto"/>
        <w:jc w:val="both"/>
        <w:rPr>
          <w:rFonts w:ascii="Times New Roman" w:hAnsi="Times New Roman" w:cs="Times New Roman"/>
          <w:sz w:val="20"/>
          <w:szCs w:val="20"/>
        </w:rPr>
      </w:pPr>
      <w:r w:rsidRPr="000C41E7">
        <w:rPr>
          <w:rFonts w:ascii="Times New Roman" w:hAnsi="Times New Roman" w:cs="Times New Roman"/>
          <w:b/>
          <w:bCs/>
        </w:rPr>
        <w:lastRenderedPageBreak/>
        <w:t>Sr. Presidente (</w:t>
      </w:r>
      <w:r>
        <w:rPr>
          <w:rFonts w:ascii="Times New Roman" w:hAnsi="Times New Roman" w:cs="Times New Roman"/>
          <w:b/>
          <w:bCs/>
        </w:rPr>
        <w:t>Platero</w:t>
      </w:r>
      <w:r w:rsidRPr="000C41E7">
        <w:rPr>
          <w:rFonts w:ascii="Times New Roman" w:hAnsi="Times New Roman" w:cs="Times New Roman"/>
          <w:b/>
          <w:bCs/>
        </w:rPr>
        <w:t>).-</w:t>
      </w:r>
      <w:r>
        <w:rPr>
          <w:rFonts w:ascii="Times New Roman" w:hAnsi="Times New Roman" w:cs="Times New Roman"/>
          <w:sz w:val="20"/>
          <w:szCs w:val="20"/>
        </w:rPr>
        <w:t xml:space="preserve"> Está autorizada, señora diputada.</w:t>
      </w:r>
    </w:p>
    <w:p w:rsidR="009D508B" w:rsidRDefault="009D508B" w:rsidP="009D508B">
      <w:pPr>
        <w:spacing w:after="0" w:line="312" w:lineRule="auto"/>
        <w:jc w:val="both"/>
        <w:rPr>
          <w:rFonts w:ascii="Times New Roman" w:hAnsi="Times New Roman" w:cs="Times New Roman"/>
          <w:sz w:val="20"/>
          <w:szCs w:val="20"/>
        </w:rPr>
      </w:pPr>
      <w:r w:rsidRPr="00971E02">
        <w:rPr>
          <w:rFonts w:ascii="Times New Roman" w:hAnsi="Times New Roman" w:cs="Times New Roman"/>
          <w:b/>
        </w:rPr>
        <w:t>Sr</w:t>
      </w:r>
      <w:r>
        <w:rPr>
          <w:rFonts w:ascii="Times New Roman" w:hAnsi="Times New Roman" w:cs="Times New Roman"/>
          <w:b/>
        </w:rPr>
        <w:t>a</w:t>
      </w:r>
      <w:r w:rsidRPr="00971E02">
        <w:rPr>
          <w:rFonts w:ascii="Times New Roman" w:hAnsi="Times New Roman" w:cs="Times New Roman"/>
          <w:b/>
        </w:rPr>
        <w:t xml:space="preserve">. </w:t>
      </w:r>
      <w:r>
        <w:rPr>
          <w:rFonts w:ascii="Times New Roman" w:hAnsi="Times New Roman" w:cs="Times New Roman"/>
          <w:b/>
        </w:rPr>
        <w:t>Paredes</w:t>
      </w:r>
      <w:r w:rsidRPr="00971E02">
        <w:rPr>
          <w:rFonts w:ascii="Times New Roman" w:hAnsi="Times New Roman" w:cs="Times New Roman"/>
          <w:b/>
        </w:rPr>
        <w:t>.-</w:t>
      </w:r>
      <w:r>
        <w:rPr>
          <w:rFonts w:ascii="Times New Roman" w:hAnsi="Times New Roman" w:cs="Times New Roman"/>
          <w:sz w:val="20"/>
          <w:szCs w:val="20"/>
        </w:rPr>
        <w:t xml:space="preserve"> Gracias, señor Presidente.</w:t>
      </w:r>
    </w:p>
    <w:p w:rsidR="009D508B"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La definición de tortura, conforme a la Co</w:t>
      </w:r>
      <w:r>
        <w:rPr>
          <w:rFonts w:ascii="Times New Roman" w:hAnsi="Times New Roman" w:cs="Times New Roman"/>
          <w:sz w:val="20"/>
          <w:szCs w:val="20"/>
        </w:rPr>
        <w:t>n</w:t>
      </w:r>
      <w:r>
        <w:rPr>
          <w:rFonts w:ascii="Times New Roman" w:hAnsi="Times New Roman" w:cs="Times New Roman"/>
          <w:sz w:val="20"/>
          <w:szCs w:val="20"/>
        </w:rPr>
        <w:t>vención</w:t>
      </w:r>
      <w:r w:rsidR="005278D7">
        <w:rPr>
          <w:rFonts w:ascii="Times New Roman" w:hAnsi="Times New Roman" w:cs="Times New Roman"/>
          <w:sz w:val="20"/>
          <w:szCs w:val="20"/>
        </w:rPr>
        <w:t>:</w:t>
      </w:r>
      <w:r>
        <w:rPr>
          <w:rFonts w:ascii="Times New Roman" w:hAnsi="Times New Roman" w:cs="Times New Roman"/>
          <w:sz w:val="20"/>
          <w:szCs w:val="20"/>
        </w:rPr>
        <w:t xml:space="preserve"> </w:t>
      </w:r>
      <w:r w:rsidRPr="00F73400">
        <w:rPr>
          <w:rFonts w:ascii="Times New Roman" w:hAnsi="Times New Roman" w:cs="Times New Roman"/>
          <w:i/>
          <w:sz w:val="20"/>
          <w:szCs w:val="20"/>
        </w:rPr>
        <w:t xml:space="preserve">“Se entenderá por el término tortura, todo acto por el cual se </w:t>
      </w:r>
      <w:proofErr w:type="spellStart"/>
      <w:r w:rsidRPr="00F73400">
        <w:rPr>
          <w:rFonts w:ascii="Times New Roman" w:hAnsi="Times New Roman" w:cs="Times New Roman"/>
          <w:i/>
          <w:sz w:val="20"/>
          <w:szCs w:val="20"/>
        </w:rPr>
        <w:t>inflinja</w:t>
      </w:r>
      <w:proofErr w:type="spellEnd"/>
      <w:r w:rsidRPr="00F73400">
        <w:rPr>
          <w:rFonts w:ascii="Times New Roman" w:hAnsi="Times New Roman" w:cs="Times New Roman"/>
          <w:i/>
          <w:sz w:val="20"/>
          <w:szCs w:val="20"/>
        </w:rPr>
        <w:t xml:space="preserve"> intencionadamente a una persona dolores o sufrimientos graves, ya sean fís</w:t>
      </w:r>
      <w:r w:rsidRPr="00F73400">
        <w:rPr>
          <w:rFonts w:ascii="Times New Roman" w:hAnsi="Times New Roman" w:cs="Times New Roman"/>
          <w:i/>
          <w:sz w:val="20"/>
          <w:szCs w:val="20"/>
        </w:rPr>
        <w:t>i</w:t>
      </w:r>
      <w:r w:rsidRPr="00F73400">
        <w:rPr>
          <w:rFonts w:ascii="Times New Roman" w:hAnsi="Times New Roman" w:cs="Times New Roman"/>
          <w:i/>
          <w:sz w:val="20"/>
          <w:szCs w:val="20"/>
        </w:rPr>
        <w:t xml:space="preserve">cos o mentales con el fin de obtener de ella o de un tercero información o una confesión, de castigarla por un acto que haya cometido, o se sospeche que ha cometido, o de intimidar, o coaccionar a esa persona o a otras </w:t>
      </w:r>
      <w:r w:rsidR="005278D7">
        <w:rPr>
          <w:rFonts w:ascii="Times New Roman" w:hAnsi="Times New Roman" w:cs="Times New Roman"/>
          <w:i/>
          <w:sz w:val="20"/>
          <w:szCs w:val="20"/>
        </w:rPr>
        <w:t>,</w:t>
      </w:r>
      <w:r w:rsidRPr="00F73400">
        <w:rPr>
          <w:rFonts w:ascii="Times New Roman" w:hAnsi="Times New Roman" w:cs="Times New Roman"/>
          <w:i/>
          <w:sz w:val="20"/>
          <w:szCs w:val="20"/>
        </w:rPr>
        <w:t>o por cualquier razón</w:t>
      </w:r>
      <w:r w:rsidR="005278D7">
        <w:rPr>
          <w:rFonts w:ascii="Times New Roman" w:hAnsi="Times New Roman" w:cs="Times New Roman"/>
          <w:i/>
          <w:sz w:val="20"/>
          <w:szCs w:val="20"/>
        </w:rPr>
        <w:t>,</w:t>
      </w:r>
      <w:r w:rsidRPr="00F73400">
        <w:rPr>
          <w:rFonts w:ascii="Times New Roman" w:hAnsi="Times New Roman" w:cs="Times New Roman"/>
          <w:i/>
          <w:sz w:val="20"/>
          <w:szCs w:val="20"/>
        </w:rPr>
        <w:t xml:space="preserve"> basada en cualquier tipo de discriminación, cuando dichos dolores o sufrimientos sean </w:t>
      </w:r>
      <w:proofErr w:type="spellStart"/>
      <w:r w:rsidRPr="00F73400">
        <w:rPr>
          <w:rFonts w:ascii="Times New Roman" w:hAnsi="Times New Roman" w:cs="Times New Roman"/>
          <w:i/>
          <w:sz w:val="20"/>
          <w:szCs w:val="20"/>
        </w:rPr>
        <w:t>inflingidos</w:t>
      </w:r>
      <w:proofErr w:type="spellEnd"/>
      <w:r w:rsidRPr="00F73400">
        <w:rPr>
          <w:rFonts w:ascii="Times New Roman" w:hAnsi="Times New Roman" w:cs="Times New Roman"/>
          <w:i/>
          <w:sz w:val="20"/>
          <w:szCs w:val="20"/>
        </w:rPr>
        <w:t xml:space="preserve"> por un funcionario público u otra persona en el ejercicio de sus funci</w:t>
      </w:r>
      <w:r w:rsidRPr="00F73400">
        <w:rPr>
          <w:rFonts w:ascii="Times New Roman" w:hAnsi="Times New Roman" w:cs="Times New Roman"/>
          <w:i/>
          <w:sz w:val="20"/>
          <w:szCs w:val="20"/>
        </w:rPr>
        <w:t>o</w:t>
      </w:r>
      <w:r w:rsidRPr="00F73400">
        <w:rPr>
          <w:rFonts w:ascii="Times New Roman" w:hAnsi="Times New Roman" w:cs="Times New Roman"/>
          <w:i/>
          <w:sz w:val="20"/>
          <w:szCs w:val="20"/>
        </w:rPr>
        <w:t>nes públicas a instigación suya o con su consent</w:t>
      </w:r>
      <w:r w:rsidRPr="00F73400">
        <w:rPr>
          <w:rFonts w:ascii="Times New Roman" w:hAnsi="Times New Roman" w:cs="Times New Roman"/>
          <w:i/>
          <w:sz w:val="20"/>
          <w:szCs w:val="20"/>
        </w:rPr>
        <w:t>i</w:t>
      </w:r>
      <w:r w:rsidRPr="00F73400">
        <w:rPr>
          <w:rFonts w:ascii="Times New Roman" w:hAnsi="Times New Roman" w:cs="Times New Roman"/>
          <w:i/>
          <w:sz w:val="20"/>
          <w:szCs w:val="20"/>
        </w:rPr>
        <w:t>miento”</w:t>
      </w:r>
      <w:r>
        <w:rPr>
          <w:rFonts w:ascii="Times New Roman" w:hAnsi="Times New Roman" w:cs="Times New Roman"/>
          <w:sz w:val="20"/>
          <w:szCs w:val="20"/>
        </w:rPr>
        <w:t>.</w:t>
      </w:r>
    </w:p>
    <w:p w:rsidR="009D508B"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 importante la definición de tortura, señor Presidente, para entender hacia dónde vamos y cuál es el objetivo del mecanismo de prevención de tort</w:t>
      </w:r>
      <w:r>
        <w:rPr>
          <w:rFonts w:ascii="Times New Roman" w:hAnsi="Times New Roman" w:cs="Times New Roman"/>
          <w:sz w:val="20"/>
          <w:szCs w:val="20"/>
        </w:rPr>
        <w:t>u</w:t>
      </w:r>
      <w:r>
        <w:rPr>
          <w:rFonts w:ascii="Times New Roman" w:hAnsi="Times New Roman" w:cs="Times New Roman"/>
          <w:sz w:val="20"/>
          <w:szCs w:val="20"/>
        </w:rPr>
        <w:t>ra.</w:t>
      </w:r>
    </w:p>
    <w:p w:rsidR="009D508B"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Esta Convención establece, señor Presidente, para los Estados partes, siendo Argentina por supue</w:t>
      </w:r>
      <w:r>
        <w:rPr>
          <w:rFonts w:ascii="Times New Roman" w:hAnsi="Times New Roman" w:cs="Times New Roman"/>
          <w:sz w:val="20"/>
          <w:szCs w:val="20"/>
        </w:rPr>
        <w:t>s</w:t>
      </w:r>
      <w:r>
        <w:rPr>
          <w:rFonts w:ascii="Times New Roman" w:hAnsi="Times New Roman" w:cs="Times New Roman"/>
          <w:sz w:val="20"/>
          <w:szCs w:val="20"/>
        </w:rPr>
        <w:t>to un Estado parte, la obligación de tomar medidas, ya sean legislativas, administrativas o judiciales, o toda otra norma que resulte eficaz para impedir los actos de tortura en todo el territorio argentino.</w:t>
      </w:r>
    </w:p>
    <w:p w:rsidR="009D508B"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Como así también, señor Presidente, el Est</w:t>
      </w:r>
      <w:r>
        <w:rPr>
          <w:rFonts w:ascii="Times New Roman" w:hAnsi="Times New Roman" w:cs="Times New Roman"/>
          <w:sz w:val="20"/>
          <w:szCs w:val="20"/>
        </w:rPr>
        <w:t>a</w:t>
      </w:r>
      <w:r>
        <w:rPr>
          <w:rFonts w:ascii="Times New Roman" w:hAnsi="Times New Roman" w:cs="Times New Roman"/>
          <w:sz w:val="20"/>
          <w:szCs w:val="20"/>
        </w:rPr>
        <w:t>do está obligado a prohibir cualquier acto cruel, i</w:t>
      </w:r>
      <w:r>
        <w:rPr>
          <w:rFonts w:ascii="Times New Roman" w:hAnsi="Times New Roman" w:cs="Times New Roman"/>
          <w:sz w:val="20"/>
          <w:szCs w:val="20"/>
        </w:rPr>
        <w:t>n</w:t>
      </w:r>
      <w:r>
        <w:rPr>
          <w:rFonts w:ascii="Times New Roman" w:hAnsi="Times New Roman" w:cs="Times New Roman"/>
          <w:sz w:val="20"/>
          <w:szCs w:val="20"/>
        </w:rPr>
        <w:t>humano, degradante, aunque no llegue a ser tortura.</w:t>
      </w:r>
    </w:p>
    <w:p w:rsidR="009D508B"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Por otro lado, señor Presidente, contamos con otra normativa de rango internacional, que es el Protocolo Facultativo. El Protocolo nace como co</w:t>
      </w:r>
      <w:r>
        <w:rPr>
          <w:rFonts w:ascii="Times New Roman" w:hAnsi="Times New Roman" w:cs="Times New Roman"/>
          <w:sz w:val="20"/>
          <w:szCs w:val="20"/>
        </w:rPr>
        <w:t>m</w:t>
      </w:r>
      <w:r>
        <w:rPr>
          <w:rFonts w:ascii="Times New Roman" w:hAnsi="Times New Roman" w:cs="Times New Roman"/>
          <w:sz w:val="20"/>
          <w:szCs w:val="20"/>
        </w:rPr>
        <w:t>plementario de la Convención, nace en el ámbito de la ONU, y el fin del protocolo es poder cumplir los objetivos de la Convención y seguir la protección de derechos de las personas que se encuentran privadas de su libertad.</w:t>
      </w:r>
    </w:p>
    <w:p w:rsidR="009D508B"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A su vez, señor Presidente, establece que exista un órgano, de carácter internacional, que hoy está compuesto por profesionales, con mucha exp</w:t>
      </w:r>
      <w:r>
        <w:rPr>
          <w:rFonts w:ascii="Times New Roman" w:hAnsi="Times New Roman" w:cs="Times New Roman"/>
          <w:sz w:val="20"/>
          <w:szCs w:val="20"/>
        </w:rPr>
        <w:t>e</w:t>
      </w:r>
      <w:r>
        <w:rPr>
          <w:rFonts w:ascii="Times New Roman" w:hAnsi="Times New Roman" w:cs="Times New Roman"/>
          <w:sz w:val="20"/>
          <w:szCs w:val="20"/>
        </w:rPr>
        <w:t>riencia, que trabajan de manera independiente y que el fin es supervisar que los Estados cumplan con las obligaciones que han asumido.</w:t>
      </w:r>
    </w:p>
    <w:p w:rsidR="009D508B"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También, señor Presidente, se prevé que c</w:t>
      </w:r>
      <w:r>
        <w:rPr>
          <w:rFonts w:ascii="Times New Roman" w:hAnsi="Times New Roman" w:cs="Times New Roman"/>
          <w:sz w:val="20"/>
          <w:szCs w:val="20"/>
        </w:rPr>
        <w:t>a</w:t>
      </w:r>
      <w:r>
        <w:rPr>
          <w:rFonts w:ascii="Times New Roman" w:hAnsi="Times New Roman" w:cs="Times New Roman"/>
          <w:sz w:val="20"/>
          <w:szCs w:val="20"/>
        </w:rPr>
        <w:t xml:space="preserve">da Estado pueda crear su mecanismo de prevención a nivel nacional y el Estado </w:t>
      </w:r>
      <w:r w:rsidR="005278D7">
        <w:rPr>
          <w:rFonts w:ascii="Times New Roman" w:hAnsi="Times New Roman" w:cs="Times New Roman"/>
          <w:sz w:val="20"/>
          <w:szCs w:val="20"/>
        </w:rPr>
        <w:t>a</w:t>
      </w:r>
      <w:r>
        <w:rPr>
          <w:rFonts w:ascii="Times New Roman" w:hAnsi="Times New Roman" w:cs="Times New Roman"/>
          <w:sz w:val="20"/>
          <w:szCs w:val="20"/>
        </w:rPr>
        <w:t>rgentino lo realizó en el año 2012, estableciendo, creando el Sistema Nacional de Prevención de Tortura y otros Tratos o Penas Crueles.</w:t>
      </w:r>
    </w:p>
    <w:p w:rsidR="009D508B"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Este sistema nacional, señor Presidente, hoy está integrado por el Comité Nacional para la Preve</w:t>
      </w:r>
      <w:r>
        <w:rPr>
          <w:rFonts w:ascii="Times New Roman" w:hAnsi="Times New Roman" w:cs="Times New Roman"/>
          <w:sz w:val="20"/>
          <w:szCs w:val="20"/>
        </w:rPr>
        <w:t>n</w:t>
      </w:r>
      <w:r>
        <w:rPr>
          <w:rFonts w:ascii="Times New Roman" w:hAnsi="Times New Roman" w:cs="Times New Roman"/>
          <w:sz w:val="20"/>
          <w:szCs w:val="20"/>
        </w:rPr>
        <w:t>ción, por el Consejo Federal de Mecanismo y por los mecanismos.</w:t>
      </w:r>
    </w:p>
    <w:p w:rsidR="009D508B"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Con alegría, si Dios quiere señor Presidente, cuando este </w:t>
      </w:r>
      <w:r w:rsidR="005278D7">
        <w:rPr>
          <w:rFonts w:ascii="Times New Roman" w:hAnsi="Times New Roman" w:cs="Times New Roman"/>
          <w:sz w:val="20"/>
          <w:szCs w:val="20"/>
        </w:rPr>
        <w:t>p</w:t>
      </w:r>
      <w:r>
        <w:rPr>
          <w:rFonts w:ascii="Times New Roman" w:hAnsi="Times New Roman" w:cs="Times New Roman"/>
          <w:sz w:val="20"/>
          <w:szCs w:val="20"/>
        </w:rPr>
        <w:t>royecto se vote, San Juan va a pasar a ser parte de este sistema.</w:t>
      </w:r>
    </w:p>
    <w:p w:rsidR="009D508B"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Vamos a terminar con estar por fuera y con este incumplimiento que nada bien le hace, señor Presidente, a la sociedad y mucho menos cuando, como digo, cuando el Gobierno y la Secretaría de Derechos Humanos vienen trabajando.</w:t>
      </w:r>
    </w:p>
    <w:p w:rsidR="009D508B"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Pero es necesario, señor Presidente, como todo, una reglamentación, un marco normativo que nos lleve adelante.</w:t>
      </w:r>
    </w:p>
    <w:p w:rsidR="009D508B" w:rsidRPr="00CA6412" w:rsidRDefault="009D508B" w:rsidP="009D508B">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Esto también, señor Presidente, es importa</w:t>
      </w:r>
      <w:r>
        <w:rPr>
          <w:rFonts w:ascii="Times New Roman" w:hAnsi="Times New Roman" w:cs="Times New Roman"/>
          <w:sz w:val="20"/>
          <w:szCs w:val="20"/>
        </w:rPr>
        <w:t>n</w:t>
      </w:r>
      <w:r>
        <w:rPr>
          <w:rFonts w:ascii="Times New Roman" w:hAnsi="Times New Roman" w:cs="Times New Roman"/>
          <w:sz w:val="20"/>
          <w:szCs w:val="20"/>
        </w:rPr>
        <w:t>te y es que por estos instrumentos normativos queda expresada la participación de las instituciones no gubernamentales, de las organizaciones que militan los derechos humanos.</w:t>
      </w:r>
    </w:p>
    <w:p w:rsidR="009D508B" w:rsidRDefault="009D508B"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Yo pensaba, haciendo una comparación con el “Proceso de Memoria, Verdad y Justicia”, lo i</w:t>
      </w:r>
      <w:r>
        <w:rPr>
          <w:rFonts w:ascii="Times New Roman" w:hAnsi="Times New Roman" w:cs="Times New Roman"/>
          <w:sz w:val="20"/>
          <w:szCs w:val="20"/>
        </w:rPr>
        <w:t>m</w:t>
      </w:r>
      <w:r>
        <w:rPr>
          <w:rFonts w:ascii="Times New Roman" w:hAnsi="Times New Roman" w:cs="Times New Roman"/>
          <w:sz w:val="20"/>
          <w:szCs w:val="20"/>
        </w:rPr>
        <w:t>portante que fue esta participación y, creo que lo glorioso que tuvo ese proceso, fue la diversidad con la que se abordó y lo importante que son las difere</w:t>
      </w:r>
      <w:r>
        <w:rPr>
          <w:rFonts w:ascii="Times New Roman" w:hAnsi="Times New Roman" w:cs="Times New Roman"/>
          <w:sz w:val="20"/>
          <w:szCs w:val="20"/>
        </w:rPr>
        <w:t>n</w:t>
      </w:r>
      <w:r>
        <w:rPr>
          <w:rFonts w:ascii="Times New Roman" w:hAnsi="Times New Roman" w:cs="Times New Roman"/>
          <w:sz w:val="20"/>
          <w:szCs w:val="20"/>
        </w:rPr>
        <w:t>tes posiciones</w:t>
      </w:r>
      <w:r w:rsidRPr="008B6A98">
        <w:rPr>
          <w:rFonts w:ascii="Times New Roman" w:hAnsi="Times New Roman" w:cs="Times New Roman"/>
          <w:sz w:val="20"/>
          <w:szCs w:val="20"/>
        </w:rPr>
        <w:t xml:space="preserve"> </w:t>
      </w:r>
      <w:r>
        <w:rPr>
          <w:rFonts w:ascii="Times New Roman" w:hAnsi="Times New Roman" w:cs="Times New Roman"/>
          <w:sz w:val="20"/>
          <w:szCs w:val="20"/>
        </w:rPr>
        <w:t>y estrategias.</w:t>
      </w:r>
    </w:p>
    <w:p w:rsidR="009D508B" w:rsidRDefault="009D508B"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diciembre del 2017, a nivel nacional, queda formalmente constituido el Comité Nacional para la Prevención, el cual nos ha colaborado en este proceso de conformación del mecanismo local –porque esa es su función–.</w:t>
      </w:r>
    </w:p>
    <w:p w:rsidR="009D508B" w:rsidRDefault="009D508B"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Comité es un organismo federal con a</w:t>
      </w:r>
      <w:r>
        <w:rPr>
          <w:rFonts w:ascii="Times New Roman" w:hAnsi="Times New Roman" w:cs="Times New Roman"/>
          <w:sz w:val="20"/>
          <w:szCs w:val="20"/>
        </w:rPr>
        <w:t>u</w:t>
      </w:r>
      <w:r>
        <w:rPr>
          <w:rFonts w:ascii="Times New Roman" w:hAnsi="Times New Roman" w:cs="Times New Roman"/>
          <w:sz w:val="20"/>
          <w:szCs w:val="20"/>
        </w:rPr>
        <w:t>tonomía, un organismo autárquico que vela por los derechos humanos y que tiene la función de ser el rector del sistema, tiene que monitorear y controlar los lugares de detención, donde se encuentren las personas privadas de la libertad.</w:t>
      </w:r>
    </w:p>
    <w:p w:rsidR="009D508B" w:rsidRDefault="009D508B"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Cuando decimos “personas privadas de la libertad”, no sólo hacemos referencia –como muchos creen por desconocimiento– al Servicio Penitenciario.</w:t>
      </w:r>
    </w:p>
    <w:p w:rsidR="009D508B" w:rsidRDefault="009D508B"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Cuando decimos “lugares de detención, donde se encuentren personas privadas de la libe</w:t>
      </w:r>
      <w:r>
        <w:rPr>
          <w:rFonts w:ascii="Times New Roman" w:hAnsi="Times New Roman" w:cs="Times New Roman"/>
          <w:sz w:val="20"/>
          <w:szCs w:val="20"/>
        </w:rPr>
        <w:t>r</w:t>
      </w:r>
      <w:r>
        <w:rPr>
          <w:rFonts w:ascii="Times New Roman" w:hAnsi="Times New Roman" w:cs="Times New Roman"/>
          <w:sz w:val="20"/>
          <w:szCs w:val="20"/>
        </w:rPr>
        <w:t>tad”, hacemos referencia a establecimientos penite</w:t>
      </w:r>
      <w:r>
        <w:rPr>
          <w:rFonts w:ascii="Times New Roman" w:hAnsi="Times New Roman" w:cs="Times New Roman"/>
          <w:sz w:val="20"/>
          <w:szCs w:val="20"/>
        </w:rPr>
        <w:t>n</w:t>
      </w:r>
      <w:r>
        <w:rPr>
          <w:rFonts w:ascii="Times New Roman" w:hAnsi="Times New Roman" w:cs="Times New Roman"/>
          <w:sz w:val="20"/>
          <w:szCs w:val="20"/>
        </w:rPr>
        <w:t>ciarios, alcaldías, instalaciones de fuerzas de segur</w:t>
      </w:r>
      <w:r>
        <w:rPr>
          <w:rFonts w:ascii="Times New Roman" w:hAnsi="Times New Roman" w:cs="Times New Roman"/>
          <w:sz w:val="20"/>
          <w:szCs w:val="20"/>
        </w:rPr>
        <w:t>i</w:t>
      </w:r>
      <w:r>
        <w:rPr>
          <w:rFonts w:ascii="Times New Roman" w:hAnsi="Times New Roman" w:cs="Times New Roman"/>
          <w:sz w:val="20"/>
          <w:szCs w:val="20"/>
        </w:rPr>
        <w:t>dad y comisarías. Pero, mire qué importante, señor Presidente, también nos referimos a residencias de adultos mayores, institutos de salud mental, hogares de discapacidad, centros de tratamientos de adicci</w:t>
      </w:r>
      <w:r>
        <w:rPr>
          <w:rFonts w:ascii="Times New Roman" w:hAnsi="Times New Roman" w:cs="Times New Roman"/>
          <w:sz w:val="20"/>
          <w:szCs w:val="20"/>
        </w:rPr>
        <w:t>o</w:t>
      </w:r>
      <w:r>
        <w:rPr>
          <w:rFonts w:ascii="Times New Roman" w:hAnsi="Times New Roman" w:cs="Times New Roman"/>
          <w:sz w:val="20"/>
          <w:szCs w:val="20"/>
        </w:rPr>
        <w:t>nes y cualquier institución, pública o privada, de la cual no se pueda salir libremente.</w:t>
      </w:r>
    </w:p>
    <w:p w:rsidR="009D508B" w:rsidRDefault="009D508B"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Hemos estado mucho tiempo bajo el par</w:t>
      </w:r>
      <w:r>
        <w:rPr>
          <w:rFonts w:ascii="Times New Roman" w:hAnsi="Times New Roman" w:cs="Times New Roman"/>
          <w:sz w:val="20"/>
          <w:szCs w:val="20"/>
        </w:rPr>
        <w:t>a</w:t>
      </w:r>
      <w:r>
        <w:rPr>
          <w:rFonts w:ascii="Times New Roman" w:hAnsi="Times New Roman" w:cs="Times New Roman"/>
          <w:sz w:val="20"/>
          <w:szCs w:val="20"/>
        </w:rPr>
        <w:t>digma tutelar; un paradigma fundamentado, en teoría, en la protección de los derechos. Pero, muchas veces en ese “tutelaje” ha hecho el control, y por lejos ha protegido; sino que, lo que ha generado, es perder autonomía.</w:t>
      </w:r>
    </w:p>
    <w:p w:rsidR="009D508B" w:rsidRDefault="009D508B"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lo tanto, es importante remarcar que, creándose el mecanismo, este va a prevenir la tortura, los tratos crueles, inhumanos y degradantes de las personas que se encuentren en situación de encierro, dentro de estos establecimientos públicos o privados.</w:t>
      </w:r>
    </w:p>
    <w:p w:rsidR="009D508B" w:rsidRDefault="009D508B"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Con este trabajo que está haciendo el Comité Nacional –que, reitero, ha colaborado en el diseño de nuestro mecanismo local, el cual estamos trabajando en este momento– vamos a bregar porque el Estado Nacional cumpla con su obligación internacional de garantizar el libre y pleno ejercicio de los derechos de todas personas que se encuentran dentro de su juri</w:t>
      </w:r>
      <w:r>
        <w:rPr>
          <w:rFonts w:ascii="Times New Roman" w:hAnsi="Times New Roman" w:cs="Times New Roman"/>
          <w:sz w:val="20"/>
          <w:szCs w:val="20"/>
        </w:rPr>
        <w:t>s</w:t>
      </w:r>
      <w:r>
        <w:rPr>
          <w:rFonts w:ascii="Times New Roman" w:hAnsi="Times New Roman" w:cs="Times New Roman"/>
          <w:sz w:val="20"/>
          <w:szCs w:val="20"/>
        </w:rPr>
        <w:t>dicción. Y a su vez, o como contracara, evitar caer en responsabilidad internacional.</w:t>
      </w:r>
    </w:p>
    <w:p w:rsidR="009D508B" w:rsidRDefault="009D508B"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Ya lo dijo la Corte Interamericana de Der</w:t>
      </w:r>
      <w:r>
        <w:rPr>
          <w:rFonts w:ascii="Times New Roman" w:hAnsi="Times New Roman" w:cs="Times New Roman"/>
          <w:sz w:val="20"/>
          <w:szCs w:val="20"/>
        </w:rPr>
        <w:t>e</w:t>
      </w:r>
      <w:r>
        <w:rPr>
          <w:rFonts w:ascii="Times New Roman" w:hAnsi="Times New Roman" w:cs="Times New Roman"/>
          <w:sz w:val="20"/>
          <w:szCs w:val="20"/>
        </w:rPr>
        <w:t xml:space="preserve">chos Humanos: </w:t>
      </w:r>
      <w:r>
        <w:rPr>
          <w:rFonts w:ascii="Times New Roman" w:hAnsi="Times New Roman" w:cs="Times New Roman"/>
          <w:i/>
          <w:iCs/>
          <w:sz w:val="20"/>
          <w:szCs w:val="20"/>
        </w:rPr>
        <w:t>“La detención en condiciones de hacinamiento, aislamiento, falta de luz, ventilación, higiene y con restricciones indebidas, constituyen una verdadera violación a la integridad personal”</w:t>
      </w:r>
      <w:r>
        <w:rPr>
          <w:rFonts w:ascii="Times New Roman" w:hAnsi="Times New Roman" w:cs="Times New Roman"/>
          <w:sz w:val="20"/>
          <w:szCs w:val="20"/>
        </w:rPr>
        <w:t>.</w:t>
      </w:r>
    </w:p>
    <w:p w:rsidR="009D508B" w:rsidRDefault="009D508B"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organismo local, vuelvo a decir, es algo que teníamos en deuda, independientemente del tr</w:t>
      </w:r>
      <w:r>
        <w:rPr>
          <w:rFonts w:ascii="Times New Roman" w:hAnsi="Times New Roman" w:cs="Times New Roman"/>
          <w:sz w:val="20"/>
          <w:szCs w:val="20"/>
        </w:rPr>
        <w:t>a</w:t>
      </w:r>
      <w:r>
        <w:rPr>
          <w:rFonts w:ascii="Times New Roman" w:hAnsi="Times New Roman" w:cs="Times New Roman"/>
          <w:sz w:val="20"/>
          <w:szCs w:val="20"/>
        </w:rPr>
        <w:t>bajo colaborativo que viene haciendo el Gobierno con Nación; el mecanismo debe ser creado, para poder cumplir con los fines ya mencionados.</w:t>
      </w:r>
    </w:p>
    <w:p w:rsidR="009D508B" w:rsidRDefault="009D508B"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norma, o todo el marco normativo, no establece un diseño predeterminado para los mec</w:t>
      </w:r>
      <w:r>
        <w:rPr>
          <w:rFonts w:ascii="Times New Roman" w:hAnsi="Times New Roman" w:cs="Times New Roman"/>
          <w:sz w:val="20"/>
          <w:szCs w:val="20"/>
        </w:rPr>
        <w:t>a</w:t>
      </w:r>
      <w:r>
        <w:rPr>
          <w:rFonts w:ascii="Times New Roman" w:hAnsi="Times New Roman" w:cs="Times New Roman"/>
          <w:sz w:val="20"/>
          <w:szCs w:val="20"/>
        </w:rPr>
        <w:lastRenderedPageBreak/>
        <w:t xml:space="preserve">nismos locales, sino que, cada provincia –de hecho, así ha sucedido en el resto de las provincias que ya tienen mecanismo local– puede ajustarse o </w:t>
      </w:r>
      <w:r>
        <w:rPr>
          <w:rFonts w:ascii="Times New Roman" w:hAnsi="Times New Roman" w:cs="Times New Roman"/>
          <w:i/>
          <w:iCs/>
          <w:sz w:val="20"/>
          <w:szCs w:val="20"/>
        </w:rPr>
        <w:t>aggio</w:t>
      </w:r>
      <w:r>
        <w:rPr>
          <w:rFonts w:ascii="Times New Roman" w:hAnsi="Times New Roman" w:cs="Times New Roman"/>
          <w:i/>
          <w:iCs/>
          <w:sz w:val="20"/>
          <w:szCs w:val="20"/>
        </w:rPr>
        <w:t>r</w:t>
      </w:r>
      <w:r>
        <w:rPr>
          <w:rFonts w:ascii="Times New Roman" w:hAnsi="Times New Roman" w:cs="Times New Roman"/>
          <w:i/>
          <w:iCs/>
          <w:sz w:val="20"/>
          <w:szCs w:val="20"/>
        </w:rPr>
        <w:t>narse</w:t>
      </w:r>
      <w:r>
        <w:rPr>
          <w:rFonts w:ascii="Times New Roman" w:hAnsi="Times New Roman" w:cs="Times New Roman"/>
          <w:sz w:val="20"/>
          <w:szCs w:val="20"/>
        </w:rPr>
        <w:t xml:space="preserve"> a sus particularidades, a su idiosincrasia y a su cultura. Por lo tanto, no estamos obligados a un dis</w:t>
      </w:r>
      <w:r>
        <w:rPr>
          <w:rFonts w:ascii="Times New Roman" w:hAnsi="Times New Roman" w:cs="Times New Roman"/>
          <w:sz w:val="20"/>
          <w:szCs w:val="20"/>
        </w:rPr>
        <w:t>e</w:t>
      </w:r>
      <w:r>
        <w:rPr>
          <w:rFonts w:ascii="Times New Roman" w:hAnsi="Times New Roman" w:cs="Times New Roman"/>
          <w:sz w:val="20"/>
          <w:szCs w:val="20"/>
        </w:rPr>
        <w:t>ño.</w:t>
      </w:r>
    </w:p>
    <w:p w:rsidR="009D508B" w:rsidRDefault="009D508B"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diseño que vamos a presentar,</w:t>
      </w:r>
      <w:r w:rsidR="005278D7">
        <w:rPr>
          <w:rFonts w:ascii="Times New Roman" w:hAnsi="Times New Roman" w:cs="Times New Roman"/>
          <w:sz w:val="20"/>
          <w:szCs w:val="20"/>
        </w:rPr>
        <w:t xml:space="preserve"> como m</w:t>
      </w:r>
      <w:r w:rsidR="005278D7">
        <w:rPr>
          <w:rFonts w:ascii="Times New Roman" w:hAnsi="Times New Roman" w:cs="Times New Roman"/>
          <w:sz w:val="20"/>
          <w:szCs w:val="20"/>
        </w:rPr>
        <w:t>e</w:t>
      </w:r>
      <w:r w:rsidR="005278D7">
        <w:rPr>
          <w:rFonts w:ascii="Times New Roman" w:hAnsi="Times New Roman" w:cs="Times New Roman"/>
          <w:sz w:val="20"/>
          <w:szCs w:val="20"/>
        </w:rPr>
        <w:t xml:space="preserve">canismo local, </w:t>
      </w:r>
      <w:r>
        <w:rPr>
          <w:rFonts w:ascii="Times New Roman" w:hAnsi="Times New Roman" w:cs="Times New Roman"/>
          <w:sz w:val="20"/>
          <w:szCs w:val="20"/>
        </w:rPr>
        <w:t>ha nacido de un trabajo en consenso con la Secretaría de Derechos Humanos y con N</w:t>
      </w:r>
      <w:r>
        <w:rPr>
          <w:rFonts w:ascii="Times New Roman" w:hAnsi="Times New Roman" w:cs="Times New Roman"/>
          <w:sz w:val="20"/>
          <w:szCs w:val="20"/>
        </w:rPr>
        <w:t>a</w:t>
      </w:r>
      <w:r>
        <w:rPr>
          <w:rFonts w:ascii="Times New Roman" w:hAnsi="Times New Roman" w:cs="Times New Roman"/>
          <w:sz w:val="20"/>
          <w:szCs w:val="20"/>
        </w:rPr>
        <w:t>ción, que ha acompañado este proceso de redacción, porque hemos podido observar los aciertos y los errores que han tenido otras provincias, para apre</w:t>
      </w:r>
      <w:r>
        <w:rPr>
          <w:rFonts w:ascii="Times New Roman" w:hAnsi="Times New Roman" w:cs="Times New Roman"/>
          <w:sz w:val="20"/>
          <w:szCs w:val="20"/>
        </w:rPr>
        <w:t>n</w:t>
      </w:r>
      <w:r>
        <w:rPr>
          <w:rFonts w:ascii="Times New Roman" w:hAnsi="Times New Roman" w:cs="Times New Roman"/>
          <w:sz w:val="20"/>
          <w:szCs w:val="20"/>
        </w:rPr>
        <w:t>der. Convengamos que no lleva tantos años el mec</w:t>
      </w:r>
      <w:r>
        <w:rPr>
          <w:rFonts w:ascii="Times New Roman" w:hAnsi="Times New Roman" w:cs="Times New Roman"/>
          <w:sz w:val="20"/>
          <w:szCs w:val="20"/>
        </w:rPr>
        <w:t>a</w:t>
      </w:r>
      <w:r>
        <w:rPr>
          <w:rFonts w:ascii="Times New Roman" w:hAnsi="Times New Roman" w:cs="Times New Roman"/>
          <w:sz w:val="20"/>
          <w:szCs w:val="20"/>
        </w:rPr>
        <w:t>nismo, pero esto es un aprendizaje, y mucho más en materia de Derechos Humanos.</w:t>
      </w:r>
    </w:p>
    <w:p w:rsidR="009D508B" w:rsidRDefault="009D508B" w:rsidP="009D508B">
      <w:pPr>
        <w:spacing w:after="0" w:line="312" w:lineRule="auto"/>
        <w:jc w:val="both"/>
        <w:rPr>
          <w:rFonts w:ascii="Times New Roman" w:hAnsi="Times New Roman"/>
          <w:sz w:val="20"/>
          <w:szCs w:val="20"/>
        </w:rPr>
      </w:pPr>
      <w:r>
        <w:rPr>
          <w:rFonts w:ascii="Times New Roman" w:hAnsi="Times New Roman" w:cs="Times New Roman"/>
          <w:sz w:val="20"/>
          <w:szCs w:val="20"/>
        </w:rPr>
        <w:tab/>
        <w:t xml:space="preserve">Los requisitos que sí tienen que respetar los </w:t>
      </w:r>
      <w:r w:rsidR="005278D7">
        <w:rPr>
          <w:rFonts w:ascii="Times New Roman" w:hAnsi="Times New Roman" w:cs="Times New Roman"/>
          <w:sz w:val="20"/>
          <w:szCs w:val="20"/>
        </w:rPr>
        <w:t>mecanismos locales</w:t>
      </w:r>
      <w:r>
        <w:rPr>
          <w:rFonts w:ascii="Times New Roman" w:hAnsi="Times New Roman" w:cs="Times New Roman"/>
          <w:sz w:val="20"/>
          <w:szCs w:val="20"/>
        </w:rPr>
        <w:t xml:space="preserve"> y que nosotros no podíamos obviar, son: que sea creado por Ley –y por eso nos motiva este asunto en el Orden del Día–; que tenga independencia funcional; que tenga los recursos suf</w:t>
      </w:r>
      <w:r>
        <w:rPr>
          <w:rFonts w:ascii="Times New Roman" w:hAnsi="Times New Roman" w:cs="Times New Roman"/>
          <w:sz w:val="20"/>
          <w:szCs w:val="20"/>
        </w:rPr>
        <w:t>i</w:t>
      </w:r>
      <w:r>
        <w:rPr>
          <w:rFonts w:ascii="Times New Roman" w:hAnsi="Times New Roman" w:cs="Times New Roman"/>
          <w:sz w:val="20"/>
          <w:szCs w:val="20"/>
        </w:rPr>
        <w:t>cientes para cumplir con el objetivo, para poder fu</w:t>
      </w:r>
      <w:r>
        <w:rPr>
          <w:rFonts w:ascii="Times New Roman" w:hAnsi="Times New Roman" w:cs="Times New Roman"/>
          <w:sz w:val="20"/>
          <w:szCs w:val="20"/>
        </w:rPr>
        <w:t>n</w:t>
      </w:r>
      <w:r>
        <w:rPr>
          <w:rFonts w:ascii="Times New Roman" w:hAnsi="Times New Roman" w:cs="Times New Roman"/>
          <w:sz w:val="20"/>
          <w:szCs w:val="20"/>
        </w:rPr>
        <w:t>cionar; que le de participación a la sociedad civil; que le de participación, dentro del Comité y con posibil</w:t>
      </w:r>
      <w:r>
        <w:rPr>
          <w:rFonts w:ascii="Times New Roman" w:hAnsi="Times New Roman" w:cs="Times New Roman"/>
          <w:sz w:val="20"/>
          <w:szCs w:val="20"/>
        </w:rPr>
        <w:t>i</w:t>
      </w:r>
      <w:r>
        <w:rPr>
          <w:rFonts w:ascii="Times New Roman" w:hAnsi="Times New Roman" w:cs="Times New Roman"/>
          <w:sz w:val="20"/>
          <w:szCs w:val="20"/>
        </w:rPr>
        <w:t>dad de decisión, a las organizaciones no gubername</w:t>
      </w:r>
      <w:r>
        <w:rPr>
          <w:rFonts w:ascii="Times New Roman" w:hAnsi="Times New Roman" w:cs="Times New Roman"/>
          <w:sz w:val="20"/>
          <w:szCs w:val="20"/>
        </w:rPr>
        <w:t>n</w:t>
      </w:r>
      <w:r>
        <w:rPr>
          <w:rFonts w:ascii="Times New Roman" w:hAnsi="Times New Roman" w:cs="Times New Roman"/>
          <w:sz w:val="20"/>
          <w:szCs w:val="20"/>
        </w:rPr>
        <w:t>tales q</w:t>
      </w:r>
      <w:r w:rsidR="005278D7">
        <w:rPr>
          <w:rFonts w:ascii="Times New Roman" w:hAnsi="Times New Roman" w:cs="Times New Roman"/>
          <w:sz w:val="20"/>
          <w:szCs w:val="20"/>
        </w:rPr>
        <w:t>ue militan los Derechos Humanos, v</w:t>
      </w:r>
      <w:r>
        <w:rPr>
          <w:rFonts w:ascii="Times New Roman" w:hAnsi="Times New Roman"/>
          <w:sz w:val="20"/>
          <w:szCs w:val="20"/>
        </w:rPr>
        <w:t>olviendo al planteo del principio de la diversidad y lo importante que es para poder avanzar. Y que esta composición de los integrantes del cuerpo o del comité, como le quieran llamar, q</w:t>
      </w:r>
      <w:r w:rsidR="005278D7">
        <w:rPr>
          <w:rFonts w:ascii="Times New Roman" w:hAnsi="Times New Roman"/>
          <w:sz w:val="20"/>
          <w:szCs w:val="20"/>
        </w:rPr>
        <w:t>ue va a constituirse con la ley, e</w:t>
      </w:r>
      <w:r>
        <w:rPr>
          <w:rFonts w:ascii="Times New Roman" w:hAnsi="Times New Roman"/>
          <w:sz w:val="20"/>
          <w:szCs w:val="20"/>
        </w:rPr>
        <w:t xml:space="preserve">sta composición tiene que tener: Respeto del principio de diversidad de género. No discriminación. Y </w:t>
      </w:r>
      <w:proofErr w:type="spellStart"/>
      <w:r>
        <w:rPr>
          <w:rFonts w:ascii="Times New Roman" w:hAnsi="Times New Roman"/>
          <w:sz w:val="20"/>
          <w:szCs w:val="20"/>
        </w:rPr>
        <w:t>multidi</w:t>
      </w:r>
      <w:r>
        <w:rPr>
          <w:rFonts w:ascii="Times New Roman" w:hAnsi="Times New Roman"/>
          <w:sz w:val="20"/>
          <w:szCs w:val="20"/>
        </w:rPr>
        <w:t>s</w:t>
      </w:r>
      <w:r>
        <w:rPr>
          <w:rFonts w:ascii="Times New Roman" w:hAnsi="Times New Roman"/>
          <w:sz w:val="20"/>
          <w:szCs w:val="20"/>
        </w:rPr>
        <w:t>ciplinariedad</w:t>
      </w:r>
      <w:proofErr w:type="spellEnd"/>
      <w:r>
        <w:rPr>
          <w:rFonts w:ascii="Times New Roman" w:hAnsi="Times New Roman"/>
          <w:sz w:val="20"/>
          <w:szCs w:val="20"/>
        </w:rPr>
        <w:t>.</w:t>
      </w:r>
    </w:p>
    <w:p w:rsidR="009D508B" w:rsidRDefault="009D508B" w:rsidP="009D508B">
      <w:pPr>
        <w:spacing w:after="0" w:line="312" w:lineRule="auto"/>
        <w:jc w:val="both"/>
        <w:rPr>
          <w:rFonts w:ascii="Times New Roman" w:hAnsi="Times New Roman"/>
          <w:sz w:val="20"/>
          <w:szCs w:val="20"/>
        </w:rPr>
      </w:pPr>
      <w:r>
        <w:rPr>
          <w:rFonts w:ascii="Times New Roman" w:hAnsi="Times New Roman"/>
          <w:sz w:val="20"/>
          <w:szCs w:val="20"/>
        </w:rPr>
        <w:tab/>
        <w:t>¿Por qué? Porque es una problemática co</w:t>
      </w:r>
      <w:r>
        <w:rPr>
          <w:rFonts w:ascii="Times New Roman" w:hAnsi="Times New Roman"/>
          <w:sz w:val="20"/>
          <w:szCs w:val="20"/>
        </w:rPr>
        <w:t>m</w:t>
      </w:r>
      <w:r>
        <w:rPr>
          <w:rFonts w:ascii="Times New Roman" w:hAnsi="Times New Roman"/>
          <w:sz w:val="20"/>
          <w:szCs w:val="20"/>
        </w:rPr>
        <w:t>pleja, es un fenómeno, y qué mejor que poder abo</w:t>
      </w:r>
      <w:r>
        <w:rPr>
          <w:rFonts w:ascii="Times New Roman" w:hAnsi="Times New Roman"/>
          <w:sz w:val="20"/>
          <w:szCs w:val="20"/>
        </w:rPr>
        <w:t>r</w:t>
      </w:r>
      <w:r>
        <w:rPr>
          <w:rFonts w:ascii="Times New Roman" w:hAnsi="Times New Roman"/>
          <w:sz w:val="20"/>
          <w:szCs w:val="20"/>
        </w:rPr>
        <w:t>darlo desde distintas disciplinas.  No se requiere sólo abogados para los mecanismos, pueden intervenir distintas disciplinas, y bienvenidas lo sean, para p</w:t>
      </w:r>
      <w:r>
        <w:rPr>
          <w:rFonts w:ascii="Times New Roman" w:hAnsi="Times New Roman"/>
          <w:sz w:val="20"/>
          <w:szCs w:val="20"/>
        </w:rPr>
        <w:t>o</w:t>
      </w:r>
      <w:r>
        <w:rPr>
          <w:rFonts w:ascii="Times New Roman" w:hAnsi="Times New Roman"/>
          <w:sz w:val="20"/>
          <w:szCs w:val="20"/>
        </w:rPr>
        <w:t>der entender este complejo.</w:t>
      </w:r>
    </w:p>
    <w:p w:rsidR="009D508B" w:rsidRDefault="009D508B" w:rsidP="009D508B">
      <w:pPr>
        <w:spacing w:after="0" w:line="312" w:lineRule="auto"/>
        <w:jc w:val="both"/>
        <w:rPr>
          <w:rFonts w:ascii="Times New Roman" w:hAnsi="Times New Roman"/>
          <w:sz w:val="20"/>
          <w:szCs w:val="20"/>
        </w:rPr>
      </w:pPr>
      <w:r>
        <w:rPr>
          <w:rFonts w:ascii="Times New Roman" w:hAnsi="Times New Roman"/>
          <w:sz w:val="20"/>
          <w:szCs w:val="20"/>
        </w:rPr>
        <w:tab/>
        <w:t>Estos requisitos, señor Presidente, como todos los señores diputados habrán podido observar del Despacho de la Comisión, y de lo que convers</w:t>
      </w:r>
      <w:r>
        <w:rPr>
          <w:rFonts w:ascii="Times New Roman" w:hAnsi="Times New Roman"/>
          <w:sz w:val="20"/>
          <w:szCs w:val="20"/>
        </w:rPr>
        <w:t>a</w:t>
      </w:r>
      <w:r>
        <w:rPr>
          <w:rFonts w:ascii="Times New Roman" w:hAnsi="Times New Roman"/>
          <w:sz w:val="20"/>
          <w:szCs w:val="20"/>
        </w:rPr>
        <w:t>mos en la Comisión de Derechos Humanos que usted preside, y que agradezco por su empatía, por su co</w:t>
      </w:r>
      <w:r>
        <w:rPr>
          <w:rFonts w:ascii="Times New Roman" w:hAnsi="Times New Roman"/>
          <w:sz w:val="20"/>
          <w:szCs w:val="20"/>
        </w:rPr>
        <w:t>m</w:t>
      </w:r>
      <w:r>
        <w:rPr>
          <w:rFonts w:ascii="Times New Roman" w:hAnsi="Times New Roman"/>
          <w:sz w:val="20"/>
          <w:szCs w:val="20"/>
        </w:rPr>
        <w:t>prensión, por haber llevado la reunión adelante.</w:t>
      </w:r>
    </w:p>
    <w:p w:rsidR="009D508B" w:rsidRDefault="009D508B" w:rsidP="009D508B">
      <w:pPr>
        <w:spacing w:after="0" w:line="312" w:lineRule="auto"/>
        <w:jc w:val="both"/>
        <w:rPr>
          <w:rFonts w:ascii="Times New Roman" w:hAnsi="Times New Roman"/>
          <w:sz w:val="20"/>
          <w:szCs w:val="20"/>
        </w:rPr>
      </w:pPr>
      <w:r>
        <w:rPr>
          <w:rFonts w:ascii="Times New Roman" w:hAnsi="Times New Roman"/>
          <w:sz w:val="20"/>
          <w:szCs w:val="20"/>
        </w:rPr>
        <w:lastRenderedPageBreak/>
        <w:tab/>
        <w:t>Ya lo hablamos y hemos tenido la diligencia de que todos los requisitos mínimos, que son exigidos por esta normativa hayan sido cumplidos y así está previsto en este Proyecto de Ley.</w:t>
      </w:r>
    </w:p>
    <w:p w:rsidR="009D508B" w:rsidRDefault="009D508B" w:rsidP="009D508B">
      <w:pPr>
        <w:spacing w:after="0" w:line="312" w:lineRule="auto"/>
        <w:jc w:val="both"/>
        <w:rPr>
          <w:rFonts w:ascii="Times New Roman" w:hAnsi="Times New Roman"/>
          <w:sz w:val="20"/>
          <w:szCs w:val="20"/>
        </w:rPr>
      </w:pPr>
      <w:r>
        <w:rPr>
          <w:rFonts w:ascii="Times New Roman" w:hAnsi="Times New Roman"/>
          <w:sz w:val="20"/>
          <w:szCs w:val="20"/>
        </w:rPr>
        <w:tab/>
        <w:t>Nuestro mecanis</w:t>
      </w:r>
      <w:r w:rsidR="003C3D05">
        <w:rPr>
          <w:rFonts w:ascii="Times New Roman" w:hAnsi="Times New Roman"/>
          <w:sz w:val="20"/>
          <w:szCs w:val="20"/>
        </w:rPr>
        <w:t>mo va a estar compuesto por un C</w:t>
      </w:r>
      <w:r>
        <w:rPr>
          <w:rFonts w:ascii="Times New Roman" w:hAnsi="Times New Roman"/>
          <w:sz w:val="20"/>
          <w:szCs w:val="20"/>
        </w:rPr>
        <w:t xml:space="preserve">omité, este </w:t>
      </w:r>
      <w:r w:rsidR="003C3D05">
        <w:rPr>
          <w:rFonts w:ascii="Times New Roman" w:hAnsi="Times New Roman"/>
          <w:sz w:val="20"/>
          <w:szCs w:val="20"/>
        </w:rPr>
        <w:t>C</w:t>
      </w:r>
      <w:r>
        <w:rPr>
          <w:rFonts w:ascii="Times New Roman" w:hAnsi="Times New Roman"/>
          <w:sz w:val="20"/>
          <w:szCs w:val="20"/>
        </w:rPr>
        <w:t>omité va a ser representado por siete integrantes, donde va a estar el Poder Legislat</w:t>
      </w:r>
      <w:r>
        <w:rPr>
          <w:rFonts w:ascii="Times New Roman" w:hAnsi="Times New Roman"/>
          <w:sz w:val="20"/>
          <w:szCs w:val="20"/>
        </w:rPr>
        <w:t>i</w:t>
      </w:r>
      <w:r>
        <w:rPr>
          <w:rFonts w:ascii="Times New Roman" w:hAnsi="Times New Roman"/>
          <w:sz w:val="20"/>
          <w:szCs w:val="20"/>
        </w:rPr>
        <w:t xml:space="preserve">vo, representado por un diputado de la mayoría y otro de la minoría. Representantes del Poder Ejecutivo, a través de la Secretaría de Derechos Humanos. Dos organizaciones no gubernamentales que acrediten su desempeño, su militancia en Derechos Humanos y en relación con las personas privadas de la libertad, que van a pasar un proceso de selección tal cual lo exige la normativa. </w:t>
      </w:r>
      <w:r w:rsidR="005278D7">
        <w:rPr>
          <w:rFonts w:ascii="Times New Roman" w:hAnsi="Times New Roman"/>
          <w:sz w:val="20"/>
          <w:szCs w:val="20"/>
        </w:rPr>
        <w:t>Y,</w:t>
      </w:r>
      <w:r>
        <w:rPr>
          <w:rFonts w:ascii="Times New Roman" w:hAnsi="Times New Roman"/>
          <w:sz w:val="20"/>
          <w:szCs w:val="20"/>
        </w:rPr>
        <w:t xml:space="preserve"> por último, u</w:t>
      </w:r>
      <w:r w:rsidR="005278D7">
        <w:rPr>
          <w:rFonts w:ascii="Times New Roman" w:hAnsi="Times New Roman"/>
          <w:sz w:val="20"/>
          <w:szCs w:val="20"/>
        </w:rPr>
        <w:t>n representante del Ministerio P</w:t>
      </w:r>
      <w:r>
        <w:rPr>
          <w:rFonts w:ascii="Times New Roman" w:hAnsi="Times New Roman"/>
          <w:sz w:val="20"/>
          <w:szCs w:val="20"/>
        </w:rPr>
        <w:t>úblico de la Defensa.</w:t>
      </w:r>
    </w:p>
    <w:p w:rsidR="009D508B" w:rsidRDefault="009D508B" w:rsidP="009D508B">
      <w:pPr>
        <w:spacing w:after="0" w:line="312" w:lineRule="auto"/>
        <w:jc w:val="both"/>
        <w:rPr>
          <w:rFonts w:ascii="Times New Roman" w:hAnsi="Times New Roman"/>
          <w:sz w:val="20"/>
          <w:szCs w:val="20"/>
        </w:rPr>
      </w:pPr>
      <w:r>
        <w:rPr>
          <w:rFonts w:ascii="Times New Roman" w:hAnsi="Times New Roman"/>
          <w:sz w:val="20"/>
          <w:szCs w:val="20"/>
        </w:rPr>
        <w:tab/>
        <w:t>El mecanismo local, por haber estudiado la experiencia de otros organismos locales, se instituye dentro de este Poder Legislativo, pero el mecan</w:t>
      </w:r>
      <w:r w:rsidR="003C3D05">
        <w:rPr>
          <w:rFonts w:ascii="Times New Roman" w:hAnsi="Times New Roman"/>
          <w:sz w:val="20"/>
          <w:szCs w:val="20"/>
        </w:rPr>
        <w:t>ismo como tal, que va a ser el C</w:t>
      </w:r>
      <w:r>
        <w:rPr>
          <w:rFonts w:ascii="Times New Roman" w:hAnsi="Times New Roman"/>
          <w:sz w:val="20"/>
          <w:szCs w:val="20"/>
        </w:rPr>
        <w:t>omité propiamente dicho, tiene autonomía funcional, no depende de nin</w:t>
      </w:r>
      <w:r w:rsidR="003C3D05">
        <w:rPr>
          <w:rFonts w:ascii="Times New Roman" w:hAnsi="Times New Roman"/>
          <w:sz w:val="20"/>
          <w:szCs w:val="20"/>
        </w:rPr>
        <w:t>guna otra autoridad, ni depende</w:t>
      </w:r>
      <w:r>
        <w:rPr>
          <w:rFonts w:ascii="Times New Roman" w:hAnsi="Times New Roman"/>
          <w:sz w:val="20"/>
          <w:szCs w:val="20"/>
        </w:rPr>
        <w:t xml:space="preserve"> jerárquicamente para p</w:t>
      </w:r>
      <w:r>
        <w:rPr>
          <w:rFonts w:ascii="Times New Roman" w:hAnsi="Times New Roman"/>
          <w:sz w:val="20"/>
          <w:szCs w:val="20"/>
        </w:rPr>
        <w:t>o</w:t>
      </w:r>
      <w:r>
        <w:rPr>
          <w:rFonts w:ascii="Times New Roman" w:hAnsi="Times New Roman"/>
          <w:sz w:val="20"/>
          <w:szCs w:val="20"/>
        </w:rPr>
        <w:t>der llevar adelante los fines.  Y su fin primordial es la prevención.</w:t>
      </w:r>
    </w:p>
    <w:p w:rsidR="009D508B" w:rsidRDefault="009D508B" w:rsidP="009D508B">
      <w:pPr>
        <w:spacing w:after="0" w:line="312" w:lineRule="auto"/>
        <w:jc w:val="both"/>
        <w:rPr>
          <w:rFonts w:ascii="Times New Roman" w:hAnsi="Times New Roman"/>
          <w:sz w:val="20"/>
          <w:szCs w:val="20"/>
        </w:rPr>
      </w:pPr>
      <w:r>
        <w:rPr>
          <w:rFonts w:ascii="Times New Roman" w:hAnsi="Times New Roman"/>
          <w:sz w:val="20"/>
          <w:szCs w:val="20"/>
        </w:rPr>
        <w:tab/>
        <w:t xml:space="preserve">Por otro lado, a modo de ejemplo, para no extendernos mucho por el tiempo, el </w:t>
      </w:r>
      <w:r w:rsidR="003C3D05">
        <w:rPr>
          <w:rFonts w:ascii="Times New Roman" w:hAnsi="Times New Roman"/>
          <w:sz w:val="20"/>
          <w:szCs w:val="20"/>
        </w:rPr>
        <w:t>C</w:t>
      </w:r>
      <w:r>
        <w:rPr>
          <w:rFonts w:ascii="Times New Roman" w:hAnsi="Times New Roman"/>
          <w:sz w:val="20"/>
          <w:szCs w:val="20"/>
        </w:rPr>
        <w:t>omité tiene funciones importantísimas.</w:t>
      </w:r>
    </w:p>
    <w:p w:rsidR="009D508B" w:rsidRDefault="009D508B" w:rsidP="009D508B">
      <w:pPr>
        <w:spacing w:after="0" w:line="312" w:lineRule="auto"/>
        <w:jc w:val="both"/>
        <w:rPr>
          <w:rFonts w:ascii="Times New Roman" w:hAnsi="Times New Roman"/>
          <w:sz w:val="20"/>
          <w:szCs w:val="20"/>
        </w:rPr>
      </w:pPr>
      <w:r>
        <w:rPr>
          <w:rFonts w:ascii="Times New Roman" w:hAnsi="Times New Roman"/>
          <w:sz w:val="20"/>
          <w:szCs w:val="20"/>
        </w:rPr>
        <w:tab/>
        <w:t>La primera, es aplicar de forma homogénea el protocolo facultativo. Y segundo, poder realizar visitas de inspección a cualquier lugar de detención.</w:t>
      </w:r>
    </w:p>
    <w:p w:rsidR="009D508B" w:rsidRDefault="009D508B" w:rsidP="009D508B">
      <w:pPr>
        <w:spacing w:after="0" w:line="312" w:lineRule="auto"/>
        <w:jc w:val="both"/>
        <w:rPr>
          <w:rFonts w:ascii="Times New Roman" w:hAnsi="Times New Roman"/>
          <w:sz w:val="20"/>
          <w:szCs w:val="20"/>
        </w:rPr>
      </w:pPr>
      <w:r>
        <w:rPr>
          <w:rFonts w:ascii="Times New Roman" w:hAnsi="Times New Roman"/>
          <w:sz w:val="20"/>
          <w:szCs w:val="20"/>
        </w:rPr>
        <w:tab/>
        <w:t xml:space="preserve">Estas visitas que hace el </w:t>
      </w:r>
      <w:r w:rsidR="003C3D05">
        <w:rPr>
          <w:rFonts w:ascii="Times New Roman" w:hAnsi="Times New Roman"/>
          <w:sz w:val="20"/>
          <w:szCs w:val="20"/>
        </w:rPr>
        <w:t>C</w:t>
      </w:r>
      <w:r>
        <w:rPr>
          <w:rFonts w:ascii="Times New Roman" w:hAnsi="Times New Roman"/>
          <w:sz w:val="20"/>
          <w:szCs w:val="20"/>
        </w:rPr>
        <w:t>omité, pueden ser sin previo aviso, pueden ser de carácter regular o extraordinario y no pueden ser con acceso limitado, muy por el contrario, el acceso es irrestricto a todo el espacio edilicio. Puede crear implementar y coordinar el Registro Provincial de Casos de Tortura, como así también el Registro Provincial de Hábeas Corpus.</w:t>
      </w:r>
    </w:p>
    <w:p w:rsidR="009D508B" w:rsidRDefault="009D508B" w:rsidP="009D508B">
      <w:pPr>
        <w:spacing w:after="0" w:line="312" w:lineRule="auto"/>
        <w:jc w:val="both"/>
        <w:rPr>
          <w:rFonts w:ascii="Times New Roman" w:hAnsi="Times New Roman"/>
          <w:sz w:val="20"/>
          <w:szCs w:val="20"/>
        </w:rPr>
      </w:pPr>
      <w:r>
        <w:rPr>
          <w:rFonts w:ascii="Times New Roman" w:hAnsi="Times New Roman"/>
          <w:sz w:val="20"/>
          <w:szCs w:val="20"/>
        </w:rPr>
        <w:tab/>
        <w:t>Y elaborar, algo trascendente, el programa mínimo que deberán ejecutar las autoridades de estos establecimientos.</w:t>
      </w:r>
    </w:p>
    <w:p w:rsidR="009D508B" w:rsidRDefault="009D508B" w:rsidP="009D508B">
      <w:pPr>
        <w:spacing w:after="0" w:line="312" w:lineRule="auto"/>
        <w:jc w:val="both"/>
        <w:rPr>
          <w:rFonts w:ascii="Times New Roman" w:hAnsi="Times New Roman"/>
          <w:sz w:val="20"/>
          <w:szCs w:val="20"/>
        </w:rPr>
      </w:pPr>
      <w:r>
        <w:rPr>
          <w:rFonts w:ascii="Times New Roman" w:hAnsi="Times New Roman"/>
          <w:sz w:val="20"/>
          <w:szCs w:val="20"/>
        </w:rPr>
        <w:tab/>
        <w:t>Por otro lado, para poder llevar sus funci</w:t>
      </w:r>
      <w:r>
        <w:rPr>
          <w:rFonts w:ascii="Times New Roman" w:hAnsi="Times New Roman"/>
          <w:sz w:val="20"/>
          <w:szCs w:val="20"/>
        </w:rPr>
        <w:t>o</w:t>
      </w:r>
      <w:r>
        <w:rPr>
          <w:rFonts w:ascii="Times New Roman" w:hAnsi="Times New Roman"/>
          <w:sz w:val="20"/>
          <w:szCs w:val="20"/>
        </w:rPr>
        <w:t xml:space="preserve">nes a cabo, tiene atribuciones lógicamente, solicitar datos, información, archivos, documentación, acceder a la información, a la documentación, a los lugares de detención, poderse entrevistar con personas privadas </w:t>
      </w:r>
      <w:r>
        <w:rPr>
          <w:rFonts w:ascii="Times New Roman" w:hAnsi="Times New Roman"/>
          <w:sz w:val="20"/>
          <w:szCs w:val="20"/>
        </w:rPr>
        <w:lastRenderedPageBreak/>
        <w:t>de la libertad sin testigos. Poder acceder a estas pe</w:t>
      </w:r>
      <w:r>
        <w:rPr>
          <w:rFonts w:ascii="Times New Roman" w:hAnsi="Times New Roman"/>
          <w:sz w:val="20"/>
          <w:szCs w:val="20"/>
        </w:rPr>
        <w:t>r</w:t>
      </w:r>
      <w:r>
        <w:rPr>
          <w:rFonts w:ascii="Times New Roman" w:hAnsi="Times New Roman"/>
          <w:sz w:val="20"/>
          <w:szCs w:val="20"/>
        </w:rPr>
        <w:t>sonas y a su grupo familiar.</w:t>
      </w:r>
    </w:p>
    <w:p w:rsidR="009D508B" w:rsidRDefault="009D508B" w:rsidP="009D508B">
      <w:pPr>
        <w:spacing w:after="0" w:line="312" w:lineRule="auto"/>
        <w:jc w:val="both"/>
        <w:rPr>
          <w:rFonts w:ascii="Times New Roman" w:hAnsi="Times New Roman"/>
          <w:sz w:val="20"/>
          <w:szCs w:val="20"/>
        </w:rPr>
      </w:pPr>
      <w:r>
        <w:rPr>
          <w:rFonts w:ascii="Times New Roman" w:hAnsi="Times New Roman"/>
          <w:sz w:val="20"/>
          <w:szCs w:val="20"/>
        </w:rPr>
        <w:tab/>
        <w:t>A su vez, tiene la obligación de elaborar un informe anual para ser rendido en esta Cámara de Diputados.</w:t>
      </w:r>
    </w:p>
    <w:p w:rsidR="009D508B" w:rsidRDefault="009D508B" w:rsidP="009D508B">
      <w:pPr>
        <w:spacing w:after="0" w:line="312" w:lineRule="auto"/>
        <w:jc w:val="both"/>
        <w:rPr>
          <w:rFonts w:ascii="Times New Roman" w:hAnsi="Times New Roman"/>
          <w:sz w:val="20"/>
          <w:szCs w:val="20"/>
        </w:rPr>
      </w:pPr>
      <w:r>
        <w:rPr>
          <w:rFonts w:ascii="Times New Roman" w:hAnsi="Times New Roman"/>
          <w:sz w:val="20"/>
          <w:szCs w:val="20"/>
        </w:rPr>
        <w:tab/>
        <w:t xml:space="preserve">En el informe anual, el </w:t>
      </w:r>
      <w:r w:rsidR="003C3D05">
        <w:rPr>
          <w:rFonts w:ascii="Times New Roman" w:hAnsi="Times New Roman"/>
          <w:sz w:val="20"/>
          <w:szCs w:val="20"/>
        </w:rPr>
        <w:t>C</w:t>
      </w:r>
      <w:r>
        <w:rPr>
          <w:rFonts w:ascii="Times New Roman" w:hAnsi="Times New Roman"/>
          <w:sz w:val="20"/>
          <w:szCs w:val="20"/>
        </w:rPr>
        <w:t>omité deberá de</w:t>
      </w:r>
      <w:r>
        <w:rPr>
          <w:rFonts w:ascii="Times New Roman" w:hAnsi="Times New Roman"/>
          <w:sz w:val="20"/>
          <w:szCs w:val="20"/>
        </w:rPr>
        <w:t>s</w:t>
      </w:r>
      <w:r>
        <w:rPr>
          <w:rFonts w:ascii="Times New Roman" w:hAnsi="Times New Roman"/>
          <w:sz w:val="20"/>
          <w:szCs w:val="20"/>
        </w:rPr>
        <w:t>cribir o contener un diagnóstico de la situación de las personas privadas de la libertad, la evolución en cuanto al cumplimiento de las obligaciones que se hubiesen asumido y, por supuesto, la rendición de cuentas, porque para poder llevar adelante esto, reit</w:t>
      </w:r>
      <w:r>
        <w:rPr>
          <w:rFonts w:ascii="Times New Roman" w:hAnsi="Times New Roman"/>
          <w:sz w:val="20"/>
          <w:szCs w:val="20"/>
        </w:rPr>
        <w:t>e</w:t>
      </w:r>
      <w:r>
        <w:rPr>
          <w:rFonts w:ascii="Times New Roman" w:hAnsi="Times New Roman"/>
          <w:sz w:val="20"/>
          <w:szCs w:val="20"/>
        </w:rPr>
        <w:t>ro, se necesitan recursos, y en el Presupuesto está previsto en este artículo y dentro del Presupuesto Anual de la Cámara de Diputados.</w:t>
      </w:r>
    </w:p>
    <w:p w:rsidR="009D508B" w:rsidRDefault="009D508B" w:rsidP="009D508B">
      <w:pPr>
        <w:spacing w:after="0" w:line="312" w:lineRule="auto"/>
        <w:jc w:val="both"/>
        <w:rPr>
          <w:rFonts w:ascii="Times New Roman" w:hAnsi="Times New Roman"/>
          <w:sz w:val="20"/>
          <w:szCs w:val="20"/>
        </w:rPr>
      </w:pPr>
      <w:r>
        <w:rPr>
          <w:rFonts w:ascii="Times New Roman" w:hAnsi="Times New Roman"/>
          <w:sz w:val="20"/>
          <w:szCs w:val="20"/>
        </w:rPr>
        <w:tab/>
        <w:t>Por otro lado, va a integrar este mecanismo local la Secretaría Ejecutiva. La Secretaría Ejecutiva será desempeñada por el Secretario o Secretaria y brindará apoyo técnico y administrativo al mecani</w:t>
      </w:r>
      <w:r>
        <w:rPr>
          <w:rFonts w:ascii="Times New Roman" w:hAnsi="Times New Roman"/>
          <w:sz w:val="20"/>
          <w:szCs w:val="20"/>
        </w:rPr>
        <w:t>s</w:t>
      </w:r>
      <w:r>
        <w:rPr>
          <w:rFonts w:ascii="Times New Roman" w:hAnsi="Times New Roman"/>
          <w:sz w:val="20"/>
          <w:szCs w:val="20"/>
        </w:rPr>
        <w:t>mo, con dedicación exclusiva al cargo.</w:t>
      </w:r>
    </w:p>
    <w:p w:rsidR="009D508B" w:rsidRDefault="009D508B" w:rsidP="009D508B">
      <w:pPr>
        <w:spacing w:after="0" w:line="312" w:lineRule="auto"/>
        <w:jc w:val="both"/>
        <w:rPr>
          <w:rFonts w:ascii="Times New Roman" w:hAnsi="Times New Roman"/>
          <w:sz w:val="20"/>
          <w:szCs w:val="20"/>
        </w:rPr>
      </w:pPr>
      <w:r>
        <w:rPr>
          <w:rFonts w:ascii="Times New Roman" w:hAnsi="Times New Roman"/>
          <w:sz w:val="20"/>
          <w:szCs w:val="20"/>
        </w:rPr>
        <w:tab/>
        <w:t>Este Secretario Ejecutivo va a ser selecci</w:t>
      </w:r>
      <w:r>
        <w:rPr>
          <w:rFonts w:ascii="Times New Roman" w:hAnsi="Times New Roman"/>
          <w:sz w:val="20"/>
          <w:szCs w:val="20"/>
        </w:rPr>
        <w:t>o</w:t>
      </w:r>
      <w:r>
        <w:rPr>
          <w:rFonts w:ascii="Times New Roman" w:hAnsi="Times New Roman"/>
          <w:sz w:val="20"/>
          <w:szCs w:val="20"/>
        </w:rPr>
        <w:t xml:space="preserve">nado por </w:t>
      </w:r>
      <w:r w:rsidR="003C3D05">
        <w:rPr>
          <w:rFonts w:ascii="Times New Roman" w:hAnsi="Times New Roman"/>
          <w:sz w:val="20"/>
          <w:szCs w:val="20"/>
        </w:rPr>
        <w:t>el C</w:t>
      </w:r>
      <w:r>
        <w:rPr>
          <w:rFonts w:ascii="Times New Roman" w:hAnsi="Times New Roman"/>
          <w:sz w:val="20"/>
          <w:szCs w:val="20"/>
        </w:rPr>
        <w:t>omité. Tiene que rendir requisitos, c</w:t>
      </w:r>
      <w:r>
        <w:rPr>
          <w:rFonts w:ascii="Times New Roman" w:hAnsi="Times New Roman"/>
          <w:sz w:val="20"/>
          <w:szCs w:val="20"/>
        </w:rPr>
        <w:t>o</w:t>
      </w:r>
      <w:r>
        <w:rPr>
          <w:rFonts w:ascii="Times New Roman" w:hAnsi="Times New Roman"/>
          <w:sz w:val="20"/>
          <w:szCs w:val="20"/>
        </w:rPr>
        <w:t>mo todos, demostrar sus antecedentes, su compete</w:t>
      </w:r>
      <w:r>
        <w:rPr>
          <w:rFonts w:ascii="Times New Roman" w:hAnsi="Times New Roman"/>
          <w:sz w:val="20"/>
          <w:szCs w:val="20"/>
        </w:rPr>
        <w:t>n</w:t>
      </w:r>
      <w:r>
        <w:rPr>
          <w:rFonts w:ascii="Times New Roman" w:hAnsi="Times New Roman"/>
          <w:sz w:val="20"/>
          <w:szCs w:val="20"/>
        </w:rPr>
        <w:t xml:space="preserve">cia, su </w:t>
      </w:r>
      <w:proofErr w:type="spellStart"/>
      <w:r>
        <w:rPr>
          <w:rFonts w:ascii="Times New Roman" w:hAnsi="Times New Roman"/>
          <w:sz w:val="20"/>
          <w:szCs w:val="20"/>
        </w:rPr>
        <w:t>expertise</w:t>
      </w:r>
      <w:proofErr w:type="spellEnd"/>
      <w:r>
        <w:rPr>
          <w:rFonts w:ascii="Times New Roman" w:hAnsi="Times New Roman"/>
          <w:sz w:val="20"/>
          <w:szCs w:val="20"/>
        </w:rPr>
        <w:t xml:space="preserve"> en la materia.</w:t>
      </w:r>
    </w:p>
    <w:p w:rsidR="009D508B" w:rsidRDefault="009D508B" w:rsidP="009D508B">
      <w:pPr>
        <w:spacing w:after="0" w:line="312" w:lineRule="auto"/>
        <w:jc w:val="both"/>
        <w:rPr>
          <w:rFonts w:ascii="Times New Roman" w:hAnsi="Times New Roman" w:cs="Times New Roman"/>
          <w:sz w:val="20"/>
          <w:szCs w:val="20"/>
        </w:rPr>
      </w:pPr>
      <w:r>
        <w:rPr>
          <w:rFonts w:ascii="Times New Roman" w:hAnsi="Times New Roman"/>
          <w:sz w:val="20"/>
          <w:szCs w:val="20"/>
        </w:rPr>
        <w:tab/>
      </w:r>
      <w:r>
        <w:rPr>
          <w:rFonts w:ascii="Times New Roman" w:hAnsi="Times New Roman" w:cs="Times New Roman"/>
          <w:sz w:val="20"/>
          <w:szCs w:val="20"/>
        </w:rPr>
        <w:t>Tiene como función trascendental el apoyo técnico administrativo al Comité y por supuesto, tener que llevar adelante todas las disposiciones que el Comité le encomienda.</w:t>
      </w:r>
    </w:p>
    <w:p w:rsidR="009D508B" w:rsidRDefault="009D508B"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Para ir finalizando y no ser tan puntillosa en el articulado, porque esto es algo que va a quedar y que todos los diputados han visto. Lo importante para ir finalizando es pensar que, si esto es posible y que si lo vamos a poder llevar adelante, más que nada, efe</w:t>
      </w:r>
      <w:r>
        <w:rPr>
          <w:rFonts w:ascii="Times New Roman" w:hAnsi="Times New Roman" w:cs="Times New Roman"/>
          <w:sz w:val="20"/>
          <w:szCs w:val="20"/>
        </w:rPr>
        <w:t>c</w:t>
      </w:r>
      <w:r>
        <w:rPr>
          <w:rFonts w:ascii="Times New Roman" w:hAnsi="Times New Roman" w:cs="Times New Roman"/>
          <w:sz w:val="20"/>
          <w:szCs w:val="20"/>
        </w:rPr>
        <w:t>tivizarlo, podría contribuir a cambiar lo que hasta ahora ha sido el sistema carcelario y su política de sujeción y control, para transformarse en una oport</w:t>
      </w:r>
      <w:r>
        <w:rPr>
          <w:rFonts w:ascii="Times New Roman" w:hAnsi="Times New Roman" w:cs="Times New Roman"/>
          <w:sz w:val="20"/>
          <w:szCs w:val="20"/>
        </w:rPr>
        <w:t>u</w:t>
      </w:r>
      <w:r>
        <w:rPr>
          <w:rFonts w:ascii="Times New Roman" w:hAnsi="Times New Roman" w:cs="Times New Roman"/>
          <w:sz w:val="20"/>
          <w:szCs w:val="20"/>
        </w:rPr>
        <w:t>nidad de desarrollo personal y que traiga beneficio para la sociedad.</w:t>
      </w:r>
    </w:p>
    <w:p w:rsidR="009D508B" w:rsidRDefault="009D508B" w:rsidP="0031301B">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Vuelvo a resaltar el énfasis, el sentido, el o</w:t>
      </w:r>
      <w:r>
        <w:rPr>
          <w:rFonts w:ascii="Times New Roman" w:hAnsi="Times New Roman" w:cs="Times New Roman"/>
          <w:sz w:val="20"/>
          <w:szCs w:val="20"/>
        </w:rPr>
        <w:t>b</w:t>
      </w:r>
      <w:r>
        <w:rPr>
          <w:rFonts w:ascii="Times New Roman" w:hAnsi="Times New Roman" w:cs="Times New Roman"/>
          <w:sz w:val="20"/>
          <w:szCs w:val="20"/>
        </w:rPr>
        <w:t>jetivo de este mecanismo provincial, mecanismo local que busca la prevención</w:t>
      </w:r>
      <w:r w:rsidR="003C3D05">
        <w:rPr>
          <w:rFonts w:ascii="Times New Roman" w:hAnsi="Times New Roman" w:cs="Times New Roman"/>
          <w:sz w:val="20"/>
          <w:szCs w:val="20"/>
        </w:rPr>
        <w:t>,</w:t>
      </w:r>
      <w:r>
        <w:rPr>
          <w:rFonts w:ascii="Times New Roman" w:hAnsi="Times New Roman" w:cs="Times New Roman"/>
          <w:sz w:val="20"/>
          <w:szCs w:val="20"/>
        </w:rPr>
        <w:t xml:space="preserve"> en primer lugar. En segundo lugar, busca la complementarieda</w:t>
      </w:r>
      <w:r w:rsidR="003C3D05">
        <w:rPr>
          <w:rFonts w:ascii="Times New Roman" w:hAnsi="Times New Roman" w:cs="Times New Roman"/>
          <w:sz w:val="20"/>
          <w:szCs w:val="20"/>
        </w:rPr>
        <w:t>d entre los distintos niveles: n</w:t>
      </w:r>
      <w:r>
        <w:rPr>
          <w:rFonts w:ascii="Times New Roman" w:hAnsi="Times New Roman" w:cs="Times New Roman"/>
          <w:sz w:val="20"/>
          <w:szCs w:val="20"/>
        </w:rPr>
        <w:t>ación, provincia, municipios, inst</w:t>
      </w:r>
      <w:r>
        <w:rPr>
          <w:rFonts w:ascii="Times New Roman" w:hAnsi="Times New Roman" w:cs="Times New Roman"/>
          <w:sz w:val="20"/>
          <w:szCs w:val="20"/>
        </w:rPr>
        <w:t>i</w:t>
      </w:r>
      <w:r>
        <w:rPr>
          <w:rFonts w:ascii="Times New Roman" w:hAnsi="Times New Roman" w:cs="Times New Roman"/>
          <w:sz w:val="20"/>
          <w:szCs w:val="20"/>
        </w:rPr>
        <w:t>tuciones y por supuesto, la sociedad civil. Y por últ</w:t>
      </w:r>
      <w:r>
        <w:rPr>
          <w:rFonts w:ascii="Times New Roman" w:hAnsi="Times New Roman" w:cs="Times New Roman"/>
          <w:sz w:val="20"/>
          <w:szCs w:val="20"/>
        </w:rPr>
        <w:t>i</w:t>
      </w:r>
      <w:r>
        <w:rPr>
          <w:rFonts w:ascii="Times New Roman" w:hAnsi="Times New Roman" w:cs="Times New Roman"/>
          <w:sz w:val="20"/>
          <w:szCs w:val="20"/>
        </w:rPr>
        <w:t xml:space="preserve">mo que se trabaje en </w:t>
      </w:r>
      <w:proofErr w:type="spellStart"/>
      <w:r>
        <w:rPr>
          <w:rFonts w:ascii="Times New Roman" w:hAnsi="Times New Roman" w:cs="Times New Roman"/>
          <w:sz w:val="20"/>
          <w:szCs w:val="20"/>
        </w:rPr>
        <w:t>interdisciplinas</w:t>
      </w:r>
      <w:proofErr w:type="spellEnd"/>
      <w:r>
        <w:rPr>
          <w:rFonts w:ascii="Times New Roman" w:hAnsi="Times New Roman" w:cs="Times New Roman"/>
          <w:sz w:val="20"/>
          <w:szCs w:val="20"/>
        </w:rPr>
        <w:t xml:space="preserve"> para abordar la complejidad del fenómeno.</w:t>
      </w:r>
    </w:p>
    <w:p w:rsidR="009D508B" w:rsidRDefault="009D508B"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La prevención es un salto incluso para el sistema universal de derechos humanos, el poder empezar a pensar de esta manera, salir del “deber ser”, al mundo de la cooperación para construir pol</w:t>
      </w:r>
      <w:r>
        <w:rPr>
          <w:rFonts w:ascii="Times New Roman" w:hAnsi="Times New Roman" w:cs="Times New Roman"/>
          <w:sz w:val="20"/>
          <w:szCs w:val="20"/>
        </w:rPr>
        <w:t>í</w:t>
      </w:r>
      <w:r>
        <w:rPr>
          <w:rFonts w:ascii="Times New Roman" w:hAnsi="Times New Roman" w:cs="Times New Roman"/>
          <w:sz w:val="20"/>
          <w:szCs w:val="20"/>
        </w:rPr>
        <w:t>ticas públicas.</w:t>
      </w:r>
    </w:p>
    <w:p w:rsidR="009D508B" w:rsidRDefault="009D508B"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 recordamos a Nelson Mandela, que est</w:t>
      </w:r>
      <w:r>
        <w:rPr>
          <w:rFonts w:ascii="Times New Roman" w:hAnsi="Times New Roman" w:cs="Times New Roman"/>
          <w:sz w:val="20"/>
          <w:szCs w:val="20"/>
        </w:rPr>
        <w:t>a</w:t>
      </w:r>
      <w:r>
        <w:rPr>
          <w:rFonts w:ascii="Times New Roman" w:hAnsi="Times New Roman" w:cs="Times New Roman"/>
          <w:sz w:val="20"/>
          <w:szCs w:val="20"/>
        </w:rPr>
        <w:t>blecía varios principios, decía: “</w:t>
      </w:r>
      <w:r>
        <w:rPr>
          <w:rFonts w:ascii="Times New Roman" w:hAnsi="Times New Roman" w:cs="Times New Roman"/>
          <w:i/>
          <w:sz w:val="20"/>
          <w:szCs w:val="20"/>
        </w:rPr>
        <w:t>la finalidad de la pena en la protección de la sociedad contra el delito y la reducción de la reincidencia, y eso sólo se va a poder lograr con una adecuada reinserción de la persona en la sociedad traspuesta en libertad”</w:t>
      </w:r>
      <w:r>
        <w:rPr>
          <w:rFonts w:ascii="Times New Roman" w:hAnsi="Times New Roman" w:cs="Times New Roman"/>
          <w:sz w:val="20"/>
          <w:szCs w:val="20"/>
        </w:rPr>
        <w:t>.</w:t>
      </w:r>
    </w:p>
    <w:p w:rsidR="009D508B" w:rsidRPr="002C5630" w:rsidRDefault="009D508B" w:rsidP="009D508B">
      <w:pPr>
        <w:spacing w:after="0" w:line="312" w:lineRule="auto"/>
        <w:jc w:val="both"/>
        <w:rPr>
          <w:rFonts w:ascii="Times New Roman" w:hAnsi="Times New Roman" w:cs="Times New Roman"/>
          <w:i/>
          <w:sz w:val="20"/>
          <w:szCs w:val="20"/>
        </w:rPr>
      </w:pPr>
      <w:r>
        <w:rPr>
          <w:rFonts w:ascii="Times New Roman" w:hAnsi="Times New Roman" w:cs="Times New Roman"/>
          <w:sz w:val="20"/>
          <w:szCs w:val="20"/>
        </w:rPr>
        <w:tab/>
      </w:r>
      <w:r w:rsidRPr="002C5630">
        <w:rPr>
          <w:rFonts w:ascii="Times New Roman" w:hAnsi="Times New Roman" w:cs="Times New Roman"/>
          <w:i/>
          <w:sz w:val="20"/>
          <w:szCs w:val="20"/>
        </w:rPr>
        <w:t>Por otro lado,</w:t>
      </w:r>
      <w:r w:rsidR="003C3D05">
        <w:rPr>
          <w:rFonts w:ascii="Times New Roman" w:hAnsi="Times New Roman" w:cs="Times New Roman"/>
          <w:i/>
          <w:sz w:val="20"/>
          <w:szCs w:val="20"/>
        </w:rPr>
        <w:t xml:space="preserve"> principios fundamentales respe</w:t>
      </w:r>
      <w:r w:rsidRPr="002C5630">
        <w:rPr>
          <w:rFonts w:ascii="Times New Roman" w:hAnsi="Times New Roman" w:cs="Times New Roman"/>
          <w:i/>
          <w:sz w:val="20"/>
          <w:szCs w:val="20"/>
        </w:rPr>
        <w:t>to a la dignidad humana, prohibición de tortura y otros tratos inhumanos, investigación de toda muerte bajo custodia, protección de grupos vulner</w:t>
      </w:r>
      <w:r w:rsidRPr="002C5630">
        <w:rPr>
          <w:rFonts w:ascii="Times New Roman" w:hAnsi="Times New Roman" w:cs="Times New Roman"/>
          <w:i/>
          <w:sz w:val="20"/>
          <w:szCs w:val="20"/>
        </w:rPr>
        <w:t>a</w:t>
      </w:r>
      <w:r w:rsidRPr="002C5630">
        <w:rPr>
          <w:rFonts w:ascii="Times New Roman" w:hAnsi="Times New Roman" w:cs="Times New Roman"/>
          <w:i/>
          <w:sz w:val="20"/>
          <w:szCs w:val="20"/>
        </w:rPr>
        <w:t>bles y toda cuestión relativa de las condiciones, hab</w:t>
      </w:r>
      <w:r w:rsidRPr="002C5630">
        <w:rPr>
          <w:rFonts w:ascii="Times New Roman" w:hAnsi="Times New Roman" w:cs="Times New Roman"/>
          <w:i/>
          <w:sz w:val="20"/>
          <w:szCs w:val="20"/>
        </w:rPr>
        <w:t>i</w:t>
      </w:r>
      <w:r w:rsidRPr="002C5630">
        <w:rPr>
          <w:rFonts w:ascii="Times New Roman" w:hAnsi="Times New Roman" w:cs="Times New Roman"/>
          <w:i/>
          <w:sz w:val="20"/>
          <w:szCs w:val="20"/>
        </w:rPr>
        <w:t>tabilidad, trabajo, educación, deporte y contacto con el mundo exterior</w:t>
      </w:r>
      <w:r>
        <w:rPr>
          <w:rFonts w:ascii="Times New Roman" w:hAnsi="Times New Roman" w:cs="Times New Roman"/>
          <w:i/>
          <w:sz w:val="20"/>
          <w:szCs w:val="20"/>
        </w:rPr>
        <w:t>”</w:t>
      </w:r>
      <w:r w:rsidRPr="002C5630">
        <w:rPr>
          <w:rFonts w:ascii="Times New Roman" w:hAnsi="Times New Roman" w:cs="Times New Roman"/>
          <w:i/>
          <w:sz w:val="20"/>
          <w:szCs w:val="20"/>
        </w:rPr>
        <w:t>.</w:t>
      </w:r>
    </w:p>
    <w:p w:rsidR="009D508B" w:rsidRDefault="009D508B"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Todas estas reglas son contenidos mínimos, estándares que deben ser tenidos en cuenta y en el caso de Argentina, mucho de ellos están previstos en las Leyes de Ejecución Penal.</w:t>
      </w:r>
    </w:p>
    <w:p w:rsidR="009D508B" w:rsidRPr="002C5630" w:rsidRDefault="009D508B"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otro lado, “</w:t>
      </w:r>
      <w:r w:rsidRPr="002C5630">
        <w:rPr>
          <w:rFonts w:ascii="Times New Roman" w:hAnsi="Times New Roman" w:cs="Times New Roman"/>
          <w:i/>
          <w:sz w:val="20"/>
          <w:szCs w:val="20"/>
        </w:rPr>
        <w:t>hay acuerdo</w:t>
      </w:r>
      <w:r>
        <w:rPr>
          <w:rFonts w:ascii="Times New Roman" w:hAnsi="Times New Roman" w:cs="Times New Roman"/>
          <w:sz w:val="20"/>
          <w:szCs w:val="20"/>
        </w:rPr>
        <w:t>”, así lo ha dicho la Corte Suprema de Justicia de la Nación. Las reglas se han convertido por vía del artículo 18º de la Con</w:t>
      </w:r>
      <w:r>
        <w:rPr>
          <w:rFonts w:ascii="Times New Roman" w:hAnsi="Times New Roman" w:cs="Times New Roman"/>
          <w:sz w:val="20"/>
          <w:szCs w:val="20"/>
        </w:rPr>
        <w:t>s</w:t>
      </w:r>
      <w:r>
        <w:rPr>
          <w:rFonts w:ascii="Times New Roman" w:hAnsi="Times New Roman" w:cs="Times New Roman"/>
          <w:sz w:val="20"/>
          <w:szCs w:val="20"/>
        </w:rPr>
        <w:t xml:space="preserve">titución Nacional en el estándar internacional </w:t>
      </w:r>
      <w:r w:rsidR="003C3D05">
        <w:rPr>
          <w:rFonts w:ascii="Times New Roman" w:hAnsi="Times New Roman" w:cs="Times New Roman"/>
          <w:sz w:val="20"/>
          <w:szCs w:val="20"/>
        </w:rPr>
        <w:t xml:space="preserve">y </w:t>
      </w:r>
      <w:r>
        <w:rPr>
          <w:rFonts w:ascii="Times New Roman" w:hAnsi="Times New Roman" w:cs="Times New Roman"/>
          <w:sz w:val="20"/>
          <w:szCs w:val="20"/>
        </w:rPr>
        <w:t>co</w:t>
      </w:r>
      <w:r>
        <w:rPr>
          <w:rFonts w:ascii="Times New Roman" w:hAnsi="Times New Roman" w:cs="Times New Roman"/>
          <w:sz w:val="20"/>
          <w:szCs w:val="20"/>
        </w:rPr>
        <w:t>n</w:t>
      </w:r>
      <w:r>
        <w:rPr>
          <w:rFonts w:ascii="Times New Roman" w:hAnsi="Times New Roman" w:cs="Times New Roman"/>
          <w:sz w:val="20"/>
          <w:szCs w:val="20"/>
        </w:rPr>
        <w:t xml:space="preserve">figuran pautas fundamentales a la que debe adecuarse toda detención, recordando al profesor Alberto </w:t>
      </w:r>
      <w:proofErr w:type="spellStart"/>
      <w:r>
        <w:rPr>
          <w:rFonts w:ascii="Times New Roman" w:hAnsi="Times New Roman" w:cs="Times New Roman"/>
          <w:sz w:val="20"/>
          <w:szCs w:val="20"/>
        </w:rPr>
        <w:t>Bi</w:t>
      </w:r>
      <w:r>
        <w:rPr>
          <w:rFonts w:ascii="Times New Roman" w:hAnsi="Times New Roman" w:cs="Times New Roman"/>
          <w:sz w:val="20"/>
          <w:szCs w:val="20"/>
        </w:rPr>
        <w:t>n</w:t>
      </w:r>
      <w:r>
        <w:rPr>
          <w:rFonts w:ascii="Times New Roman" w:hAnsi="Times New Roman" w:cs="Times New Roman"/>
          <w:sz w:val="20"/>
          <w:szCs w:val="20"/>
        </w:rPr>
        <w:t>der</w:t>
      </w:r>
      <w:proofErr w:type="spellEnd"/>
      <w:r>
        <w:rPr>
          <w:rFonts w:ascii="Times New Roman" w:hAnsi="Times New Roman" w:cs="Times New Roman"/>
          <w:sz w:val="20"/>
          <w:szCs w:val="20"/>
        </w:rPr>
        <w:t xml:space="preserve"> recuerda que: “Y</w:t>
      </w:r>
      <w:r>
        <w:rPr>
          <w:rFonts w:ascii="Times New Roman" w:hAnsi="Times New Roman" w:cs="Times New Roman"/>
          <w:i/>
          <w:sz w:val="20"/>
          <w:szCs w:val="20"/>
        </w:rPr>
        <w:t>a los constituyentes en 1853, establecieron que las cárceles deberán ser sanas y limpias para seguridad y no para castigo para los reos detenidos en ellos</w:t>
      </w:r>
      <w:r>
        <w:rPr>
          <w:rFonts w:ascii="Times New Roman" w:hAnsi="Times New Roman" w:cs="Times New Roman"/>
          <w:sz w:val="20"/>
          <w:szCs w:val="20"/>
        </w:rPr>
        <w:t xml:space="preserve">. </w:t>
      </w:r>
      <w:r>
        <w:rPr>
          <w:rFonts w:ascii="Times New Roman" w:hAnsi="Times New Roman" w:cs="Times New Roman"/>
          <w:i/>
          <w:sz w:val="20"/>
          <w:szCs w:val="20"/>
        </w:rPr>
        <w:t>Cualquier medida o</w:t>
      </w:r>
      <w:r w:rsidRPr="002C5630">
        <w:rPr>
          <w:rFonts w:ascii="Times New Roman" w:hAnsi="Times New Roman" w:cs="Times New Roman"/>
          <w:i/>
          <w:sz w:val="20"/>
          <w:szCs w:val="20"/>
        </w:rPr>
        <w:t xml:space="preserve"> pretexto de precaución conduce a modificarlo</w:t>
      </w:r>
      <w:r>
        <w:rPr>
          <w:rFonts w:ascii="Times New Roman" w:hAnsi="Times New Roman" w:cs="Times New Roman"/>
          <w:i/>
          <w:sz w:val="20"/>
          <w:szCs w:val="20"/>
        </w:rPr>
        <w:t>,</w:t>
      </w:r>
      <w:r w:rsidRPr="002C5630">
        <w:rPr>
          <w:rFonts w:ascii="Times New Roman" w:hAnsi="Times New Roman" w:cs="Times New Roman"/>
          <w:i/>
          <w:sz w:val="20"/>
          <w:szCs w:val="20"/>
        </w:rPr>
        <w:t xml:space="preserve"> más allá de lo que exija, hará responsable al Juez que así lo autor</w:t>
      </w:r>
      <w:r w:rsidRPr="002C5630">
        <w:rPr>
          <w:rFonts w:ascii="Times New Roman" w:hAnsi="Times New Roman" w:cs="Times New Roman"/>
          <w:i/>
          <w:sz w:val="20"/>
          <w:szCs w:val="20"/>
        </w:rPr>
        <w:t>i</w:t>
      </w:r>
      <w:r w:rsidRPr="002C5630">
        <w:rPr>
          <w:rFonts w:ascii="Times New Roman" w:hAnsi="Times New Roman" w:cs="Times New Roman"/>
          <w:i/>
          <w:sz w:val="20"/>
          <w:szCs w:val="20"/>
        </w:rPr>
        <w:t>ce</w:t>
      </w:r>
      <w:r>
        <w:rPr>
          <w:rFonts w:ascii="Times New Roman" w:hAnsi="Times New Roman" w:cs="Times New Roman"/>
          <w:i/>
          <w:sz w:val="20"/>
          <w:szCs w:val="20"/>
        </w:rPr>
        <w:t>”</w:t>
      </w:r>
      <w:r w:rsidRPr="002C5630">
        <w:rPr>
          <w:rFonts w:ascii="Times New Roman" w:hAnsi="Times New Roman" w:cs="Times New Roman"/>
          <w:i/>
          <w:sz w:val="20"/>
          <w:szCs w:val="20"/>
        </w:rPr>
        <w:t>.</w:t>
      </w:r>
    </w:p>
    <w:p w:rsidR="009D508B" w:rsidRDefault="009D508B"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último, señ</w:t>
      </w:r>
      <w:r w:rsidR="003C3D05">
        <w:rPr>
          <w:rFonts w:ascii="Times New Roman" w:hAnsi="Times New Roman" w:cs="Times New Roman"/>
          <w:sz w:val="20"/>
          <w:szCs w:val="20"/>
        </w:rPr>
        <w:t>or Presidente, agradecer a los c</w:t>
      </w:r>
      <w:r>
        <w:rPr>
          <w:rFonts w:ascii="Times New Roman" w:hAnsi="Times New Roman" w:cs="Times New Roman"/>
          <w:sz w:val="20"/>
          <w:szCs w:val="20"/>
        </w:rPr>
        <w:t xml:space="preserve">omisionados </w:t>
      </w:r>
      <w:r w:rsidR="003C3D05">
        <w:rPr>
          <w:rFonts w:ascii="Times New Roman" w:hAnsi="Times New Roman" w:cs="Times New Roman"/>
          <w:sz w:val="20"/>
          <w:szCs w:val="20"/>
        </w:rPr>
        <w:t>n</w:t>
      </w:r>
      <w:r>
        <w:rPr>
          <w:rFonts w:ascii="Times New Roman" w:hAnsi="Times New Roman" w:cs="Times New Roman"/>
          <w:sz w:val="20"/>
          <w:szCs w:val="20"/>
        </w:rPr>
        <w:t>acionales que acompañaron este pr</w:t>
      </w:r>
      <w:r>
        <w:rPr>
          <w:rFonts w:ascii="Times New Roman" w:hAnsi="Times New Roman" w:cs="Times New Roman"/>
          <w:sz w:val="20"/>
          <w:szCs w:val="20"/>
        </w:rPr>
        <w:t>o</w:t>
      </w:r>
      <w:r>
        <w:rPr>
          <w:rFonts w:ascii="Times New Roman" w:hAnsi="Times New Roman" w:cs="Times New Roman"/>
          <w:sz w:val="20"/>
          <w:szCs w:val="20"/>
        </w:rPr>
        <w:t xml:space="preserve">ceso: al presidente, Juan Manuel </w:t>
      </w:r>
      <w:proofErr w:type="spellStart"/>
      <w:r>
        <w:rPr>
          <w:rFonts w:ascii="Times New Roman" w:hAnsi="Times New Roman" w:cs="Times New Roman"/>
          <w:sz w:val="20"/>
          <w:szCs w:val="20"/>
        </w:rPr>
        <w:t>Irrazábal</w:t>
      </w:r>
      <w:proofErr w:type="spellEnd"/>
      <w:r>
        <w:rPr>
          <w:rFonts w:ascii="Times New Roman" w:hAnsi="Times New Roman" w:cs="Times New Roman"/>
          <w:sz w:val="20"/>
          <w:szCs w:val="20"/>
        </w:rPr>
        <w:t xml:space="preserve">; a Silvina </w:t>
      </w:r>
      <w:proofErr w:type="spellStart"/>
      <w:r>
        <w:rPr>
          <w:rFonts w:ascii="Times New Roman" w:hAnsi="Times New Roman" w:cs="Times New Roman"/>
          <w:sz w:val="20"/>
          <w:szCs w:val="20"/>
        </w:rPr>
        <w:t>Irrazábal</w:t>
      </w:r>
      <w:proofErr w:type="spellEnd"/>
      <w:r>
        <w:rPr>
          <w:rFonts w:ascii="Times New Roman" w:hAnsi="Times New Roman" w:cs="Times New Roman"/>
          <w:sz w:val="20"/>
          <w:szCs w:val="20"/>
        </w:rPr>
        <w:t xml:space="preserve">; a Rocío </w:t>
      </w:r>
      <w:proofErr w:type="spellStart"/>
      <w:r>
        <w:rPr>
          <w:rFonts w:ascii="Times New Roman" w:hAnsi="Times New Roman" w:cs="Times New Roman"/>
          <w:sz w:val="20"/>
          <w:szCs w:val="20"/>
        </w:rPr>
        <w:t>Alc</w:t>
      </w:r>
      <w:r w:rsidR="003C3D05">
        <w:rPr>
          <w:rFonts w:ascii="Times New Roman" w:hAnsi="Times New Roman" w:cs="Times New Roman"/>
          <w:sz w:val="20"/>
          <w:szCs w:val="20"/>
        </w:rPr>
        <w:t>o</w:t>
      </w:r>
      <w:r>
        <w:rPr>
          <w:rFonts w:ascii="Times New Roman" w:hAnsi="Times New Roman" w:cs="Times New Roman"/>
          <w:sz w:val="20"/>
          <w:szCs w:val="20"/>
        </w:rPr>
        <w:t>n</w:t>
      </w:r>
      <w:r w:rsidR="003C3D05">
        <w:rPr>
          <w:rFonts w:ascii="Times New Roman" w:hAnsi="Times New Roman" w:cs="Times New Roman"/>
          <w:sz w:val="20"/>
          <w:szCs w:val="20"/>
        </w:rPr>
        <w:t>ada</w:t>
      </w:r>
      <w:proofErr w:type="spellEnd"/>
      <w:r>
        <w:rPr>
          <w:rFonts w:ascii="Times New Roman" w:hAnsi="Times New Roman" w:cs="Times New Roman"/>
          <w:sz w:val="20"/>
          <w:szCs w:val="20"/>
        </w:rPr>
        <w:t xml:space="preserve"> Alfonsín; a Diego Lav</w:t>
      </w:r>
      <w:r>
        <w:rPr>
          <w:rFonts w:ascii="Times New Roman" w:hAnsi="Times New Roman" w:cs="Times New Roman"/>
          <w:sz w:val="20"/>
          <w:szCs w:val="20"/>
        </w:rPr>
        <w:t>a</w:t>
      </w:r>
      <w:r>
        <w:rPr>
          <w:rFonts w:ascii="Times New Roman" w:hAnsi="Times New Roman" w:cs="Times New Roman"/>
          <w:sz w:val="20"/>
          <w:szCs w:val="20"/>
        </w:rPr>
        <w:t xml:space="preserve">do en su momento; a la Secretaria de Justicia, doctora </w:t>
      </w:r>
      <w:proofErr w:type="spellStart"/>
      <w:r>
        <w:rPr>
          <w:rFonts w:ascii="Times New Roman" w:hAnsi="Times New Roman" w:cs="Times New Roman"/>
          <w:sz w:val="20"/>
          <w:szCs w:val="20"/>
        </w:rPr>
        <w:t>Nerina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Eusebi</w:t>
      </w:r>
      <w:proofErr w:type="spellEnd"/>
      <w:r>
        <w:rPr>
          <w:rFonts w:ascii="Times New Roman" w:hAnsi="Times New Roman" w:cs="Times New Roman"/>
          <w:sz w:val="20"/>
          <w:szCs w:val="20"/>
        </w:rPr>
        <w:t xml:space="preserve">, a Clarisa </w:t>
      </w:r>
      <w:proofErr w:type="spellStart"/>
      <w:r>
        <w:rPr>
          <w:rFonts w:ascii="Times New Roman" w:hAnsi="Times New Roman" w:cs="Times New Roman"/>
          <w:sz w:val="20"/>
          <w:szCs w:val="20"/>
        </w:rPr>
        <w:t>Botto</w:t>
      </w:r>
      <w:proofErr w:type="spellEnd"/>
      <w:r>
        <w:rPr>
          <w:rFonts w:ascii="Times New Roman" w:hAnsi="Times New Roman" w:cs="Times New Roman"/>
          <w:sz w:val="20"/>
          <w:szCs w:val="20"/>
        </w:rPr>
        <w:t>; a Carlos Goya; al diputado Horacio Quiroga que ha participado como gran militante de Derechos Humanos; a usted Pres</w:t>
      </w:r>
      <w:r>
        <w:rPr>
          <w:rFonts w:ascii="Times New Roman" w:hAnsi="Times New Roman" w:cs="Times New Roman"/>
          <w:sz w:val="20"/>
          <w:szCs w:val="20"/>
        </w:rPr>
        <w:t>i</w:t>
      </w:r>
      <w:r>
        <w:rPr>
          <w:rFonts w:ascii="Times New Roman" w:hAnsi="Times New Roman" w:cs="Times New Roman"/>
          <w:sz w:val="20"/>
          <w:szCs w:val="20"/>
        </w:rPr>
        <w:t xml:space="preserve">dente, como Presidente de la Comisión de Derechos Humanos; y al colega y amigo, doctor Emanuel </w:t>
      </w:r>
      <w:r>
        <w:rPr>
          <w:rFonts w:ascii="Times New Roman" w:hAnsi="Times New Roman" w:cs="Times New Roman"/>
          <w:sz w:val="20"/>
          <w:szCs w:val="20"/>
        </w:rPr>
        <w:lastRenderedPageBreak/>
        <w:t>Aguilar que me incentivó</w:t>
      </w:r>
      <w:r w:rsidR="003C3D05">
        <w:rPr>
          <w:rFonts w:ascii="Times New Roman" w:hAnsi="Times New Roman" w:cs="Times New Roman"/>
          <w:sz w:val="20"/>
          <w:szCs w:val="20"/>
        </w:rPr>
        <w:t xml:space="preserve"> para poder presentar hoy este p</w:t>
      </w:r>
      <w:r>
        <w:rPr>
          <w:rFonts w:ascii="Times New Roman" w:hAnsi="Times New Roman" w:cs="Times New Roman"/>
          <w:sz w:val="20"/>
          <w:szCs w:val="20"/>
        </w:rPr>
        <w:t>royecto y que San Juan pueda tener su propio mecanismo y no estar fuera de los estándares intern</w:t>
      </w:r>
      <w:r>
        <w:rPr>
          <w:rFonts w:ascii="Times New Roman" w:hAnsi="Times New Roman" w:cs="Times New Roman"/>
          <w:sz w:val="20"/>
          <w:szCs w:val="20"/>
        </w:rPr>
        <w:t>a</w:t>
      </w:r>
      <w:r>
        <w:rPr>
          <w:rFonts w:ascii="Times New Roman" w:hAnsi="Times New Roman" w:cs="Times New Roman"/>
          <w:sz w:val="20"/>
          <w:szCs w:val="20"/>
        </w:rPr>
        <w:t>cionales y que su normativa sea adecuada a la Const</w:t>
      </w:r>
      <w:r>
        <w:rPr>
          <w:rFonts w:ascii="Times New Roman" w:hAnsi="Times New Roman" w:cs="Times New Roman"/>
          <w:sz w:val="20"/>
          <w:szCs w:val="20"/>
        </w:rPr>
        <w:t>i</w:t>
      </w:r>
      <w:r>
        <w:rPr>
          <w:rFonts w:ascii="Times New Roman" w:hAnsi="Times New Roman" w:cs="Times New Roman"/>
          <w:sz w:val="20"/>
          <w:szCs w:val="20"/>
        </w:rPr>
        <w:t>tución.</w:t>
      </w:r>
    </w:p>
    <w:p w:rsidR="009D508B" w:rsidRDefault="009D508B"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último, al señor Vicegobernador por haber tomado la posta, por haber cortado esta deuda y por haber querido ser parte y cambiar la historia en materia de derechos humanos. Por haber abierto las puertas, haber recibido a las autoridades nacionales, haber escuchado. Gracias por ese apoyo porque sin decisión política como lo viene haciendo este G</w:t>
      </w:r>
      <w:r>
        <w:rPr>
          <w:rFonts w:ascii="Times New Roman" w:hAnsi="Times New Roman" w:cs="Times New Roman"/>
          <w:sz w:val="20"/>
          <w:szCs w:val="20"/>
        </w:rPr>
        <w:t>o</w:t>
      </w:r>
      <w:r>
        <w:rPr>
          <w:rFonts w:ascii="Times New Roman" w:hAnsi="Times New Roman" w:cs="Times New Roman"/>
          <w:sz w:val="20"/>
          <w:szCs w:val="20"/>
        </w:rPr>
        <w:t>bierno en materia de Derechos Humanos</w:t>
      </w:r>
      <w:r w:rsidR="003C3D05">
        <w:rPr>
          <w:rFonts w:ascii="Times New Roman" w:hAnsi="Times New Roman" w:cs="Times New Roman"/>
          <w:sz w:val="20"/>
          <w:szCs w:val="20"/>
        </w:rPr>
        <w:t>,</w:t>
      </w:r>
      <w:r>
        <w:rPr>
          <w:rFonts w:ascii="Times New Roman" w:hAnsi="Times New Roman" w:cs="Times New Roman"/>
          <w:sz w:val="20"/>
          <w:szCs w:val="20"/>
        </w:rPr>
        <w:t xml:space="preserve"> hoy no podríamos estar tratando este tema.</w:t>
      </w:r>
    </w:p>
    <w:p w:rsidR="009D508B" w:rsidRPr="00631556" w:rsidRDefault="009D508B"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lo tanto, por todo lo expuesto, pido a los pares que acompañen esta creación del mecanismo local de prevención de tortura.</w:t>
      </w:r>
    </w:p>
    <w:p w:rsidR="009D508B" w:rsidRPr="00A031F9" w:rsidRDefault="009D508B" w:rsidP="009D508B">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240A40" w:rsidRDefault="00240A40" w:rsidP="00F34785">
      <w:pPr>
        <w:spacing w:after="0" w:line="312" w:lineRule="auto"/>
        <w:jc w:val="both"/>
        <w:rPr>
          <w:rFonts w:ascii="Times New Roman" w:hAnsi="Times New Roman" w:cs="Times New Roman"/>
          <w:sz w:val="20"/>
          <w:szCs w:val="20"/>
        </w:rPr>
      </w:pPr>
      <w:r w:rsidRPr="009D4947">
        <w:rPr>
          <w:rFonts w:ascii="Times New Roman" w:hAnsi="Times New Roman" w:cs="Times New Roman"/>
          <w:b/>
          <w:szCs w:val="20"/>
        </w:rPr>
        <w:t>Sr. Quiroga.-</w:t>
      </w:r>
      <w:r w:rsidRPr="009D4947">
        <w:rPr>
          <w:rFonts w:ascii="Times New Roman" w:hAnsi="Times New Roman" w:cs="Times New Roman"/>
          <w:szCs w:val="20"/>
        </w:rPr>
        <w:t xml:space="preserve"> </w:t>
      </w:r>
      <w:r>
        <w:rPr>
          <w:rFonts w:ascii="Times New Roman" w:hAnsi="Times New Roman" w:cs="Times New Roman"/>
          <w:sz w:val="20"/>
          <w:szCs w:val="20"/>
        </w:rPr>
        <w:t>Pido la palabra.</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agradecerle, tanto a los integrantes del Comité Nacional para la Prevención Contra la Tortura, a la Secretaria de Justicia y Der</w:t>
      </w:r>
      <w:r>
        <w:rPr>
          <w:rFonts w:ascii="Times New Roman" w:hAnsi="Times New Roman" w:cs="Times New Roman"/>
          <w:sz w:val="20"/>
          <w:szCs w:val="20"/>
        </w:rPr>
        <w:t>e</w:t>
      </w:r>
      <w:r>
        <w:rPr>
          <w:rFonts w:ascii="Times New Roman" w:hAnsi="Times New Roman" w:cs="Times New Roman"/>
          <w:sz w:val="20"/>
          <w:szCs w:val="20"/>
        </w:rPr>
        <w:t>chos Humanos de la provincia y su equipo, a la dip</w:t>
      </w:r>
      <w:r>
        <w:rPr>
          <w:rFonts w:ascii="Times New Roman" w:hAnsi="Times New Roman" w:cs="Times New Roman"/>
          <w:sz w:val="20"/>
          <w:szCs w:val="20"/>
        </w:rPr>
        <w:t>u</w:t>
      </w:r>
      <w:r>
        <w:rPr>
          <w:rFonts w:ascii="Times New Roman" w:hAnsi="Times New Roman" w:cs="Times New Roman"/>
          <w:sz w:val="20"/>
          <w:szCs w:val="20"/>
        </w:rPr>
        <w:t>tada Paredes, a los integrantes de las Comisiones, a usted en su carácter de Presidente de la Comisión de Derechos Humanos de esta Cámara.</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verdad, es que hoy es un día trascende</w:t>
      </w:r>
      <w:r>
        <w:rPr>
          <w:rFonts w:ascii="Times New Roman" w:hAnsi="Times New Roman" w:cs="Times New Roman"/>
          <w:sz w:val="20"/>
          <w:szCs w:val="20"/>
        </w:rPr>
        <w:t>n</w:t>
      </w:r>
      <w:r>
        <w:rPr>
          <w:rFonts w:ascii="Times New Roman" w:hAnsi="Times New Roman" w:cs="Times New Roman"/>
          <w:sz w:val="20"/>
          <w:szCs w:val="20"/>
        </w:rPr>
        <w:t>te, nada mejor para celebrar el Día Internacional de los Derechos Humanos, que nosotros hoy estemos en la eventualidad, en pocos minutos, de poder aprobar este trabajo, que se ha hecho con tanto coraje cívico y tanta dignidad humana.</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La verdad, es que es edificante que vayamos poco a poco concretando lo que son los consensos que se construyen </w:t>
      </w:r>
      <w:proofErr w:type="spellStart"/>
      <w:r>
        <w:rPr>
          <w:rFonts w:ascii="Times New Roman" w:hAnsi="Times New Roman" w:cs="Times New Roman"/>
          <w:sz w:val="20"/>
          <w:szCs w:val="20"/>
        </w:rPr>
        <w:t>societalmente</w:t>
      </w:r>
      <w:proofErr w:type="spellEnd"/>
      <w:r>
        <w:rPr>
          <w:rFonts w:ascii="Times New Roman" w:hAnsi="Times New Roman" w:cs="Times New Roman"/>
          <w:sz w:val="20"/>
          <w:szCs w:val="20"/>
        </w:rPr>
        <w:t xml:space="preserve"> y que nos dignifican como sociedad.</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unas breves reflexiones sobre las vidas precarias, la cuestión del castigo y l</w:t>
      </w:r>
      <w:r w:rsidR="002C6159">
        <w:rPr>
          <w:rFonts w:ascii="Times New Roman" w:hAnsi="Times New Roman" w:cs="Times New Roman"/>
          <w:sz w:val="20"/>
          <w:szCs w:val="20"/>
        </w:rPr>
        <w:t xml:space="preserve">as condiciones de encierro, </w:t>
      </w:r>
      <w:r>
        <w:rPr>
          <w:rFonts w:ascii="Times New Roman" w:hAnsi="Times New Roman" w:cs="Times New Roman"/>
          <w:sz w:val="20"/>
          <w:szCs w:val="20"/>
        </w:rPr>
        <w:t>desde hace mucho tiempo, abren debates de distintos tonos, que por cierto, m</w:t>
      </w:r>
      <w:r>
        <w:rPr>
          <w:rFonts w:ascii="Times New Roman" w:hAnsi="Times New Roman" w:cs="Times New Roman"/>
          <w:sz w:val="20"/>
          <w:szCs w:val="20"/>
        </w:rPr>
        <w:t>u</w:t>
      </w:r>
      <w:r>
        <w:rPr>
          <w:rFonts w:ascii="Times New Roman" w:hAnsi="Times New Roman" w:cs="Times New Roman"/>
          <w:sz w:val="20"/>
          <w:szCs w:val="20"/>
        </w:rPr>
        <w:t xml:space="preserve">chos de ellos se trasuntan en políticas públicas. </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algunos casos logramos visibilizar temas de agenda de los derechos humanos de las personas privadas de libertad, y en otras lamentablemente las opiniones se van encuadrando rápidamente en d</w:t>
      </w:r>
      <w:r>
        <w:rPr>
          <w:rFonts w:ascii="Times New Roman" w:hAnsi="Times New Roman" w:cs="Times New Roman"/>
          <w:sz w:val="20"/>
          <w:szCs w:val="20"/>
        </w:rPr>
        <w:t>e</w:t>
      </w:r>
      <w:r>
        <w:rPr>
          <w:rFonts w:ascii="Times New Roman" w:hAnsi="Times New Roman" w:cs="Times New Roman"/>
          <w:sz w:val="20"/>
          <w:szCs w:val="20"/>
        </w:rPr>
        <w:lastRenderedPageBreak/>
        <w:t>mandas punitivas, asociadas a las políticas de segur</w:t>
      </w:r>
      <w:r>
        <w:rPr>
          <w:rFonts w:ascii="Times New Roman" w:hAnsi="Times New Roman" w:cs="Times New Roman"/>
          <w:sz w:val="20"/>
          <w:szCs w:val="20"/>
        </w:rPr>
        <w:t>i</w:t>
      </w:r>
      <w:r>
        <w:rPr>
          <w:rFonts w:ascii="Times New Roman" w:hAnsi="Times New Roman" w:cs="Times New Roman"/>
          <w:sz w:val="20"/>
          <w:szCs w:val="20"/>
        </w:rPr>
        <w:t xml:space="preserve">dad, impulsándose en general, como sentido común, peligroso para el designio de la cultura </w:t>
      </w:r>
      <w:r w:rsidR="002C6159">
        <w:rPr>
          <w:rFonts w:ascii="Times New Roman" w:hAnsi="Times New Roman" w:cs="Times New Roman"/>
          <w:sz w:val="20"/>
          <w:szCs w:val="20"/>
        </w:rPr>
        <w:t>democrática, sólo</w:t>
      </w:r>
      <w:r>
        <w:rPr>
          <w:rFonts w:ascii="Times New Roman" w:hAnsi="Times New Roman" w:cs="Times New Roman"/>
          <w:sz w:val="20"/>
          <w:szCs w:val="20"/>
        </w:rPr>
        <w:t xml:space="preserve"> iniciativas enfocadas en el encierro, que además refuerzan políticas de exclusión</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ese contexto, créame que resulta difícil abrir masivamente en ámbitos sociales y políticos el debate sobre la violación de los derechos humanos cometidos en cárceles y comisarias del país, y sobre las políticas criminales y penitenciarias orientadas a generar condiciones de inclusión y no de reprodu</w:t>
      </w:r>
      <w:r>
        <w:rPr>
          <w:rFonts w:ascii="Times New Roman" w:hAnsi="Times New Roman" w:cs="Times New Roman"/>
          <w:sz w:val="20"/>
          <w:szCs w:val="20"/>
        </w:rPr>
        <w:t>c</w:t>
      </w:r>
      <w:r>
        <w:rPr>
          <w:rFonts w:ascii="Times New Roman" w:hAnsi="Times New Roman" w:cs="Times New Roman"/>
          <w:sz w:val="20"/>
          <w:szCs w:val="20"/>
        </w:rPr>
        <w:t xml:space="preserve">ción de la violencia. </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Pareciera que en vez de estar en juego un valor de la dignidad de lo humano</w:t>
      </w:r>
      <w:r w:rsidR="002C6159">
        <w:rPr>
          <w:rFonts w:ascii="Times New Roman" w:hAnsi="Times New Roman" w:cs="Times New Roman"/>
          <w:sz w:val="20"/>
          <w:szCs w:val="20"/>
        </w:rPr>
        <w:t>,</w:t>
      </w:r>
      <w:r>
        <w:rPr>
          <w:rFonts w:ascii="Times New Roman" w:hAnsi="Times New Roman" w:cs="Times New Roman"/>
          <w:sz w:val="20"/>
          <w:szCs w:val="20"/>
        </w:rPr>
        <w:t xml:space="preserve"> discutimos opci</w:t>
      </w:r>
      <w:r>
        <w:rPr>
          <w:rFonts w:ascii="Times New Roman" w:hAnsi="Times New Roman" w:cs="Times New Roman"/>
          <w:sz w:val="20"/>
          <w:szCs w:val="20"/>
        </w:rPr>
        <w:t>o</w:t>
      </w:r>
      <w:r>
        <w:rPr>
          <w:rFonts w:ascii="Times New Roman" w:hAnsi="Times New Roman" w:cs="Times New Roman"/>
          <w:sz w:val="20"/>
          <w:szCs w:val="20"/>
        </w:rPr>
        <w:t>nes o posiciones.</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verdad que desde ahí rescato muy hone</w:t>
      </w:r>
      <w:r>
        <w:rPr>
          <w:rFonts w:ascii="Times New Roman" w:hAnsi="Times New Roman" w:cs="Times New Roman"/>
          <w:sz w:val="20"/>
          <w:szCs w:val="20"/>
        </w:rPr>
        <w:t>s</w:t>
      </w:r>
      <w:r>
        <w:rPr>
          <w:rFonts w:ascii="Times New Roman" w:hAnsi="Times New Roman" w:cs="Times New Roman"/>
          <w:sz w:val="20"/>
          <w:szCs w:val="20"/>
        </w:rPr>
        <w:t>tamente con el corazón en la mano, la decisión polít</w:t>
      </w:r>
      <w:r>
        <w:rPr>
          <w:rFonts w:ascii="Times New Roman" w:hAnsi="Times New Roman" w:cs="Times New Roman"/>
          <w:sz w:val="20"/>
          <w:szCs w:val="20"/>
        </w:rPr>
        <w:t>i</w:t>
      </w:r>
      <w:r>
        <w:rPr>
          <w:rFonts w:ascii="Times New Roman" w:hAnsi="Times New Roman" w:cs="Times New Roman"/>
          <w:sz w:val="20"/>
          <w:szCs w:val="20"/>
        </w:rPr>
        <w:t>ca de nuestro Gobernador de que en San Juan ava</w:t>
      </w:r>
      <w:r>
        <w:rPr>
          <w:rFonts w:ascii="Times New Roman" w:hAnsi="Times New Roman" w:cs="Times New Roman"/>
          <w:sz w:val="20"/>
          <w:szCs w:val="20"/>
        </w:rPr>
        <w:t>n</w:t>
      </w:r>
      <w:r>
        <w:rPr>
          <w:rFonts w:ascii="Times New Roman" w:hAnsi="Times New Roman" w:cs="Times New Roman"/>
          <w:sz w:val="20"/>
          <w:szCs w:val="20"/>
        </w:rPr>
        <w:t>cemos en esta materia.</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Más allá del alcance de estos debates públ</w:t>
      </w:r>
      <w:r>
        <w:rPr>
          <w:rFonts w:ascii="Times New Roman" w:hAnsi="Times New Roman" w:cs="Times New Roman"/>
          <w:sz w:val="20"/>
          <w:szCs w:val="20"/>
        </w:rPr>
        <w:t>i</w:t>
      </w:r>
      <w:r>
        <w:rPr>
          <w:rFonts w:ascii="Times New Roman" w:hAnsi="Times New Roman" w:cs="Times New Roman"/>
          <w:sz w:val="20"/>
          <w:szCs w:val="20"/>
        </w:rPr>
        <w:t>cos, y de la existencia incipiente de políticas específ</w:t>
      </w:r>
      <w:r>
        <w:rPr>
          <w:rFonts w:ascii="Times New Roman" w:hAnsi="Times New Roman" w:cs="Times New Roman"/>
          <w:sz w:val="20"/>
          <w:szCs w:val="20"/>
        </w:rPr>
        <w:t>i</w:t>
      </w:r>
      <w:r>
        <w:rPr>
          <w:rFonts w:ascii="Times New Roman" w:hAnsi="Times New Roman" w:cs="Times New Roman"/>
          <w:sz w:val="20"/>
          <w:szCs w:val="20"/>
        </w:rPr>
        <w:t>cas, lo que yo quiero destacar es que hay hechos aberrantes, que muestran la persistencia de las peores prácticas en distintos lugares del país.</w:t>
      </w:r>
    </w:p>
    <w:p w:rsidR="00240A40" w:rsidRDefault="00240A40" w:rsidP="00F3478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Sin que se trate de un plan centralizado, lo cual no es un dato menor porque es lo que diferencia esto que estoy comentando de lo que ocurrió durante el Terrorismo de Estado en nuestro querido país. La idea de que constituyan hechos aislados cometidos por funcionarios descarriados, o perversos, la verdad que nos ha venido impidiendo avanzar en políticas que rompan con las lógicas de </w:t>
      </w:r>
      <w:proofErr w:type="spellStart"/>
      <w:r>
        <w:rPr>
          <w:rFonts w:ascii="Times New Roman" w:hAnsi="Times New Roman" w:cs="Times New Roman"/>
          <w:sz w:val="20"/>
          <w:szCs w:val="20"/>
        </w:rPr>
        <w:t>disciplinamiento</w:t>
      </w:r>
      <w:proofErr w:type="spellEnd"/>
      <w:r>
        <w:rPr>
          <w:rFonts w:ascii="Times New Roman" w:hAnsi="Times New Roman" w:cs="Times New Roman"/>
          <w:sz w:val="20"/>
          <w:szCs w:val="20"/>
        </w:rPr>
        <w:t>, de corrupción y de impunidad intrínsecas y estructur</w:t>
      </w:r>
      <w:r>
        <w:rPr>
          <w:rFonts w:ascii="Times New Roman" w:hAnsi="Times New Roman" w:cs="Times New Roman"/>
          <w:sz w:val="20"/>
          <w:szCs w:val="20"/>
        </w:rPr>
        <w:t>a</w:t>
      </w:r>
      <w:r>
        <w:rPr>
          <w:rFonts w:ascii="Times New Roman" w:hAnsi="Times New Roman" w:cs="Times New Roman"/>
          <w:sz w:val="20"/>
          <w:szCs w:val="20"/>
        </w:rPr>
        <w:t>les, todavía hoy en las instituciones policiales.</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Aun cuando me conste y celebro también el coraje cívico y republicano y de dignidad humana que tiene este nuestro Gobierno, de haber avanzado en la formación de</w:t>
      </w:r>
      <w:r w:rsidR="002C6159">
        <w:rPr>
          <w:rFonts w:ascii="Times New Roman" w:hAnsi="Times New Roman" w:cs="Times New Roman"/>
          <w:sz w:val="20"/>
          <w:szCs w:val="20"/>
        </w:rPr>
        <w:t>l</w:t>
      </w:r>
      <w:r>
        <w:rPr>
          <w:rFonts w:ascii="Times New Roman" w:hAnsi="Times New Roman" w:cs="Times New Roman"/>
          <w:sz w:val="20"/>
          <w:szCs w:val="20"/>
        </w:rPr>
        <w:t xml:space="preserve"> personal penitenciario y los age</w:t>
      </w:r>
      <w:r>
        <w:rPr>
          <w:rFonts w:ascii="Times New Roman" w:hAnsi="Times New Roman" w:cs="Times New Roman"/>
          <w:sz w:val="20"/>
          <w:szCs w:val="20"/>
        </w:rPr>
        <w:t>n</w:t>
      </w:r>
      <w:r>
        <w:rPr>
          <w:rFonts w:ascii="Times New Roman" w:hAnsi="Times New Roman" w:cs="Times New Roman"/>
          <w:sz w:val="20"/>
          <w:szCs w:val="20"/>
        </w:rPr>
        <w:t xml:space="preserve">tes de seguridad en materia de derechos humanos. </w:t>
      </w:r>
    </w:p>
    <w:p w:rsidR="00240A40" w:rsidRDefault="00240A40" w:rsidP="00F34785">
      <w:pPr>
        <w:spacing w:after="0" w:line="312" w:lineRule="auto"/>
        <w:jc w:val="both"/>
        <w:rPr>
          <w:rFonts w:ascii="Times New Roman" w:hAnsi="Times New Roman"/>
          <w:sz w:val="20"/>
          <w:szCs w:val="20"/>
        </w:rPr>
      </w:pPr>
      <w:r>
        <w:rPr>
          <w:rFonts w:ascii="Times New Roman" w:hAnsi="Times New Roman" w:cs="Times New Roman"/>
          <w:sz w:val="20"/>
          <w:szCs w:val="20"/>
        </w:rPr>
        <w:tab/>
      </w:r>
      <w:r>
        <w:rPr>
          <w:rFonts w:ascii="Times New Roman" w:hAnsi="Times New Roman"/>
          <w:sz w:val="20"/>
          <w:szCs w:val="20"/>
        </w:rPr>
        <w:t>Señor Presidente, si bien la extensión y fr</w:t>
      </w:r>
      <w:r>
        <w:rPr>
          <w:rFonts w:ascii="Times New Roman" w:hAnsi="Times New Roman"/>
          <w:sz w:val="20"/>
          <w:szCs w:val="20"/>
        </w:rPr>
        <w:t>e</w:t>
      </w:r>
      <w:r>
        <w:rPr>
          <w:rFonts w:ascii="Times New Roman" w:hAnsi="Times New Roman"/>
          <w:sz w:val="20"/>
          <w:szCs w:val="20"/>
        </w:rPr>
        <w:t>cuencia con que se repiten los hechos, con distintas modalidades e intensidades, son una muestra palpable de la profundidad del problema, resulta alentador que surjan nuevos espacios institucionales de discusión e intervención en los que observamos nuevos conse</w:t>
      </w:r>
      <w:r>
        <w:rPr>
          <w:rFonts w:ascii="Times New Roman" w:hAnsi="Times New Roman"/>
          <w:sz w:val="20"/>
          <w:szCs w:val="20"/>
        </w:rPr>
        <w:t>n</w:t>
      </w:r>
      <w:r>
        <w:rPr>
          <w:rFonts w:ascii="Times New Roman" w:hAnsi="Times New Roman"/>
          <w:sz w:val="20"/>
          <w:szCs w:val="20"/>
        </w:rPr>
        <w:lastRenderedPageBreak/>
        <w:t>sos, respecto de la gravedad del fenómeno de la vi</w:t>
      </w:r>
      <w:r>
        <w:rPr>
          <w:rFonts w:ascii="Times New Roman" w:hAnsi="Times New Roman"/>
          <w:sz w:val="20"/>
          <w:szCs w:val="20"/>
        </w:rPr>
        <w:t>o</w:t>
      </w:r>
      <w:r>
        <w:rPr>
          <w:rFonts w:ascii="Times New Roman" w:hAnsi="Times New Roman"/>
          <w:sz w:val="20"/>
          <w:szCs w:val="20"/>
        </w:rPr>
        <w:t>lencia, las muertes y las condiciones de la salud, en situaciones de encierro. Y esto,</w:t>
      </w:r>
      <w:r w:rsidR="002C6159">
        <w:rPr>
          <w:rFonts w:ascii="Times New Roman" w:hAnsi="Times New Roman"/>
          <w:sz w:val="20"/>
          <w:szCs w:val="20"/>
        </w:rPr>
        <w:t xml:space="preserve"> es lo que celebramos desde el B</w:t>
      </w:r>
      <w:r>
        <w:rPr>
          <w:rFonts w:ascii="Times New Roman" w:hAnsi="Times New Roman"/>
          <w:sz w:val="20"/>
          <w:szCs w:val="20"/>
        </w:rPr>
        <w:t>loque Frente Grande Unidad Ciudadana.</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La respuesta no puede agotarse, señor Pres</w:t>
      </w:r>
      <w:r>
        <w:rPr>
          <w:rFonts w:ascii="Times New Roman" w:hAnsi="Times New Roman"/>
          <w:sz w:val="20"/>
          <w:szCs w:val="20"/>
        </w:rPr>
        <w:t>i</w:t>
      </w:r>
      <w:r>
        <w:rPr>
          <w:rFonts w:ascii="Times New Roman" w:hAnsi="Times New Roman"/>
          <w:sz w:val="20"/>
          <w:szCs w:val="20"/>
        </w:rPr>
        <w:t>dente, en la mera sanción a los responsables de los hechos eventuales.</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Del mismo modo, debemos generar insta</w:t>
      </w:r>
      <w:r>
        <w:rPr>
          <w:rFonts w:ascii="Times New Roman" w:hAnsi="Times New Roman"/>
          <w:sz w:val="20"/>
          <w:szCs w:val="20"/>
        </w:rPr>
        <w:t>n</w:t>
      </w:r>
      <w:r>
        <w:rPr>
          <w:rFonts w:ascii="Times New Roman" w:hAnsi="Times New Roman"/>
          <w:sz w:val="20"/>
          <w:szCs w:val="20"/>
        </w:rPr>
        <w:t>cias de monitoreo y co</w:t>
      </w:r>
      <w:r w:rsidR="002C6159">
        <w:rPr>
          <w:rFonts w:ascii="Times New Roman" w:hAnsi="Times New Roman"/>
          <w:sz w:val="20"/>
          <w:szCs w:val="20"/>
        </w:rPr>
        <w:t>ntrol, como la que provee este p</w:t>
      </w:r>
      <w:r>
        <w:rPr>
          <w:rFonts w:ascii="Times New Roman" w:hAnsi="Times New Roman"/>
          <w:sz w:val="20"/>
          <w:szCs w:val="20"/>
        </w:rPr>
        <w:t>royecto, que sin ingenuidad puedan evaluar las dinámicas de los lugares de encierro y la circulación de la violencia.</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No podemos dejar de preguntarnos, señor Presidente, ¿por qué determinadas vidas son lloradas y otras no merecen duelo alguno?</w:t>
      </w:r>
    </w:p>
    <w:p w:rsidR="00240A40" w:rsidRDefault="00240A40" w:rsidP="00F34785">
      <w:pPr>
        <w:spacing w:after="0" w:line="312" w:lineRule="auto"/>
        <w:jc w:val="both"/>
        <w:rPr>
          <w:rFonts w:ascii="Times New Roman" w:hAnsi="Times New Roman"/>
          <w:sz w:val="20"/>
          <w:szCs w:val="20"/>
        </w:rPr>
      </w:pPr>
      <w:r>
        <w:rPr>
          <w:rFonts w:ascii="Times New Roman" w:hAnsi="Times New Roman"/>
          <w:sz w:val="20"/>
          <w:szCs w:val="20"/>
        </w:rPr>
        <w:tab/>
        <w:t>¿Por qué algunas muertes generan indign</w:t>
      </w:r>
      <w:r>
        <w:rPr>
          <w:rFonts w:ascii="Times New Roman" w:hAnsi="Times New Roman"/>
          <w:sz w:val="20"/>
          <w:szCs w:val="20"/>
        </w:rPr>
        <w:t>a</w:t>
      </w:r>
      <w:r>
        <w:rPr>
          <w:rFonts w:ascii="Times New Roman" w:hAnsi="Times New Roman"/>
          <w:sz w:val="20"/>
          <w:szCs w:val="20"/>
        </w:rPr>
        <w:t xml:space="preserve">ción y empatía, y otras son ignoradas? </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¿Por qué y cuándo, sentimos horror, escá</w:t>
      </w:r>
      <w:r>
        <w:rPr>
          <w:rFonts w:ascii="Times New Roman" w:hAnsi="Times New Roman"/>
          <w:sz w:val="20"/>
          <w:szCs w:val="20"/>
        </w:rPr>
        <w:t>n</w:t>
      </w:r>
      <w:r>
        <w:rPr>
          <w:rFonts w:ascii="Times New Roman" w:hAnsi="Times New Roman"/>
          <w:sz w:val="20"/>
          <w:szCs w:val="20"/>
        </w:rPr>
        <w:t xml:space="preserve">dalo, culpabilidad, sentimiento de pérdida </w:t>
      </w:r>
      <w:r w:rsidR="002C6159">
        <w:rPr>
          <w:rFonts w:ascii="Times New Roman" w:hAnsi="Times New Roman"/>
          <w:sz w:val="20"/>
          <w:szCs w:val="20"/>
        </w:rPr>
        <w:t>o,</w:t>
      </w:r>
      <w:r>
        <w:rPr>
          <w:rFonts w:ascii="Times New Roman" w:hAnsi="Times New Roman"/>
          <w:sz w:val="20"/>
          <w:szCs w:val="20"/>
        </w:rPr>
        <w:t xml:space="preserve"> por el contrario, esa aparente, ingenua, santa indiferencia?</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Debemos interpelarnos como sociedad.</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Parte de lo que nos dignifica, está en la raíz de estas respuestas.</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Tras un largo recorrido, señor Presidente, y el pertinaz esfuerzo de organizaciones sociales, y de Derechos Humanos, y de connotados funcionarios en los últimos días del año 2012, hace ya una década, se sanciona en la Argentina, el Mecanismo Nacional de Prevención de la Tortura, como bien lo reflejaba en la exposición anterior, la diputada Paredes.</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Estamos ante un sistema de prevención est</w:t>
      </w:r>
      <w:r>
        <w:rPr>
          <w:rFonts w:ascii="Times New Roman" w:hAnsi="Times New Roman"/>
          <w:sz w:val="20"/>
          <w:szCs w:val="20"/>
        </w:rPr>
        <w:t>a</w:t>
      </w:r>
      <w:r>
        <w:rPr>
          <w:rFonts w:ascii="Times New Roman" w:hAnsi="Times New Roman"/>
          <w:sz w:val="20"/>
          <w:szCs w:val="20"/>
        </w:rPr>
        <w:t>blecido en el protocolo facultativo de la Convención contra la Tortura y otros tratos, o penas crueles, i</w:t>
      </w:r>
      <w:r>
        <w:rPr>
          <w:rFonts w:ascii="Times New Roman" w:hAnsi="Times New Roman"/>
          <w:sz w:val="20"/>
          <w:szCs w:val="20"/>
        </w:rPr>
        <w:t>n</w:t>
      </w:r>
      <w:r>
        <w:rPr>
          <w:rFonts w:ascii="Times New Roman" w:hAnsi="Times New Roman"/>
          <w:sz w:val="20"/>
          <w:szCs w:val="20"/>
        </w:rPr>
        <w:t>humanas o degradantes, que obliga al Estado a crear nuevos estándares de protección de los derechos de las personas privadas de su libertad, y a implementar un sistema de monitoreo interno, que se coordine y articule con el Subcomité para la Prevención de la Tortura, y con los órganos del Sistema Internacional de Protección de los Derechos Humanos de las N</w:t>
      </w:r>
      <w:r>
        <w:rPr>
          <w:rFonts w:ascii="Times New Roman" w:hAnsi="Times New Roman"/>
          <w:sz w:val="20"/>
          <w:szCs w:val="20"/>
        </w:rPr>
        <w:t>a</w:t>
      </w:r>
      <w:r>
        <w:rPr>
          <w:rFonts w:ascii="Times New Roman" w:hAnsi="Times New Roman"/>
          <w:sz w:val="20"/>
          <w:szCs w:val="20"/>
        </w:rPr>
        <w:t>ciones Unidas.</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Y aquí, finca una trascendente importancia de lo que estamos a punto de aprobar.</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 xml:space="preserve">Que definitivamente vamos a sumarnos a la visibilidad de un gobierno digno, en función de cómo </w:t>
      </w:r>
      <w:r>
        <w:rPr>
          <w:rFonts w:ascii="Times New Roman" w:hAnsi="Times New Roman"/>
          <w:sz w:val="20"/>
          <w:szCs w:val="20"/>
        </w:rPr>
        <w:lastRenderedPageBreak/>
        <w:t>asume la problemática de los Derechos Humanos, para los seres humanos en situación de encierro, aquí, en esta, nuestra querida provincia.</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 xml:space="preserve"> La creación del mecanismo a nivel provi</w:t>
      </w:r>
      <w:r>
        <w:rPr>
          <w:rFonts w:ascii="Times New Roman" w:hAnsi="Times New Roman"/>
          <w:sz w:val="20"/>
          <w:szCs w:val="20"/>
        </w:rPr>
        <w:t>n</w:t>
      </w:r>
      <w:r>
        <w:rPr>
          <w:rFonts w:ascii="Times New Roman" w:hAnsi="Times New Roman"/>
          <w:sz w:val="20"/>
          <w:szCs w:val="20"/>
        </w:rPr>
        <w:t>cial, con independencia funcional y financiera, en tanto su anclaje parlamentario, con posibilidades reales de supervisar los espacios de encierro, es fu</w:t>
      </w:r>
      <w:r>
        <w:rPr>
          <w:rFonts w:ascii="Times New Roman" w:hAnsi="Times New Roman"/>
          <w:sz w:val="20"/>
          <w:szCs w:val="20"/>
        </w:rPr>
        <w:t>n</w:t>
      </w:r>
      <w:r>
        <w:rPr>
          <w:rFonts w:ascii="Times New Roman" w:hAnsi="Times New Roman"/>
          <w:sz w:val="20"/>
          <w:szCs w:val="20"/>
        </w:rPr>
        <w:t>damental, como bien se dijo recién.</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El rol que adquieran los mecanismos locales, y su grado de articulación con el Consejo Federal y el Comité Nacional, resulta un verdadero desafío para nosotros, que a partir de ahora, asumimos convenc</w:t>
      </w:r>
      <w:r>
        <w:rPr>
          <w:rFonts w:ascii="Times New Roman" w:hAnsi="Times New Roman"/>
          <w:sz w:val="20"/>
          <w:szCs w:val="20"/>
        </w:rPr>
        <w:t>i</w:t>
      </w:r>
      <w:r>
        <w:rPr>
          <w:rFonts w:ascii="Times New Roman" w:hAnsi="Times New Roman"/>
          <w:sz w:val="20"/>
          <w:szCs w:val="20"/>
        </w:rPr>
        <w:t>dos en la necesidad de profundizar la vigencia de los Derechos Humanos en la provincia.</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 xml:space="preserve">Mire, señor Presidente, me hace acordar, en la misma dirección de poner en valor los Derechos Humanos de los y las sanjuaninas, cuando aprobamos la Ley de Paridad. </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Todos sabemos muy bien que fue un paso, pero que no completa lo que necesitamos.</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Todos sabemos muy bien que la democracia será más y verdadera democracia, cuando sea más participativa y paritaria.</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Y también, en este sentido, creo que estamos en un punto de inflexión, en esa misma dirección, y me enorgullece hoy, en nombre del pueblo de San Juan, dentro de unos minutos, poder aprobar esto.</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Este desafío consiste, señor Presidente y s</w:t>
      </w:r>
      <w:r>
        <w:rPr>
          <w:rFonts w:ascii="Times New Roman" w:hAnsi="Times New Roman"/>
          <w:sz w:val="20"/>
          <w:szCs w:val="20"/>
        </w:rPr>
        <w:t>e</w:t>
      </w:r>
      <w:r>
        <w:rPr>
          <w:rFonts w:ascii="Times New Roman" w:hAnsi="Times New Roman"/>
          <w:sz w:val="20"/>
          <w:szCs w:val="20"/>
        </w:rPr>
        <w:t>ñores legisladores, en lograr cambios concretos en la forma en que nuestro Estado Provincial, interviene en la protección de los derechos de los detenidos.</w:t>
      </w:r>
    </w:p>
    <w:p w:rsidR="00240A40" w:rsidRDefault="00240A40" w:rsidP="00F34785">
      <w:pPr>
        <w:spacing w:after="0" w:line="312" w:lineRule="auto"/>
        <w:jc w:val="both"/>
        <w:rPr>
          <w:rFonts w:ascii="Times New Roman" w:hAnsi="Times New Roman"/>
          <w:sz w:val="20"/>
          <w:szCs w:val="20"/>
        </w:rPr>
      </w:pPr>
      <w:r>
        <w:rPr>
          <w:rFonts w:ascii="Times New Roman" w:hAnsi="Times New Roman"/>
          <w:sz w:val="20"/>
          <w:szCs w:val="20"/>
        </w:rPr>
        <w:tab/>
        <w:t>Una de las herramientas fundamentales en el camino hacia la prevención de la tortura y otros tratos inhumanos, son las organizaciones de derechos h</w:t>
      </w:r>
      <w:r>
        <w:rPr>
          <w:rFonts w:ascii="Times New Roman" w:hAnsi="Times New Roman"/>
          <w:sz w:val="20"/>
          <w:szCs w:val="20"/>
        </w:rPr>
        <w:t>u</w:t>
      </w:r>
      <w:r>
        <w:rPr>
          <w:rFonts w:ascii="Times New Roman" w:hAnsi="Times New Roman"/>
          <w:sz w:val="20"/>
          <w:szCs w:val="20"/>
        </w:rPr>
        <w:t>manos locales, y celebro tenerlas, mi respeto a esa militancia, y un enorme orgullo poder haber pensado un mecanismo que los exprese, los contenga y les genere un ámbito institucionalizado, para cumplir con semejante responsabilidad.</w:t>
      </w:r>
    </w:p>
    <w:p w:rsidR="00240A40" w:rsidRDefault="00240A40" w:rsidP="00F34785">
      <w:pPr>
        <w:spacing w:after="0" w:line="312" w:lineRule="auto"/>
        <w:jc w:val="both"/>
        <w:rPr>
          <w:rFonts w:ascii="Times New Roman" w:hAnsi="Times New Roman"/>
          <w:sz w:val="20"/>
          <w:szCs w:val="20"/>
        </w:rPr>
      </w:pPr>
      <w:r>
        <w:rPr>
          <w:rFonts w:ascii="Times New Roman" w:hAnsi="Times New Roman"/>
          <w:sz w:val="20"/>
          <w:szCs w:val="20"/>
        </w:rPr>
        <w:tab/>
        <w:t xml:space="preserve">En estos espacios, hay personas que a diario denuncian y controlan la actividad gubernamental en los lugares de encierro. Y que, en algunos casos, también deben luchar contra jueces y fiscales, que, por acción u omisión, permiten que sigan ocurriendo </w:t>
      </w:r>
      <w:r>
        <w:rPr>
          <w:rFonts w:ascii="Times New Roman" w:hAnsi="Times New Roman"/>
          <w:sz w:val="20"/>
          <w:szCs w:val="20"/>
        </w:rPr>
        <w:lastRenderedPageBreak/>
        <w:t>hechos de extrema gravedad, en los lugares de enci</w:t>
      </w:r>
      <w:r>
        <w:rPr>
          <w:rFonts w:ascii="Times New Roman" w:hAnsi="Times New Roman"/>
          <w:sz w:val="20"/>
          <w:szCs w:val="20"/>
        </w:rPr>
        <w:t>e</w:t>
      </w:r>
      <w:r>
        <w:rPr>
          <w:rFonts w:ascii="Times New Roman" w:hAnsi="Times New Roman"/>
          <w:sz w:val="20"/>
          <w:szCs w:val="20"/>
        </w:rPr>
        <w:t>rro.</w:t>
      </w:r>
    </w:p>
    <w:p w:rsidR="00240A40" w:rsidRDefault="00240A40" w:rsidP="00F34785">
      <w:pPr>
        <w:spacing w:after="0" w:line="312" w:lineRule="auto"/>
        <w:jc w:val="both"/>
        <w:rPr>
          <w:rFonts w:ascii="Times New Roman" w:hAnsi="Times New Roman"/>
          <w:sz w:val="20"/>
          <w:szCs w:val="20"/>
        </w:rPr>
      </w:pPr>
      <w:r>
        <w:rPr>
          <w:rFonts w:ascii="Times New Roman" w:hAnsi="Times New Roman"/>
          <w:sz w:val="20"/>
          <w:szCs w:val="20"/>
        </w:rPr>
        <w:tab/>
        <w:t>En esa tarea cotidiana, enfrentan un sinn</w:t>
      </w:r>
      <w:r>
        <w:rPr>
          <w:rFonts w:ascii="Times New Roman" w:hAnsi="Times New Roman"/>
          <w:sz w:val="20"/>
          <w:szCs w:val="20"/>
        </w:rPr>
        <w:t>ú</w:t>
      </w:r>
      <w:r>
        <w:rPr>
          <w:rFonts w:ascii="Times New Roman" w:hAnsi="Times New Roman"/>
          <w:sz w:val="20"/>
          <w:szCs w:val="20"/>
        </w:rPr>
        <w:t>mero de problemas, debido a la inexistencia del re</w:t>
      </w:r>
      <w:r>
        <w:rPr>
          <w:rFonts w:ascii="Times New Roman" w:hAnsi="Times New Roman"/>
          <w:sz w:val="20"/>
          <w:szCs w:val="20"/>
        </w:rPr>
        <w:t>s</w:t>
      </w:r>
      <w:r>
        <w:rPr>
          <w:rFonts w:ascii="Times New Roman" w:hAnsi="Times New Roman"/>
          <w:sz w:val="20"/>
          <w:szCs w:val="20"/>
        </w:rPr>
        <w:t>paldo institucional.</w:t>
      </w:r>
    </w:p>
    <w:p w:rsidR="00240A40" w:rsidRDefault="00240A40" w:rsidP="00F34785">
      <w:pPr>
        <w:spacing w:after="0" w:line="312" w:lineRule="auto"/>
        <w:jc w:val="both"/>
        <w:rPr>
          <w:rFonts w:ascii="Times New Roman" w:hAnsi="Times New Roman"/>
          <w:sz w:val="20"/>
          <w:szCs w:val="20"/>
        </w:rPr>
      </w:pPr>
      <w:r>
        <w:rPr>
          <w:rFonts w:ascii="Times New Roman" w:hAnsi="Times New Roman"/>
          <w:sz w:val="20"/>
          <w:szCs w:val="20"/>
        </w:rPr>
        <w:tab/>
        <w:t>La ley pretende consolidar facultades indi</w:t>
      </w:r>
      <w:r>
        <w:rPr>
          <w:rFonts w:ascii="Times New Roman" w:hAnsi="Times New Roman"/>
          <w:sz w:val="20"/>
          <w:szCs w:val="20"/>
        </w:rPr>
        <w:t>s</w:t>
      </w:r>
      <w:r>
        <w:rPr>
          <w:rFonts w:ascii="Times New Roman" w:hAnsi="Times New Roman"/>
          <w:sz w:val="20"/>
          <w:szCs w:val="20"/>
        </w:rPr>
        <w:t>pensables, para realizar estas tareas. Así como para garantizar la constitución de esa red de apoyo.</w:t>
      </w:r>
    </w:p>
    <w:p w:rsidR="00240A40" w:rsidRDefault="00240A40" w:rsidP="00F34785">
      <w:pPr>
        <w:spacing w:after="0" w:line="312" w:lineRule="auto"/>
        <w:jc w:val="both"/>
        <w:rPr>
          <w:rFonts w:ascii="Times New Roman" w:hAnsi="Times New Roman"/>
          <w:sz w:val="20"/>
          <w:szCs w:val="20"/>
        </w:rPr>
      </w:pPr>
      <w:r>
        <w:rPr>
          <w:rFonts w:ascii="Times New Roman" w:hAnsi="Times New Roman"/>
          <w:sz w:val="20"/>
          <w:szCs w:val="20"/>
        </w:rPr>
        <w:tab/>
        <w:t>Señor Presidente, para finalizar, la pregunta sobre la violencia en la cárcel y lugares de encierro, no desconoce el carácter constitutivo de los mismos, sino que busca entender los modos en que se expresa el castigo, en un momento histórico particular y las formas que adquiere esa violencia.</w:t>
      </w:r>
    </w:p>
    <w:p w:rsidR="00240A40" w:rsidRDefault="00240A40" w:rsidP="00F34785">
      <w:pPr>
        <w:spacing w:after="0" w:line="312" w:lineRule="auto"/>
        <w:jc w:val="both"/>
        <w:rPr>
          <w:rFonts w:ascii="Times New Roman" w:hAnsi="Times New Roman"/>
          <w:sz w:val="20"/>
          <w:szCs w:val="20"/>
        </w:rPr>
      </w:pPr>
      <w:r>
        <w:rPr>
          <w:rFonts w:ascii="Times New Roman" w:hAnsi="Times New Roman"/>
          <w:sz w:val="20"/>
          <w:szCs w:val="20"/>
        </w:rPr>
        <w:tab/>
        <w:t>Resalta la necesidad que discutamos polít</w:t>
      </w:r>
      <w:r>
        <w:rPr>
          <w:rFonts w:ascii="Times New Roman" w:hAnsi="Times New Roman"/>
          <w:sz w:val="20"/>
          <w:szCs w:val="20"/>
        </w:rPr>
        <w:t>i</w:t>
      </w:r>
      <w:r>
        <w:rPr>
          <w:rFonts w:ascii="Times New Roman" w:hAnsi="Times New Roman"/>
          <w:sz w:val="20"/>
          <w:szCs w:val="20"/>
        </w:rPr>
        <w:t>cas específicas, y promovamos acciones concretas para disminuir la conflictividad y sostener mensajes políticos y éticos, sobre la prohibición de la tortura y malos tratos.</w:t>
      </w:r>
    </w:p>
    <w:p w:rsidR="00240A40" w:rsidRDefault="00240A40" w:rsidP="00F34785">
      <w:pPr>
        <w:spacing w:after="0" w:line="312" w:lineRule="auto"/>
        <w:jc w:val="both"/>
        <w:rPr>
          <w:rFonts w:ascii="Times New Roman" w:hAnsi="Times New Roman"/>
          <w:sz w:val="20"/>
          <w:szCs w:val="20"/>
        </w:rPr>
      </w:pPr>
      <w:r>
        <w:rPr>
          <w:rFonts w:ascii="Times New Roman" w:hAnsi="Times New Roman"/>
          <w:sz w:val="20"/>
          <w:szCs w:val="20"/>
        </w:rPr>
        <w:tab/>
        <w:t>Debemos hablar abiertamente y enfrentar el profundo dolor provocado por la violencia, la tortura y el mal trato en los sistemas penitenciarios. Aunque hacerlo, nos perturbe e incomode.</w:t>
      </w:r>
    </w:p>
    <w:p w:rsidR="00240A40" w:rsidRDefault="00240A40" w:rsidP="00F34785">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en los últimos años se </w:t>
      </w:r>
      <w:proofErr w:type="gramStart"/>
      <w:r>
        <w:rPr>
          <w:rFonts w:ascii="Times New Roman" w:hAnsi="Times New Roman"/>
          <w:sz w:val="20"/>
          <w:szCs w:val="20"/>
        </w:rPr>
        <w:t>vienen</w:t>
      </w:r>
      <w:proofErr w:type="gramEnd"/>
      <w:r>
        <w:rPr>
          <w:rFonts w:ascii="Times New Roman" w:hAnsi="Times New Roman"/>
          <w:sz w:val="20"/>
          <w:szCs w:val="20"/>
        </w:rPr>
        <w:t xml:space="preserve"> dando procesos políticos y sociales muy i</w:t>
      </w:r>
      <w:r>
        <w:rPr>
          <w:rFonts w:ascii="Times New Roman" w:hAnsi="Times New Roman"/>
          <w:sz w:val="20"/>
          <w:szCs w:val="20"/>
        </w:rPr>
        <w:t>m</w:t>
      </w:r>
      <w:r>
        <w:rPr>
          <w:rFonts w:ascii="Times New Roman" w:hAnsi="Times New Roman"/>
          <w:sz w:val="20"/>
          <w:szCs w:val="20"/>
        </w:rPr>
        <w:t>portantes para el avance de los derechos humanos en el país y aquí en nuestra provincia.</w:t>
      </w:r>
    </w:p>
    <w:p w:rsidR="00240A40" w:rsidRDefault="00240A40" w:rsidP="00F34785">
      <w:pPr>
        <w:spacing w:after="0" w:line="312" w:lineRule="auto"/>
        <w:jc w:val="both"/>
        <w:rPr>
          <w:rFonts w:ascii="Times New Roman" w:hAnsi="Times New Roman"/>
          <w:sz w:val="20"/>
          <w:szCs w:val="20"/>
        </w:rPr>
      </w:pPr>
      <w:r>
        <w:rPr>
          <w:rFonts w:ascii="Times New Roman" w:hAnsi="Times New Roman"/>
          <w:sz w:val="20"/>
          <w:szCs w:val="20"/>
        </w:rPr>
        <w:tab/>
        <w:t xml:space="preserve">La cuestión del castigo y del encierro, deben estar en la agenda institucional y de toda la sociedad. </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Un programa político, con esta orientación, debe poner en discusión, las políticas y los recursos destinados al encarcelamiento, el egreso y la reinse</w:t>
      </w:r>
      <w:r>
        <w:rPr>
          <w:rFonts w:ascii="Times New Roman" w:hAnsi="Times New Roman"/>
          <w:sz w:val="20"/>
          <w:szCs w:val="20"/>
        </w:rPr>
        <w:t>r</w:t>
      </w:r>
      <w:r>
        <w:rPr>
          <w:rFonts w:ascii="Times New Roman" w:hAnsi="Times New Roman"/>
          <w:sz w:val="20"/>
          <w:szCs w:val="20"/>
        </w:rPr>
        <w:t>ción de las personas luego del tiempo de encierro.</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Resulta necesario enfatizar, que las tramas de la violencia intramuros, resignifican en el afuera y no pueden dejar de ser incorporadas al debate sobre la inseguridad.</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Señor Presidente, las vidas marcadas por el encierro, muestran innumerables abandonos y maltr</w:t>
      </w:r>
      <w:r>
        <w:rPr>
          <w:rFonts w:ascii="Times New Roman" w:hAnsi="Times New Roman"/>
          <w:sz w:val="20"/>
          <w:szCs w:val="20"/>
        </w:rPr>
        <w:t>a</w:t>
      </w:r>
      <w:r>
        <w:rPr>
          <w:rFonts w:ascii="Times New Roman" w:hAnsi="Times New Roman"/>
          <w:sz w:val="20"/>
          <w:szCs w:val="20"/>
        </w:rPr>
        <w:t>tos estatales, que son cristalizados en las condiciones de vida, en que privamos de libertad a nuestros co</w:t>
      </w:r>
      <w:r>
        <w:rPr>
          <w:rFonts w:ascii="Times New Roman" w:hAnsi="Times New Roman"/>
          <w:sz w:val="20"/>
          <w:szCs w:val="20"/>
        </w:rPr>
        <w:t>n</w:t>
      </w:r>
      <w:r>
        <w:rPr>
          <w:rFonts w:ascii="Times New Roman" w:hAnsi="Times New Roman"/>
          <w:sz w:val="20"/>
          <w:szCs w:val="20"/>
        </w:rPr>
        <w:t>ciudadanos.</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Quiera Dios, que el esfuerzo y la seriedad con la que hemos trabajado, para dotar a San Juan, de este mecanismo</w:t>
      </w:r>
      <w:r w:rsidR="00E21382">
        <w:rPr>
          <w:rFonts w:ascii="Times New Roman" w:hAnsi="Times New Roman"/>
          <w:sz w:val="20"/>
          <w:szCs w:val="20"/>
        </w:rPr>
        <w:t>,</w:t>
      </w:r>
      <w:r>
        <w:rPr>
          <w:rFonts w:ascii="Times New Roman" w:hAnsi="Times New Roman"/>
          <w:sz w:val="20"/>
          <w:szCs w:val="20"/>
        </w:rPr>
        <w:t xml:space="preserve"> subcomité, Secretaría Ejecutiva y </w:t>
      </w:r>
      <w:r>
        <w:rPr>
          <w:rFonts w:ascii="Times New Roman" w:hAnsi="Times New Roman"/>
          <w:sz w:val="20"/>
          <w:szCs w:val="20"/>
        </w:rPr>
        <w:lastRenderedPageBreak/>
        <w:t xml:space="preserve">los recursos y el ámbito de actuación, nos </w:t>
      </w:r>
      <w:proofErr w:type="spellStart"/>
      <w:r>
        <w:rPr>
          <w:rFonts w:ascii="Times New Roman" w:hAnsi="Times New Roman"/>
          <w:sz w:val="20"/>
          <w:szCs w:val="20"/>
        </w:rPr>
        <w:t>de</w:t>
      </w:r>
      <w:proofErr w:type="spellEnd"/>
      <w:r>
        <w:rPr>
          <w:rFonts w:ascii="Times New Roman" w:hAnsi="Times New Roman"/>
          <w:sz w:val="20"/>
          <w:szCs w:val="20"/>
        </w:rPr>
        <w:t xml:space="preserve"> la h</w:t>
      </w:r>
      <w:r>
        <w:rPr>
          <w:rFonts w:ascii="Times New Roman" w:hAnsi="Times New Roman"/>
          <w:sz w:val="20"/>
          <w:szCs w:val="20"/>
        </w:rPr>
        <w:t>e</w:t>
      </w:r>
      <w:r>
        <w:rPr>
          <w:rFonts w:ascii="Times New Roman" w:hAnsi="Times New Roman"/>
          <w:sz w:val="20"/>
          <w:szCs w:val="20"/>
        </w:rPr>
        <w:t>rramienta democrática que los sanjuaninos necesit</w:t>
      </w:r>
      <w:r>
        <w:rPr>
          <w:rFonts w:ascii="Times New Roman" w:hAnsi="Times New Roman"/>
          <w:sz w:val="20"/>
          <w:szCs w:val="20"/>
        </w:rPr>
        <w:t>a</w:t>
      </w:r>
      <w:r>
        <w:rPr>
          <w:rFonts w:ascii="Times New Roman" w:hAnsi="Times New Roman"/>
          <w:sz w:val="20"/>
          <w:szCs w:val="20"/>
        </w:rPr>
        <w:t xml:space="preserve">mos, para ser cada día un poquito más humanos y justos, en relación a la vida de nuestros </w:t>
      </w:r>
      <w:proofErr w:type="spellStart"/>
      <w:r>
        <w:rPr>
          <w:rFonts w:ascii="Times New Roman" w:hAnsi="Times New Roman"/>
          <w:sz w:val="20"/>
          <w:szCs w:val="20"/>
        </w:rPr>
        <w:t>congénero</w:t>
      </w:r>
      <w:r w:rsidR="00E21382">
        <w:rPr>
          <w:rFonts w:ascii="Times New Roman" w:hAnsi="Times New Roman"/>
          <w:sz w:val="20"/>
          <w:szCs w:val="20"/>
        </w:rPr>
        <w:t>s</w:t>
      </w:r>
      <w:proofErr w:type="spellEnd"/>
      <w:r>
        <w:rPr>
          <w:rFonts w:ascii="Times New Roman" w:hAnsi="Times New Roman"/>
          <w:sz w:val="20"/>
          <w:szCs w:val="20"/>
        </w:rPr>
        <w:t>.</w:t>
      </w:r>
    </w:p>
    <w:p w:rsidR="00240A40"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Muchas gracias, señor Presidente.</w:t>
      </w:r>
    </w:p>
    <w:p w:rsidR="00240A40" w:rsidRDefault="00240A40" w:rsidP="00F34785">
      <w:pPr>
        <w:spacing w:after="0" w:line="312" w:lineRule="auto"/>
        <w:jc w:val="both"/>
        <w:rPr>
          <w:rFonts w:ascii="Times New Roman" w:hAnsi="Times New Roman"/>
          <w:sz w:val="20"/>
          <w:szCs w:val="20"/>
        </w:rPr>
      </w:pPr>
      <w:r w:rsidRPr="00566C96">
        <w:rPr>
          <w:rFonts w:ascii="Times New Roman" w:hAnsi="Times New Roman"/>
          <w:b/>
        </w:rPr>
        <w:t>Sr. Sancassani.-</w:t>
      </w:r>
      <w:r>
        <w:rPr>
          <w:rFonts w:ascii="Times New Roman" w:hAnsi="Times New Roman"/>
          <w:b/>
          <w:sz w:val="20"/>
          <w:szCs w:val="20"/>
        </w:rPr>
        <w:t xml:space="preserve"> </w:t>
      </w:r>
      <w:r>
        <w:rPr>
          <w:rFonts w:ascii="Times New Roman" w:hAnsi="Times New Roman"/>
          <w:sz w:val="20"/>
          <w:szCs w:val="20"/>
        </w:rPr>
        <w:t>Pido la palabra.</w:t>
      </w:r>
    </w:p>
    <w:p w:rsidR="00240A40" w:rsidRDefault="00240A40" w:rsidP="00F34785">
      <w:pPr>
        <w:spacing w:after="0" w:line="312" w:lineRule="auto"/>
        <w:jc w:val="both"/>
        <w:rPr>
          <w:rFonts w:ascii="Times New Roman" w:hAnsi="Times New Roman"/>
          <w:sz w:val="20"/>
          <w:szCs w:val="20"/>
        </w:rPr>
      </w:pPr>
      <w:r>
        <w:rPr>
          <w:rFonts w:ascii="Times New Roman" w:hAnsi="Times New Roman"/>
          <w:sz w:val="20"/>
          <w:szCs w:val="20"/>
        </w:rPr>
        <w:tab/>
        <w:t>Señor Presidente, nuestro Bloque va a acompañar este importante Proyecto de Ley, que hace nada más, ni nada menos que preservar los derechos esencialmente del ser humano.</w:t>
      </w:r>
    </w:p>
    <w:p w:rsidR="00240A40" w:rsidRDefault="00240A40" w:rsidP="00F34785">
      <w:pPr>
        <w:spacing w:after="0" w:line="312" w:lineRule="auto"/>
        <w:jc w:val="both"/>
        <w:rPr>
          <w:rFonts w:ascii="Times New Roman" w:hAnsi="Times New Roman"/>
          <w:sz w:val="20"/>
          <w:szCs w:val="20"/>
        </w:rPr>
      </w:pPr>
      <w:r>
        <w:rPr>
          <w:rFonts w:ascii="Times New Roman" w:hAnsi="Times New Roman"/>
          <w:sz w:val="20"/>
          <w:szCs w:val="20"/>
        </w:rPr>
        <w:tab/>
        <w:t xml:space="preserve">El ser humano, hablando en un sentido de hombre o mujer, </w:t>
      </w:r>
      <w:r w:rsidR="00E21382">
        <w:rPr>
          <w:rFonts w:ascii="Times New Roman" w:hAnsi="Times New Roman"/>
          <w:sz w:val="20"/>
          <w:szCs w:val="20"/>
        </w:rPr>
        <w:t xml:space="preserve">y </w:t>
      </w:r>
      <w:r>
        <w:rPr>
          <w:rFonts w:ascii="Times New Roman" w:hAnsi="Times New Roman"/>
          <w:sz w:val="20"/>
          <w:szCs w:val="20"/>
        </w:rPr>
        <w:t>también recalcar que esta Cámara de Diputados, trató en su momento dentro del Código Procesal Penal, los derechos de los penados y los derechos de las víctimas.</w:t>
      </w:r>
    </w:p>
    <w:p w:rsidR="00240A40" w:rsidRDefault="00240A40" w:rsidP="00F34785">
      <w:pPr>
        <w:spacing w:after="0" w:line="312" w:lineRule="auto"/>
        <w:jc w:val="both"/>
        <w:rPr>
          <w:rFonts w:ascii="Times New Roman" w:hAnsi="Times New Roman"/>
          <w:sz w:val="20"/>
          <w:szCs w:val="20"/>
        </w:rPr>
      </w:pPr>
      <w:r>
        <w:rPr>
          <w:rFonts w:ascii="Times New Roman" w:hAnsi="Times New Roman"/>
          <w:sz w:val="20"/>
          <w:szCs w:val="20"/>
        </w:rPr>
        <w:tab/>
        <w:t>Es decir que, dentro de las disposiciones transitorias, se les dan los derechos a los condenados para ejercer, durante la ejecución de su pena, los derechos que les faculta, digamos que les reconoce la Constitución Nacional en su artículo 555º: “</w:t>
      </w:r>
      <w:r w:rsidRPr="00E5249F">
        <w:rPr>
          <w:rFonts w:ascii="Times New Roman" w:hAnsi="Times New Roman"/>
          <w:i/>
          <w:iCs/>
          <w:sz w:val="20"/>
          <w:szCs w:val="20"/>
        </w:rPr>
        <w:t>Los in</w:t>
      </w:r>
      <w:r w:rsidRPr="00E5249F">
        <w:rPr>
          <w:rFonts w:ascii="Times New Roman" w:hAnsi="Times New Roman"/>
          <w:i/>
          <w:iCs/>
          <w:sz w:val="20"/>
          <w:szCs w:val="20"/>
        </w:rPr>
        <w:t>s</w:t>
      </w:r>
      <w:r w:rsidRPr="00E5249F">
        <w:rPr>
          <w:rFonts w:ascii="Times New Roman" w:hAnsi="Times New Roman"/>
          <w:i/>
          <w:iCs/>
          <w:sz w:val="20"/>
          <w:szCs w:val="20"/>
        </w:rPr>
        <w:t>trumentos internacionales de derechos humanos y las leyes penales y plantear también a los jueces que corresponda, las quejas y peticiones que estime co</w:t>
      </w:r>
      <w:r w:rsidRPr="00E5249F">
        <w:rPr>
          <w:rFonts w:ascii="Times New Roman" w:hAnsi="Times New Roman"/>
          <w:i/>
          <w:iCs/>
          <w:sz w:val="20"/>
          <w:szCs w:val="20"/>
        </w:rPr>
        <w:t>n</w:t>
      </w:r>
      <w:r w:rsidRPr="00E5249F">
        <w:rPr>
          <w:rFonts w:ascii="Times New Roman" w:hAnsi="Times New Roman"/>
          <w:i/>
          <w:iCs/>
          <w:sz w:val="20"/>
          <w:szCs w:val="20"/>
        </w:rPr>
        <w:t>veniente”</w:t>
      </w:r>
      <w:r>
        <w:rPr>
          <w:rFonts w:ascii="Times New Roman" w:hAnsi="Times New Roman"/>
          <w:sz w:val="20"/>
          <w:szCs w:val="20"/>
        </w:rPr>
        <w:t xml:space="preserve">. </w:t>
      </w:r>
    </w:p>
    <w:p w:rsidR="00240A40" w:rsidRPr="00094DC8" w:rsidRDefault="00240A40" w:rsidP="00F34785">
      <w:pPr>
        <w:spacing w:after="0" w:line="312" w:lineRule="auto"/>
        <w:ind w:firstLine="708"/>
        <w:jc w:val="both"/>
        <w:rPr>
          <w:rFonts w:ascii="Times New Roman" w:hAnsi="Times New Roman"/>
          <w:sz w:val="20"/>
          <w:szCs w:val="20"/>
        </w:rPr>
      </w:pPr>
      <w:r>
        <w:rPr>
          <w:rFonts w:ascii="Times New Roman" w:hAnsi="Times New Roman"/>
          <w:sz w:val="20"/>
          <w:szCs w:val="20"/>
        </w:rPr>
        <w:t>También habla para los penados de la defe</w:t>
      </w:r>
      <w:r>
        <w:rPr>
          <w:rFonts w:ascii="Times New Roman" w:hAnsi="Times New Roman"/>
          <w:sz w:val="20"/>
          <w:szCs w:val="20"/>
        </w:rPr>
        <w:t>n</w:t>
      </w:r>
      <w:r>
        <w:rPr>
          <w:rFonts w:ascii="Times New Roman" w:hAnsi="Times New Roman"/>
          <w:sz w:val="20"/>
          <w:szCs w:val="20"/>
        </w:rPr>
        <w:t>sa técnica y el acceso a la información.</w:t>
      </w:r>
    </w:p>
    <w:p w:rsidR="00240A40" w:rsidRDefault="00240A40"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 decir que el condenado, por intermedio de su defensor, puede pedir todos los movimientos, la problemática que pueda tener el comportamiento dentro del cumplimiento de la pena.</w:t>
      </w:r>
    </w:p>
    <w:p w:rsidR="00240A40" w:rsidRDefault="00240A40"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También, dentro de esos derechos, están los derechos de la víctima. Saber, esa víctima que sufrió la consecuencia, el estado del penado que está cu</w:t>
      </w:r>
      <w:r>
        <w:rPr>
          <w:rFonts w:ascii="Times New Roman" w:hAnsi="Times New Roman" w:cs="Times New Roman"/>
          <w:sz w:val="20"/>
          <w:szCs w:val="20"/>
          <w:lang w:val="es-ES"/>
        </w:rPr>
        <w:t>m</w:t>
      </w:r>
      <w:r>
        <w:rPr>
          <w:rFonts w:ascii="Times New Roman" w:hAnsi="Times New Roman" w:cs="Times New Roman"/>
          <w:sz w:val="20"/>
          <w:szCs w:val="20"/>
          <w:lang w:val="es-ES"/>
        </w:rPr>
        <w:t>pliendo su condena; saber cómo va llevando la ejec</w:t>
      </w:r>
      <w:r>
        <w:rPr>
          <w:rFonts w:ascii="Times New Roman" w:hAnsi="Times New Roman" w:cs="Times New Roman"/>
          <w:sz w:val="20"/>
          <w:szCs w:val="20"/>
          <w:lang w:val="es-ES"/>
        </w:rPr>
        <w:t>u</w:t>
      </w:r>
      <w:r>
        <w:rPr>
          <w:rFonts w:ascii="Times New Roman" w:hAnsi="Times New Roman" w:cs="Times New Roman"/>
          <w:sz w:val="20"/>
          <w:szCs w:val="20"/>
          <w:lang w:val="es-ES"/>
        </w:rPr>
        <w:t>ción y, de alguna manera, la víctima tener inform</w:t>
      </w:r>
      <w:r>
        <w:rPr>
          <w:rFonts w:ascii="Times New Roman" w:hAnsi="Times New Roman" w:cs="Times New Roman"/>
          <w:sz w:val="20"/>
          <w:szCs w:val="20"/>
          <w:lang w:val="es-ES"/>
        </w:rPr>
        <w:t>a</w:t>
      </w:r>
      <w:r>
        <w:rPr>
          <w:rFonts w:ascii="Times New Roman" w:hAnsi="Times New Roman" w:cs="Times New Roman"/>
          <w:sz w:val="20"/>
          <w:szCs w:val="20"/>
          <w:lang w:val="es-ES"/>
        </w:rPr>
        <w:t>ción de si ese penado fue liberado con anticipación, o la extinción o no de una medida de seguridad.</w:t>
      </w:r>
    </w:p>
    <w:p w:rsidR="00240A40" w:rsidRDefault="00240A40"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 decir que esto viene a ser un compleme</w:t>
      </w:r>
      <w:r>
        <w:rPr>
          <w:rFonts w:ascii="Times New Roman" w:hAnsi="Times New Roman" w:cs="Times New Roman"/>
          <w:sz w:val="20"/>
          <w:szCs w:val="20"/>
          <w:lang w:val="es-ES"/>
        </w:rPr>
        <w:t>n</w:t>
      </w:r>
      <w:r>
        <w:rPr>
          <w:rFonts w:ascii="Times New Roman" w:hAnsi="Times New Roman" w:cs="Times New Roman"/>
          <w:sz w:val="20"/>
          <w:szCs w:val="20"/>
          <w:lang w:val="es-ES"/>
        </w:rPr>
        <w:t>to.</w:t>
      </w:r>
    </w:p>
    <w:p w:rsidR="00240A40" w:rsidRDefault="00240A40" w:rsidP="00F3478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Por eso hablamos de ser humano en el sent</w:t>
      </w:r>
      <w:r>
        <w:rPr>
          <w:rFonts w:ascii="Times New Roman" w:hAnsi="Times New Roman" w:cs="Times New Roman"/>
          <w:sz w:val="20"/>
          <w:szCs w:val="20"/>
          <w:lang w:val="es-ES"/>
        </w:rPr>
        <w:t>i</w:t>
      </w:r>
      <w:r>
        <w:rPr>
          <w:rFonts w:ascii="Times New Roman" w:hAnsi="Times New Roman" w:cs="Times New Roman"/>
          <w:sz w:val="20"/>
          <w:szCs w:val="20"/>
          <w:lang w:val="es-ES"/>
        </w:rPr>
        <w:t>do general, porque más allá de que esa persona, por diferentes consecuencias y problemas, haya cometido un delito, también le compete el derecho de consid</w:t>
      </w:r>
      <w:r>
        <w:rPr>
          <w:rFonts w:ascii="Times New Roman" w:hAnsi="Times New Roman" w:cs="Times New Roman"/>
          <w:sz w:val="20"/>
          <w:szCs w:val="20"/>
          <w:lang w:val="es-ES"/>
        </w:rPr>
        <w:t>e</w:t>
      </w:r>
      <w:r>
        <w:rPr>
          <w:rFonts w:ascii="Times New Roman" w:hAnsi="Times New Roman" w:cs="Times New Roman"/>
          <w:sz w:val="20"/>
          <w:szCs w:val="20"/>
          <w:lang w:val="es-ES"/>
        </w:rPr>
        <w:t>rarse un ser humano.</w:t>
      </w:r>
    </w:p>
    <w:p w:rsidR="00240A40" w:rsidRDefault="00240A40" w:rsidP="00F3478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 xml:space="preserve">Quería agregar, simplemente, que, cuando tratamos el Código de Procedimiento, eran hechos nuevos que se incorporaban y generaban derechos, tanto para el penado como para las víctimas. </w:t>
      </w:r>
    </w:p>
    <w:p w:rsidR="00240A40" w:rsidRDefault="00240A40" w:rsidP="00F3478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 decir que esto se sigue articulando, ese</w:t>
      </w:r>
      <w:r>
        <w:rPr>
          <w:rFonts w:ascii="Times New Roman" w:hAnsi="Times New Roman" w:cs="Times New Roman"/>
          <w:sz w:val="20"/>
          <w:szCs w:val="20"/>
          <w:lang w:val="es-ES"/>
        </w:rPr>
        <w:t>n</w:t>
      </w:r>
      <w:r>
        <w:rPr>
          <w:rFonts w:ascii="Times New Roman" w:hAnsi="Times New Roman" w:cs="Times New Roman"/>
          <w:sz w:val="20"/>
          <w:szCs w:val="20"/>
          <w:lang w:val="es-ES"/>
        </w:rPr>
        <w:t>cialmente, por las víctimas que, por mucho tiempo, se sienten incómodas, esperando que la justicia que le llegó a esa persona, sea cumplida como lo sentenció en su momento el juez.</w:t>
      </w:r>
    </w:p>
    <w:p w:rsidR="00240A40" w:rsidRDefault="00240A40" w:rsidP="00F3478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Quería agregar eso nada más.</w:t>
      </w:r>
    </w:p>
    <w:p w:rsidR="00240A40" w:rsidRDefault="00240A40" w:rsidP="00F3478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Muchas gracias,</w:t>
      </w:r>
      <w:r w:rsidRPr="008554E0">
        <w:rPr>
          <w:rFonts w:ascii="Times New Roman" w:hAnsi="Times New Roman" w:cs="Times New Roman"/>
          <w:sz w:val="20"/>
          <w:szCs w:val="20"/>
          <w:lang w:val="es-ES"/>
        </w:rPr>
        <w:t xml:space="preserve"> </w:t>
      </w:r>
      <w:r>
        <w:rPr>
          <w:rFonts w:ascii="Times New Roman" w:hAnsi="Times New Roman" w:cs="Times New Roman"/>
          <w:sz w:val="20"/>
          <w:szCs w:val="20"/>
          <w:lang w:val="es-ES"/>
        </w:rPr>
        <w:t>señor Presidente.</w:t>
      </w:r>
    </w:p>
    <w:p w:rsidR="00240A40" w:rsidRDefault="00240A40" w:rsidP="00F34785">
      <w:pPr>
        <w:spacing w:after="0" w:line="312" w:lineRule="auto"/>
        <w:jc w:val="both"/>
        <w:rPr>
          <w:rFonts w:ascii="Times New Roman" w:hAnsi="Times New Roman" w:cs="Times New Roman"/>
          <w:sz w:val="20"/>
          <w:szCs w:val="20"/>
          <w:lang w:val="es-ES"/>
        </w:rPr>
      </w:pPr>
      <w:r w:rsidRPr="00CF501D">
        <w:rPr>
          <w:rFonts w:ascii="Times New Roman" w:hAnsi="Times New Roman" w:cs="Times New Roman"/>
          <w:b/>
          <w:szCs w:val="20"/>
          <w:lang w:val="es-ES"/>
        </w:rPr>
        <w:t>Sr. Presidente (Platero).-</w:t>
      </w:r>
      <w:r w:rsidRPr="00CF501D">
        <w:rPr>
          <w:rFonts w:ascii="Times New Roman" w:hAnsi="Times New Roman" w:cs="Times New Roman"/>
          <w:szCs w:val="20"/>
          <w:lang w:val="es-ES"/>
        </w:rPr>
        <w:t xml:space="preserve"> </w:t>
      </w:r>
      <w:r>
        <w:rPr>
          <w:rFonts w:ascii="Times New Roman" w:hAnsi="Times New Roman" w:cs="Times New Roman"/>
          <w:sz w:val="20"/>
          <w:szCs w:val="20"/>
          <w:lang w:val="es-ES"/>
        </w:rPr>
        <w:t>Está en</w:t>
      </w:r>
      <w:r w:rsidR="00E21382">
        <w:rPr>
          <w:rFonts w:ascii="Times New Roman" w:hAnsi="Times New Roman" w:cs="Times New Roman"/>
          <w:sz w:val="20"/>
          <w:szCs w:val="20"/>
          <w:lang w:val="es-ES"/>
        </w:rPr>
        <w:t xml:space="preserve"> consideración, en general, el p</w:t>
      </w:r>
      <w:r>
        <w:rPr>
          <w:rFonts w:ascii="Times New Roman" w:hAnsi="Times New Roman" w:cs="Times New Roman"/>
          <w:sz w:val="20"/>
          <w:szCs w:val="20"/>
          <w:lang w:val="es-ES"/>
        </w:rPr>
        <w:t>royecto.</w:t>
      </w:r>
    </w:p>
    <w:p w:rsidR="00240A40" w:rsidRDefault="00240A40" w:rsidP="00F34785">
      <w:p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240A40" w:rsidRDefault="00240A40" w:rsidP="00F34785">
      <w:pPr>
        <w:spacing w:after="0" w:line="240" w:lineRule="auto"/>
        <w:jc w:val="both"/>
        <w:rPr>
          <w:rFonts w:ascii="Times New Roman" w:hAnsi="Times New Roman" w:cs="Times New Roman"/>
          <w:sz w:val="20"/>
          <w:szCs w:val="20"/>
          <w:lang w:val="es-ES"/>
        </w:rPr>
      </w:pPr>
    </w:p>
    <w:p w:rsidR="00240A40" w:rsidRDefault="00240A40" w:rsidP="00F34785">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240A40" w:rsidRDefault="00240A40" w:rsidP="00F34785">
      <w:pPr>
        <w:spacing w:after="0" w:line="240" w:lineRule="auto"/>
        <w:jc w:val="both"/>
        <w:rPr>
          <w:rFonts w:ascii="Times New Roman" w:hAnsi="Times New Roman" w:cs="Times New Roman"/>
          <w:sz w:val="20"/>
          <w:szCs w:val="20"/>
          <w:lang w:val="es-ES"/>
        </w:rPr>
      </w:pPr>
    </w:p>
    <w:p w:rsidR="00240A40" w:rsidRDefault="00240A40"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Está </w:t>
      </w:r>
      <w:r w:rsidR="0031301B">
        <w:rPr>
          <w:rFonts w:ascii="Times New Roman" w:hAnsi="Times New Roman" w:cs="Times New Roman"/>
          <w:sz w:val="20"/>
          <w:szCs w:val="20"/>
          <w:lang w:val="es-ES"/>
        </w:rPr>
        <w:t>en consideración, en particular</w:t>
      </w:r>
      <w:r>
        <w:rPr>
          <w:rFonts w:ascii="Times New Roman" w:hAnsi="Times New Roman" w:cs="Times New Roman"/>
          <w:sz w:val="20"/>
          <w:szCs w:val="20"/>
          <w:lang w:val="es-ES"/>
        </w:rPr>
        <w:t xml:space="preserve"> el </w:t>
      </w:r>
      <w:r w:rsidR="0031301B">
        <w:rPr>
          <w:rFonts w:ascii="Times New Roman" w:hAnsi="Times New Roman" w:cs="Times New Roman"/>
          <w:sz w:val="20"/>
          <w:szCs w:val="20"/>
          <w:lang w:val="es-ES"/>
        </w:rPr>
        <w:t>p</w:t>
      </w:r>
      <w:r>
        <w:rPr>
          <w:rFonts w:ascii="Times New Roman" w:hAnsi="Times New Roman" w:cs="Times New Roman"/>
          <w:sz w:val="20"/>
          <w:szCs w:val="20"/>
          <w:lang w:val="es-ES"/>
        </w:rPr>
        <w:t>r</w:t>
      </w:r>
      <w:r>
        <w:rPr>
          <w:rFonts w:ascii="Times New Roman" w:hAnsi="Times New Roman" w:cs="Times New Roman"/>
          <w:sz w:val="20"/>
          <w:szCs w:val="20"/>
          <w:lang w:val="es-ES"/>
        </w:rPr>
        <w:t>o</w:t>
      </w:r>
      <w:r>
        <w:rPr>
          <w:rFonts w:ascii="Times New Roman" w:hAnsi="Times New Roman" w:cs="Times New Roman"/>
          <w:sz w:val="20"/>
          <w:szCs w:val="20"/>
          <w:lang w:val="es-ES"/>
        </w:rPr>
        <w:t>yecto.</w:t>
      </w:r>
    </w:p>
    <w:p w:rsidR="00240A40" w:rsidRDefault="00240A40" w:rsidP="00F34785">
      <w:p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Por Secretaría Legislativa, se dará lectura al número de los artículos.</w:t>
      </w:r>
    </w:p>
    <w:p w:rsidR="00240A40" w:rsidRDefault="00240A40" w:rsidP="00F34785">
      <w:pPr>
        <w:spacing w:after="0" w:line="240" w:lineRule="auto"/>
        <w:jc w:val="both"/>
        <w:rPr>
          <w:rFonts w:ascii="Times New Roman" w:hAnsi="Times New Roman" w:cs="Times New Roman"/>
          <w:sz w:val="20"/>
          <w:szCs w:val="20"/>
          <w:lang w:val="es-ES"/>
        </w:rPr>
      </w:pPr>
    </w:p>
    <w:p w:rsidR="00240A40" w:rsidRDefault="00240A40" w:rsidP="00F34785">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enuncian, votan y aprueban</w:t>
      </w:r>
    </w:p>
    <w:p w:rsidR="00240A40" w:rsidRDefault="00240A40" w:rsidP="00F34785">
      <w:pPr>
        <w:spacing w:after="0" w:line="240" w:lineRule="auto"/>
        <w:jc w:val="center"/>
        <w:rPr>
          <w:rFonts w:ascii="Times New Roman" w:hAnsi="Times New Roman" w:cs="Times New Roman"/>
          <w:sz w:val="20"/>
          <w:szCs w:val="20"/>
          <w:lang w:val="es-ES"/>
        </w:rPr>
      </w:pPr>
      <w:proofErr w:type="gramStart"/>
      <w:r>
        <w:rPr>
          <w:rFonts w:ascii="Times New Roman" w:hAnsi="Times New Roman" w:cs="Times New Roman"/>
          <w:sz w:val="20"/>
          <w:szCs w:val="20"/>
          <w:lang w:val="es-ES"/>
        </w:rPr>
        <w:t>los</w:t>
      </w:r>
      <w:proofErr w:type="gramEnd"/>
      <w:r>
        <w:rPr>
          <w:rFonts w:ascii="Times New Roman" w:hAnsi="Times New Roman" w:cs="Times New Roman"/>
          <w:sz w:val="20"/>
          <w:szCs w:val="20"/>
          <w:lang w:val="es-ES"/>
        </w:rPr>
        <w:t xml:space="preserve"> artículos 1º al 32º, inclusive,</w:t>
      </w:r>
    </w:p>
    <w:p w:rsidR="00240A40" w:rsidRDefault="00240A40" w:rsidP="00F34785">
      <w:pPr>
        <w:spacing w:after="0" w:line="240" w:lineRule="auto"/>
        <w:jc w:val="center"/>
        <w:rPr>
          <w:rFonts w:ascii="Times New Roman" w:hAnsi="Times New Roman" w:cs="Times New Roman"/>
          <w:sz w:val="20"/>
          <w:szCs w:val="20"/>
          <w:lang w:val="es-ES"/>
        </w:rPr>
      </w:pPr>
      <w:proofErr w:type="gramStart"/>
      <w:r>
        <w:rPr>
          <w:rFonts w:ascii="Times New Roman" w:hAnsi="Times New Roman" w:cs="Times New Roman"/>
          <w:sz w:val="20"/>
          <w:szCs w:val="20"/>
          <w:lang w:val="es-ES"/>
        </w:rPr>
        <w:t>con</w:t>
      </w:r>
      <w:proofErr w:type="gramEnd"/>
      <w:r>
        <w:rPr>
          <w:rFonts w:ascii="Times New Roman" w:hAnsi="Times New Roman" w:cs="Times New Roman"/>
          <w:sz w:val="20"/>
          <w:szCs w:val="20"/>
          <w:lang w:val="es-ES"/>
        </w:rPr>
        <w:t xml:space="preserve"> sus capítulos, incisos y sub</w:t>
      </w:r>
      <w:r w:rsidR="000F18F3">
        <w:rPr>
          <w:rFonts w:ascii="Times New Roman" w:hAnsi="Times New Roman" w:cs="Times New Roman"/>
          <w:sz w:val="20"/>
          <w:szCs w:val="20"/>
          <w:lang w:val="es-ES"/>
        </w:rPr>
        <w:t>-</w:t>
      </w:r>
      <w:r>
        <w:rPr>
          <w:rFonts w:ascii="Times New Roman" w:hAnsi="Times New Roman" w:cs="Times New Roman"/>
          <w:sz w:val="20"/>
          <w:szCs w:val="20"/>
          <w:lang w:val="es-ES"/>
        </w:rPr>
        <w:t>incisos-</w:t>
      </w:r>
    </w:p>
    <w:p w:rsidR="00240A40" w:rsidRDefault="00240A40" w:rsidP="00F34785">
      <w:pPr>
        <w:spacing w:after="0" w:line="240" w:lineRule="auto"/>
        <w:jc w:val="center"/>
        <w:rPr>
          <w:rFonts w:ascii="Times New Roman" w:hAnsi="Times New Roman" w:cs="Times New Roman"/>
          <w:sz w:val="20"/>
          <w:szCs w:val="20"/>
          <w:lang w:val="es-ES"/>
        </w:rPr>
      </w:pPr>
    </w:p>
    <w:p w:rsidR="00240A40" w:rsidRDefault="00240A40" w:rsidP="00F34785">
      <w:pPr>
        <w:spacing w:after="0" w:line="312" w:lineRule="auto"/>
        <w:jc w:val="both"/>
        <w:rPr>
          <w:rFonts w:ascii="Times New Roman" w:hAnsi="Times New Roman" w:cs="Times New Roman"/>
          <w:sz w:val="20"/>
          <w:szCs w:val="20"/>
          <w:lang w:val="es-ES"/>
        </w:rPr>
      </w:pPr>
      <w:r w:rsidRPr="00C07264">
        <w:rPr>
          <w:rFonts w:ascii="Times New Roman" w:hAnsi="Times New Roman" w:cs="Times New Roman"/>
          <w:b/>
          <w:szCs w:val="20"/>
          <w:lang w:val="es-ES"/>
        </w:rPr>
        <w:t>Sr. Secretario Legislativo (Alvo).-</w:t>
      </w:r>
      <w:r w:rsidRPr="00C07264">
        <w:rPr>
          <w:rFonts w:ascii="Times New Roman" w:hAnsi="Times New Roman" w:cs="Times New Roman"/>
          <w:szCs w:val="20"/>
          <w:lang w:val="es-ES"/>
        </w:rPr>
        <w:t xml:space="preserve"> </w:t>
      </w:r>
      <w:r>
        <w:rPr>
          <w:rFonts w:ascii="Times New Roman" w:hAnsi="Times New Roman" w:cs="Times New Roman"/>
          <w:sz w:val="20"/>
          <w:szCs w:val="20"/>
          <w:lang w:val="es-ES"/>
        </w:rPr>
        <w:t>El artículo 33º es de forma.</w:t>
      </w:r>
    </w:p>
    <w:p w:rsidR="00240A40" w:rsidRDefault="00240A40" w:rsidP="00F34785">
      <w:pPr>
        <w:spacing w:after="0" w:line="312" w:lineRule="auto"/>
        <w:jc w:val="both"/>
        <w:rPr>
          <w:rFonts w:ascii="Times New Roman" w:hAnsi="Times New Roman" w:cs="Times New Roman"/>
          <w:sz w:val="20"/>
          <w:szCs w:val="20"/>
          <w:lang w:val="es-ES"/>
        </w:rPr>
      </w:pPr>
      <w:r w:rsidRPr="00C07264">
        <w:rPr>
          <w:rFonts w:ascii="Times New Roman" w:hAnsi="Times New Roman" w:cs="Times New Roman"/>
          <w:b/>
          <w:szCs w:val="20"/>
          <w:lang w:val="es-ES"/>
        </w:rPr>
        <w:t>Sr. Presidente (Platero).</w:t>
      </w:r>
      <w:r>
        <w:rPr>
          <w:rFonts w:ascii="Times New Roman" w:hAnsi="Times New Roman" w:cs="Times New Roman"/>
          <w:b/>
          <w:szCs w:val="20"/>
          <w:lang w:val="es-ES"/>
        </w:rPr>
        <w:t>-</w:t>
      </w:r>
      <w:r w:rsidRPr="00C07264">
        <w:rPr>
          <w:rFonts w:ascii="Times New Roman" w:hAnsi="Times New Roman" w:cs="Times New Roman"/>
          <w:b/>
          <w:szCs w:val="20"/>
          <w:lang w:val="es-ES"/>
        </w:rPr>
        <w:t xml:space="preserve"> </w:t>
      </w:r>
      <w:r>
        <w:rPr>
          <w:rFonts w:ascii="Times New Roman" w:hAnsi="Times New Roman" w:cs="Times New Roman"/>
          <w:sz w:val="20"/>
          <w:szCs w:val="20"/>
          <w:lang w:val="es-ES"/>
        </w:rPr>
        <w:t>Queda sancionado con fuerza de Ley</w:t>
      </w:r>
      <w:r w:rsidR="00E21382">
        <w:rPr>
          <w:rFonts w:ascii="Times New Roman" w:hAnsi="Times New Roman" w:cs="Times New Roman"/>
          <w:sz w:val="20"/>
          <w:szCs w:val="20"/>
          <w:lang w:val="es-ES"/>
        </w:rPr>
        <w:t>.</w:t>
      </w:r>
    </w:p>
    <w:p w:rsidR="00240A40" w:rsidRDefault="00240A40" w:rsidP="00F34785">
      <w:pPr>
        <w:spacing w:after="0" w:line="240" w:lineRule="auto"/>
        <w:jc w:val="both"/>
        <w:rPr>
          <w:rFonts w:ascii="Times New Roman" w:hAnsi="Times New Roman" w:cs="Times New Roman"/>
          <w:sz w:val="20"/>
          <w:szCs w:val="20"/>
          <w:lang w:val="es-ES"/>
        </w:rPr>
      </w:pPr>
    </w:p>
    <w:p w:rsidR="00240A40" w:rsidRDefault="00240A40" w:rsidP="00F34785">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-Aplausos-</w:t>
      </w:r>
    </w:p>
    <w:p w:rsidR="00240A40" w:rsidRDefault="00240A40" w:rsidP="00F34785">
      <w:pPr>
        <w:spacing w:after="0" w:line="240" w:lineRule="auto"/>
        <w:jc w:val="both"/>
        <w:rPr>
          <w:rFonts w:ascii="Times New Roman" w:hAnsi="Times New Roman" w:cs="Times New Roman"/>
          <w:sz w:val="20"/>
          <w:szCs w:val="20"/>
          <w:lang w:val="es-ES"/>
        </w:rPr>
      </w:pPr>
    </w:p>
    <w:p w:rsidR="00240A40" w:rsidRDefault="00240A40"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Pasamos al tratamiento del Asunto XVII, de Despachos de Comisión.</w:t>
      </w:r>
    </w:p>
    <w:p w:rsidR="00240A40" w:rsidRDefault="00240A40" w:rsidP="00F34785">
      <w:pPr>
        <w:spacing w:after="0" w:line="312" w:lineRule="auto"/>
        <w:jc w:val="both"/>
        <w:rPr>
          <w:rFonts w:ascii="Times New Roman" w:hAnsi="Times New Roman" w:cs="Times New Roman"/>
          <w:sz w:val="20"/>
          <w:szCs w:val="20"/>
        </w:rPr>
      </w:pPr>
      <w:r w:rsidRPr="00BB762C">
        <w:rPr>
          <w:rFonts w:ascii="Times New Roman" w:hAnsi="Times New Roman" w:cs="Times New Roman"/>
          <w:b/>
          <w:bCs/>
        </w:rPr>
        <w:t>Sr. Barifusa.-</w:t>
      </w:r>
      <w:r>
        <w:rPr>
          <w:rFonts w:ascii="Times New Roman" w:hAnsi="Times New Roman" w:cs="Times New Roman"/>
          <w:sz w:val="20"/>
          <w:szCs w:val="20"/>
        </w:rPr>
        <w:t xml:space="preserve"> Pido la palabra.</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tratar el Expedie</w:t>
      </w:r>
      <w:r>
        <w:rPr>
          <w:rFonts w:ascii="Times New Roman" w:hAnsi="Times New Roman" w:cs="Times New Roman"/>
          <w:sz w:val="20"/>
          <w:szCs w:val="20"/>
        </w:rPr>
        <w:t>n</w:t>
      </w:r>
      <w:r>
        <w:rPr>
          <w:rFonts w:ascii="Times New Roman" w:hAnsi="Times New Roman" w:cs="Times New Roman"/>
          <w:sz w:val="20"/>
          <w:szCs w:val="20"/>
        </w:rPr>
        <w:t>te 1414 de este año, en el cual, elevo en el mes de junio u</w:t>
      </w:r>
      <w:r w:rsidR="00167760">
        <w:rPr>
          <w:rFonts w:ascii="Times New Roman" w:hAnsi="Times New Roman" w:cs="Times New Roman"/>
          <w:sz w:val="20"/>
          <w:szCs w:val="20"/>
        </w:rPr>
        <w:t>n p</w:t>
      </w:r>
      <w:r>
        <w:rPr>
          <w:rFonts w:ascii="Times New Roman" w:hAnsi="Times New Roman" w:cs="Times New Roman"/>
          <w:sz w:val="20"/>
          <w:szCs w:val="20"/>
        </w:rPr>
        <w:t>royecto de mi autoría. Me acompaña el diputado Horacio Quiroga, quien también se invol</w:t>
      </w:r>
      <w:r>
        <w:rPr>
          <w:rFonts w:ascii="Times New Roman" w:hAnsi="Times New Roman" w:cs="Times New Roman"/>
          <w:sz w:val="20"/>
          <w:szCs w:val="20"/>
        </w:rPr>
        <w:t>u</w:t>
      </w:r>
      <w:r>
        <w:rPr>
          <w:rFonts w:ascii="Times New Roman" w:hAnsi="Times New Roman" w:cs="Times New Roman"/>
          <w:sz w:val="20"/>
          <w:szCs w:val="20"/>
        </w:rPr>
        <w:t>cra en el proyecto.</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mismo es un Proyecto de Ley, por el</w:t>
      </w:r>
      <w:r w:rsidR="00E21382">
        <w:rPr>
          <w:rFonts w:ascii="Times New Roman" w:hAnsi="Times New Roman" w:cs="Times New Roman"/>
          <w:sz w:val="20"/>
          <w:szCs w:val="20"/>
        </w:rPr>
        <w:t xml:space="preserve"> </w:t>
      </w:r>
      <w:r>
        <w:rPr>
          <w:rFonts w:ascii="Times New Roman" w:hAnsi="Times New Roman" w:cs="Times New Roman"/>
          <w:sz w:val="20"/>
          <w:szCs w:val="20"/>
        </w:rPr>
        <w:t xml:space="preserve">que se pretende declarar de utilidad pública y sujeto a expropiación, un inmueble que será destinado para desarrollar un </w:t>
      </w:r>
      <w:r w:rsidR="00167760">
        <w:rPr>
          <w:rFonts w:ascii="Times New Roman" w:hAnsi="Times New Roman" w:cs="Times New Roman"/>
          <w:sz w:val="20"/>
          <w:szCs w:val="20"/>
        </w:rPr>
        <w:t>p</w:t>
      </w:r>
      <w:r>
        <w:rPr>
          <w:rFonts w:ascii="Times New Roman" w:hAnsi="Times New Roman" w:cs="Times New Roman"/>
          <w:sz w:val="20"/>
          <w:szCs w:val="20"/>
        </w:rPr>
        <w:t>royecto que se denomina “Museo Centro de Interpretación Cultural de Buenaventura Luna”. Esto es en la localidad de Huaco, departame</w:t>
      </w:r>
      <w:r>
        <w:rPr>
          <w:rFonts w:ascii="Times New Roman" w:hAnsi="Times New Roman" w:cs="Times New Roman"/>
          <w:sz w:val="20"/>
          <w:szCs w:val="20"/>
        </w:rPr>
        <w:t>n</w:t>
      </w:r>
      <w:r>
        <w:rPr>
          <w:rFonts w:ascii="Times New Roman" w:hAnsi="Times New Roman" w:cs="Times New Roman"/>
          <w:sz w:val="20"/>
          <w:szCs w:val="20"/>
        </w:rPr>
        <w:t xml:space="preserve">to de Jáchal, Provincia de San Juan. El </w:t>
      </w:r>
      <w:r w:rsidR="00167760">
        <w:rPr>
          <w:rFonts w:ascii="Times New Roman" w:hAnsi="Times New Roman" w:cs="Times New Roman"/>
          <w:sz w:val="20"/>
          <w:szCs w:val="20"/>
        </w:rPr>
        <w:t>p</w:t>
      </w:r>
      <w:r>
        <w:rPr>
          <w:rFonts w:ascii="Times New Roman" w:hAnsi="Times New Roman" w:cs="Times New Roman"/>
          <w:sz w:val="20"/>
          <w:szCs w:val="20"/>
        </w:rPr>
        <w:t xml:space="preserve">royecto </w:t>
      </w:r>
      <w:r>
        <w:rPr>
          <w:rFonts w:ascii="Times New Roman" w:hAnsi="Times New Roman" w:cs="Times New Roman"/>
          <w:sz w:val="20"/>
          <w:szCs w:val="20"/>
        </w:rPr>
        <w:lastRenderedPageBreak/>
        <w:t>cuenta con toda la información necesaria, con respe</w:t>
      </w:r>
      <w:r>
        <w:rPr>
          <w:rFonts w:ascii="Times New Roman" w:hAnsi="Times New Roman" w:cs="Times New Roman"/>
          <w:sz w:val="20"/>
          <w:szCs w:val="20"/>
        </w:rPr>
        <w:t>c</w:t>
      </w:r>
      <w:r>
        <w:rPr>
          <w:rFonts w:ascii="Times New Roman" w:hAnsi="Times New Roman" w:cs="Times New Roman"/>
          <w:sz w:val="20"/>
          <w:szCs w:val="20"/>
        </w:rPr>
        <w:t xml:space="preserve">to al terreno, tiene avalúo, tiene el plano y el informe al Registro General Inmobiliario. </w:t>
      </w:r>
    </w:p>
    <w:p w:rsidR="0016776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Este </w:t>
      </w:r>
      <w:r w:rsidR="00167760">
        <w:rPr>
          <w:rFonts w:ascii="Times New Roman" w:hAnsi="Times New Roman" w:cs="Times New Roman"/>
          <w:sz w:val="20"/>
          <w:szCs w:val="20"/>
        </w:rPr>
        <w:t>p</w:t>
      </w:r>
      <w:r>
        <w:rPr>
          <w:rFonts w:ascii="Times New Roman" w:hAnsi="Times New Roman" w:cs="Times New Roman"/>
          <w:sz w:val="20"/>
          <w:szCs w:val="20"/>
        </w:rPr>
        <w:t xml:space="preserve">royecto, surge a raíz de una iniciativa de un Centro Cultural, que se denomina “Jáchal- La Montaña”. </w:t>
      </w:r>
    </w:p>
    <w:p w:rsidR="00240A40" w:rsidRDefault="00240A40" w:rsidP="0016776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La idea consiste en construir en el distrito de Huaco un museo moderno, en homenaje a Eusebio del Jesús </w:t>
      </w:r>
      <w:proofErr w:type="spellStart"/>
      <w:r>
        <w:rPr>
          <w:rFonts w:ascii="Times New Roman" w:hAnsi="Times New Roman" w:cs="Times New Roman"/>
          <w:sz w:val="20"/>
          <w:szCs w:val="20"/>
        </w:rPr>
        <w:t>Dojorti</w:t>
      </w:r>
      <w:proofErr w:type="spellEnd"/>
      <w:r>
        <w:rPr>
          <w:rFonts w:ascii="Times New Roman" w:hAnsi="Times New Roman" w:cs="Times New Roman"/>
          <w:sz w:val="20"/>
          <w:szCs w:val="20"/>
        </w:rPr>
        <w:t xml:space="preserve">, Buenaventura Luna, insigne poeta </w:t>
      </w:r>
      <w:proofErr w:type="spellStart"/>
      <w:r>
        <w:rPr>
          <w:rFonts w:ascii="Times New Roman" w:hAnsi="Times New Roman" w:cs="Times New Roman"/>
          <w:sz w:val="20"/>
          <w:szCs w:val="20"/>
        </w:rPr>
        <w:t>huaqueño</w:t>
      </w:r>
      <w:proofErr w:type="spellEnd"/>
      <w:r>
        <w:rPr>
          <w:rFonts w:ascii="Times New Roman" w:hAnsi="Times New Roman" w:cs="Times New Roman"/>
          <w:sz w:val="20"/>
          <w:szCs w:val="20"/>
        </w:rPr>
        <w:t>. Conformar allí un Centro de Interpretación sobre su vida, obra, donde se reunirán los docume</w:t>
      </w:r>
      <w:r>
        <w:rPr>
          <w:rFonts w:ascii="Times New Roman" w:hAnsi="Times New Roman" w:cs="Times New Roman"/>
          <w:sz w:val="20"/>
          <w:szCs w:val="20"/>
        </w:rPr>
        <w:t>n</w:t>
      </w:r>
      <w:r>
        <w:rPr>
          <w:rFonts w:ascii="Times New Roman" w:hAnsi="Times New Roman" w:cs="Times New Roman"/>
          <w:sz w:val="20"/>
          <w:szCs w:val="20"/>
        </w:rPr>
        <w:t>tos de su autoría, textos inéditos,</w:t>
      </w:r>
      <w:r w:rsidR="00167760">
        <w:rPr>
          <w:rFonts w:ascii="Times New Roman" w:hAnsi="Times New Roman" w:cs="Times New Roman"/>
          <w:sz w:val="20"/>
          <w:szCs w:val="20"/>
        </w:rPr>
        <w:t xml:space="preserve"> </w:t>
      </w:r>
      <w:proofErr w:type="spellStart"/>
      <w:r w:rsidR="00167760">
        <w:rPr>
          <w:rFonts w:ascii="Times New Roman" w:hAnsi="Times New Roman" w:cs="Times New Roman"/>
          <w:sz w:val="20"/>
          <w:szCs w:val="20"/>
        </w:rPr>
        <w:t>éditos</w:t>
      </w:r>
      <w:proofErr w:type="spellEnd"/>
      <w:r w:rsidR="00167760">
        <w:rPr>
          <w:rFonts w:ascii="Times New Roman" w:hAnsi="Times New Roman" w:cs="Times New Roman"/>
          <w:sz w:val="20"/>
          <w:szCs w:val="20"/>
        </w:rPr>
        <w:t>, grabaciones</w:t>
      </w:r>
      <w:r>
        <w:rPr>
          <w:rFonts w:ascii="Times New Roman" w:hAnsi="Times New Roman" w:cs="Times New Roman"/>
          <w:sz w:val="20"/>
          <w:szCs w:val="20"/>
        </w:rPr>
        <w:t>, guiones de sus programas radiográficos, entrevistas en periódicos, cartas, fotos, libros y otros elementos para la conservación, preservación, estudio y divu</w:t>
      </w:r>
      <w:r>
        <w:rPr>
          <w:rFonts w:ascii="Times New Roman" w:hAnsi="Times New Roman" w:cs="Times New Roman"/>
          <w:sz w:val="20"/>
          <w:szCs w:val="20"/>
        </w:rPr>
        <w:t>l</w:t>
      </w:r>
      <w:r>
        <w:rPr>
          <w:rFonts w:ascii="Times New Roman" w:hAnsi="Times New Roman" w:cs="Times New Roman"/>
          <w:sz w:val="20"/>
          <w:szCs w:val="20"/>
        </w:rPr>
        <w:t>gación de la obra de Buenaventura Luna.</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Para que la realización sea factible, en pr</w:t>
      </w:r>
      <w:r>
        <w:rPr>
          <w:rFonts w:ascii="Times New Roman" w:hAnsi="Times New Roman" w:cs="Times New Roman"/>
          <w:sz w:val="20"/>
          <w:szCs w:val="20"/>
        </w:rPr>
        <w:t>i</w:t>
      </w:r>
      <w:r>
        <w:rPr>
          <w:rFonts w:ascii="Times New Roman" w:hAnsi="Times New Roman" w:cs="Times New Roman"/>
          <w:sz w:val="20"/>
          <w:szCs w:val="20"/>
        </w:rPr>
        <w:t xml:space="preserve">mer lugar, hay que proceder a la expropiación de un terreno que ya se ha identificado, que lo acompaña el Expediente y que en cierto momento fuera propiedad de la familia </w:t>
      </w:r>
      <w:proofErr w:type="spellStart"/>
      <w:r>
        <w:rPr>
          <w:rFonts w:ascii="Times New Roman" w:hAnsi="Times New Roman" w:cs="Times New Roman"/>
          <w:sz w:val="20"/>
          <w:szCs w:val="20"/>
        </w:rPr>
        <w:t>Dojorti</w:t>
      </w:r>
      <w:proofErr w:type="spellEnd"/>
      <w:r>
        <w:rPr>
          <w:rFonts w:ascii="Times New Roman" w:hAnsi="Times New Roman" w:cs="Times New Roman"/>
          <w:sz w:val="20"/>
          <w:szCs w:val="20"/>
        </w:rPr>
        <w:t>.</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El inmueble colinda con el actual Molino de Huaco, que se declaró monumento histórico nacional en el año 2001, </w:t>
      </w:r>
      <w:r w:rsidR="00167760">
        <w:rPr>
          <w:rFonts w:ascii="Times New Roman" w:hAnsi="Times New Roman" w:cs="Times New Roman"/>
          <w:sz w:val="20"/>
          <w:szCs w:val="20"/>
        </w:rPr>
        <w:t>cuando</w:t>
      </w:r>
      <w:r w:rsidR="00FF7220">
        <w:rPr>
          <w:rFonts w:ascii="Times New Roman" w:hAnsi="Times New Roman" w:cs="Times New Roman"/>
          <w:sz w:val="20"/>
          <w:szCs w:val="20"/>
        </w:rPr>
        <w:t xml:space="preserve"> José Luis Gioja fue s</w:t>
      </w:r>
      <w:r>
        <w:rPr>
          <w:rFonts w:ascii="Times New Roman" w:hAnsi="Times New Roman" w:cs="Times New Roman"/>
          <w:sz w:val="20"/>
          <w:szCs w:val="20"/>
        </w:rPr>
        <w:t xml:space="preserve">enador </w:t>
      </w:r>
      <w:r w:rsidR="00FF7220">
        <w:rPr>
          <w:rFonts w:ascii="Times New Roman" w:hAnsi="Times New Roman" w:cs="Times New Roman"/>
          <w:sz w:val="20"/>
          <w:szCs w:val="20"/>
        </w:rPr>
        <w:t>n</w:t>
      </w:r>
      <w:r>
        <w:rPr>
          <w:rFonts w:ascii="Times New Roman" w:hAnsi="Times New Roman" w:cs="Times New Roman"/>
          <w:sz w:val="20"/>
          <w:szCs w:val="20"/>
        </w:rPr>
        <w:t>acional y fue él quien declaró patrimonio histórico nacional a varios molinos de Jáchal, entre ellos, está el de Huaco.</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Allí también, se ha construido por parte de los </w:t>
      </w:r>
      <w:proofErr w:type="spellStart"/>
      <w:r>
        <w:rPr>
          <w:rFonts w:ascii="Times New Roman" w:hAnsi="Times New Roman" w:cs="Times New Roman"/>
          <w:sz w:val="20"/>
          <w:szCs w:val="20"/>
        </w:rPr>
        <w:t>huaqueños</w:t>
      </w:r>
      <w:proofErr w:type="spellEnd"/>
      <w:r>
        <w:rPr>
          <w:rFonts w:ascii="Times New Roman" w:hAnsi="Times New Roman" w:cs="Times New Roman"/>
          <w:sz w:val="20"/>
          <w:szCs w:val="20"/>
        </w:rPr>
        <w:t>, un anfiteatro, donde vamos dos veces al año a la Fiesta del Molino, donde llega mucha gente y se hace un homenaje a la figura del poeta.</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Allí lo que se conformaría es un Complejo, donde convergiría todo lo que es la actividad cultural y turística del Molino, las propias de la cultura pop</w:t>
      </w:r>
      <w:r>
        <w:rPr>
          <w:rFonts w:ascii="Times New Roman" w:hAnsi="Times New Roman" w:cs="Times New Roman"/>
          <w:sz w:val="20"/>
          <w:szCs w:val="20"/>
        </w:rPr>
        <w:t>u</w:t>
      </w:r>
      <w:r>
        <w:rPr>
          <w:rFonts w:ascii="Times New Roman" w:hAnsi="Times New Roman" w:cs="Times New Roman"/>
          <w:sz w:val="20"/>
          <w:szCs w:val="20"/>
        </w:rPr>
        <w:t xml:space="preserve">lar que se realizan en el anfiteatro y las funciones del museo. Se uniría el patrimonio tangible, como es el museo, la casa familiar, el molino histórico, con el patrimonio intangible que son sus poesías y escritos originales. </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La fortaleza que tiene este </w:t>
      </w:r>
      <w:r w:rsidR="00167760">
        <w:rPr>
          <w:rFonts w:ascii="Times New Roman" w:hAnsi="Times New Roman" w:cs="Times New Roman"/>
          <w:sz w:val="20"/>
          <w:szCs w:val="20"/>
        </w:rPr>
        <w:t>p</w:t>
      </w:r>
      <w:r>
        <w:rPr>
          <w:rFonts w:ascii="Times New Roman" w:hAnsi="Times New Roman" w:cs="Times New Roman"/>
          <w:sz w:val="20"/>
          <w:szCs w:val="20"/>
        </w:rPr>
        <w:t>royecto o la declaración de utilidad pública de este terreno, que está en cercanía de la Ruta 150 y la Ruta 40 que lleva a la provincia de La Rioja. También hay una prox</w:t>
      </w:r>
      <w:r>
        <w:rPr>
          <w:rFonts w:ascii="Times New Roman" w:hAnsi="Times New Roman" w:cs="Times New Roman"/>
          <w:sz w:val="20"/>
          <w:szCs w:val="20"/>
        </w:rPr>
        <w:t>i</w:t>
      </w:r>
      <w:r>
        <w:rPr>
          <w:rFonts w:ascii="Times New Roman" w:hAnsi="Times New Roman" w:cs="Times New Roman"/>
          <w:sz w:val="20"/>
          <w:szCs w:val="20"/>
        </w:rPr>
        <w:t xml:space="preserve">midad muy grande al distrito de Huaco con el vecino </w:t>
      </w:r>
      <w:r>
        <w:rPr>
          <w:rFonts w:ascii="Times New Roman" w:hAnsi="Times New Roman" w:cs="Times New Roman"/>
          <w:sz w:val="20"/>
          <w:szCs w:val="20"/>
        </w:rPr>
        <w:lastRenderedPageBreak/>
        <w:t>departamento de Valle Fértil, donde está Ischiguala</w:t>
      </w:r>
      <w:r>
        <w:rPr>
          <w:rFonts w:ascii="Times New Roman" w:hAnsi="Times New Roman" w:cs="Times New Roman"/>
          <w:sz w:val="20"/>
          <w:szCs w:val="20"/>
        </w:rPr>
        <w:t>s</w:t>
      </w:r>
      <w:r>
        <w:rPr>
          <w:rFonts w:ascii="Times New Roman" w:hAnsi="Times New Roman" w:cs="Times New Roman"/>
          <w:sz w:val="20"/>
          <w:szCs w:val="20"/>
        </w:rPr>
        <w:t>to y donde llega una cantidad importante de turistas.</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Como dije anteriormente, los objetivos son construir este museo, restaurar la antigua casa natal de </w:t>
      </w:r>
      <w:proofErr w:type="spellStart"/>
      <w:r>
        <w:rPr>
          <w:rFonts w:ascii="Times New Roman" w:hAnsi="Times New Roman" w:cs="Times New Roman"/>
          <w:sz w:val="20"/>
          <w:szCs w:val="20"/>
        </w:rPr>
        <w:t>Dojorti</w:t>
      </w:r>
      <w:proofErr w:type="spellEnd"/>
      <w:r>
        <w:rPr>
          <w:rFonts w:ascii="Times New Roman" w:hAnsi="Times New Roman" w:cs="Times New Roman"/>
          <w:sz w:val="20"/>
          <w:szCs w:val="20"/>
        </w:rPr>
        <w:t>, exponer su legado, realizar diversas exp</w:t>
      </w:r>
      <w:r>
        <w:rPr>
          <w:rFonts w:ascii="Times New Roman" w:hAnsi="Times New Roman" w:cs="Times New Roman"/>
          <w:sz w:val="20"/>
          <w:szCs w:val="20"/>
        </w:rPr>
        <w:t>o</w:t>
      </w:r>
      <w:r>
        <w:rPr>
          <w:rFonts w:ascii="Times New Roman" w:hAnsi="Times New Roman" w:cs="Times New Roman"/>
          <w:sz w:val="20"/>
          <w:szCs w:val="20"/>
        </w:rPr>
        <w:t>siciones, momentos e instancia</w:t>
      </w:r>
      <w:r w:rsidR="00167760">
        <w:rPr>
          <w:rFonts w:ascii="Times New Roman" w:hAnsi="Times New Roman" w:cs="Times New Roman"/>
          <w:sz w:val="20"/>
          <w:szCs w:val="20"/>
        </w:rPr>
        <w:t>s</w:t>
      </w:r>
      <w:r>
        <w:rPr>
          <w:rFonts w:ascii="Times New Roman" w:hAnsi="Times New Roman" w:cs="Times New Roman"/>
          <w:sz w:val="20"/>
          <w:szCs w:val="20"/>
        </w:rPr>
        <w:t xml:space="preserve"> de interpretación. Es decir, utilizar al máximo estos espacios.</w:t>
      </w:r>
    </w:p>
    <w:p w:rsidR="00FF722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Este </w:t>
      </w:r>
      <w:r w:rsidR="00167760">
        <w:rPr>
          <w:rFonts w:ascii="Times New Roman" w:hAnsi="Times New Roman" w:cs="Times New Roman"/>
          <w:sz w:val="20"/>
          <w:szCs w:val="20"/>
        </w:rPr>
        <w:t>p</w:t>
      </w:r>
      <w:r>
        <w:rPr>
          <w:rFonts w:ascii="Times New Roman" w:hAnsi="Times New Roman" w:cs="Times New Roman"/>
          <w:sz w:val="20"/>
          <w:szCs w:val="20"/>
        </w:rPr>
        <w:t>royecto, desarrolla impactos releva</w:t>
      </w:r>
      <w:r>
        <w:rPr>
          <w:rFonts w:ascii="Times New Roman" w:hAnsi="Times New Roman" w:cs="Times New Roman"/>
          <w:sz w:val="20"/>
          <w:szCs w:val="20"/>
        </w:rPr>
        <w:t>n</w:t>
      </w:r>
      <w:r>
        <w:rPr>
          <w:rFonts w:ascii="Times New Roman" w:hAnsi="Times New Roman" w:cs="Times New Roman"/>
          <w:sz w:val="20"/>
          <w:szCs w:val="20"/>
        </w:rPr>
        <w:t>tes. El Proyecto del Museo y el Cent</w:t>
      </w:r>
      <w:r w:rsidR="00FF7220">
        <w:rPr>
          <w:rFonts w:ascii="Times New Roman" w:hAnsi="Times New Roman" w:cs="Times New Roman"/>
          <w:sz w:val="20"/>
          <w:szCs w:val="20"/>
        </w:rPr>
        <w:t>ro de Interpret</w:t>
      </w:r>
      <w:r w:rsidR="00FF7220">
        <w:rPr>
          <w:rFonts w:ascii="Times New Roman" w:hAnsi="Times New Roman" w:cs="Times New Roman"/>
          <w:sz w:val="20"/>
          <w:szCs w:val="20"/>
        </w:rPr>
        <w:t>a</w:t>
      </w:r>
      <w:r w:rsidR="00FF7220">
        <w:rPr>
          <w:rFonts w:ascii="Times New Roman" w:hAnsi="Times New Roman" w:cs="Times New Roman"/>
          <w:sz w:val="20"/>
          <w:szCs w:val="20"/>
        </w:rPr>
        <w:t>ción Cultural</w:t>
      </w:r>
      <w:r>
        <w:rPr>
          <w:rFonts w:ascii="Times New Roman" w:hAnsi="Times New Roman" w:cs="Times New Roman"/>
          <w:sz w:val="20"/>
          <w:szCs w:val="20"/>
        </w:rPr>
        <w:t xml:space="preserve"> Buenaventura Luna</w:t>
      </w:r>
      <w:r w:rsidR="00167760">
        <w:rPr>
          <w:rFonts w:ascii="Times New Roman" w:hAnsi="Times New Roman" w:cs="Times New Roman"/>
          <w:sz w:val="20"/>
          <w:szCs w:val="20"/>
        </w:rPr>
        <w:t>,</w:t>
      </w:r>
      <w:r>
        <w:rPr>
          <w:rFonts w:ascii="Times New Roman" w:hAnsi="Times New Roman" w:cs="Times New Roman"/>
          <w:sz w:val="20"/>
          <w:szCs w:val="20"/>
        </w:rPr>
        <w:t xml:space="preserve"> </w:t>
      </w:r>
      <w:r w:rsidR="00167760">
        <w:rPr>
          <w:rFonts w:ascii="Times New Roman" w:hAnsi="Times New Roman" w:cs="Times New Roman"/>
          <w:sz w:val="20"/>
          <w:szCs w:val="20"/>
        </w:rPr>
        <w:t>n</w:t>
      </w:r>
      <w:r>
        <w:rPr>
          <w:rFonts w:ascii="Times New Roman" w:hAnsi="Times New Roman" w:cs="Times New Roman"/>
          <w:sz w:val="20"/>
          <w:szCs w:val="20"/>
        </w:rPr>
        <w:t xml:space="preserve">o sólo es eso, sino </w:t>
      </w:r>
      <w:r w:rsidR="00FF7220">
        <w:rPr>
          <w:rFonts w:ascii="Times New Roman" w:hAnsi="Times New Roman" w:cs="Times New Roman"/>
          <w:sz w:val="20"/>
          <w:szCs w:val="20"/>
        </w:rPr>
        <w:t xml:space="preserve">que </w:t>
      </w:r>
      <w:r>
        <w:rPr>
          <w:rFonts w:ascii="Times New Roman" w:hAnsi="Times New Roman" w:cs="Times New Roman"/>
          <w:sz w:val="20"/>
          <w:szCs w:val="20"/>
        </w:rPr>
        <w:t xml:space="preserve">también este Centro </w:t>
      </w:r>
      <w:r w:rsidR="00167760">
        <w:rPr>
          <w:rFonts w:ascii="Times New Roman" w:hAnsi="Times New Roman" w:cs="Times New Roman"/>
          <w:sz w:val="20"/>
          <w:szCs w:val="20"/>
        </w:rPr>
        <w:t>C</w:t>
      </w:r>
      <w:r>
        <w:rPr>
          <w:rFonts w:ascii="Times New Roman" w:hAnsi="Times New Roman" w:cs="Times New Roman"/>
          <w:sz w:val="20"/>
          <w:szCs w:val="20"/>
        </w:rPr>
        <w:t>ultural está trabajando en un proyecto más integral en todo el distrito de Huaco, en donde se incluye también, lo que es la Cuesta o El Mirador de Huaco, que desde donde se puede ver todo el Valle, donde se hizo por primera vez la esc</w:t>
      </w:r>
      <w:r>
        <w:rPr>
          <w:rFonts w:ascii="Times New Roman" w:hAnsi="Times New Roman" w:cs="Times New Roman"/>
          <w:sz w:val="20"/>
          <w:szCs w:val="20"/>
        </w:rPr>
        <w:t>e</w:t>
      </w:r>
      <w:r>
        <w:rPr>
          <w:rFonts w:ascii="Times New Roman" w:hAnsi="Times New Roman" w:cs="Times New Roman"/>
          <w:sz w:val="20"/>
          <w:szCs w:val="20"/>
        </w:rPr>
        <w:t xml:space="preserve">nificación del Fogón de los Arrieros y donde tiene un valor muy importante. </w:t>
      </w:r>
    </w:p>
    <w:p w:rsidR="00240A40" w:rsidRDefault="00240A40" w:rsidP="00FF722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Y en el otro extremo, en lo que sería Barrio Olivares, ya muy cerca de la Ruta 150 tenemos el cementerio, lugar donde están los restos de Buen</w:t>
      </w:r>
      <w:r>
        <w:rPr>
          <w:rFonts w:ascii="Times New Roman" w:hAnsi="Times New Roman" w:cs="Times New Roman"/>
          <w:sz w:val="20"/>
          <w:szCs w:val="20"/>
        </w:rPr>
        <w:t>a</w:t>
      </w:r>
      <w:r>
        <w:rPr>
          <w:rFonts w:ascii="Times New Roman" w:hAnsi="Times New Roman" w:cs="Times New Roman"/>
          <w:sz w:val="20"/>
          <w:szCs w:val="20"/>
        </w:rPr>
        <w:t>ventura Luna.</w:t>
      </w:r>
    </w:p>
    <w:p w:rsidR="00240A40" w:rsidRDefault="00240A40"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Esto se transformaría, en definitiva, en un gran lugar con una connotación muy grande, que le darían al distrito de Huaco, desde lo cultural, turíst</w:t>
      </w:r>
      <w:r>
        <w:rPr>
          <w:rFonts w:ascii="Times New Roman" w:hAnsi="Times New Roman" w:cs="Times New Roman"/>
          <w:sz w:val="20"/>
          <w:szCs w:val="20"/>
        </w:rPr>
        <w:t>i</w:t>
      </w:r>
      <w:r>
        <w:rPr>
          <w:rFonts w:ascii="Times New Roman" w:hAnsi="Times New Roman" w:cs="Times New Roman"/>
          <w:sz w:val="20"/>
          <w:szCs w:val="20"/>
        </w:rPr>
        <w:t>co, donde sería Buenaventura Luna, el eje de todo este tema.</w:t>
      </w:r>
    </w:p>
    <w:p w:rsidR="00BE1965" w:rsidRDefault="00BE1965" w:rsidP="001B310F">
      <w:pPr>
        <w:spacing w:after="0" w:line="312" w:lineRule="auto"/>
        <w:jc w:val="both"/>
        <w:rPr>
          <w:rFonts w:ascii="Times New Roman" w:hAnsi="Times New Roman" w:cs="Times New Roman"/>
          <w:sz w:val="20"/>
          <w:szCs w:val="20"/>
        </w:rPr>
      </w:pPr>
      <w:r>
        <w:rPr>
          <w:rFonts w:ascii="Times New Roman" w:hAnsi="Times New Roman" w:cs="Times New Roman"/>
          <w:b/>
        </w:rPr>
        <w:tab/>
      </w:r>
      <w:r w:rsidRPr="00BE1965">
        <w:rPr>
          <w:rFonts w:ascii="Times New Roman" w:hAnsi="Times New Roman" w:cs="Times New Roman"/>
          <w:sz w:val="20"/>
        </w:rPr>
        <w:t>Conjuntamente c</w:t>
      </w:r>
      <w:r w:rsidRPr="00BE1965">
        <w:rPr>
          <w:rFonts w:ascii="Times New Roman" w:hAnsi="Times New Roman" w:cs="Times New Roman"/>
          <w:sz w:val="18"/>
          <w:szCs w:val="20"/>
        </w:rPr>
        <w:t xml:space="preserve">on </w:t>
      </w:r>
      <w:r>
        <w:rPr>
          <w:rFonts w:ascii="Times New Roman" w:hAnsi="Times New Roman" w:cs="Times New Roman"/>
          <w:sz w:val="20"/>
          <w:szCs w:val="20"/>
        </w:rPr>
        <w:t>esta idea que me prese</w:t>
      </w:r>
      <w:r>
        <w:rPr>
          <w:rFonts w:ascii="Times New Roman" w:hAnsi="Times New Roman" w:cs="Times New Roman"/>
          <w:sz w:val="20"/>
          <w:szCs w:val="20"/>
        </w:rPr>
        <w:t>n</w:t>
      </w:r>
      <w:r>
        <w:rPr>
          <w:rFonts w:ascii="Times New Roman" w:hAnsi="Times New Roman" w:cs="Times New Roman"/>
          <w:sz w:val="20"/>
          <w:szCs w:val="20"/>
        </w:rPr>
        <w:t xml:space="preserve">tó </w:t>
      </w:r>
      <w:r w:rsidRPr="007C227A">
        <w:rPr>
          <w:rFonts w:ascii="Times New Roman" w:hAnsi="Times New Roman" w:cs="Times New Roman"/>
          <w:sz w:val="20"/>
          <w:szCs w:val="20"/>
        </w:rPr>
        <w:t>est</w:t>
      </w:r>
      <w:r>
        <w:rPr>
          <w:rFonts w:ascii="Times New Roman" w:hAnsi="Times New Roman" w:cs="Times New Roman"/>
          <w:sz w:val="20"/>
          <w:szCs w:val="20"/>
        </w:rPr>
        <w:t>e</w:t>
      </w:r>
      <w:r w:rsidRPr="007C227A">
        <w:rPr>
          <w:rFonts w:ascii="Times New Roman" w:hAnsi="Times New Roman" w:cs="Times New Roman"/>
          <w:sz w:val="20"/>
          <w:szCs w:val="20"/>
        </w:rPr>
        <w:t xml:space="preserve"> grupo cultural</w:t>
      </w:r>
      <w:r>
        <w:rPr>
          <w:rFonts w:ascii="Times New Roman" w:hAnsi="Times New Roman" w:cs="Times New Roman"/>
          <w:sz w:val="20"/>
          <w:szCs w:val="20"/>
        </w:rPr>
        <w:t>, el día que se anuncia la Fiesta de la Tradición este año en el departamento de Jáchal, el Gobernador anunció conjuntamente con la Ministra de Turismo y Cultura, la construcción o la material</w:t>
      </w:r>
      <w:r>
        <w:rPr>
          <w:rFonts w:ascii="Times New Roman" w:hAnsi="Times New Roman" w:cs="Times New Roman"/>
          <w:sz w:val="20"/>
          <w:szCs w:val="20"/>
        </w:rPr>
        <w:t>i</w:t>
      </w:r>
      <w:r>
        <w:rPr>
          <w:rFonts w:ascii="Times New Roman" w:hAnsi="Times New Roman" w:cs="Times New Roman"/>
          <w:sz w:val="20"/>
          <w:szCs w:val="20"/>
        </w:rPr>
        <w:t>zación de lo que va a ser el Centro de Interpretación Buenaventura Luna.</w:t>
      </w:r>
    </w:p>
    <w:p w:rsidR="00BE1965" w:rsidRDefault="00BE1965" w:rsidP="001B310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Entonces, es la mejor manera de empezar con este sueño que tienen todos los </w:t>
      </w:r>
      <w:proofErr w:type="spellStart"/>
      <w:r>
        <w:rPr>
          <w:rFonts w:ascii="Times New Roman" w:hAnsi="Times New Roman" w:cs="Times New Roman"/>
          <w:sz w:val="20"/>
          <w:szCs w:val="20"/>
        </w:rPr>
        <w:t>huaqueños</w:t>
      </w:r>
      <w:proofErr w:type="spellEnd"/>
      <w:r>
        <w:rPr>
          <w:rFonts w:ascii="Times New Roman" w:hAnsi="Times New Roman" w:cs="Times New Roman"/>
          <w:sz w:val="20"/>
          <w:szCs w:val="20"/>
        </w:rPr>
        <w:t xml:space="preserve"> y los familiares de Buenaventura Luna. Actualmente un porcentaje importante, diríamos más del 50%, de su obra es </w:t>
      </w:r>
      <w:proofErr w:type="gramStart"/>
      <w:r>
        <w:rPr>
          <w:rFonts w:ascii="Times New Roman" w:hAnsi="Times New Roman" w:cs="Times New Roman"/>
          <w:sz w:val="20"/>
          <w:szCs w:val="20"/>
        </w:rPr>
        <w:t>inédita</w:t>
      </w:r>
      <w:proofErr w:type="gramEnd"/>
      <w:r>
        <w:rPr>
          <w:rFonts w:ascii="Times New Roman" w:hAnsi="Times New Roman" w:cs="Times New Roman"/>
          <w:sz w:val="20"/>
          <w:szCs w:val="20"/>
        </w:rPr>
        <w:t>, está en manos de familiares que ti</w:t>
      </w:r>
      <w:r>
        <w:rPr>
          <w:rFonts w:ascii="Times New Roman" w:hAnsi="Times New Roman" w:cs="Times New Roman"/>
          <w:sz w:val="20"/>
          <w:szCs w:val="20"/>
        </w:rPr>
        <w:t>e</w:t>
      </w:r>
      <w:r>
        <w:rPr>
          <w:rFonts w:ascii="Times New Roman" w:hAnsi="Times New Roman" w:cs="Times New Roman"/>
          <w:sz w:val="20"/>
          <w:szCs w:val="20"/>
        </w:rPr>
        <w:t xml:space="preserve">nen muchas ganas de dejar a disposición del turismo y de los </w:t>
      </w:r>
      <w:proofErr w:type="spellStart"/>
      <w:r>
        <w:rPr>
          <w:rFonts w:ascii="Times New Roman" w:hAnsi="Times New Roman" w:cs="Times New Roman"/>
          <w:sz w:val="20"/>
          <w:szCs w:val="20"/>
        </w:rPr>
        <w:t>huaqueños</w:t>
      </w:r>
      <w:proofErr w:type="spellEnd"/>
      <w:r>
        <w:rPr>
          <w:rFonts w:ascii="Times New Roman" w:hAnsi="Times New Roman" w:cs="Times New Roman"/>
          <w:sz w:val="20"/>
          <w:szCs w:val="20"/>
        </w:rPr>
        <w:t xml:space="preserve"> todo este trabajo que está esp</w:t>
      </w:r>
      <w:r>
        <w:rPr>
          <w:rFonts w:ascii="Times New Roman" w:hAnsi="Times New Roman" w:cs="Times New Roman"/>
          <w:sz w:val="20"/>
          <w:szCs w:val="20"/>
        </w:rPr>
        <w:t>e</w:t>
      </w:r>
      <w:r>
        <w:rPr>
          <w:rFonts w:ascii="Times New Roman" w:hAnsi="Times New Roman" w:cs="Times New Roman"/>
          <w:sz w:val="20"/>
          <w:szCs w:val="20"/>
        </w:rPr>
        <w:t xml:space="preserve">rando exponerse. </w:t>
      </w:r>
    </w:p>
    <w:p w:rsidR="00BE1965" w:rsidRDefault="00BE1965" w:rsidP="001B310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Vemos que al declarase de utilidad pública ya se puede concretar este sueño, la primera etapa, que es la concreción de esta obra, que en definitiva lo que estamos haciendo es generar o fortalecer una </w:t>
      </w:r>
      <w:r>
        <w:rPr>
          <w:rFonts w:ascii="Times New Roman" w:hAnsi="Times New Roman" w:cs="Times New Roman"/>
          <w:sz w:val="20"/>
          <w:szCs w:val="20"/>
        </w:rPr>
        <w:lastRenderedPageBreak/>
        <w:t>identidad de uno de los distritos en donde  nació uno de los poetas más importantes de la provincia de San Juan, y no me quedo corto si hablo a nivel nacional.</w:t>
      </w:r>
    </w:p>
    <w:p w:rsidR="00BE1965" w:rsidRDefault="00BE1965" w:rsidP="001B310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este sentido agradecerle mucho a las Comisiones de Hacienda y a LAC, que han particip</w:t>
      </w:r>
      <w:r>
        <w:rPr>
          <w:rFonts w:ascii="Times New Roman" w:hAnsi="Times New Roman" w:cs="Times New Roman"/>
          <w:sz w:val="20"/>
          <w:szCs w:val="20"/>
        </w:rPr>
        <w:t>a</w:t>
      </w:r>
      <w:r>
        <w:rPr>
          <w:rFonts w:ascii="Times New Roman" w:hAnsi="Times New Roman" w:cs="Times New Roman"/>
          <w:sz w:val="20"/>
          <w:szCs w:val="20"/>
        </w:rPr>
        <w:t>do, que las hemos tenido “a la carrera” en las últimas horas y días, y realmente hemos podido presentar el día de hoy el proyecto, y decirles que estamos pr</w:t>
      </w:r>
      <w:r>
        <w:rPr>
          <w:rFonts w:ascii="Times New Roman" w:hAnsi="Times New Roman" w:cs="Times New Roman"/>
          <w:sz w:val="20"/>
          <w:szCs w:val="20"/>
        </w:rPr>
        <w:t>o</w:t>
      </w:r>
      <w:r>
        <w:rPr>
          <w:rFonts w:ascii="Times New Roman" w:hAnsi="Times New Roman" w:cs="Times New Roman"/>
          <w:sz w:val="20"/>
          <w:szCs w:val="20"/>
        </w:rPr>
        <w:t>fundamente agradecidos todos los jachalleros de empezar a contar con este sueño.</w:t>
      </w:r>
    </w:p>
    <w:p w:rsidR="00BE1965" w:rsidRDefault="00BE1965" w:rsidP="001B310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Por eso, señor Presidente, es que solicito que se le </w:t>
      </w:r>
      <w:r w:rsidR="006351FD">
        <w:rPr>
          <w:rFonts w:ascii="Times New Roman" w:hAnsi="Times New Roman" w:cs="Times New Roman"/>
          <w:sz w:val="20"/>
          <w:szCs w:val="20"/>
        </w:rPr>
        <w:t>dé</w:t>
      </w:r>
      <w:r>
        <w:rPr>
          <w:rFonts w:ascii="Times New Roman" w:hAnsi="Times New Roman" w:cs="Times New Roman"/>
          <w:sz w:val="20"/>
          <w:szCs w:val="20"/>
        </w:rPr>
        <w:t xml:space="preserve"> sanción favorable al presente proyecto.</w:t>
      </w:r>
    </w:p>
    <w:p w:rsidR="00BE1965" w:rsidRDefault="00BE1965" w:rsidP="001B310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rsidR="00BE1965" w:rsidRPr="00FD188D" w:rsidRDefault="00BE1965" w:rsidP="00BE1965">
      <w:pPr>
        <w:spacing w:after="0"/>
        <w:jc w:val="both"/>
        <w:rPr>
          <w:rFonts w:ascii="Times New Roman" w:hAnsi="Times New Roman" w:cs="Times New Roman"/>
          <w:sz w:val="20"/>
          <w:szCs w:val="20"/>
        </w:rPr>
      </w:pPr>
      <w:r w:rsidRPr="00157B7E">
        <w:rPr>
          <w:rFonts w:ascii="Times New Roman" w:hAnsi="Times New Roman" w:cs="Times New Roman"/>
          <w:b/>
        </w:rPr>
        <w:t>Sr. Presidente (Platero).-</w:t>
      </w:r>
      <w:r>
        <w:rPr>
          <w:b/>
        </w:rPr>
        <w:t xml:space="preserve"> </w:t>
      </w:r>
      <w:r w:rsidRPr="00FD188D">
        <w:rPr>
          <w:rFonts w:ascii="Times New Roman" w:hAnsi="Times New Roman" w:cs="Times New Roman"/>
          <w:sz w:val="20"/>
          <w:szCs w:val="20"/>
        </w:rPr>
        <w:t xml:space="preserve">Esta en consideración en general el </w:t>
      </w:r>
      <w:r>
        <w:rPr>
          <w:rFonts w:ascii="Times New Roman" w:hAnsi="Times New Roman" w:cs="Times New Roman"/>
          <w:sz w:val="20"/>
          <w:szCs w:val="20"/>
        </w:rPr>
        <w:t>p</w:t>
      </w:r>
      <w:r w:rsidRPr="00FD188D">
        <w:rPr>
          <w:rFonts w:ascii="Times New Roman" w:hAnsi="Times New Roman" w:cs="Times New Roman"/>
          <w:sz w:val="20"/>
          <w:szCs w:val="20"/>
        </w:rPr>
        <w:t>royecto.</w:t>
      </w:r>
    </w:p>
    <w:p w:rsidR="00BE1965" w:rsidRDefault="00BE1965" w:rsidP="00BE1965">
      <w:pPr>
        <w:spacing w:after="0"/>
        <w:jc w:val="both"/>
        <w:rPr>
          <w:rFonts w:ascii="Times New Roman" w:hAnsi="Times New Roman" w:cs="Times New Roman"/>
          <w:sz w:val="20"/>
          <w:szCs w:val="20"/>
        </w:rPr>
      </w:pPr>
      <w:r w:rsidRPr="00FD188D">
        <w:rPr>
          <w:rFonts w:ascii="Times New Roman" w:hAnsi="Times New Roman" w:cs="Times New Roman"/>
          <w:sz w:val="20"/>
          <w:szCs w:val="20"/>
        </w:rPr>
        <w:tab/>
        <w:t>Se va a votar.</w:t>
      </w:r>
    </w:p>
    <w:p w:rsidR="00BE1965" w:rsidRPr="00FD188D" w:rsidRDefault="00BE1965" w:rsidP="00BE1965">
      <w:pPr>
        <w:spacing w:after="0"/>
        <w:jc w:val="both"/>
        <w:rPr>
          <w:rFonts w:ascii="Times New Roman" w:hAnsi="Times New Roman" w:cs="Times New Roman"/>
          <w:sz w:val="20"/>
          <w:szCs w:val="20"/>
        </w:rPr>
      </w:pPr>
    </w:p>
    <w:p w:rsidR="00BE1965" w:rsidRPr="00FD188D" w:rsidRDefault="00BE1965" w:rsidP="001B310F">
      <w:pPr>
        <w:ind w:firstLine="709"/>
        <w:jc w:val="both"/>
        <w:rPr>
          <w:rFonts w:ascii="Times New Roman" w:hAnsi="Times New Roman" w:cs="Times New Roman"/>
          <w:sz w:val="20"/>
          <w:szCs w:val="20"/>
        </w:rPr>
      </w:pPr>
      <w:r>
        <w:rPr>
          <w:rFonts w:ascii="Times New Roman" w:hAnsi="Times New Roman" w:cs="Times New Roman"/>
          <w:sz w:val="20"/>
          <w:szCs w:val="20"/>
        </w:rPr>
        <w:tab/>
      </w:r>
      <w:r w:rsidRPr="00FD188D">
        <w:rPr>
          <w:rFonts w:ascii="Times New Roman" w:hAnsi="Times New Roman" w:cs="Times New Roman"/>
          <w:sz w:val="20"/>
          <w:szCs w:val="20"/>
        </w:rPr>
        <w:t>-Se vota y es aprobado-</w:t>
      </w:r>
    </w:p>
    <w:p w:rsidR="00BE1965" w:rsidRPr="00FD188D" w:rsidRDefault="00BE1965" w:rsidP="00BE1965">
      <w:pPr>
        <w:spacing w:after="0"/>
        <w:ind w:firstLine="709"/>
        <w:jc w:val="both"/>
        <w:rPr>
          <w:rFonts w:ascii="Times New Roman" w:hAnsi="Times New Roman" w:cs="Times New Roman"/>
          <w:sz w:val="20"/>
          <w:szCs w:val="20"/>
        </w:rPr>
      </w:pPr>
      <w:r w:rsidRPr="00FD188D">
        <w:rPr>
          <w:rFonts w:ascii="Times New Roman" w:hAnsi="Times New Roman" w:cs="Times New Roman"/>
          <w:sz w:val="20"/>
          <w:szCs w:val="20"/>
        </w:rPr>
        <w:t>Corresponde el tratamiento en particular.</w:t>
      </w:r>
    </w:p>
    <w:p w:rsidR="00BE1965" w:rsidRPr="00FD188D" w:rsidRDefault="00BE1965" w:rsidP="00BE1965">
      <w:pPr>
        <w:spacing w:after="0"/>
        <w:ind w:firstLine="709"/>
        <w:jc w:val="both"/>
        <w:rPr>
          <w:rFonts w:ascii="Times New Roman" w:hAnsi="Times New Roman" w:cs="Times New Roman"/>
          <w:sz w:val="20"/>
          <w:szCs w:val="20"/>
        </w:rPr>
      </w:pPr>
      <w:r w:rsidRPr="00FD188D">
        <w:rPr>
          <w:rFonts w:ascii="Times New Roman" w:hAnsi="Times New Roman" w:cs="Times New Roman"/>
          <w:sz w:val="20"/>
          <w:szCs w:val="20"/>
        </w:rPr>
        <w:t>Por Secretar</w:t>
      </w:r>
      <w:r>
        <w:rPr>
          <w:rFonts w:ascii="Times New Roman" w:hAnsi="Times New Roman" w:cs="Times New Roman"/>
          <w:sz w:val="20"/>
          <w:szCs w:val="20"/>
        </w:rPr>
        <w:t>í</w:t>
      </w:r>
      <w:r w:rsidRPr="00FD188D">
        <w:rPr>
          <w:rFonts w:ascii="Times New Roman" w:hAnsi="Times New Roman" w:cs="Times New Roman"/>
          <w:sz w:val="20"/>
          <w:szCs w:val="20"/>
        </w:rPr>
        <w:t xml:space="preserve">a Legislativa </w:t>
      </w:r>
      <w:r>
        <w:rPr>
          <w:rFonts w:ascii="Times New Roman" w:hAnsi="Times New Roman" w:cs="Times New Roman"/>
          <w:sz w:val="20"/>
          <w:szCs w:val="20"/>
        </w:rPr>
        <w:t>se enunciarán los artículos</w:t>
      </w:r>
      <w:r w:rsidRPr="00FD188D">
        <w:rPr>
          <w:rFonts w:ascii="Times New Roman" w:hAnsi="Times New Roman" w:cs="Times New Roman"/>
          <w:sz w:val="20"/>
          <w:szCs w:val="20"/>
        </w:rPr>
        <w:t>.</w:t>
      </w:r>
    </w:p>
    <w:p w:rsidR="00BE1965" w:rsidRDefault="00BE1965" w:rsidP="00BE1965">
      <w:pPr>
        <w:spacing w:after="0" w:line="312" w:lineRule="auto"/>
        <w:ind w:firstLine="720"/>
        <w:jc w:val="both"/>
        <w:rPr>
          <w:rFonts w:ascii="Times New Roman" w:hAnsi="Times New Roman" w:cs="Times New Roman"/>
          <w:sz w:val="20"/>
          <w:szCs w:val="20"/>
        </w:rPr>
      </w:pPr>
    </w:p>
    <w:p w:rsidR="00BE1965" w:rsidRDefault="00BE1965" w:rsidP="00BE1965">
      <w:pPr>
        <w:spacing w:after="0" w:line="240" w:lineRule="auto"/>
        <w:ind w:firstLine="720"/>
        <w:jc w:val="center"/>
        <w:rPr>
          <w:rFonts w:ascii="Times New Roman" w:hAnsi="Times New Roman" w:cs="Times New Roman"/>
          <w:sz w:val="20"/>
          <w:szCs w:val="20"/>
        </w:rPr>
      </w:pPr>
      <w:r w:rsidRPr="00FD188D">
        <w:rPr>
          <w:rFonts w:ascii="Times New Roman" w:hAnsi="Times New Roman" w:cs="Times New Roman"/>
          <w:sz w:val="20"/>
          <w:szCs w:val="20"/>
        </w:rPr>
        <w:t>-Se enuncian, votan y aprueban los</w:t>
      </w:r>
    </w:p>
    <w:p w:rsidR="00BE1965" w:rsidRDefault="00BE1965" w:rsidP="00BE1965">
      <w:pPr>
        <w:spacing w:after="0" w:line="240" w:lineRule="auto"/>
        <w:ind w:firstLine="720"/>
        <w:jc w:val="center"/>
        <w:rPr>
          <w:rFonts w:ascii="Times New Roman" w:hAnsi="Times New Roman" w:cs="Times New Roman"/>
          <w:sz w:val="20"/>
          <w:szCs w:val="20"/>
        </w:rPr>
      </w:pPr>
      <w:proofErr w:type="gramStart"/>
      <w:r w:rsidRPr="00FD188D">
        <w:rPr>
          <w:rFonts w:ascii="Times New Roman" w:hAnsi="Times New Roman" w:cs="Times New Roman"/>
          <w:sz w:val="20"/>
          <w:szCs w:val="20"/>
        </w:rPr>
        <w:t>artículos</w:t>
      </w:r>
      <w:proofErr w:type="gramEnd"/>
      <w:r w:rsidRPr="00FD188D">
        <w:rPr>
          <w:rFonts w:ascii="Times New Roman" w:hAnsi="Times New Roman" w:cs="Times New Roman"/>
          <w:sz w:val="20"/>
          <w:szCs w:val="20"/>
        </w:rPr>
        <w:t xml:space="preserve"> 1º al 4°inclusive-</w:t>
      </w:r>
    </w:p>
    <w:p w:rsidR="00BE1965" w:rsidRDefault="00BE1965" w:rsidP="00BE1965">
      <w:pPr>
        <w:spacing w:after="0" w:line="240" w:lineRule="auto"/>
        <w:ind w:firstLine="720"/>
        <w:jc w:val="center"/>
        <w:rPr>
          <w:rFonts w:ascii="Times New Roman" w:hAnsi="Times New Roman" w:cs="Times New Roman"/>
          <w:sz w:val="20"/>
          <w:szCs w:val="20"/>
        </w:rPr>
      </w:pPr>
    </w:p>
    <w:p w:rsidR="00BE1965" w:rsidRDefault="00BE1965" w:rsidP="001B310F">
      <w:pPr>
        <w:spacing w:after="0" w:line="312" w:lineRule="auto"/>
        <w:contextualSpacing/>
        <w:jc w:val="both"/>
        <w:rPr>
          <w:rFonts w:ascii="Times New Roman" w:hAnsi="Times New Roman" w:cs="Times New Roman"/>
          <w:sz w:val="20"/>
          <w:szCs w:val="20"/>
        </w:rPr>
      </w:pPr>
      <w:r w:rsidRPr="00FD188D">
        <w:rPr>
          <w:rFonts w:ascii="Times New Roman" w:hAnsi="Times New Roman" w:cs="Times New Roman"/>
          <w:b/>
        </w:rPr>
        <w:t xml:space="preserve">Sr. Secretario Legislativo (Alvo).- </w:t>
      </w:r>
      <w:r w:rsidRPr="00FD188D">
        <w:rPr>
          <w:rFonts w:ascii="Times New Roman" w:hAnsi="Times New Roman" w:cs="Times New Roman"/>
          <w:sz w:val="20"/>
          <w:szCs w:val="20"/>
        </w:rPr>
        <w:t>El artículo 5° es de forma</w:t>
      </w:r>
      <w:r>
        <w:rPr>
          <w:rFonts w:ascii="Times New Roman" w:hAnsi="Times New Roman" w:cs="Times New Roman"/>
          <w:sz w:val="20"/>
          <w:szCs w:val="20"/>
        </w:rPr>
        <w:t>.</w:t>
      </w:r>
    </w:p>
    <w:p w:rsidR="00BE1965" w:rsidRDefault="00BE1965" w:rsidP="001B310F">
      <w:pPr>
        <w:spacing w:after="0" w:line="312" w:lineRule="auto"/>
        <w:contextualSpacing/>
        <w:jc w:val="both"/>
        <w:rPr>
          <w:rFonts w:ascii="Times New Roman" w:hAnsi="Times New Roman" w:cs="Times New Roman"/>
          <w:sz w:val="20"/>
          <w:szCs w:val="20"/>
        </w:rPr>
      </w:pPr>
      <w:r w:rsidRPr="00157B7E">
        <w:rPr>
          <w:rFonts w:ascii="Times New Roman" w:hAnsi="Times New Roman" w:cs="Times New Roman"/>
          <w:b/>
        </w:rPr>
        <w:t>Sr. Presidente (Platero).-</w:t>
      </w:r>
      <w:r>
        <w:rPr>
          <w:rFonts w:ascii="Times New Roman" w:hAnsi="Times New Roman" w:cs="Times New Roman"/>
          <w:b/>
        </w:rPr>
        <w:t xml:space="preserve"> </w:t>
      </w:r>
      <w:r w:rsidRPr="00FD188D">
        <w:rPr>
          <w:rFonts w:ascii="Times New Roman" w:hAnsi="Times New Roman" w:cs="Times New Roman"/>
          <w:sz w:val="20"/>
          <w:szCs w:val="20"/>
        </w:rPr>
        <w:t>Queda sancionado con fuerza de Ley</w:t>
      </w:r>
      <w:r>
        <w:rPr>
          <w:rFonts w:ascii="Times New Roman" w:hAnsi="Times New Roman" w:cs="Times New Roman"/>
          <w:sz w:val="20"/>
          <w:szCs w:val="20"/>
        </w:rPr>
        <w:t>.</w:t>
      </w:r>
    </w:p>
    <w:p w:rsidR="00BE1965" w:rsidRDefault="00BE1965" w:rsidP="001B310F">
      <w:pPr>
        <w:spacing w:after="0" w:line="312" w:lineRule="auto"/>
        <w:contextualSpacing/>
        <w:jc w:val="both"/>
        <w:rPr>
          <w:rFonts w:ascii="Times New Roman" w:hAnsi="Times New Roman" w:cs="Times New Roman"/>
          <w:sz w:val="20"/>
          <w:szCs w:val="20"/>
        </w:rPr>
      </w:pPr>
      <w:r>
        <w:rPr>
          <w:rFonts w:ascii="Times New Roman" w:hAnsi="Times New Roman" w:cs="Times New Roman"/>
          <w:sz w:val="20"/>
          <w:szCs w:val="20"/>
        </w:rPr>
        <w:tab/>
        <w:t>Corresponde el tratamiento del Asunto XVIII, de Despachos de Comisión</w:t>
      </w:r>
    </w:p>
    <w:p w:rsidR="00BE1965" w:rsidRDefault="00BE1965" w:rsidP="001B310F">
      <w:pPr>
        <w:spacing w:after="0" w:line="312" w:lineRule="auto"/>
        <w:contextualSpacing/>
        <w:jc w:val="both"/>
        <w:rPr>
          <w:rFonts w:ascii="Times New Roman" w:hAnsi="Times New Roman" w:cs="Times New Roman"/>
          <w:sz w:val="20"/>
          <w:szCs w:val="20"/>
        </w:rPr>
      </w:pPr>
    </w:p>
    <w:p w:rsidR="00BE1965" w:rsidRDefault="00BE1965" w:rsidP="001B310F">
      <w:pPr>
        <w:spacing w:after="0" w:line="312" w:lineRule="auto"/>
        <w:contextualSpacing/>
        <w:jc w:val="center"/>
        <w:rPr>
          <w:rFonts w:ascii="Times New Roman" w:hAnsi="Times New Roman" w:cs="Times New Roman"/>
          <w:sz w:val="20"/>
          <w:szCs w:val="20"/>
        </w:rPr>
      </w:pPr>
      <w:r>
        <w:rPr>
          <w:rFonts w:ascii="Times New Roman" w:hAnsi="Times New Roman" w:cs="Times New Roman"/>
          <w:sz w:val="20"/>
          <w:szCs w:val="20"/>
        </w:rPr>
        <w:t>-MANIFESTACIONES DE PRESIDENCIA-</w:t>
      </w:r>
    </w:p>
    <w:p w:rsidR="00BE1965" w:rsidRDefault="00BE1965" w:rsidP="001B310F">
      <w:pPr>
        <w:spacing w:after="0" w:line="312" w:lineRule="auto"/>
        <w:contextualSpacing/>
        <w:jc w:val="center"/>
        <w:rPr>
          <w:rFonts w:ascii="Times New Roman" w:hAnsi="Times New Roman" w:cs="Times New Roman"/>
          <w:sz w:val="20"/>
          <w:szCs w:val="20"/>
        </w:rPr>
      </w:pPr>
    </w:p>
    <w:p w:rsidR="00BE1965" w:rsidRDefault="00BE1965" w:rsidP="001B310F">
      <w:pPr>
        <w:spacing w:after="0" w:line="312"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Esta Presidencia agradece la presencia del Director del Presupuesto y Relaciones con los </w:t>
      </w:r>
      <w:r w:rsidR="006351FD">
        <w:rPr>
          <w:rFonts w:ascii="Times New Roman" w:hAnsi="Times New Roman" w:cs="Times New Roman"/>
          <w:sz w:val="20"/>
          <w:szCs w:val="20"/>
        </w:rPr>
        <w:t>H</w:t>
      </w:r>
      <w:r>
        <w:rPr>
          <w:rFonts w:ascii="Times New Roman" w:hAnsi="Times New Roman" w:cs="Times New Roman"/>
          <w:sz w:val="20"/>
          <w:szCs w:val="20"/>
        </w:rPr>
        <w:t>osp</w:t>
      </w:r>
      <w:r>
        <w:rPr>
          <w:rFonts w:ascii="Times New Roman" w:hAnsi="Times New Roman" w:cs="Times New Roman"/>
          <w:sz w:val="20"/>
          <w:szCs w:val="20"/>
        </w:rPr>
        <w:t>i</w:t>
      </w:r>
      <w:r>
        <w:rPr>
          <w:rFonts w:ascii="Times New Roman" w:hAnsi="Times New Roman" w:cs="Times New Roman"/>
          <w:sz w:val="20"/>
          <w:szCs w:val="20"/>
        </w:rPr>
        <w:t>tales</w:t>
      </w:r>
      <w:r w:rsidR="006351FD">
        <w:rPr>
          <w:rFonts w:ascii="Times New Roman" w:hAnsi="Times New Roman" w:cs="Times New Roman"/>
          <w:sz w:val="20"/>
          <w:szCs w:val="20"/>
        </w:rPr>
        <w:t>,</w:t>
      </w:r>
      <w:r>
        <w:rPr>
          <w:rFonts w:ascii="Times New Roman" w:hAnsi="Times New Roman" w:cs="Times New Roman"/>
          <w:sz w:val="20"/>
          <w:szCs w:val="20"/>
        </w:rPr>
        <w:t xml:space="preserve"> doctor Mauricio Gallardo, a la Directora del Hospital Julieta Lanteri, doctora Laura </w:t>
      </w:r>
      <w:proofErr w:type="spellStart"/>
      <w:r>
        <w:rPr>
          <w:rFonts w:ascii="Times New Roman" w:hAnsi="Times New Roman" w:cs="Times New Roman"/>
          <w:sz w:val="20"/>
          <w:szCs w:val="20"/>
        </w:rPr>
        <w:t>Tamarit</w:t>
      </w:r>
      <w:proofErr w:type="spellEnd"/>
      <w:r>
        <w:rPr>
          <w:rFonts w:ascii="Times New Roman" w:hAnsi="Times New Roman" w:cs="Times New Roman"/>
          <w:sz w:val="20"/>
          <w:szCs w:val="20"/>
        </w:rPr>
        <w:t xml:space="preserve">, la  Subsecretaria de Derechos Humanos Clarisa </w:t>
      </w:r>
      <w:proofErr w:type="spellStart"/>
      <w:r>
        <w:rPr>
          <w:rFonts w:ascii="Times New Roman" w:hAnsi="Times New Roman" w:cs="Times New Roman"/>
          <w:sz w:val="20"/>
          <w:szCs w:val="20"/>
        </w:rPr>
        <w:t>Botto</w:t>
      </w:r>
      <w:proofErr w:type="spellEnd"/>
      <w:r>
        <w:rPr>
          <w:rFonts w:ascii="Times New Roman" w:hAnsi="Times New Roman" w:cs="Times New Roman"/>
          <w:sz w:val="20"/>
          <w:szCs w:val="20"/>
        </w:rPr>
        <w:t>.</w:t>
      </w:r>
    </w:p>
    <w:p w:rsidR="00BE1965" w:rsidRPr="007D68B0" w:rsidRDefault="00BE1965" w:rsidP="001B310F">
      <w:pPr>
        <w:spacing w:after="0" w:line="312" w:lineRule="auto"/>
        <w:jc w:val="both"/>
        <w:rPr>
          <w:rFonts w:ascii="Times New Roman" w:hAnsi="Times New Roman" w:cs="Times New Roman"/>
          <w:sz w:val="20"/>
          <w:szCs w:val="20"/>
        </w:rPr>
      </w:pPr>
      <w:r w:rsidRPr="006351FD">
        <w:rPr>
          <w:rFonts w:ascii="Times New Roman" w:hAnsi="Times New Roman" w:cs="Times New Roman"/>
          <w:b/>
          <w:bCs/>
          <w:szCs w:val="20"/>
        </w:rPr>
        <w:t xml:space="preserve">Sra. Monti.- </w:t>
      </w:r>
      <w:r w:rsidRPr="007D68B0">
        <w:rPr>
          <w:rFonts w:ascii="Times New Roman" w:hAnsi="Times New Roman" w:cs="Times New Roman"/>
          <w:sz w:val="20"/>
          <w:szCs w:val="20"/>
        </w:rPr>
        <w:t>Pido la palabra.</w:t>
      </w:r>
    </w:p>
    <w:p w:rsidR="00BE1965" w:rsidRPr="007D68B0" w:rsidRDefault="00BE1965" w:rsidP="001B310F">
      <w:pPr>
        <w:spacing w:after="0" w:line="312" w:lineRule="auto"/>
        <w:contextualSpacing/>
        <w:jc w:val="both"/>
        <w:rPr>
          <w:rFonts w:ascii="Times New Roman" w:hAnsi="Times New Roman" w:cs="Times New Roman"/>
          <w:sz w:val="20"/>
          <w:szCs w:val="20"/>
        </w:rPr>
      </w:pPr>
      <w:r w:rsidRPr="007D68B0">
        <w:rPr>
          <w:rFonts w:ascii="Times New Roman" w:hAnsi="Times New Roman" w:cs="Times New Roman"/>
          <w:sz w:val="20"/>
          <w:szCs w:val="20"/>
        </w:rPr>
        <w:tab/>
        <w:t>Señor Presidente, adherirme al agradec</w:t>
      </w:r>
      <w:r w:rsidRPr="007D68B0">
        <w:rPr>
          <w:rFonts w:ascii="Times New Roman" w:hAnsi="Times New Roman" w:cs="Times New Roman"/>
          <w:sz w:val="20"/>
          <w:szCs w:val="20"/>
        </w:rPr>
        <w:t>i</w:t>
      </w:r>
      <w:r w:rsidRPr="007D68B0">
        <w:rPr>
          <w:rFonts w:ascii="Times New Roman" w:hAnsi="Times New Roman" w:cs="Times New Roman"/>
          <w:sz w:val="20"/>
          <w:szCs w:val="20"/>
        </w:rPr>
        <w:t>miento por la presencia de la Subsecretaria de Der</w:t>
      </w:r>
      <w:r w:rsidRPr="007D68B0">
        <w:rPr>
          <w:rFonts w:ascii="Times New Roman" w:hAnsi="Times New Roman" w:cs="Times New Roman"/>
          <w:sz w:val="20"/>
          <w:szCs w:val="20"/>
        </w:rPr>
        <w:t>e</w:t>
      </w:r>
      <w:r w:rsidRPr="007D68B0">
        <w:rPr>
          <w:rFonts w:ascii="Times New Roman" w:hAnsi="Times New Roman" w:cs="Times New Roman"/>
          <w:sz w:val="20"/>
          <w:szCs w:val="20"/>
        </w:rPr>
        <w:t>chos Humanos</w:t>
      </w:r>
      <w:r w:rsidR="006351FD">
        <w:rPr>
          <w:rFonts w:ascii="Times New Roman" w:hAnsi="Times New Roman" w:cs="Times New Roman"/>
          <w:sz w:val="20"/>
          <w:szCs w:val="20"/>
        </w:rPr>
        <w:t>,</w:t>
      </w:r>
      <w:r w:rsidRPr="007D68B0">
        <w:rPr>
          <w:rFonts w:ascii="Times New Roman" w:hAnsi="Times New Roman" w:cs="Times New Roman"/>
          <w:sz w:val="20"/>
          <w:szCs w:val="20"/>
        </w:rPr>
        <w:t xml:space="preserve"> Clarisa </w:t>
      </w:r>
      <w:proofErr w:type="spellStart"/>
      <w:r w:rsidRPr="007D68B0">
        <w:rPr>
          <w:rFonts w:ascii="Times New Roman" w:hAnsi="Times New Roman" w:cs="Times New Roman"/>
          <w:sz w:val="20"/>
          <w:szCs w:val="20"/>
        </w:rPr>
        <w:t>Botto</w:t>
      </w:r>
      <w:proofErr w:type="spellEnd"/>
      <w:r w:rsidRPr="007D68B0">
        <w:rPr>
          <w:rFonts w:ascii="Times New Roman" w:hAnsi="Times New Roman" w:cs="Times New Roman"/>
          <w:sz w:val="20"/>
          <w:szCs w:val="20"/>
        </w:rPr>
        <w:t xml:space="preserve">, del doctor Mauricio Gallardo, y también de la doctora Laura </w:t>
      </w:r>
      <w:proofErr w:type="spellStart"/>
      <w:r w:rsidRPr="007D68B0">
        <w:rPr>
          <w:rFonts w:ascii="Times New Roman" w:hAnsi="Times New Roman" w:cs="Times New Roman"/>
          <w:sz w:val="20"/>
          <w:szCs w:val="20"/>
        </w:rPr>
        <w:t>Tamarit</w:t>
      </w:r>
      <w:proofErr w:type="spellEnd"/>
      <w:r w:rsidRPr="007D68B0">
        <w:rPr>
          <w:rFonts w:ascii="Times New Roman" w:hAnsi="Times New Roman" w:cs="Times New Roman"/>
          <w:sz w:val="20"/>
          <w:szCs w:val="20"/>
        </w:rPr>
        <w:t>, Directora del Hospital Polivalente Julieta Lanteri.</w:t>
      </w:r>
    </w:p>
    <w:p w:rsidR="00BE1965" w:rsidRPr="007D68B0" w:rsidRDefault="00BE1965" w:rsidP="001B310F">
      <w:pPr>
        <w:spacing w:after="0" w:line="312" w:lineRule="auto"/>
        <w:contextualSpacing/>
        <w:jc w:val="both"/>
        <w:rPr>
          <w:rFonts w:ascii="Times New Roman" w:hAnsi="Times New Roman" w:cs="Times New Roman"/>
          <w:sz w:val="20"/>
          <w:szCs w:val="20"/>
        </w:rPr>
      </w:pPr>
      <w:r w:rsidRPr="007D68B0">
        <w:rPr>
          <w:rFonts w:ascii="Times New Roman" w:hAnsi="Times New Roman" w:cs="Times New Roman"/>
          <w:sz w:val="20"/>
          <w:szCs w:val="20"/>
        </w:rPr>
        <w:lastRenderedPageBreak/>
        <w:tab/>
        <w:t xml:space="preserve">La verdad que ha sido un placer para mí, a pesar de mis pocos conocimientos en la materia poder haber colaborado en la elaboración de este </w:t>
      </w:r>
      <w:r w:rsidR="006351FD">
        <w:rPr>
          <w:rFonts w:ascii="Times New Roman" w:hAnsi="Times New Roman" w:cs="Times New Roman"/>
          <w:sz w:val="20"/>
          <w:szCs w:val="20"/>
        </w:rPr>
        <w:t>p</w:t>
      </w:r>
      <w:r w:rsidRPr="007D68B0">
        <w:rPr>
          <w:rFonts w:ascii="Times New Roman" w:hAnsi="Times New Roman" w:cs="Times New Roman"/>
          <w:sz w:val="20"/>
          <w:szCs w:val="20"/>
        </w:rPr>
        <w:t>royecto tan importante, como es la creación del Órgano de Revisión de Salud Mental, y la Comisión de Provi</w:t>
      </w:r>
      <w:r w:rsidRPr="007D68B0">
        <w:rPr>
          <w:rFonts w:ascii="Times New Roman" w:hAnsi="Times New Roman" w:cs="Times New Roman"/>
          <w:sz w:val="20"/>
          <w:szCs w:val="20"/>
        </w:rPr>
        <w:t>n</w:t>
      </w:r>
      <w:r w:rsidRPr="007D68B0">
        <w:rPr>
          <w:rFonts w:ascii="Times New Roman" w:hAnsi="Times New Roman" w:cs="Times New Roman"/>
          <w:sz w:val="20"/>
          <w:szCs w:val="20"/>
        </w:rPr>
        <w:t>cial de Salud Mental.</w:t>
      </w:r>
    </w:p>
    <w:p w:rsidR="00BE1965" w:rsidRPr="007D68B0" w:rsidRDefault="00BE1965" w:rsidP="001B310F">
      <w:pPr>
        <w:spacing w:after="0" w:line="312" w:lineRule="auto"/>
        <w:contextualSpacing/>
        <w:jc w:val="both"/>
        <w:rPr>
          <w:rFonts w:ascii="Times New Roman" w:hAnsi="Times New Roman" w:cs="Times New Roman"/>
          <w:sz w:val="20"/>
          <w:szCs w:val="20"/>
        </w:rPr>
      </w:pPr>
      <w:r w:rsidRPr="007D68B0">
        <w:rPr>
          <w:rFonts w:ascii="Times New Roman" w:hAnsi="Times New Roman" w:cs="Times New Roman"/>
          <w:sz w:val="20"/>
          <w:szCs w:val="20"/>
        </w:rPr>
        <w:tab/>
        <w:t xml:space="preserve">Ha sido un gran orgullo poder colaborar tanto con Clarisa como el doctor Gallardo, y también agradecerle en su momento a la doctora </w:t>
      </w:r>
      <w:proofErr w:type="spellStart"/>
      <w:r w:rsidRPr="007D68B0">
        <w:rPr>
          <w:rFonts w:ascii="Times New Roman" w:hAnsi="Times New Roman" w:cs="Times New Roman"/>
          <w:sz w:val="20"/>
          <w:szCs w:val="20"/>
        </w:rPr>
        <w:t>Tamarit</w:t>
      </w:r>
      <w:proofErr w:type="spellEnd"/>
      <w:r w:rsidRPr="007D68B0">
        <w:rPr>
          <w:rFonts w:ascii="Times New Roman" w:hAnsi="Times New Roman" w:cs="Times New Roman"/>
          <w:sz w:val="20"/>
          <w:szCs w:val="20"/>
        </w:rPr>
        <w:t>, por haber venido a la Comisión de Salud, que fue la pr</w:t>
      </w:r>
      <w:r w:rsidRPr="007D68B0">
        <w:rPr>
          <w:rFonts w:ascii="Times New Roman" w:hAnsi="Times New Roman" w:cs="Times New Roman"/>
          <w:sz w:val="20"/>
          <w:szCs w:val="20"/>
        </w:rPr>
        <w:t>i</w:t>
      </w:r>
      <w:r w:rsidRPr="007D68B0">
        <w:rPr>
          <w:rFonts w:ascii="Times New Roman" w:hAnsi="Times New Roman" w:cs="Times New Roman"/>
          <w:sz w:val="20"/>
          <w:szCs w:val="20"/>
        </w:rPr>
        <w:t>mera Comisión que trat</w:t>
      </w:r>
      <w:r>
        <w:rPr>
          <w:rFonts w:ascii="Times New Roman" w:hAnsi="Times New Roman" w:cs="Times New Roman"/>
          <w:sz w:val="20"/>
          <w:szCs w:val="20"/>
        </w:rPr>
        <w:t>ó</w:t>
      </w:r>
      <w:r w:rsidRPr="007D68B0">
        <w:rPr>
          <w:rFonts w:ascii="Times New Roman" w:hAnsi="Times New Roman" w:cs="Times New Roman"/>
          <w:sz w:val="20"/>
          <w:szCs w:val="20"/>
        </w:rPr>
        <w:t xml:space="preserve"> este </w:t>
      </w:r>
      <w:r>
        <w:rPr>
          <w:rFonts w:ascii="Times New Roman" w:hAnsi="Times New Roman" w:cs="Times New Roman"/>
          <w:sz w:val="20"/>
          <w:szCs w:val="20"/>
        </w:rPr>
        <w:t>p</w:t>
      </w:r>
      <w:r w:rsidRPr="007D68B0">
        <w:rPr>
          <w:rFonts w:ascii="Times New Roman" w:hAnsi="Times New Roman" w:cs="Times New Roman"/>
          <w:sz w:val="20"/>
          <w:szCs w:val="20"/>
        </w:rPr>
        <w:t>royecto, para expl</w:t>
      </w:r>
      <w:r w:rsidRPr="007D68B0">
        <w:rPr>
          <w:rFonts w:ascii="Times New Roman" w:hAnsi="Times New Roman" w:cs="Times New Roman"/>
          <w:sz w:val="20"/>
          <w:szCs w:val="20"/>
        </w:rPr>
        <w:t>i</w:t>
      </w:r>
      <w:r w:rsidRPr="007D68B0">
        <w:rPr>
          <w:rFonts w:ascii="Times New Roman" w:hAnsi="Times New Roman" w:cs="Times New Roman"/>
          <w:sz w:val="20"/>
          <w:szCs w:val="20"/>
        </w:rPr>
        <w:t>carnos un poco c</w:t>
      </w:r>
      <w:r>
        <w:rPr>
          <w:rFonts w:ascii="Times New Roman" w:hAnsi="Times New Roman" w:cs="Times New Roman"/>
          <w:sz w:val="20"/>
          <w:szCs w:val="20"/>
        </w:rPr>
        <w:t>ó</w:t>
      </w:r>
      <w:r w:rsidRPr="007D68B0">
        <w:rPr>
          <w:rFonts w:ascii="Times New Roman" w:hAnsi="Times New Roman" w:cs="Times New Roman"/>
          <w:sz w:val="20"/>
          <w:szCs w:val="20"/>
        </w:rPr>
        <w:t>mo había sido la trasformación de este Hospital, que est</w:t>
      </w:r>
      <w:r>
        <w:rPr>
          <w:rFonts w:ascii="Times New Roman" w:hAnsi="Times New Roman" w:cs="Times New Roman"/>
          <w:sz w:val="20"/>
          <w:szCs w:val="20"/>
        </w:rPr>
        <w:t>á</w:t>
      </w:r>
      <w:r w:rsidRPr="007D68B0">
        <w:rPr>
          <w:rFonts w:ascii="Times New Roman" w:hAnsi="Times New Roman" w:cs="Times New Roman"/>
          <w:sz w:val="20"/>
          <w:szCs w:val="20"/>
        </w:rPr>
        <w:t xml:space="preserve"> tan relacionado con este Pr</w:t>
      </w:r>
      <w:r w:rsidRPr="007D68B0">
        <w:rPr>
          <w:rFonts w:ascii="Times New Roman" w:hAnsi="Times New Roman" w:cs="Times New Roman"/>
          <w:sz w:val="20"/>
          <w:szCs w:val="20"/>
        </w:rPr>
        <w:t>o</w:t>
      </w:r>
      <w:r w:rsidRPr="007D68B0">
        <w:rPr>
          <w:rFonts w:ascii="Times New Roman" w:hAnsi="Times New Roman" w:cs="Times New Roman"/>
          <w:sz w:val="20"/>
          <w:szCs w:val="20"/>
        </w:rPr>
        <w:t>yecto de Ley.</w:t>
      </w:r>
    </w:p>
    <w:p w:rsidR="00BE1965" w:rsidRDefault="00BE1965" w:rsidP="001B310F">
      <w:pPr>
        <w:spacing w:after="0" w:line="312" w:lineRule="auto"/>
        <w:contextualSpacing/>
        <w:jc w:val="both"/>
        <w:rPr>
          <w:rFonts w:ascii="Times New Roman" w:hAnsi="Times New Roman" w:cs="Times New Roman"/>
          <w:sz w:val="20"/>
          <w:szCs w:val="20"/>
        </w:rPr>
      </w:pPr>
      <w:r w:rsidRPr="007D68B0">
        <w:rPr>
          <w:rFonts w:ascii="Times New Roman" w:hAnsi="Times New Roman" w:cs="Times New Roman"/>
          <w:sz w:val="20"/>
          <w:szCs w:val="20"/>
        </w:rPr>
        <w:tab/>
        <w:t xml:space="preserve">Todo esto nace a partir de la sanción de la Ley N° 26657, que regula los derechos </w:t>
      </w:r>
      <w:r>
        <w:rPr>
          <w:rFonts w:ascii="Times New Roman" w:hAnsi="Times New Roman" w:cs="Times New Roman"/>
          <w:sz w:val="20"/>
          <w:szCs w:val="20"/>
        </w:rPr>
        <w:t>de las pers</w:t>
      </w:r>
      <w:r>
        <w:rPr>
          <w:rFonts w:ascii="Times New Roman" w:hAnsi="Times New Roman" w:cs="Times New Roman"/>
          <w:sz w:val="20"/>
          <w:szCs w:val="20"/>
        </w:rPr>
        <w:t>o</w:t>
      </w:r>
      <w:r>
        <w:rPr>
          <w:rFonts w:ascii="Times New Roman" w:hAnsi="Times New Roman" w:cs="Times New Roman"/>
          <w:sz w:val="20"/>
          <w:szCs w:val="20"/>
        </w:rPr>
        <w:t xml:space="preserve">nas </w:t>
      </w:r>
      <w:r w:rsidRPr="007D68B0">
        <w:rPr>
          <w:rFonts w:ascii="Times New Roman" w:hAnsi="Times New Roman" w:cs="Times New Roman"/>
          <w:sz w:val="20"/>
          <w:szCs w:val="20"/>
        </w:rPr>
        <w:t>con padecimient</w:t>
      </w:r>
      <w:r>
        <w:rPr>
          <w:rFonts w:ascii="Times New Roman" w:hAnsi="Times New Roman" w:cs="Times New Roman"/>
          <w:sz w:val="20"/>
          <w:szCs w:val="20"/>
        </w:rPr>
        <w:t xml:space="preserve">o </w:t>
      </w:r>
      <w:r w:rsidRPr="007D68B0">
        <w:rPr>
          <w:rFonts w:ascii="Times New Roman" w:hAnsi="Times New Roman" w:cs="Times New Roman"/>
          <w:sz w:val="20"/>
          <w:szCs w:val="20"/>
        </w:rPr>
        <w:t>mental.</w:t>
      </w:r>
    </w:p>
    <w:p w:rsidR="006351FD" w:rsidRDefault="006351FD" w:rsidP="00F34785">
      <w:pPr>
        <w:spacing w:after="0" w:line="312" w:lineRule="auto"/>
        <w:contextualSpacing/>
        <w:jc w:val="both"/>
        <w:rPr>
          <w:rFonts w:ascii="Times New Roman" w:hAnsi="Times New Roman" w:cs="Times New Roman"/>
          <w:sz w:val="20"/>
          <w:szCs w:val="20"/>
        </w:rPr>
      </w:pPr>
      <w:r>
        <w:rPr>
          <w:rFonts w:ascii="Times New Roman" w:hAnsi="Times New Roman" w:cs="Times New Roman"/>
          <w:color w:val="FF0000"/>
          <w:sz w:val="20"/>
          <w:szCs w:val="20"/>
        </w:rPr>
        <w:tab/>
      </w:r>
      <w:r w:rsidRPr="006351FD">
        <w:rPr>
          <w:rFonts w:ascii="Times New Roman" w:hAnsi="Times New Roman" w:cs="Times New Roman"/>
          <w:sz w:val="20"/>
          <w:szCs w:val="20"/>
        </w:rPr>
        <w:t>Es s</w:t>
      </w:r>
      <w:r>
        <w:rPr>
          <w:rFonts w:ascii="Times New Roman" w:hAnsi="Times New Roman" w:cs="Times New Roman"/>
          <w:sz w:val="20"/>
          <w:szCs w:val="20"/>
        </w:rPr>
        <w:t>i</w:t>
      </w:r>
      <w:r w:rsidRPr="006351FD">
        <w:rPr>
          <w:rFonts w:ascii="Times New Roman" w:hAnsi="Times New Roman" w:cs="Times New Roman"/>
          <w:sz w:val="20"/>
          <w:szCs w:val="20"/>
        </w:rPr>
        <w:t>n lugar a dudas una ley innovadora, una ley que ha tratado de transformar un paradigma muy viejo en materia de políticas públicas</w:t>
      </w:r>
      <w:r>
        <w:rPr>
          <w:rFonts w:ascii="Times New Roman" w:hAnsi="Times New Roman" w:cs="Times New Roman"/>
          <w:sz w:val="20"/>
          <w:szCs w:val="20"/>
        </w:rPr>
        <w:t xml:space="preserve"> de salud me</w:t>
      </w:r>
      <w:r>
        <w:rPr>
          <w:rFonts w:ascii="Times New Roman" w:hAnsi="Times New Roman" w:cs="Times New Roman"/>
          <w:sz w:val="20"/>
          <w:szCs w:val="20"/>
        </w:rPr>
        <w:t>n</w:t>
      </w:r>
      <w:r>
        <w:rPr>
          <w:rFonts w:ascii="Times New Roman" w:hAnsi="Times New Roman" w:cs="Times New Roman"/>
          <w:sz w:val="20"/>
          <w:szCs w:val="20"/>
        </w:rPr>
        <w:t>tal, y sobre todo con una mirada sobre los derechos humanos, que c</w:t>
      </w:r>
      <w:r w:rsidR="009805DF" w:rsidRPr="00E737D5">
        <w:rPr>
          <w:rFonts w:ascii="Times New Roman" w:hAnsi="Times New Roman" w:cs="Times New Roman"/>
          <w:sz w:val="20"/>
          <w:szCs w:val="20"/>
        </w:rPr>
        <w:t xml:space="preserve">reo que eso es lo más importante. </w:t>
      </w:r>
    </w:p>
    <w:p w:rsidR="009805DF" w:rsidRPr="00E737D5" w:rsidRDefault="009805DF" w:rsidP="006351FD">
      <w:pPr>
        <w:spacing w:after="0" w:line="312" w:lineRule="auto"/>
        <w:ind w:firstLine="708"/>
        <w:contextualSpacing/>
        <w:jc w:val="both"/>
        <w:rPr>
          <w:rFonts w:ascii="Times New Roman" w:hAnsi="Times New Roman" w:cs="Times New Roman"/>
          <w:sz w:val="20"/>
          <w:szCs w:val="20"/>
        </w:rPr>
      </w:pPr>
      <w:r w:rsidRPr="00E737D5">
        <w:rPr>
          <w:rFonts w:ascii="Times New Roman" w:hAnsi="Times New Roman" w:cs="Times New Roman"/>
          <w:sz w:val="20"/>
          <w:szCs w:val="20"/>
        </w:rPr>
        <w:t>Todos nos merecemos un trato digno, resp</w:t>
      </w:r>
      <w:r w:rsidRPr="00E737D5">
        <w:rPr>
          <w:rFonts w:ascii="Times New Roman" w:hAnsi="Times New Roman" w:cs="Times New Roman"/>
          <w:sz w:val="20"/>
          <w:szCs w:val="20"/>
        </w:rPr>
        <w:t>e</w:t>
      </w:r>
      <w:r w:rsidRPr="00E737D5">
        <w:rPr>
          <w:rFonts w:ascii="Times New Roman" w:hAnsi="Times New Roman" w:cs="Times New Roman"/>
          <w:sz w:val="20"/>
          <w:szCs w:val="20"/>
        </w:rPr>
        <w:t>tuoso y equitativo, basado fundamentalmente en una responsabilidad del Estado en garantizar el derecho a recibir un tratamiento personalizado, en un ambiente apto, que sea ambulatorio y un trabajo multidiscipl</w:t>
      </w:r>
      <w:r w:rsidRPr="00E737D5">
        <w:rPr>
          <w:rFonts w:ascii="Times New Roman" w:hAnsi="Times New Roman" w:cs="Times New Roman"/>
          <w:sz w:val="20"/>
          <w:szCs w:val="20"/>
        </w:rPr>
        <w:t>i</w:t>
      </w:r>
      <w:r w:rsidRPr="00E737D5">
        <w:rPr>
          <w:rFonts w:ascii="Times New Roman" w:hAnsi="Times New Roman" w:cs="Times New Roman"/>
          <w:sz w:val="20"/>
          <w:szCs w:val="20"/>
        </w:rPr>
        <w:t>nario.</w:t>
      </w:r>
    </w:p>
    <w:p w:rsidR="009805DF" w:rsidRPr="00E737D5" w:rsidRDefault="009805DF" w:rsidP="00F34785">
      <w:pPr>
        <w:spacing w:after="0" w:line="312" w:lineRule="auto"/>
        <w:jc w:val="both"/>
        <w:rPr>
          <w:rFonts w:ascii="Times New Roman" w:hAnsi="Times New Roman" w:cs="Times New Roman"/>
          <w:sz w:val="20"/>
          <w:szCs w:val="20"/>
        </w:rPr>
      </w:pPr>
      <w:r w:rsidRPr="00E737D5">
        <w:rPr>
          <w:rFonts w:ascii="Times New Roman" w:hAnsi="Times New Roman" w:cs="Times New Roman"/>
          <w:sz w:val="20"/>
          <w:szCs w:val="20"/>
        </w:rPr>
        <w:tab/>
        <w:t>Todos podemos ser posibles usuarios del Sistema de Salud Mental, entonces desde ahí parte la visión que tenemos que tener de cómo se da el trat</w:t>
      </w:r>
      <w:r w:rsidRPr="00E737D5">
        <w:rPr>
          <w:rFonts w:ascii="Times New Roman" w:hAnsi="Times New Roman" w:cs="Times New Roman"/>
          <w:sz w:val="20"/>
          <w:szCs w:val="20"/>
        </w:rPr>
        <w:t>a</w:t>
      </w:r>
      <w:r w:rsidRPr="00E737D5">
        <w:rPr>
          <w:rFonts w:ascii="Times New Roman" w:hAnsi="Times New Roman" w:cs="Times New Roman"/>
          <w:sz w:val="20"/>
          <w:szCs w:val="20"/>
        </w:rPr>
        <w:t>miento para esto.</w:t>
      </w:r>
    </w:p>
    <w:p w:rsidR="009805DF" w:rsidRPr="00E737D5" w:rsidRDefault="009805DF" w:rsidP="00F34785">
      <w:pPr>
        <w:spacing w:after="0" w:line="312" w:lineRule="auto"/>
        <w:jc w:val="both"/>
        <w:rPr>
          <w:rFonts w:ascii="Times New Roman" w:hAnsi="Times New Roman" w:cs="Times New Roman"/>
          <w:sz w:val="20"/>
          <w:szCs w:val="20"/>
        </w:rPr>
      </w:pPr>
      <w:r w:rsidRPr="00E737D5">
        <w:rPr>
          <w:rFonts w:ascii="Times New Roman" w:hAnsi="Times New Roman" w:cs="Times New Roman"/>
          <w:sz w:val="20"/>
          <w:szCs w:val="20"/>
        </w:rPr>
        <w:tab/>
        <w:t>De acuerdo a esta nueva Ley Nacional la internación es una medida restrictiva que se toma en último caso, y por eso es tan importante ese trabajo que les digo</w:t>
      </w:r>
      <w:r>
        <w:rPr>
          <w:rFonts w:ascii="Times New Roman" w:hAnsi="Times New Roman" w:cs="Times New Roman"/>
          <w:sz w:val="20"/>
          <w:szCs w:val="20"/>
        </w:rPr>
        <w:t>,</w:t>
      </w:r>
      <w:r w:rsidRPr="00E737D5">
        <w:rPr>
          <w:rFonts w:ascii="Times New Roman" w:hAnsi="Times New Roman" w:cs="Times New Roman"/>
          <w:sz w:val="20"/>
          <w:szCs w:val="20"/>
        </w:rPr>
        <w:t xml:space="preserve"> multidisciplinario. Deja</w:t>
      </w:r>
      <w:r>
        <w:rPr>
          <w:rFonts w:ascii="Times New Roman" w:hAnsi="Times New Roman" w:cs="Times New Roman"/>
          <w:sz w:val="20"/>
          <w:szCs w:val="20"/>
        </w:rPr>
        <w:t>r</w:t>
      </w:r>
      <w:r w:rsidRPr="00E737D5">
        <w:rPr>
          <w:rFonts w:ascii="Times New Roman" w:hAnsi="Times New Roman" w:cs="Times New Roman"/>
          <w:sz w:val="20"/>
          <w:szCs w:val="20"/>
        </w:rPr>
        <w:t xml:space="preserve"> de pensar que </w:t>
      </w:r>
      <w:r w:rsidR="00A33AB1" w:rsidRPr="00E737D5">
        <w:rPr>
          <w:rFonts w:ascii="Times New Roman" w:hAnsi="Times New Roman" w:cs="Times New Roman"/>
          <w:sz w:val="20"/>
          <w:szCs w:val="20"/>
        </w:rPr>
        <w:t>solamente puede</w:t>
      </w:r>
      <w:r w:rsidRPr="00E737D5">
        <w:rPr>
          <w:rFonts w:ascii="Times New Roman" w:hAnsi="Times New Roman" w:cs="Times New Roman"/>
          <w:sz w:val="20"/>
          <w:szCs w:val="20"/>
        </w:rPr>
        <w:t xml:space="preserve"> participar un profesional dedicado a una rama específica como sería un médico psiquiatra o un psicólogo</w:t>
      </w:r>
      <w:r>
        <w:rPr>
          <w:rFonts w:ascii="Times New Roman" w:hAnsi="Times New Roman" w:cs="Times New Roman"/>
          <w:sz w:val="20"/>
          <w:szCs w:val="20"/>
        </w:rPr>
        <w:t>,</w:t>
      </w:r>
      <w:r w:rsidR="00456501">
        <w:rPr>
          <w:rFonts w:ascii="Times New Roman" w:hAnsi="Times New Roman" w:cs="Times New Roman"/>
          <w:sz w:val="20"/>
          <w:szCs w:val="20"/>
        </w:rPr>
        <w:t xml:space="preserve"> s</w:t>
      </w:r>
      <w:r w:rsidRPr="00E737D5">
        <w:rPr>
          <w:rFonts w:ascii="Times New Roman" w:hAnsi="Times New Roman" w:cs="Times New Roman"/>
          <w:sz w:val="20"/>
          <w:szCs w:val="20"/>
        </w:rPr>
        <w:t xml:space="preserve">ino que depende de un montón de variables </w:t>
      </w:r>
      <w:r>
        <w:rPr>
          <w:rFonts w:ascii="Times New Roman" w:hAnsi="Times New Roman" w:cs="Times New Roman"/>
          <w:sz w:val="20"/>
          <w:szCs w:val="20"/>
        </w:rPr>
        <w:t xml:space="preserve">para </w:t>
      </w:r>
      <w:r w:rsidRPr="00E737D5">
        <w:rPr>
          <w:rFonts w:ascii="Times New Roman" w:hAnsi="Times New Roman" w:cs="Times New Roman"/>
          <w:sz w:val="20"/>
          <w:szCs w:val="20"/>
        </w:rPr>
        <w:t>poder analizar la situación.</w:t>
      </w:r>
    </w:p>
    <w:p w:rsidR="009805DF" w:rsidRPr="00E737D5" w:rsidRDefault="009805DF" w:rsidP="00F34785">
      <w:pPr>
        <w:spacing w:after="0" w:line="312" w:lineRule="auto"/>
        <w:jc w:val="both"/>
        <w:rPr>
          <w:rFonts w:ascii="Times New Roman" w:hAnsi="Times New Roman" w:cs="Times New Roman"/>
          <w:sz w:val="20"/>
          <w:szCs w:val="20"/>
        </w:rPr>
      </w:pPr>
      <w:r w:rsidRPr="00E737D5">
        <w:rPr>
          <w:rFonts w:ascii="Times New Roman" w:hAnsi="Times New Roman" w:cs="Times New Roman"/>
          <w:sz w:val="20"/>
          <w:szCs w:val="20"/>
        </w:rPr>
        <w:tab/>
        <w:t>Y hablaba recién de un viejo paradigma, en el cu</w:t>
      </w:r>
      <w:r>
        <w:rPr>
          <w:rFonts w:ascii="Times New Roman" w:hAnsi="Times New Roman" w:cs="Times New Roman"/>
          <w:sz w:val="20"/>
          <w:szCs w:val="20"/>
        </w:rPr>
        <w:t>á</w:t>
      </w:r>
      <w:r w:rsidRPr="00E737D5">
        <w:rPr>
          <w:rFonts w:ascii="Times New Roman" w:hAnsi="Times New Roman" w:cs="Times New Roman"/>
          <w:sz w:val="20"/>
          <w:szCs w:val="20"/>
        </w:rPr>
        <w:t>l veíamos la peligrosidad y a una persona irr</w:t>
      </w:r>
      <w:r w:rsidRPr="00E737D5">
        <w:rPr>
          <w:rFonts w:ascii="Times New Roman" w:hAnsi="Times New Roman" w:cs="Times New Roman"/>
          <w:sz w:val="20"/>
          <w:szCs w:val="20"/>
        </w:rPr>
        <w:t>e</w:t>
      </w:r>
      <w:r w:rsidRPr="00E737D5">
        <w:rPr>
          <w:rFonts w:ascii="Times New Roman" w:hAnsi="Times New Roman" w:cs="Times New Roman"/>
          <w:sz w:val="20"/>
          <w:szCs w:val="20"/>
        </w:rPr>
        <w:t>cuperable. Basarnos ahora en este nuevo paradigma de que todos pueden convivir en comunidad y des</w:t>
      </w:r>
      <w:r w:rsidRPr="00E737D5">
        <w:rPr>
          <w:rFonts w:ascii="Times New Roman" w:hAnsi="Times New Roman" w:cs="Times New Roman"/>
          <w:sz w:val="20"/>
          <w:szCs w:val="20"/>
        </w:rPr>
        <w:t>a</w:t>
      </w:r>
      <w:r w:rsidRPr="00E737D5">
        <w:rPr>
          <w:rFonts w:ascii="Times New Roman" w:hAnsi="Times New Roman" w:cs="Times New Roman"/>
          <w:sz w:val="20"/>
          <w:szCs w:val="20"/>
        </w:rPr>
        <w:t>rrollar proyectos en común.</w:t>
      </w:r>
    </w:p>
    <w:p w:rsidR="009805DF" w:rsidRPr="00E737D5" w:rsidRDefault="009805DF" w:rsidP="00F34785">
      <w:pPr>
        <w:spacing w:after="0" w:line="312" w:lineRule="auto"/>
        <w:jc w:val="both"/>
        <w:rPr>
          <w:rFonts w:ascii="Times New Roman" w:hAnsi="Times New Roman" w:cs="Times New Roman"/>
          <w:sz w:val="20"/>
          <w:szCs w:val="20"/>
        </w:rPr>
      </w:pPr>
      <w:r w:rsidRPr="00E737D5">
        <w:rPr>
          <w:rFonts w:ascii="Times New Roman" w:hAnsi="Times New Roman" w:cs="Times New Roman"/>
          <w:sz w:val="20"/>
          <w:szCs w:val="20"/>
        </w:rPr>
        <w:lastRenderedPageBreak/>
        <w:tab/>
        <w:t>Como dije también, hablamos hoy de una Red de Salud Mental, en la cual cualquiera de nos</w:t>
      </w:r>
      <w:r w:rsidRPr="00E737D5">
        <w:rPr>
          <w:rFonts w:ascii="Times New Roman" w:hAnsi="Times New Roman" w:cs="Times New Roman"/>
          <w:sz w:val="20"/>
          <w:szCs w:val="20"/>
        </w:rPr>
        <w:t>o</w:t>
      </w:r>
      <w:r w:rsidRPr="00E737D5">
        <w:rPr>
          <w:rFonts w:ascii="Times New Roman" w:hAnsi="Times New Roman" w:cs="Times New Roman"/>
          <w:sz w:val="20"/>
          <w:szCs w:val="20"/>
        </w:rPr>
        <w:t>tros puede ser usuario potencial de este sistema</w:t>
      </w:r>
      <w:r w:rsidR="00BB0917">
        <w:rPr>
          <w:rFonts w:ascii="Times New Roman" w:hAnsi="Times New Roman" w:cs="Times New Roman"/>
          <w:sz w:val="20"/>
          <w:szCs w:val="20"/>
        </w:rPr>
        <w:t>, de</w:t>
      </w:r>
      <w:r w:rsidRPr="00E737D5">
        <w:rPr>
          <w:rFonts w:ascii="Times New Roman" w:hAnsi="Times New Roman" w:cs="Times New Roman"/>
          <w:sz w:val="20"/>
          <w:szCs w:val="20"/>
        </w:rPr>
        <w:t xml:space="preserve"> esta red. Y lo importante que es al momento de una internación hablar de un proceso de este estudio entre varios profesionales que busque</w:t>
      </w:r>
      <w:r>
        <w:rPr>
          <w:rFonts w:ascii="Times New Roman" w:hAnsi="Times New Roman" w:cs="Times New Roman"/>
          <w:sz w:val="20"/>
          <w:szCs w:val="20"/>
        </w:rPr>
        <w:t>n</w:t>
      </w:r>
      <w:r w:rsidRPr="00E737D5">
        <w:rPr>
          <w:rFonts w:ascii="Times New Roman" w:hAnsi="Times New Roman" w:cs="Times New Roman"/>
          <w:sz w:val="20"/>
          <w:szCs w:val="20"/>
        </w:rPr>
        <w:t xml:space="preserve"> otras opciones, otros caminos para estos padecimientos.</w:t>
      </w:r>
    </w:p>
    <w:p w:rsidR="009805DF" w:rsidRPr="00E737D5" w:rsidRDefault="009805DF" w:rsidP="00F34785">
      <w:pPr>
        <w:spacing w:after="0" w:line="312" w:lineRule="auto"/>
        <w:jc w:val="both"/>
        <w:rPr>
          <w:rFonts w:ascii="Times New Roman" w:hAnsi="Times New Roman" w:cs="Times New Roman"/>
          <w:sz w:val="20"/>
          <w:szCs w:val="20"/>
        </w:rPr>
      </w:pPr>
      <w:r w:rsidRPr="00E737D5">
        <w:rPr>
          <w:rFonts w:ascii="Times New Roman" w:hAnsi="Times New Roman" w:cs="Times New Roman"/>
          <w:sz w:val="20"/>
          <w:szCs w:val="20"/>
        </w:rPr>
        <w:tab/>
        <w:t>Básicamente lo que propone esta ley que pretendemos sancionar hoy día, es buscar de alguna manera poder crear un órgano de revisión de salud mental y también una Comisión Provincial de Salud Mental.</w:t>
      </w:r>
    </w:p>
    <w:p w:rsidR="009805DF" w:rsidRPr="00E737D5" w:rsidRDefault="009805DF" w:rsidP="00F34785">
      <w:pPr>
        <w:spacing w:after="0" w:line="312" w:lineRule="auto"/>
        <w:ind w:firstLine="708"/>
        <w:jc w:val="both"/>
        <w:rPr>
          <w:rFonts w:ascii="Times New Roman" w:hAnsi="Times New Roman" w:cs="Times New Roman"/>
          <w:sz w:val="20"/>
          <w:szCs w:val="20"/>
        </w:rPr>
      </w:pPr>
      <w:r w:rsidRPr="00E737D5">
        <w:rPr>
          <w:rFonts w:ascii="Times New Roman" w:hAnsi="Times New Roman" w:cs="Times New Roman"/>
          <w:sz w:val="20"/>
          <w:szCs w:val="20"/>
        </w:rPr>
        <w:t>Para resumir un poco y que quede claro qu</w:t>
      </w:r>
      <w:r>
        <w:rPr>
          <w:rFonts w:ascii="Times New Roman" w:hAnsi="Times New Roman" w:cs="Times New Roman"/>
          <w:sz w:val="20"/>
          <w:szCs w:val="20"/>
        </w:rPr>
        <w:t>é</w:t>
      </w:r>
      <w:r w:rsidRPr="00E737D5">
        <w:rPr>
          <w:rFonts w:ascii="Times New Roman" w:hAnsi="Times New Roman" w:cs="Times New Roman"/>
          <w:sz w:val="20"/>
          <w:szCs w:val="20"/>
        </w:rPr>
        <w:t xml:space="preserve"> función va a tener cada uno de estos organismos, el órgano de revisión lo que va a buscar es de alguna manera promover o resguardar los derechos de los usuarios, requerir toda la información que sea neces</w:t>
      </w:r>
      <w:r w:rsidRPr="00E737D5">
        <w:rPr>
          <w:rFonts w:ascii="Times New Roman" w:hAnsi="Times New Roman" w:cs="Times New Roman"/>
          <w:sz w:val="20"/>
          <w:szCs w:val="20"/>
        </w:rPr>
        <w:t>a</w:t>
      </w:r>
      <w:r w:rsidRPr="00E737D5">
        <w:rPr>
          <w:rFonts w:ascii="Times New Roman" w:hAnsi="Times New Roman" w:cs="Times New Roman"/>
          <w:sz w:val="20"/>
          <w:szCs w:val="20"/>
        </w:rPr>
        <w:t>ria, supervisar en su momento cada una de las inte</w:t>
      </w:r>
      <w:r w:rsidRPr="00E737D5">
        <w:rPr>
          <w:rFonts w:ascii="Times New Roman" w:hAnsi="Times New Roman" w:cs="Times New Roman"/>
          <w:sz w:val="20"/>
          <w:szCs w:val="20"/>
        </w:rPr>
        <w:t>r</w:t>
      </w:r>
      <w:r w:rsidRPr="00E737D5">
        <w:rPr>
          <w:rFonts w:ascii="Times New Roman" w:hAnsi="Times New Roman" w:cs="Times New Roman"/>
          <w:sz w:val="20"/>
          <w:szCs w:val="20"/>
        </w:rPr>
        <w:t xml:space="preserve">naciones que se den. </w:t>
      </w:r>
    </w:p>
    <w:p w:rsidR="009805DF" w:rsidRPr="00E737D5" w:rsidRDefault="009805DF" w:rsidP="00F34785">
      <w:pPr>
        <w:spacing w:after="0" w:line="312" w:lineRule="auto"/>
        <w:ind w:firstLine="708"/>
        <w:jc w:val="both"/>
        <w:rPr>
          <w:rFonts w:ascii="Times New Roman" w:hAnsi="Times New Roman" w:cs="Times New Roman"/>
          <w:sz w:val="20"/>
          <w:szCs w:val="20"/>
        </w:rPr>
      </w:pPr>
      <w:r w:rsidRPr="00E737D5">
        <w:rPr>
          <w:rFonts w:ascii="Times New Roman" w:hAnsi="Times New Roman" w:cs="Times New Roman"/>
          <w:sz w:val="20"/>
          <w:szCs w:val="20"/>
        </w:rPr>
        <w:t>También va a ser muy importante la con</w:t>
      </w:r>
      <w:r w:rsidRPr="00E737D5">
        <w:rPr>
          <w:rFonts w:ascii="Times New Roman" w:hAnsi="Times New Roman" w:cs="Times New Roman"/>
          <w:sz w:val="20"/>
          <w:szCs w:val="20"/>
        </w:rPr>
        <w:t>e</w:t>
      </w:r>
      <w:r w:rsidRPr="00E737D5">
        <w:rPr>
          <w:rFonts w:ascii="Times New Roman" w:hAnsi="Times New Roman" w:cs="Times New Roman"/>
          <w:sz w:val="20"/>
          <w:szCs w:val="20"/>
        </w:rPr>
        <w:t>xión con el Poder Judicial que se dé en este tema y creo que eso es fundamental y en oportunidad de estudiar este proyecto tuvimos contacto con el Poder Judicial para poder elaborar un proyecto que esté acorde y que haya un trabajo coordinado por sobre todas las cosas.</w:t>
      </w:r>
    </w:p>
    <w:p w:rsidR="009805DF" w:rsidRPr="00E737D5" w:rsidRDefault="009805DF" w:rsidP="00F34785">
      <w:pPr>
        <w:spacing w:after="0" w:line="312" w:lineRule="auto"/>
        <w:ind w:firstLine="708"/>
        <w:jc w:val="both"/>
        <w:rPr>
          <w:rFonts w:ascii="Times New Roman" w:hAnsi="Times New Roman" w:cs="Times New Roman"/>
          <w:sz w:val="20"/>
          <w:szCs w:val="20"/>
        </w:rPr>
      </w:pPr>
      <w:r w:rsidRPr="00E737D5">
        <w:rPr>
          <w:rFonts w:ascii="Times New Roman" w:hAnsi="Times New Roman" w:cs="Times New Roman"/>
          <w:sz w:val="20"/>
          <w:szCs w:val="20"/>
        </w:rPr>
        <w:t xml:space="preserve">La comisión en su momento va a tener la función de planificar </w:t>
      </w:r>
      <w:r>
        <w:rPr>
          <w:rFonts w:ascii="Times New Roman" w:hAnsi="Times New Roman" w:cs="Times New Roman"/>
          <w:sz w:val="20"/>
          <w:szCs w:val="20"/>
        </w:rPr>
        <w:t>o diseñar p</w:t>
      </w:r>
      <w:r w:rsidRPr="00E737D5">
        <w:rPr>
          <w:rFonts w:ascii="Times New Roman" w:hAnsi="Times New Roman" w:cs="Times New Roman"/>
          <w:sz w:val="20"/>
          <w:szCs w:val="20"/>
        </w:rPr>
        <w:t xml:space="preserve">olíticas </w:t>
      </w:r>
      <w:r>
        <w:rPr>
          <w:rFonts w:ascii="Times New Roman" w:hAnsi="Times New Roman" w:cs="Times New Roman"/>
          <w:sz w:val="20"/>
          <w:szCs w:val="20"/>
        </w:rPr>
        <w:t>p</w:t>
      </w:r>
      <w:r w:rsidRPr="00E737D5">
        <w:rPr>
          <w:rFonts w:ascii="Times New Roman" w:hAnsi="Times New Roman" w:cs="Times New Roman"/>
          <w:sz w:val="20"/>
          <w:szCs w:val="20"/>
        </w:rPr>
        <w:t>úblicas con respecto a este tema, sobre todo como lo dije al pri</w:t>
      </w:r>
      <w:r w:rsidRPr="00E737D5">
        <w:rPr>
          <w:rFonts w:ascii="Times New Roman" w:hAnsi="Times New Roman" w:cs="Times New Roman"/>
          <w:sz w:val="20"/>
          <w:szCs w:val="20"/>
        </w:rPr>
        <w:t>n</w:t>
      </w:r>
      <w:r w:rsidRPr="00E737D5">
        <w:rPr>
          <w:rFonts w:ascii="Times New Roman" w:hAnsi="Times New Roman" w:cs="Times New Roman"/>
          <w:sz w:val="20"/>
          <w:szCs w:val="20"/>
        </w:rPr>
        <w:t>cipio</w:t>
      </w:r>
      <w:r w:rsidR="00BB0917">
        <w:rPr>
          <w:rFonts w:ascii="Times New Roman" w:hAnsi="Times New Roman" w:cs="Times New Roman"/>
          <w:sz w:val="20"/>
          <w:szCs w:val="20"/>
        </w:rPr>
        <w:t>,</w:t>
      </w:r>
      <w:r w:rsidRPr="00E737D5">
        <w:rPr>
          <w:rFonts w:ascii="Times New Roman" w:hAnsi="Times New Roman" w:cs="Times New Roman"/>
          <w:sz w:val="20"/>
          <w:szCs w:val="20"/>
        </w:rPr>
        <w:t xml:space="preserve"> que sea un abordaje integral. Y creo que en resumidas cuentas todo lo que trata o tiende este proyecto es a un trato digno y que se escuche también a la persona que está en este tratamiento, que va a iniciar un tratamiento, es escucharla por sobre todas las cosas.</w:t>
      </w:r>
    </w:p>
    <w:p w:rsidR="009805DF" w:rsidRPr="00E737D5" w:rsidRDefault="009805DF" w:rsidP="00F34785">
      <w:pPr>
        <w:spacing w:after="0" w:line="312" w:lineRule="auto"/>
        <w:ind w:firstLine="708"/>
        <w:jc w:val="both"/>
        <w:rPr>
          <w:rFonts w:ascii="Times New Roman" w:hAnsi="Times New Roman" w:cs="Times New Roman"/>
          <w:sz w:val="20"/>
          <w:szCs w:val="20"/>
        </w:rPr>
      </w:pPr>
      <w:r w:rsidRPr="00E737D5">
        <w:rPr>
          <w:rFonts w:ascii="Times New Roman" w:hAnsi="Times New Roman" w:cs="Times New Roman"/>
          <w:sz w:val="20"/>
          <w:szCs w:val="20"/>
        </w:rPr>
        <w:t>Al momento de estudiar este proyecto sie</w:t>
      </w:r>
      <w:r w:rsidRPr="00E737D5">
        <w:rPr>
          <w:rFonts w:ascii="Times New Roman" w:hAnsi="Times New Roman" w:cs="Times New Roman"/>
          <w:sz w:val="20"/>
          <w:szCs w:val="20"/>
        </w:rPr>
        <w:t>m</w:t>
      </w:r>
      <w:r w:rsidRPr="00E737D5">
        <w:rPr>
          <w:rFonts w:ascii="Times New Roman" w:hAnsi="Times New Roman" w:cs="Times New Roman"/>
          <w:sz w:val="20"/>
          <w:szCs w:val="20"/>
        </w:rPr>
        <w:t>pre me gusta citar alguna frase, y me pareció muy importante citar las palabras del señor Gobernador al momento de la inauguración del Hospital Julieta Lanteri. En esa transformación del hospital</w:t>
      </w:r>
      <w:r w:rsidR="00BB0917">
        <w:rPr>
          <w:rFonts w:ascii="Times New Roman" w:hAnsi="Times New Roman" w:cs="Times New Roman"/>
          <w:sz w:val="20"/>
          <w:szCs w:val="20"/>
        </w:rPr>
        <w:t>,</w:t>
      </w:r>
      <w:r w:rsidRPr="00E737D5">
        <w:rPr>
          <w:rFonts w:ascii="Times New Roman" w:hAnsi="Times New Roman" w:cs="Times New Roman"/>
          <w:sz w:val="20"/>
          <w:szCs w:val="20"/>
        </w:rPr>
        <w:t xml:space="preserve"> digamos</w:t>
      </w:r>
      <w:r w:rsidR="00BB0917">
        <w:rPr>
          <w:rFonts w:ascii="Times New Roman" w:hAnsi="Times New Roman" w:cs="Times New Roman"/>
          <w:sz w:val="20"/>
          <w:szCs w:val="20"/>
        </w:rPr>
        <w:t>,</w:t>
      </w:r>
      <w:r w:rsidRPr="00E737D5">
        <w:rPr>
          <w:rFonts w:ascii="Times New Roman" w:hAnsi="Times New Roman" w:cs="Times New Roman"/>
          <w:sz w:val="20"/>
          <w:szCs w:val="20"/>
        </w:rPr>
        <w:t xml:space="preserve"> de monovalente a polivalente donde dijo: </w:t>
      </w:r>
      <w:r w:rsidRPr="00E737D5">
        <w:rPr>
          <w:rFonts w:ascii="Times New Roman" w:hAnsi="Times New Roman" w:cs="Times New Roman"/>
          <w:i/>
          <w:sz w:val="20"/>
          <w:szCs w:val="20"/>
        </w:rPr>
        <w:t>“Creo que hay obras que enaltecen la gestión pública, y estas obras deben abrir nuestras cabezas para lograr una mejor calidad de vida e igualdad de oportunidades para todos”</w:t>
      </w:r>
    </w:p>
    <w:p w:rsidR="009805DF" w:rsidRPr="00E737D5" w:rsidRDefault="009805DF" w:rsidP="00F34785">
      <w:pPr>
        <w:spacing w:after="0" w:line="312" w:lineRule="auto"/>
        <w:jc w:val="both"/>
        <w:rPr>
          <w:rFonts w:ascii="Times New Roman" w:hAnsi="Times New Roman" w:cs="Times New Roman"/>
          <w:sz w:val="20"/>
          <w:szCs w:val="20"/>
        </w:rPr>
      </w:pPr>
      <w:r w:rsidRPr="00E737D5">
        <w:rPr>
          <w:rFonts w:ascii="Times New Roman" w:hAnsi="Times New Roman" w:cs="Times New Roman"/>
          <w:sz w:val="20"/>
          <w:szCs w:val="20"/>
        </w:rPr>
        <w:lastRenderedPageBreak/>
        <w:tab/>
        <w:t>Eso resume la intención de este proyecto, lo que busca este proyecto, por sobre todas las cosas tener en cuenta a la persona, que nos pongamos en el lugar de cada uno para que todos podamos tener un trato igualitario, pero a su vez tener en cuenta la s</w:t>
      </w:r>
      <w:r w:rsidRPr="00E737D5">
        <w:rPr>
          <w:rFonts w:ascii="Times New Roman" w:hAnsi="Times New Roman" w:cs="Times New Roman"/>
          <w:sz w:val="20"/>
          <w:szCs w:val="20"/>
        </w:rPr>
        <w:t>i</w:t>
      </w:r>
      <w:r w:rsidRPr="00E737D5">
        <w:rPr>
          <w:rFonts w:ascii="Times New Roman" w:hAnsi="Times New Roman" w:cs="Times New Roman"/>
          <w:sz w:val="20"/>
          <w:szCs w:val="20"/>
        </w:rPr>
        <w:t>tuación particular, para que no tabulemos todas las situaciones de la misma manera. Creo que eso es lo que busca este proyecto en rasgos generales.</w:t>
      </w:r>
    </w:p>
    <w:p w:rsidR="009805DF" w:rsidRPr="00E737D5" w:rsidRDefault="009805DF" w:rsidP="00F34785">
      <w:pPr>
        <w:spacing w:after="0" w:line="312" w:lineRule="auto"/>
        <w:jc w:val="both"/>
        <w:rPr>
          <w:rFonts w:ascii="Times New Roman" w:hAnsi="Times New Roman" w:cs="Times New Roman"/>
          <w:sz w:val="20"/>
          <w:szCs w:val="20"/>
        </w:rPr>
      </w:pPr>
      <w:r w:rsidRPr="00E737D5">
        <w:rPr>
          <w:rFonts w:ascii="Times New Roman" w:hAnsi="Times New Roman" w:cs="Times New Roman"/>
          <w:sz w:val="20"/>
          <w:szCs w:val="20"/>
        </w:rPr>
        <w:tab/>
        <w:t>Así que nuevamente voy a agradecer la posibilidad que se me dio de trabajar en el mismo, y por supuesto pedirle a mis pares que apoyen este proyecto y sentirme orgullosa de poder haber sido parte de la elaboración del mismo.</w:t>
      </w:r>
    </w:p>
    <w:p w:rsidR="009805DF" w:rsidRPr="00E737D5" w:rsidRDefault="009805DF" w:rsidP="00F34785">
      <w:pPr>
        <w:spacing w:after="0" w:line="312" w:lineRule="auto"/>
        <w:jc w:val="both"/>
        <w:rPr>
          <w:rFonts w:ascii="Times New Roman" w:hAnsi="Times New Roman" w:cs="Times New Roman"/>
          <w:sz w:val="20"/>
          <w:szCs w:val="20"/>
        </w:rPr>
      </w:pPr>
      <w:r w:rsidRPr="00E737D5">
        <w:rPr>
          <w:rFonts w:ascii="Times New Roman" w:hAnsi="Times New Roman" w:cs="Times New Roman"/>
          <w:sz w:val="20"/>
          <w:szCs w:val="20"/>
        </w:rPr>
        <w:tab/>
        <w:t>Hago moción para que el presente proyecto sea aprobado.</w:t>
      </w:r>
    </w:p>
    <w:p w:rsidR="009805DF" w:rsidRPr="00E737D5" w:rsidRDefault="009805DF" w:rsidP="00F34785">
      <w:pPr>
        <w:spacing w:after="0" w:line="312" w:lineRule="auto"/>
        <w:jc w:val="both"/>
        <w:rPr>
          <w:rFonts w:ascii="Times New Roman" w:hAnsi="Times New Roman" w:cs="Times New Roman"/>
          <w:sz w:val="20"/>
          <w:szCs w:val="20"/>
        </w:rPr>
      </w:pPr>
      <w:r w:rsidRPr="00E737D5">
        <w:rPr>
          <w:rFonts w:ascii="Times New Roman" w:hAnsi="Times New Roman" w:cs="Times New Roman"/>
          <w:sz w:val="20"/>
          <w:szCs w:val="20"/>
        </w:rPr>
        <w:tab/>
        <w:t>Gracias, señor Presidente.</w:t>
      </w:r>
    </w:p>
    <w:p w:rsidR="00A95882" w:rsidRDefault="00A95882" w:rsidP="006D3873">
      <w:pPr>
        <w:spacing w:after="0" w:line="312" w:lineRule="auto"/>
        <w:jc w:val="both"/>
        <w:rPr>
          <w:rFonts w:ascii="Times New Roman" w:hAnsi="Times New Roman" w:cs="Times New Roman"/>
          <w:sz w:val="20"/>
          <w:szCs w:val="20"/>
        </w:rPr>
      </w:pPr>
      <w:r w:rsidRPr="008D51DC">
        <w:rPr>
          <w:rFonts w:ascii="Times New Roman" w:hAnsi="Times New Roman" w:cs="Times New Roman"/>
          <w:b/>
        </w:rPr>
        <w:t>Sr. Quiroga.-</w:t>
      </w:r>
      <w:r>
        <w:rPr>
          <w:rFonts w:ascii="Times New Roman" w:hAnsi="Times New Roman" w:cs="Times New Roman"/>
          <w:sz w:val="20"/>
          <w:szCs w:val="20"/>
        </w:rPr>
        <w:t xml:space="preserve"> Pido la palabra.</w:t>
      </w:r>
    </w:p>
    <w:p w:rsidR="00A95882" w:rsidRDefault="00A95882"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Quiero hacer un par de consideraciones en apoyo a la moción de la señora diputada Monti y además reconocer públicamente la seriedad y la ded</w:t>
      </w:r>
      <w:r>
        <w:rPr>
          <w:rFonts w:ascii="Times New Roman" w:hAnsi="Times New Roman" w:cs="Times New Roman"/>
          <w:sz w:val="20"/>
          <w:szCs w:val="20"/>
        </w:rPr>
        <w:t>i</w:t>
      </w:r>
      <w:r>
        <w:rPr>
          <w:rFonts w:ascii="Times New Roman" w:hAnsi="Times New Roman" w:cs="Times New Roman"/>
          <w:sz w:val="20"/>
          <w:szCs w:val="20"/>
        </w:rPr>
        <w:t>cación con la que se trabajó, tanto en la comisión que ella presi</w:t>
      </w:r>
      <w:r w:rsidR="00BB0917">
        <w:rPr>
          <w:rFonts w:ascii="Times New Roman" w:hAnsi="Times New Roman" w:cs="Times New Roman"/>
          <w:sz w:val="20"/>
          <w:szCs w:val="20"/>
        </w:rPr>
        <w:t>de como en la Comisión de Salud. E</w:t>
      </w:r>
      <w:r>
        <w:rPr>
          <w:rFonts w:ascii="Times New Roman" w:hAnsi="Times New Roman" w:cs="Times New Roman"/>
          <w:sz w:val="20"/>
          <w:szCs w:val="20"/>
        </w:rPr>
        <w:t>l dip</w:t>
      </w:r>
      <w:r>
        <w:rPr>
          <w:rFonts w:ascii="Times New Roman" w:hAnsi="Times New Roman" w:cs="Times New Roman"/>
          <w:sz w:val="20"/>
          <w:szCs w:val="20"/>
        </w:rPr>
        <w:t>u</w:t>
      </w:r>
      <w:r>
        <w:rPr>
          <w:rFonts w:ascii="Times New Roman" w:hAnsi="Times New Roman" w:cs="Times New Roman"/>
          <w:sz w:val="20"/>
          <w:szCs w:val="20"/>
        </w:rPr>
        <w:t>tado Gustavo Rodríguez también, ha tenido para quien habla una consideración muy particular ante algunas inquietudes que me interesó hacerle llegar respec</w:t>
      </w:r>
      <w:r w:rsidR="00BB0917">
        <w:rPr>
          <w:rFonts w:ascii="Times New Roman" w:hAnsi="Times New Roman" w:cs="Times New Roman"/>
          <w:sz w:val="20"/>
          <w:szCs w:val="20"/>
        </w:rPr>
        <w:t>to de la trascendencia de este p</w:t>
      </w:r>
      <w:r>
        <w:rPr>
          <w:rFonts w:ascii="Times New Roman" w:hAnsi="Times New Roman" w:cs="Times New Roman"/>
          <w:sz w:val="20"/>
          <w:szCs w:val="20"/>
        </w:rPr>
        <w:t>royecto que vamos a aprobar.</w:t>
      </w:r>
    </w:p>
    <w:p w:rsidR="00A95882" w:rsidRDefault="00A95882"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w:t>
      </w:r>
      <w:r w:rsidR="00BB0917">
        <w:rPr>
          <w:rFonts w:ascii="Times New Roman" w:hAnsi="Times New Roman" w:cs="Times New Roman"/>
          <w:sz w:val="20"/>
          <w:szCs w:val="20"/>
        </w:rPr>
        <w:t>ó</w:t>
      </w:r>
      <w:r>
        <w:rPr>
          <w:rFonts w:ascii="Times New Roman" w:hAnsi="Times New Roman" w:cs="Times New Roman"/>
          <w:sz w:val="20"/>
          <w:szCs w:val="20"/>
        </w:rPr>
        <w:t>lo quiero hacer un par de consideraciones, señor Presidente, desde el punto de vista de los Der</w:t>
      </w:r>
      <w:r>
        <w:rPr>
          <w:rFonts w:ascii="Times New Roman" w:hAnsi="Times New Roman" w:cs="Times New Roman"/>
          <w:sz w:val="20"/>
          <w:szCs w:val="20"/>
        </w:rPr>
        <w:t>e</w:t>
      </w:r>
      <w:r>
        <w:rPr>
          <w:rFonts w:ascii="Times New Roman" w:hAnsi="Times New Roman" w:cs="Times New Roman"/>
          <w:sz w:val="20"/>
          <w:szCs w:val="20"/>
        </w:rPr>
        <w:t>chos Humanos de las personas con discapacidad psicosocial.</w:t>
      </w:r>
    </w:p>
    <w:p w:rsidR="00A95882" w:rsidRDefault="00A95882"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Señor Presidente, en los últimos años está claro que la problemática de la salud mental en la Argentina y también en nuestra </w:t>
      </w:r>
      <w:r w:rsidR="00BB0917">
        <w:rPr>
          <w:rFonts w:ascii="Times New Roman" w:hAnsi="Times New Roman" w:cs="Times New Roman"/>
          <w:sz w:val="20"/>
          <w:szCs w:val="20"/>
        </w:rPr>
        <w:t>p</w:t>
      </w:r>
      <w:r>
        <w:rPr>
          <w:rFonts w:ascii="Times New Roman" w:hAnsi="Times New Roman" w:cs="Times New Roman"/>
          <w:sz w:val="20"/>
          <w:szCs w:val="20"/>
        </w:rPr>
        <w:t>rovincia, ha pasado a formar parte de la agenda de los Derechos Hum</w:t>
      </w:r>
      <w:r>
        <w:rPr>
          <w:rFonts w:ascii="Times New Roman" w:hAnsi="Times New Roman" w:cs="Times New Roman"/>
          <w:sz w:val="20"/>
          <w:szCs w:val="20"/>
        </w:rPr>
        <w:t>a</w:t>
      </w:r>
      <w:r>
        <w:rPr>
          <w:rFonts w:ascii="Times New Roman" w:hAnsi="Times New Roman" w:cs="Times New Roman"/>
          <w:sz w:val="20"/>
          <w:szCs w:val="20"/>
        </w:rPr>
        <w:t>nos, tanto para el Estado como para la sociedad civil organizada.</w:t>
      </w:r>
    </w:p>
    <w:p w:rsidR="00A95882" w:rsidRDefault="00A95882"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El reconocimiento de las personas con di</w:t>
      </w:r>
      <w:r>
        <w:rPr>
          <w:rFonts w:ascii="Times New Roman" w:hAnsi="Times New Roman" w:cs="Times New Roman"/>
          <w:sz w:val="20"/>
          <w:szCs w:val="20"/>
        </w:rPr>
        <w:t>s</w:t>
      </w:r>
      <w:r>
        <w:rPr>
          <w:rFonts w:ascii="Times New Roman" w:hAnsi="Times New Roman" w:cs="Times New Roman"/>
          <w:sz w:val="20"/>
          <w:szCs w:val="20"/>
        </w:rPr>
        <w:t>capacidades psicosociales, señor Presidente, como un colectivo con reivindicaciones pendientes, en térm</w:t>
      </w:r>
      <w:r>
        <w:rPr>
          <w:rFonts w:ascii="Times New Roman" w:hAnsi="Times New Roman" w:cs="Times New Roman"/>
          <w:sz w:val="20"/>
          <w:szCs w:val="20"/>
        </w:rPr>
        <w:t>i</w:t>
      </w:r>
      <w:r>
        <w:rPr>
          <w:rFonts w:ascii="Times New Roman" w:hAnsi="Times New Roman" w:cs="Times New Roman"/>
          <w:sz w:val="20"/>
          <w:szCs w:val="20"/>
        </w:rPr>
        <w:t>nos de Derechos Fundamentales, configura la oport</w:t>
      </w:r>
      <w:r>
        <w:rPr>
          <w:rFonts w:ascii="Times New Roman" w:hAnsi="Times New Roman" w:cs="Times New Roman"/>
          <w:sz w:val="20"/>
          <w:szCs w:val="20"/>
        </w:rPr>
        <w:t>u</w:t>
      </w:r>
      <w:r>
        <w:rPr>
          <w:rFonts w:ascii="Times New Roman" w:hAnsi="Times New Roman" w:cs="Times New Roman"/>
          <w:sz w:val="20"/>
          <w:szCs w:val="20"/>
        </w:rPr>
        <w:t xml:space="preserve">nidad de intervenir para reponer esas graves faltas en un contexto propicio de ampliación de derechos, tanto a nivel nacional como aquí en la </w:t>
      </w:r>
      <w:r w:rsidR="00BB0917">
        <w:rPr>
          <w:rFonts w:ascii="Times New Roman" w:hAnsi="Times New Roman" w:cs="Times New Roman"/>
          <w:sz w:val="20"/>
          <w:szCs w:val="20"/>
        </w:rPr>
        <w:t>p</w:t>
      </w:r>
      <w:r>
        <w:rPr>
          <w:rFonts w:ascii="Times New Roman" w:hAnsi="Times New Roman" w:cs="Times New Roman"/>
          <w:sz w:val="20"/>
          <w:szCs w:val="20"/>
        </w:rPr>
        <w:t>rovincia.</w:t>
      </w:r>
    </w:p>
    <w:p w:rsidR="00A95882" w:rsidRDefault="00A95882"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Y esto no es poca cosa, señor Presidente. El encierro, la estigmatización y la exclusión social, han sido las marcas que definieron los lazos sociales de estas personas, condicionando su identidad desde hace décadas.</w:t>
      </w:r>
    </w:p>
    <w:p w:rsidR="00A95882" w:rsidRDefault="00A95882"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El reconocimiento explícito de su dignidad, el ejercicio de la autonomía, de su autonomía, y la recuperación de su condición ciudadana, señor Pres</w:t>
      </w:r>
      <w:r>
        <w:rPr>
          <w:rFonts w:ascii="Times New Roman" w:hAnsi="Times New Roman" w:cs="Times New Roman"/>
          <w:sz w:val="20"/>
          <w:szCs w:val="20"/>
        </w:rPr>
        <w:t>i</w:t>
      </w:r>
      <w:r>
        <w:rPr>
          <w:rFonts w:ascii="Times New Roman" w:hAnsi="Times New Roman" w:cs="Times New Roman"/>
          <w:sz w:val="20"/>
          <w:szCs w:val="20"/>
        </w:rPr>
        <w:t>dente, es una deuda que manteníamos pendiente desde el Estado y que, como sociedad en su conjunto, todavía tenemos que pensar y repensar.</w:t>
      </w:r>
    </w:p>
    <w:p w:rsidR="00A95882" w:rsidRDefault="00BB0917"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Aunque </w:t>
      </w:r>
      <w:r w:rsidR="00A95882">
        <w:rPr>
          <w:rFonts w:ascii="Times New Roman" w:hAnsi="Times New Roman" w:cs="Times New Roman"/>
          <w:sz w:val="20"/>
          <w:szCs w:val="20"/>
        </w:rPr>
        <w:t>colisionando con el espíritu de la Ley Nacional de Salud Mental, señor Presidente, este modelo tutelar y biomédico ha venido imponiéndose en las prácticas institucionales y en las representaci</w:t>
      </w:r>
      <w:r w:rsidR="00A95882">
        <w:rPr>
          <w:rFonts w:ascii="Times New Roman" w:hAnsi="Times New Roman" w:cs="Times New Roman"/>
          <w:sz w:val="20"/>
          <w:szCs w:val="20"/>
        </w:rPr>
        <w:t>o</w:t>
      </w:r>
      <w:r w:rsidR="00A95882">
        <w:rPr>
          <w:rFonts w:ascii="Times New Roman" w:hAnsi="Times New Roman" w:cs="Times New Roman"/>
          <w:sz w:val="20"/>
          <w:szCs w:val="20"/>
        </w:rPr>
        <w:t>nes sociales de la locura.</w:t>
      </w:r>
    </w:p>
    <w:p w:rsidR="00A95882" w:rsidRDefault="00A95882"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Desde el modelo tutelar, señor Presidente, las intervenciones del Estado sobre las personas con capacidad psicosocial, la protección que se le ha intentado brindar, se ha venido haciendo mediante el encierro. Lo que en realidad privilegia, mediante protección y control, nada más que preservar el orden social.</w:t>
      </w:r>
    </w:p>
    <w:p w:rsidR="00A95882" w:rsidRDefault="00A95882"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El encierro resultó así, señor Presidente, una estrategia útil a los fines de sostener la idea del cu</w:t>
      </w:r>
      <w:r>
        <w:rPr>
          <w:rFonts w:ascii="Times New Roman" w:hAnsi="Times New Roman" w:cs="Times New Roman"/>
          <w:sz w:val="20"/>
          <w:szCs w:val="20"/>
        </w:rPr>
        <w:t>i</w:t>
      </w:r>
      <w:r>
        <w:rPr>
          <w:rFonts w:ascii="Times New Roman" w:hAnsi="Times New Roman" w:cs="Times New Roman"/>
          <w:sz w:val="20"/>
          <w:szCs w:val="20"/>
        </w:rPr>
        <w:t>dado de a quienes hemos caracterizado como incap</w:t>
      </w:r>
      <w:r>
        <w:rPr>
          <w:rFonts w:ascii="Times New Roman" w:hAnsi="Times New Roman" w:cs="Times New Roman"/>
          <w:sz w:val="20"/>
          <w:szCs w:val="20"/>
        </w:rPr>
        <w:t>a</w:t>
      </w:r>
      <w:r>
        <w:rPr>
          <w:rFonts w:ascii="Times New Roman" w:hAnsi="Times New Roman" w:cs="Times New Roman"/>
          <w:sz w:val="20"/>
          <w:szCs w:val="20"/>
        </w:rPr>
        <w:t>ces. Asegurando al mismo tiempo la segregación del diferente, del peligroso o los que no producen.</w:t>
      </w:r>
    </w:p>
    <w:p w:rsidR="00A95882" w:rsidRDefault="00A95882"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El modelo biomédico, señor Presidente, tuvo límites muy concretos construyendo el concepto de discapacidad a partir de parámetros de normalidad y anormalidad.</w:t>
      </w:r>
    </w:p>
    <w:p w:rsidR="00A95882" w:rsidRDefault="00A95882"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Como bien se dijo en la fundamentación, s</w:t>
      </w:r>
      <w:r>
        <w:rPr>
          <w:rFonts w:ascii="Times New Roman" w:hAnsi="Times New Roman" w:cs="Times New Roman"/>
          <w:sz w:val="20"/>
          <w:szCs w:val="20"/>
        </w:rPr>
        <w:t>e</w:t>
      </w:r>
      <w:r>
        <w:rPr>
          <w:rFonts w:ascii="Times New Roman" w:hAnsi="Times New Roman" w:cs="Times New Roman"/>
          <w:sz w:val="20"/>
          <w:szCs w:val="20"/>
        </w:rPr>
        <w:t>ñor Presidente, como bien lo desarrolló la diputada Monti, definiendo las personas con discapacidad psicosocial como minusválidos que necesitan asiste</w:t>
      </w:r>
      <w:r>
        <w:rPr>
          <w:rFonts w:ascii="Times New Roman" w:hAnsi="Times New Roman" w:cs="Times New Roman"/>
          <w:sz w:val="20"/>
          <w:szCs w:val="20"/>
        </w:rPr>
        <w:t>n</w:t>
      </w:r>
      <w:r>
        <w:rPr>
          <w:rFonts w:ascii="Times New Roman" w:hAnsi="Times New Roman" w:cs="Times New Roman"/>
          <w:sz w:val="20"/>
          <w:szCs w:val="20"/>
        </w:rPr>
        <w:t>cia específica que les permita, hasta dónde les sea posible recuperar capacidades perdidas, o definitiv</w:t>
      </w:r>
      <w:r>
        <w:rPr>
          <w:rFonts w:ascii="Times New Roman" w:hAnsi="Times New Roman" w:cs="Times New Roman"/>
          <w:sz w:val="20"/>
          <w:szCs w:val="20"/>
        </w:rPr>
        <w:t>a</w:t>
      </w:r>
      <w:r>
        <w:rPr>
          <w:rFonts w:ascii="Times New Roman" w:hAnsi="Times New Roman" w:cs="Times New Roman"/>
          <w:sz w:val="20"/>
          <w:szCs w:val="20"/>
        </w:rPr>
        <w:t>mente adaptarse al déficit que su capacidad impone.</w:t>
      </w:r>
    </w:p>
    <w:p w:rsidR="00A95882" w:rsidRDefault="00A95882"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Por el contrario, señor Presidente, el espíritu que anima este Proyecto de Ley que vamos a aprobar, desde la perspectiva del modelo social entiende la discapacidad como una consecuencia de nuestra organización social contemporánea que tiene escasa </w:t>
      </w:r>
      <w:r>
        <w:rPr>
          <w:rFonts w:ascii="Times New Roman" w:hAnsi="Times New Roman" w:cs="Times New Roman"/>
          <w:sz w:val="20"/>
          <w:szCs w:val="20"/>
        </w:rPr>
        <w:lastRenderedPageBreak/>
        <w:t>consideración por las personas con diferencias en la funcionalidad de su cuerpo de su mente.</w:t>
      </w:r>
    </w:p>
    <w:p w:rsidR="00A95882" w:rsidRDefault="00A95882"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El foco para el abordaje de la cuestión de la discapacidad desde esta perspectiva, señor Preside</w:t>
      </w:r>
      <w:r>
        <w:rPr>
          <w:rFonts w:ascii="Times New Roman" w:hAnsi="Times New Roman" w:cs="Times New Roman"/>
          <w:sz w:val="20"/>
          <w:szCs w:val="20"/>
        </w:rPr>
        <w:t>n</w:t>
      </w:r>
      <w:r>
        <w:rPr>
          <w:rFonts w:ascii="Times New Roman" w:hAnsi="Times New Roman" w:cs="Times New Roman"/>
          <w:sz w:val="20"/>
          <w:szCs w:val="20"/>
        </w:rPr>
        <w:t>te, no está en la minusvalía física o emocional, sino en las barreras sociales que impiden en estas personas ejercer sus derechos en condiciones de igualdad.</w:t>
      </w:r>
    </w:p>
    <w:p w:rsidR="00A95882" w:rsidRDefault="00A95882"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En consecuencia, se entra en intervenciones de la recuperación de la persona como sujeto de der</w:t>
      </w:r>
      <w:r>
        <w:rPr>
          <w:rFonts w:ascii="Times New Roman" w:hAnsi="Times New Roman" w:cs="Times New Roman"/>
          <w:sz w:val="20"/>
          <w:szCs w:val="20"/>
        </w:rPr>
        <w:t>e</w:t>
      </w:r>
      <w:r>
        <w:rPr>
          <w:rFonts w:ascii="Times New Roman" w:hAnsi="Times New Roman" w:cs="Times New Roman"/>
          <w:sz w:val="20"/>
          <w:szCs w:val="20"/>
        </w:rPr>
        <w:t>cho y propone el diseño de políticas públicas que aborden los aspectos sociales determinantes del modo</w:t>
      </w:r>
      <w:r w:rsidR="00BB0917">
        <w:rPr>
          <w:rFonts w:ascii="Times New Roman" w:hAnsi="Times New Roman" w:cs="Times New Roman"/>
          <w:sz w:val="20"/>
          <w:szCs w:val="20"/>
        </w:rPr>
        <w:t xml:space="preserve"> de vida</w:t>
      </w:r>
      <w:r>
        <w:rPr>
          <w:rFonts w:ascii="Times New Roman" w:hAnsi="Times New Roman" w:cs="Times New Roman"/>
          <w:sz w:val="20"/>
          <w:szCs w:val="20"/>
        </w:rPr>
        <w:t xml:space="preserve"> de las personas con discapacidad</w:t>
      </w:r>
      <w:r w:rsidR="00BB0917">
        <w:rPr>
          <w:rFonts w:ascii="Times New Roman" w:hAnsi="Times New Roman" w:cs="Times New Roman"/>
          <w:sz w:val="20"/>
          <w:szCs w:val="20"/>
        </w:rPr>
        <w:t>,</w:t>
      </w:r>
      <w:r>
        <w:rPr>
          <w:rFonts w:ascii="Times New Roman" w:hAnsi="Times New Roman" w:cs="Times New Roman"/>
          <w:sz w:val="20"/>
          <w:szCs w:val="20"/>
        </w:rPr>
        <w:t xml:space="preserve"> revirtiendo la estigmatización que el abordaje que se venía imp</w:t>
      </w:r>
      <w:r>
        <w:rPr>
          <w:rFonts w:ascii="Times New Roman" w:hAnsi="Times New Roman" w:cs="Times New Roman"/>
          <w:sz w:val="20"/>
          <w:szCs w:val="20"/>
        </w:rPr>
        <w:t>o</w:t>
      </w:r>
      <w:r>
        <w:rPr>
          <w:rFonts w:ascii="Times New Roman" w:hAnsi="Times New Roman" w:cs="Times New Roman"/>
          <w:sz w:val="20"/>
          <w:szCs w:val="20"/>
        </w:rPr>
        <w:t>niendo conlleva.</w:t>
      </w:r>
    </w:p>
    <w:p w:rsidR="00A95882" w:rsidRDefault="00A95882"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Así</w:t>
      </w:r>
      <w:r w:rsidR="00BB0917">
        <w:rPr>
          <w:rFonts w:ascii="Times New Roman" w:hAnsi="Times New Roman" w:cs="Times New Roman"/>
          <w:sz w:val="20"/>
          <w:szCs w:val="20"/>
        </w:rPr>
        <w:t>,</w:t>
      </w:r>
      <w:r>
        <w:rPr>
          <w:rFonts w:ascii="Times New Roman" w:hAnsi="Times New Roman" w:cs="Times New Roman"/>
          <w:sz w:val="20"/>
          <w:szCs w:val="20"/>
        </w:rPr>
        <w:t xml:space="preserve"> la centralidad de los conceptos de di</w:t>
      </w:r>
      <w:r>
        <w:rPr>
          <w:rFonts w:ascii="Times New Roman" w:hAnsi="Times New Roman" w:cs="Times New Roman"/>
          <w:sz w:val="20"/>
          <w:szCs w:val="20"/>
        </w:rPr>
        <w:t>g</w:t>
      </w:r>
      <w:r>
        <w:rPr>
          <w:rFonts w:ascii="Times New Roman" w:hAnsi="Times New Roman" w:cs="Times New Roman"/>
          <w:sz w:val="20"/>
          <w:szCs w:val="20"/>
        </w:rPr>
        <w:t>nidad, respeto por la voluntad de las personas, aut</w:t>
      </w:r>
      <w:r>
        <w:rPr>
          <w:rFonts w:ascii="Times New Roman" w:hAnsi="Times New Roman" w:cs="Times New Roman"/>
          <w:sz w:val="20"/>
          <w:szCs w:val="20"/>
        </w:rPr>
        <w:t>o</w:t>
      </w:r>
      <w:r>
        <w:rPr>
          <w:rFonts w:ascii="Times New Roman" w:hAnsi="Times New Roman" w:cs="Times New Roman"/>
          <w:sz w:val="20"/>
          <w:szCs w:val="20"/>
        </w:rPr>
        <w:t>nomía, igualdad de oportunidades y no discrimin</w:t>
      </w:r>
      <w:r>
        <w:rPr>
          <w:rFonts w:ascii="Times New Roman" w:hAnsi="Times New Roman" w:cs="Times New Roman"/>
          <w:sz w:val="20"/>
          <w:szCs w:val="20"/>
        </w:rPr>
        <w:t>a</w:t>
      </w:r>
      <w:r>
        <w:rPr>
          <w:rFonts w:ascii="Times New Roman" w:hAnsi="Times New Roman" w:cs="Times New Roman"/>
          <w:sz w:val="20"/>
          <w:szCs w:val="20"/>
        </w:rPr>
        <w:t>ción en el modelo social de discapacidad, permiten comprender esta problemática como una cuestión de los Derechos Humanos.</w:t>
      </w:r>
    </w:p>
    <w:p w:rsidR="00A95882" w:rsidRDefault="00A95882" w:rsidP="006D387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sólo quería aportar estas reflexiones porque, la verdad, este es el desafío de tener una sociedad más democrática. </w:t>
      </w:r>
    </w:p>
    <w:p w:rsidR="00A95882" w:rsidRDefault="00A95882" w:rsidP="00F3478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Cuando el Gobierno Provincial convocó, a</w:t>
      </w:r>
      <w:r>
        <w:rPr>
          <w:rFonts w:ascii="Times New Roman" w:hAnsi="Times New Roman" w:cs="Times New Roman"/>
          <w:sz w:val="20"/>
          <w:szCs w:val="20"/>
        </w:rPr>
        <w:t>n</w:t>
      </w:r>
      <w:r>
        <w:rPr>
          <w:rFonts w:ascii="Times New Roman" w:hAnsi="Times New Roman" w:cs="Times New Roman"/>
          <w:sz w:val="20"/>
          <w:szCs w:val="20"/>
        </w:rPr>
        <w:t>te la incertidumbre de la situación en contexto de Pandemia, al Acuerdo San Juan, con mucho orgullo dijimos que había dos ejes transversales que eran: el del ambiente y el de los Derechos Humanos.</w:t>
      </w:r>
    </w:p>
    <w:p w:rsidR="00A95882" w:rsidRDefault="00A95882" w:rsidP="00F3478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La verdad es que, ver concretadas herr</w:t>
      </w:r>
      <w:r>
        <w:rPr>
          <w:rFonts w:ascii="Times New Roman" w:hAnsi="Times New Roman" w:cs="Times New Roman"/>
          <w:sz w:val="20"/>
          <w:szCs w:val="20"/>
        </w:rPr>
        <w:t>a</w:t>
      </w:r>
      <w:r>
        <w:rPr>
          <w:rFonts w:ascii="Times New Roman" w:hAnsi="Times New Roman" w:cs="Times New Roman"/>
          <w:sz w:val="20"/>
          <w:szCs w:val="20"/>
        </w:rPr>
        <w:t>mientas democráticas que hacen a poner en valor la dignidad de lo humano, ahora también, vinculando la cuestión de la Salud Mental con la Justicia y la v</w:t>
      </w:r>
      <w:r>
        <w:rPr>
          <w:rFonts w:ascii="Times New Roman" w:hAnsi="Times New Roman" w:cs="Times New Roman"/>
          <w:sz w:val="20"/>
          <w:szCs w:val="20"/>
        </w:rPr>
        <w:t>i</w:t>
      </w:r>
      <w:r>
        <w:rPr>
          <w:rFonts w:ascii="Times New Roman" w:hAnsi="Times New Roman" w:cs="Times New Roman"/>
          <w:sz w:val="20"/>
          <w:szCs w:val="20"/>
        </w:rPr>
        <w:t xml:space="preserve">gencia de los Derechos Humanos, no me parece un tema que pudiéramos naturalizar, </w:t>
      </w:r>
      <w:r w:rsidR="00BB0917">
        <w:rPr>
          <w:rFonts w:ascii="Times New Roman" w:hAnsi="Times New Roman" w:cs="Times New Roman"/>
          <w:sz w:val="20"/>
          <w:szCs w:val="20"/>
        </w:rPr>
        <w:t>aun</w:t>
      </w:r>
      <w:r>
        <w:rPr>
          <w:rFonts w:ascii="Times New Roman" w:hAnsi="Times New Roman" w:cs="Times New Roman"/>
          <w:sz w:val="20"/>
          <w:szCs w:val="20"/>
        </w:rPr>
        <w:t xml:space="preserve"> cuando co</w:t>
      </w:r>
      <w:r>
        <w:rPr>
          <w:rFonts w:ascii="Times New Roman" w:hAnsi="Times New Roman" w:cs="Times New Roman"/>
          <w:sz w:val="20"/>
          <w:szCs w:val="20"/>
        </w:rPr>
        <w:t>m</w:t>
      </w:r>
      <w:r>
        <w:rPr>
          <w:rFonts w:ascii="Times New Roman" w:hAnsi="Times New Roman" w:cs="Times New Roman"/>
          <w:sz w:val="20"/>
          <w:szCs w:val="20"/>
        </w:rPr>
        <w:t>prendo lo maratónica de la extensión de esta sesión.</w:t>
      </w:r>
    </w:p>
    <w:p w:rsidR="00A95882" w:rsidRDefault="00A95882" w:rsidP="00F3478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Considero que es un orgullo que desde la </w:t>
      </w:r>
      <w:r w:rsidR="00BB0917">
        <w:rPr>
          <w:rFonts w:ascii="Times New Roman" w:hAnsi="Times New Roman" w:cs="Times New Roman"/>
          <w:sz w:val="20"/>
          <w:szCs w:val="20"/>
        </w:rPr>
        <w:t>p</w:t>
      </w:r>
      <w:r>
        <w:rPr>
          <w:rFonts w:ascii="Times New Roman" w:hAnsi="Times New Roman" w:cs="Times New Roman"/>
          <w:sz w:val="20"/>
          <w:szCs w:val="20"/>
        </w:rPr>
        <w:t>o</w:t>
      </w:r>
      <w:r>
        <w:rPr>
          <w:rFonts w:ascii="Times New Roman" w:hAnsi="Times New Roman" w:cs="Times New Roman"/>
          <w:sz w:val="20"/>
          <w:szCs w:val="20"/>
        </w:rPr>
        <w:t>lítica podamos dar estas respuestas y, además, es un imperativo ético y moral a partir de ahora, teniendo las herramientas que acabamos de aprobar y esta, que seguramente aprobaremos. Tendremos que ser cons</w:t>
      </w:r>
      <w:r>
        <w:rPr>
          <w:rFonts w:ascii="Times New Roman" w:hAnsi="Times New Roman" w:cs="Times New Roman"/>
          <w:sz w:val="20"/>
          <w:szCs w:val="20"/>
        </w:rPr>
        <w:t>e</w:t>
      </w:r>
      <w:r>
        <w:rPr>
          <w:rFonts w:ascii="Times New Roman" w:hAnsi="Times New Roman" w:cs="Times New Roman"/>
          <w:sz w:val="20"/>
          <w:szCs w:val="20"/>
        </w:rPr>
        <w:t>cuentes y estar a la altura de las circunstancias; y, desde el Poder Ejecutivo Provincial, desde esta L</w:t>
      </w:r>
      <w:r>
        <w:rPr>
          <w:rFonts w:ascii="Times New Roman" w:hAnsi="Times New Roman" w:cs="Times New Roman"/>
          <w:sz w:val="20"/>
          <w:szCs w:val="20"/>
        </w:rPr>
        <w:t>e</w:t>
      </w:r>
      <w:r>
        <w:rPr>
          <w:rFonts w:ascii="Times New Roman" w:hAnsi="Times New Roman" w:cs="Times New Roman"/>
          <w:sz w:val="20"/>
          <w:szCs w:val="20"/>
        </w:rPr>
        <w:t>gislatura y desde el Poder Judicial</w:t>
      </w:r>
      <w:r w:rsidR="00BB0917">
        <w:rPr>
          <w:rFonts w:ascii="Times New Roman" w:hAnsi="Times New Roman" w:cs="Times New Roman"/>
          <w:sz w:val="20"/>
          <w:szCs w:val="20"/>
        </w:rPr>
        <w:t>,</w:t>
      </w:r>
      <w:r>
        <w:rPr>
          <w:rFonts w:ascii="Times New Roman" w:hAnsi="Times New Roman" w:cs="Times New Roman"/>
          <w:sz w:val="20"/>
          <w:szCs w:val="20"/>
        </w:rPr>
        <w:t xml:space="preserve"> respetar los in</w:t>
      </w:r>
      <w:r>
        <w:rPr>
          <w:rFonts w:ascii="Times New Roman" w:hAnsi="Times New Roman" w:cs="Times New Roman"/>
          <w:sz w:val="20"/>
          <w:szCs w:val="20"/>
        </w:rPr>
        <w:t>s</w:t>
      </w:r>
      <w:r>
        <w:rPr>
          <w:rFonts w:ascii="Times New Roman" w:hAnsi="Times New Roman" w:cs="Times New Roman"/>
          <w:sz w:val="20"/>
          <w:szCs w:val="20"/>
        </w:rPr>
        <w:t>trumentos que la Constitución y el plexo normativo–</w:t>
      </w:r>
      <w:r>
        <w:rPr>
          <w:rFonts w:ascii="Times New Roman" w:hAnsi="Times New Roman" w:cs="Times New Roman"/>
          <w:sz w:val="20"/>
          <w:szCs w:val="20"/>
        </w:rPr>
        <w:lastRenderedPageBreak/>
        <w:t>legislativo nos habilita, para poder operar en la real</w:t>
      </w:r>
      <w:r>
        <w:rPr>
          <w:rFonts w:ascii="Times New Roman" w:hAnsi="Times New Roman" w:cs="Times New Roman"/>
          <w:sz w:val="20"/>
          <w:szCs w:val="20"/>
        </w:rPr>
        <w:t>i</w:t>
      </w:r>
      <w:r>
        <w:rPr>
          <w:rFonts w:ascii="Times New Roman" w:hAnsi="Times New Roman" w:cs="Times New Roman"/>
          <w:sz w:val="20"/>
          <w:szCs w:val="20"/>
        </w:rPr>
        <w:t>dad.</w:t>
      </w:r>
    </w:p>
    <w:p w:rsidR="00A95882" w:rsidRDefault="00A95882" w:rsidP="00F3478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Muchísimas gracias</w:t>
      </w:r>
      <w:r w:rsidR="00BB0917">
        <w:rPr>
          <w:rFonts w:ascii="Times New Roman" w:hAnsi="Times New Roman" w:cs="Times New Roman"/>
          <w:sz w:val="20"/>
          <w:szCs w:val="20"/>
        </w:rPr>
        <w:t>,</w:t>
      </w:r>
      <w:r>
        <w:rPr>
          <w:rFonts w:ascii="Times New Roman" w:hAnsi="Times New Roman" w:cs="Times New Roman"/>
          <w:sz w:val="20"/>
          <w:szCs w:val="20"/>
        </w:rPr>
        <w:t xml:space="preserve"> por la atención.</w:t>
      </w:r>
    </w:p>
    <w:p w:rsidR="00A95882" w:rsidRDefault="00A95882" w:rsidP="00F3478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Disculpe, usted, si fui un tanto extenso, pero hay algunas ideas que hay que desarrollarlas –por lo menos, a mi humilde entender– hasta donde uno cree que debe hacerlo.</w:t>
      </w:r>
    </w:p>
    <w:p w:rsidR="00A95882" w:rsidRDefault="00A95882" w:rsidP="00F3478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Muchas gracias, señor Presidente. </w:t>
      </w:r>
    </w:p>
    <w:p w:rsidR="00A95882" w:rsidRDefault="00A95882" w:rsidP="00F34785">
      <w:pPr>
        <w:spacing w:after="0" w:line="312" w:lineRule="auto"/>
        <w:jc w:val="both"/>
        <w:rPr>
          <w:rFonts w:ascii="Times New Roman" w:hAnsi="Times New Roman"/>
          <w:sz w:val="20"/>
          <w:szCs w:val="20"/>
        </w:rPr>
      </w:pPr>
      <w:r w:rsidRPr="0064747A">
        <w:rPr>
          <w:rFonts w:ascii="Times New Roman" w:hAnsi="Times New Roman"/>
          <w:b/>
          <w:bCs/>
        </w:rPr>
        <w:t>Sr. Presidente (Platero).-</w:t>
      </w:r>
      <w:r w:rsidRPr="0064747A">
        <w:rPr>
          <w:rFonts w:ascii="Times New Roman" w:hAnsi="Times New Roman"/>
          <w:sz w:val="20"/>
          <w:szCs w:val="20"/>
        </w:rPr>
        <w:t xml:space="preserve"> </w:t>
      </w:r>
      <w:r>
        <w:rPr>
          <w:rFonts w:ascii="Times New Roman" w:hAnsi="Times New Roman"/>
          <w:sz w:val="20"/>
          <w:szCs w:val="20"/>
        </w:rPr>
        <w:t>Está en consideración, en general, el presente Proyecto de Ley.</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Se va a votar.</w:t>
      </w:r>
    </w:p>
    <w:p w:rsidR="00A95882" w:rsidRDefault="00A95882" w:rsidP="00F34785">
      <w:pPr>
        <w:spacing w:after="0" w:line="312" w:lineRule="auto"/>
        <w:jc w:val="both"/>
        <w:rPr>
          <w:rFonts w:ascii="Times New Roman" w:hAnsi="Times New Roman"/>
          <w:sz w:val="20"/>
          <w:szCs w:val="20"/>
        </w:rPr>
      </w:pPr>
    </w:p>
    <w:p w:rsidR="00A95882" w:rsidRDefault="00A95882" w:rsidP="00F34785">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A95882" w:rsidRDefault="00A95882" w:rsidP="00F34785">
      <w:pPr>
        <w:spacing w:after="0" w:line="312" w:lineRule="auto"/>
        <w:jc w:val="both"/>
        <w:rPr>
          <w:rFonts w:ascii="Times New Roman" w:hAnsi="Times New Roman"/>
          <w:sz w:val="20"/>
          <w:szCs w:val="20"/>
        </w:rPr>
      </w:pP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Corresponde ahora, efectuar la votación en particular.</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Por Secretaría Legislativa se procederá s</w:t>
      </w:r>
      <w:r>
        <w:rPr>
          <w:rFonts w:ascii="Times New Roman" w:hAnsi="Times New Roman"/>
          <w:sz w:val="20"/>
          <w:szCs w:val="20"/>
        </w:rPr>
        <w:t>e</w:t>
      </w:r>
      <w:r>
        <w:rPr>
          <w:rFonts w:ascii="Times New Roman" w:hAnsi="Times New Roman"/>
          <w:sz w:val="20"/>
          <w:szCs w:val="20"/>
        </w:rPr>
        <w:t>gún el artículo 133º, del Reglamento Interno de la Cámara de Diputados.</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r>
    </w:p>
    <w:p w:rsidR="00A95882" w:rsidRDefault="00A95882" w:rsidP="00F34785">
      <w:pPr>
        <w:spacing w:after="0" w:line="240" w:lineRule="auto"/>
        <w:jc w:val="center"/>
        <w:rPr>
          <w:rFonts w:ascii="Times New Roman" w:hAnsi="Times New Roman"/>
          <w:sz w:val="20"/>
          <w:szCs w:val="20"/>
        </w:rPr>
      </w:pPr>
      <w:r>
        <w:rPr>
          <w:rFonts w:ascii="Times New Roman" w:hAnsi="Times New Roman"/>
          <w:sz w:val="20"/>
          <w:szCs w:val="20"/>
        </w:rPr>
        <w:t>–Se enuncian, votan y aprueban</w:t>
      </w:r>
    </w:p>
    <w:p w:rsidR="00A95882" w:rsidRDefault="00A95882" w:rsidP="00F34785">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los</w:t>
      </w:r>
      <w:proofErr w:type="gramEnd"/>
      <w:r>
        <w:rPr>
          <w:rFonts w:ascii="Times New Roman" w:hAnsi="Times New Roman"/>
          <w:sz w:val="20"/>
          <w:szCs w:val="20"/>
        </w:rPr>
        <w:t xml:space="preserve"> artículos 1º al 14º, inclusive, </w:t>
      </w:r>
    </w:p>
    <w:p w:rsidR="00A95882" w:rsidRDefault="00A95882" w:rsidP="00F34785">
      <w:pPr>
        <w:spacing w:after="0" w:line="240" w:lineRule="auto"/>
        <w:jc w:val="center"/>
        <w:rPr>
          <w:rFonts w:ascii="Times New Roman" w:hAnsi="Times New Roman"/>
          <w:sz w:val="20"/>
          <w:szCs w:val="20"/>
        </w:rPr>
      </w:pPr>
      <w:proofErr w:type="gramStart"/>
      <w:r>
        <w:rPr>
          <w:rFonts w:ascii="Times New Roman" w:hAnsi="Times New Roman"/>
          <w:sz w:val="20"/>
          <w:szCs w:val="20"/>
        </w:rPr>
        <w:t>con</w:t>
      </w:r>
      <w:proofErr w:type="gramEnd"/>
      <w:r>
        <w:rPr>
          <w:rFonts w:ascii="Times New Roman" w:hAnsi="Times New Roman"/>
          <w:sz w:val="20"/>
          <w:szCs w:val="20"/>
        </w:rPr>
        <w:t xml:space="preserve"> sus respectivos incisos–</w:t>
      </w:r>
    </w:p>
    <w:p w:rsidR="00A95882" w:rsidRDefault="00A95882" w:rsidP="00F34785">
      <w:pPr>
        <w:spacing w:after="0" w:line="312" w:lineRule="auto"/>
        <w:jc w:val="both"/>
        <w:rPr>
          <w:rFonts w:ascii="Times New Roman" w:hAnsi="Times New Roman"/>
          <w:sz w:val="20"/>
          <w:szCs w:val="20"/>
        </w:rPr>
      </w:pPr>
    </w:p>
    <w:p w:rsidR="00A95882" w:rsidRDefault="00A95882" w:rsidP="00F34785">
      <w:pPr>
        <w:spacing w:after="0" w:line="312" w:lineRule="auto"/>
        <w:jc w:val="both"/>
        <w:rPr>
          <w:rFonts w:ascii="Times New Roman" w:hAnsi="Times New Roman"/>
          <w:sz w:val="20"/>
          <w:szCs w:val="20"/>
        </w:rPr>
      </w:pPr>
      <w:r w:rsidRPr="00F836CB">
        <w:rPr>
          <w:rFonts w:ascii="Times New Roman" w:hAnsi="Times New Roman"/>
          <w:b/>
          <w:bCs/>
        </w:rPr>
        <w:t xml:space="preserve">Sr. Secretario Legislativo (Alvo).- </w:t>
      </w:r>
      <w:r>
        <w:rPr>
          <w:rFonts w:ascii="Times New Roman" w:hAnsi="Times New Roman"/>
          <w:sz w:val="20"/>
          <w:szCs w:val="20"/>
        </w:rPr>
        <w:t>El artículo 15º, es de forma.</w:t>
      </w:r>
    </w:p>
    <w:p w:rsidR="00A95882" w:rsidRDefault="00A95882" w:rsidP="00F34785">
      <w:pPr>
        <w:spacing w:after="0" w:line="312" w:lineRule="auto"/>
        <w:jc w:val="both"/>
        <w:rPr>
          <w:rFonts w:ascii="Times New Roman" w:hAnsi="Times New Roman"/>
          <w:sz w:val="20"/>
          <w:szCs w:val="20"/>
        </w:rPr>
      </w:pPr>
      <w:r w:rsidRPr="0064747A">
        <w:rPr>
          <w:rFonts w:ascii="Times New Roman" w:hAnsi="Times New Roman"/>
          <w:b/>
          <w:bCs/>
        </w:rPr>
        <w:t>Sr. Presidente (Platero).-</w:t>
      </w:r>
      <w:r w:rsidRPr="0064747A">
        <w:rPr>
          <w:rFonts w:ascii="Times New Roman" w:hAnsi="Times New Roman"/>
          <w:sz w:val="20"/>
          <w:szCs w:val="20"/>
        </w:rPr>
        <w:t xml:space="preserve"> </w:t>
      </w:r>
      <w:r>
        <w:rPr>
          <w:rFonts w:ascii="Times New Roman" w:hAnsi="Times New Roman"/>
          <w:sz w:val="20"/>
          <w:szCs w:val="20"/>
        </w:rPr>
        <w:t>Queda sancionado con fuerza de Ley.</w:t>
      </w:r>
    </w:p>
    <w:p w:rsidR="00A95882" w:rsidRDefault="00A95882" w:rsidP="00F34785">
      <w:pPr>
        <w:spacing w:after="0" w:line="312" w:lineRule="auto"/>
        <w:jc w:val="both"/>
        <w:rPr>
          <w:rFonts w:ascii="Times New Roman" w:hAnsi="Times New Roman"/>
          <w:sz w:val="20"/>
          <w:szCs w:val="20"/>
        </w:rPr>
      </w:pPr>
    </w:p>
    <w:p w:rsidR="00A95882" w:rsidRDefault="00A95882" w:rsidP="00F34785">
      <w:pPr>
        <w:spacing w:after="0" w:line="312" w:lineRule="auto"/>
        <w:jc w:val="center"/>
        <w:rPr>
          <w:rFonts w:ascii="Times New Roman" w:hAnsi="Times New Roman"/>
          <w:sz w:val="20"/>
          <w:szCs w:val="20"/>
        </w:rPr>
      </w:pPr>
      <w:r>
        <w:rPr>
          <w:rFonts w:ascii="Times New Roman" w:hAnsi="Times New Roman"/>
          <w:sz w:val="20"/>
          <w:szCs w:val="20"/>
        </w:rPr>
        <w:t>–Aplausos–</w:t>
      </w:r>
    </w:p>
    <w:p w:rsidR="00A95882" w:rsidRDefault="00A95882" w:rsidP="00F34785">
      <w:pPr>
        <w:spacing w:after="0" w:line="312" w:lineRule="auto"/>
        <w:jc w:val="both"/>
        <w:rPr>
          <w:rFonts w:ascii="Times New Roman" w:hAnsi="Times New Roman"/>
          <w:sz w:val="20"/>
          <w:szCs w:val="20"/>
        </w:rPr>
      </w:pP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Pasamos al tratamiento del Asunto XIX, de Despachos de Comisión.</w:t>
      </w:r>
    </w:p>
    <w:p w:rsidR="00A95882" w:rsidRPr="00C31C3B" w:rsidRDefault="00A95882" w:rsidP="00F34785">
      <w:pPr>
        <w:spacing w:after="0" w:line="312" w:lineRule="auto"/>
        <w:jc w:val="both"/>
        <w:rPr>
          <w:rFonts w:ascii="Times New Roman" w:hAnsi="Times New Roman"/>
          <w:sz w:val="20"/>
          <w:szCs w:val="20"/>
        </w:rPr>
      </w:pPr>
      <w:r w:rsidRPr="00C31C3B">
        <w:rPr>
          <w:rFonts w:ascii="Times New Roman" w:hAnsi="Times New Roman"/>
          <w:b/>
          <w:bCs/>
        </w:rPr>
        <w:t>Sr</w:t>
      </w:r>
      <w:r>
        <w:rPr>
          <w:rFonts w:ascii="Times New Roman" w:hAnsi="Times New Roman"/>
          <w:b/>
          <w:bCs/>
        </w:rPr>
        <w:t>a</w:t>
      </w:r>
      <w:r w:rsidRPr="00C31C3B">
        <w:rPr>
          <w:rFonts w:ascii="Times New Roman" w:hAnsi="Times New Roman"/>
          <w:b/>
          <w:bCs/>
        </w:rPr>
        <w:t xml:space="preserve">. </w:t>
      </w:r>
      <w:r>
        <w:rPr>
          <w:rFonts w:ascii="Times New Roman" w:hAnsi="Times New Roman"/>
          <w:b/>
          <w:bCs/>
        </w:rPr>
        <w:t>Peñaloza</w:t>
      </w:r>
      <w:r w:rsidRPr="00C31C3B">
        <w:rPr>
          <w:rFonts w:ascii="Times New Roman" w:hAnsi="Times New Roman"/>
          <w:b/>
          <w:bCs/>
        </w:rPr>
        <w:t xml:space="preserve">.- </w:t>
      </w:r>
      <w:r w:rsidRPr="00C31C3B">
        <w:rPr>
          <w:rFonts w:ascii="Times New Roman" w:hAnsi="Times New Roman"/>
          <w:sz w:val="20"/>
          <w:szCs w:val="20"/>
        </w:rPr>
        <w:t>Pido la palabra.</w:t>
      </w:r>
    </w:p>
    <w:p w:rsidR="00A95882" w:rsidRDefault="00A95882" w:rsidP="00F34785">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estamos todos cansados y en virtud de eso, voy a ser breve.</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 xml:space="preserve">Voy a referirme al Expediente 2511/2022, que contiene un Proyecto de Ley presentado por el Bloque </w:t>
      </w:r>
      <w:proofErr w:type="spellStart"/>
      <w:r>
        <w:rPr>
          <w:rFonts w:ascii="Times New Roman" w:hAnsi="Times New Roman"/>
          <w:sz w:val="20"/>
          <w:szCs w:val="20"/>
        </w:rPr>
        <w:t>ConFe</w:t>
      </w:r>
      <w:proofErr w:type="spellEnd"/>
      <w:r>
        <w:rPr>
          <w:rFonts w:ascii="Times New Roman" w:hAnsi="Times New Roman"/>
          <w:sz w:val="20"/>
          <w:szCs w:val="20"/>
        </w:rPr>
        <w:t>, que busca declarar como “Paisaje Protegido” el Parque de la Biodiversidad, ubicado en El Pinar, Rivadavia.</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 xml:space="preserve">En primer lugar, quiero agradecer a todo el equipo de la Secretaría de Ambiente y Desarrollo Sustentable de la Provincia, porque hemos trabajado </w:t>
      </w:r>
      <w:r>
        <w:rPr>
          <w:rFonts w:ascii="Times New Roman" w:hAnsi="Times New Roman"/>
          <w:sz w:val="20"/>
          <w:szCs w:val="20"/>
        </w:rPr>
        <w:lastRenderedPageBreak/>
        <w:t>en conjunto, a los fines de que esto salga lo mejor posible para los sanjuaninos.</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Si bien, principalmente se busca es el re</w:t>
      </w:r>
      <w:r>
        <w:rPr>
          <w:rFonts w:ascii="Times New Roman" w:hAnsi="Times New Roman"/>
          <w:sz w:val="20"/>
          <w:szCs w:val="20"/>
        </w:rPr>
        <w:t>s</w:t>
      </w:r>
      <w:r>
        <w:rPr>
          <w:rFonts w:ascii="Times New Roman" w:hAnsi="Times New Roman"/>
          <w:sz w:val="20"/>
          <w:szCs w:val="20"/>
        </w:rPr>
        <w:t>guardo ambiental y la preservación del paisaje prot</w:t>
      </w:r>
      <w:r>
        <w:rPr>
          <w:rFonts w:ascii="Times New Roman" w:hAnsi="Times New Roman"/>
          <w:sz w:val="20"/>
          <w:szCs w:val="20"/>
        </w:rPr>
        <w:t>e</w:t>
      </w:r>
      <w:r>
        <w:rPr>
          <w:rFonts w:ascii="Times New Roman" w:hAnsi="Times New Roman"/>
          <w:sz w:val="20"/>
          <w:szCs w:val="20"/>
        </w:rPr>
        <w:t xml:space="preserve">gido, hay que destacar que el </w:t>
      </w:r>
      <w:r>
        <w:rPr>
          <w:rFonts w:ascii="Times New Roman" w:hAnsi="Times New Roman"/>
          <w:sz w:val="20"/>
          <w:szCs w:val="20"/>
        </w:rPr>
        <w:br/>
        <w:t xml:space="preserve">Parque de la Biodiversidad es un atractivo turístico–educacional, pero que, con su flora y su fauna genera un ecosistema único en la </w:t>
      </w:r>
      <w:r w:rsidR="00BB0917">
        <w:rPr>
          <w:rFonts w:ascii="Times New Roman" w:hAnsi="Times New Roman"/>
          <w:sz w:val="20"/>
          <w:szCs w:val="20"/>
        </w:rPr>
        <w:t>p</w:t>
      </w:r>
      <w:r>
        <w:rPr>
          <w:rFonts w:ascii="Times New Roman" w:hAnsi="Times New Roman"/>
          <w:sz w:val="20"/>
          <w:szCs w:val="20"/>
        </w:rPr>
        <w:t>rovincia.</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Por ello, es de tanta importancia que hoy podamos declararlo como “Paisaje Protegido”.</w:t>
      </w:r>
    </w:p>
    <w:p w:rsidR="00A95882" w:rsidRPr="008B6A98" w:rsidRDefault="00A95882" w:rsidP="006D3873">
      <w:pPr>
        <w:spacing w:after="0" w:line="312" w:lineRule="auto"/>
        <w:jc w:val="both"/>
        <w:rPr>
          <w:rFonts w:ascii="Times New Roman" w:hAnsi="Times New Roman" w:cs="Times New Roman"/>
          <w:sz w:val="20"/>
          <w:szCs w:val="20"/>
        </w:rPr>
      </w:pPr>
      <w:r>
        <w:rPr>
          <w:rFonts w:ascii="Times New Roman" w:hAnsi="Times New Roman"/>
          <w:sz w:val="20"/>
          <w:szCs w:val="20"/>
        </w:rPr>
        <w:tab/>
        <w:t>El parque está constituido por aproximad</w:t>
      </w:r>
      <w:r>
        <w:rPr>
          <w:rFonts w:ascii="Times New Roman" w:hAnsi="Times New Roman"/>
          <w:sz w:val="20"/>
          <w:szCs w:val="20"/>
        </w:rPr>
        <w:t>a</w:t>
      </w:r>
      <w:r>
        <w:rPr>
          <w:rFonts w:ascii="Times New Roman" w:hAnsi="Times New Roman"/>
          <w:sz w:val="20"/>
          <w:szCs w:val="20"/>
        </w:rPr>
        <w:t>mente 10 hectáreas, con fauna autóctona; con hum</w:t>
      </w:r>
      <w:r>
        <w:rPr>
          <w:rFonts w:ascii="Times New Roman" w:hAnsi="Times New Roman"/>
          <w:sz w:val="20"/>
          <w:szCs w:val="20"/>
        </w:rPr>
        <w:t>e</w:t>
      </w:r>
      <w:r>
        <w:rPr>
          <w:rFonts w:ascii="Times New Roman" w:hAnsi="Times New Roman"/>
          <w:sz w:val="20"/>
          <w:szCs w:val="20"/>
        </w:rPr>
        <w:t>dales, que protegen la fauna acuática; con un acuario, que genera la crianza intensiva de especies acuáticas vegetales y animales.</w:t>
      </w:r>
    </w:p>
    <w:p w:rsidR="00A95882" w:rsidRDefault="00A95882" w:rsidP="00A95882">
      <w:pPr>
        <w:spacing w:after="0" w:line="312" w:lineRule="auto"/>
        <w:jc w:val="both"/>
        <w:rPr>
          <w:rFonts w:ascii="Times New Roman" w:hAnsi="Times New Roman"/>
          <w:sz w:val="20"/>
          <w:szCs w:val="20"/>
        </w:rPr>
      </w:pPr>
      <w:r>
        <w:rPr>
          <w:rFonts w:ascii="Times New Roman" w:hAnsi="Times New Roman"/>
          <w:sz w:val="20"/>
          <w:szCs w:val="20"/>
        </w:rPr>
        <w:tab/>
        <w:t>Y un vivero</w:t>
      </w:r>
      <w:r w:rsidR="00BB0917">
        <w:rPr>
          <w:rFonts w:ascii="Times New Roman" w:hAnsi="Times New Roman"/>
          <w:sz w:val="20"/>
          <w:szCs w:val="20"/>
        </w:rPr>
        <w:t>,</w:t>
      </w:r>
      <w:r>
        <w:rPr>
          <w:rFonts w:ascii="Times New Roman" w:hAnsi="Times New Roman"/>
          <w:sz w:val="20"/>
          <w:szCs w:val="20"/>
        </w:rPr>
        <w:t xml:space="preserve"> que se encarga no sólo de criar las especies nativas de nuestra provincia para hacer frente a aquellas áreas degradadas, sino también para un plan de forestación de toda la provincia para hacer frente al impacto ambiental.</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La realidad es que el Parque de la Divers</w:t>
      </w:r>
      <w:r>
        <w:rPr>
          <w:rFonts w:ascii="Times New Roman" w:hAnsi="Times New Roman"/>
          <w:sz w:val="20"/>
          <w:szCs w:val="20"/>
        </w:rPr>
        <w:t>i</w:t>
      </w:r>
      <w:r>
        <w:rPr>
          <w:rFonts w:ascii="Times New Roman" w:hAnsi="Times New Roman"/>
          <w:sz w:val="20"/>
          <w:szCs w:val="20"/>
        </w:rPr>
        <w:t>dad hoy nos da un montón a los sanjuaninos y sa</w:t>
      </w:r>
      <w:r>
        <w:rPr>
          <w:rFonts w:ascii="Times New Roman" w:hAnsi="Times New Roman"/>
          <w:sz w:val="20"/>
          <w:szCs w:val="20"/>
        </w:rPr>
        <w:t>n</w:t>
      </w:r>
      <w:r>
        <w:rPr>
          <w:rFonts w:ascii="Times New Roman" w:hAnsi="Times New Roman"/>
          <w:sz w:val="20"/>
          <w:szCs w:val="20"/>
        </w:rPr>
        <w:t>juaninas. Hoy no sólo nos genera esta diversidad al ambiente, sino que pretende ser mucho más, tratar de ser un polo científico en hidrología, que es el análisis científico del agua. Frente a una emergencia hídrica, la posibilidad de tener datos científicos de nuestras cuencas hídricas.</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Todo eso genera desafíos para ir mucho más allá.</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Entonces, la declaración de Paisaje Proteg</w:t>
      </w:r>
      <w:r>
        <w:rPr>
          <w:rFonts w:ascii="Times New Roman" w:hAnsi="Times New Roman"/>
          <w:sz w:val="20"/>
          <w:szCs w:val="20"/>
        </w:rPr>
        <w:t>i</w:t>
      </w:r>
      <w:r>
        <w:rPr>
          <w:rFonts w:ascii="Times New Roman" w:hAnsi="Times New Roman"/>
          <w:sz w:val="20"/>
          <w:szCs w:val="20"/>
        </w:rPr>
        <w:t xml:space="preserve">do, no sólo les da la posibilidad a los sanjuaninos y a las sanjuaninas </w:t>
      </w:r>
      <w:r w:rsidR="00BB0917">
        <w:rPr>
          <w:rFonts w:ascii="Times New Roman" w:hAnsi="Times New Roman"/>
          <w:sz w:val="20"/>
          <w:szCs w:val="20"/>
        </w:rPr>
        <w:t xml:space="preserve">de </w:t>
      </w:r>
      <w:r>
        <w:rPr>
          <w:rFonts w:ascii="Times New Roman" w:hAnsi="Times New Roman"/>
          <w:sz w:val="20"/>
          <w:szCs w:val="20"/>
        </w:rPr>
        <w:t>asegurarles que este Parque, esta reserva natural</w:t>
      </w:r>
      <w:r w:rsidR="00BB0917">
        <w:rPr>
          <w:rFonts w:ascii="Times New Roman" w:hAnsi="Times New Roman"/>
          <w:sz w:val="20"/>
          <w:szCs w:val="20"/>
        </w:rPr>
        <w:t>,</w:t>
      </w:r>
      <w:r>
        <w:rPr>
          <w:rFonts w:ascii="Times New Roman" w:hAnsi="Times New Roman"/>
          <w:sz w:val="20"/>
          <w:szCs w:val="20"/>
        </w:rPr>
        <w:t xml:space="preserve"> pueda seguir vigente en el tiempo, sino también la posibilidad de crecer, y que frente a una política de Estado que no sólo es provincial, sino que es nacional e internacional, como recién lo decía el diputado Quiroga, de cuidar nuestro medio a</w:t>
      </w:r>
      <w:r>
        <w:rPr>
          <w:rFonts w:ascii="Times New Roman" w:hAnsi="Times New Roman"/>
          <w:sz w:val="20"/>
          <w:szCs w:val="20"/>
        </w:rPr>
        <w:t>m</w:t>
      </w:r>
      <w:r>
        <w:rPr>
          <w:rFonts w:ascii="Times New Roman" w:hAnsi="Times New Roman"/>
          <w:sz w:val="20"/>
          <w:szCs w:val="20"/>
        </w:rPr>
        <w:t>biente, de proteger no sólo a las generaciones prese</w:t>
      </w:r>
      <w:r>
        <w:rPr>
          <w:rFonts w:ascii="Times New Roman" w:hAnsi="Times New Roman"/>
          <w:sz w:val="20"/>
          <w:szCs w:val="20"/>
        </w:rPr>
        <w:t>n</w:t>
      </w:r>
      <w:r>
        <w:rPr>
          <w:rFonts w:ascii="Times New Roman" w:hAnsi="Times New Roman"/>
          <w:sz w:val="20"/>
          <w:szCs w:val="20"/>
        </w:rPr>
        <w:t xml:space="preserve">tes, sino a las futuras, de poder avanzar y articular con la nación, </w:t>
      </w:r>
      <w:r w:rsidR="00BB0917">
        <w:rPr>
          <w:rFonts w:ascii="Times New Roman" w:hAnsi="Times New Roman"/>
          <w:sz w:val="20"/>
          <w:szCs w:val="20"/>
        </w:rPr>
        <w:t xml:space="preserve">e </w:t>
      </w:r>
      <w:r>
        <w:rPr>
          <w:rFonts w:ascii="Times New Roman" w:hAnsi="Times New Roman"/>
          <w:sz w:val="20"/>
          <w:szCs w:val="20"/>
        </w:rPr>
        <w:t>inclusive en forma internacional.</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 xml:space="preserve">De manera muy reducida quería comentar que esta figura de Paisaje Protegido, está establecida por la ley provincial, si bien nosotros tenemos la Ley del Ambiente, que declara de interés todas aquellas </w:t>
      </w:r>
      <w:r>
        <w:rPr>
          <w:rFonts w:ascii="Times New Roman" w:hAnsi="Times New Roman"/>
          <w:sz w:val="20"/>
          <w:szCs w:val="20"/>
        </w:rPr>
        <w:lastRenderedPageBreak/>
        <w:t>acciones de preservación, conservación y mejora del medio ambiente, sino que también que existe la Ley 606, que es la que establece la conservación y prote</w:t>
      </w:r>
      <w:r>
        <w:rPr>
          <w:rFonts w:ascii="Times New Roman" w:hAnsi="Times New Roman"/>
          <w:sz w:val="20"/>
          <w:szCs w:val="20"/>
        </w:rPr>
        <w:t>c</w:t>
      </w:r>
      <w:r>
        <w:rPr>
          <w:rFonts w:ascii="Times New Roman" w:hAnsi="Times New Roman"/>
          <w:sz w:val="20"/>
          <w:szCs w:val="20"/>
        </w:rPr>
        <w:t>ción de las reservas naturales, y es ahí donde encu</w:t>
      </w:r>
      <w:r>
        <w:rPr>
          <w:rFonts w:ascii="Times New Roman" w:hAnsi="Times New Roman"/>
          <w:sz w:val="20"/>
          <w:szCs w:val="20"/>
        </w:rPr>
        <w:t>a</w:t>
      </w:r>
      <w:r>
        <w:rPr>
          <w:rFonts w:ascii="Times New Roman" w:hAnsi="Times New Roman"/>
          <w:sz w:val="20"/>
          <w:szCs w:val="20"/>
        </w:rPr>
        <w:t>dra el Parque de la Biodiversidad.</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Sin mucho más, señor Presidente, voy a pedir que se adjunten a la versión taquigráfica todos los fundamentos, porque la realidad es que este est</w:t>
      </w:r>
      <w:r>
        <w:rPr>
          <w:rFonts w:ascii="Times New Roman" w:hAnsi="Times New Roman"/>
          <w:sz w:val="20"/>
          <w:szCs w:val="20"/>
        </w:rPr>
        <w:t>u</w:t>
      </w:r>
      <w:r>
        <w:rPr>
          <w:rFonts w:ascii="Times New Roman" w:hAnsi="Times New Roman"/>
          <w:sz w:val="20"/>
          <w:szCs w:val="20"/>
        </w:rPr>
        <w:t>dio tiene fotografías, imágenes, tiene un montón de cosas que son dignas de tenerlas en el archivo de la Cámara de Diputados para que los sanjuaninos pu</w:t>
      </w:r>
      <w:r>
        <w:rPr>
          <w:rFonts w:ascii="Times New Roman" w:hAnsi="Times New Roman"/>
          <w:sz w:val="20"/>
          <w:szCs w:val="20"/>
        </w:rPr>
        <w:t>e</w:t>
      </w:r>
      <w:r>
        <w:rPr>
          <w:rFonts w:ascii="Times New Roman" w:hAnsi="Times New Roman"/>
          <w:sz w:val="20"/>
          <w:szCs w:val="20"/>
        </w:rPr>
        <w:t>dan conocerlas.</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Decirles que el objetivo es contribuir a ese equilibrio ecológico, pero también mantener un p</w:t>
      </w:r>
      <w:r>
        <w:rPr>
          <w:rFonts w:ascii="Times New Roman" w:hAnsi="Times New Roman"/>
          <w:sz w:val="20"/>
          <w:szCs w:val="20"/>
        </w:rPr>
        <w:t>a</w:t>
      </w:r>
      <w:r>
        <w:rPr>
          <w:rFonts w:ascii="Times New Roman" w:hAnsi="Times New Roman"/>
          <w:sz w:val="20"/>
          <w:szCs w:val="20"/>
        </w:rPr>
        <w:t>trimonio cultural y na</w:t>
      </w:r>
      <w:r w:rsidR="00BB0917">
        <w:rPr>
          <w:rFonts w:ascii="Times New Roman" w:hAnsi="Times New Roman"/>
          <w:sz w:val="20"/>
          <w:szCs w:val="20"/>
        </w:rPr>
        <w:t>tural de la p</w:t>
      </w:r>
      <w:r>
        <w:rPr>
          <w:rFonts w:ascii="Times New Roman" w:hAnsi="Times New Roman"/>
          <w:sz w:val="20"/>
          <w:szCs w:val="20"/>
        </w:rPr>
        <w:t>rovincia y fomentar no sólo un sistema educativo, como es hoy el Parque de la Biodiversidad que rec</w:t>
      </w:r>
      <w:r w:rsidR="00BB0917">
        <w:rPr>
          <w:rFonts w:ascii="Times New Roman" w:hAnsi="Times New Roman"/>
          <w:sz w:val="20"/>
          <w:szCs w:val="20"/>
        </w:rPr>
        <w:t>ibe a todas las escuelas de la p</w:t>
      </w:r>
      <w:r>
        <w:rPr>
          <w:rFonts w:ascii="Times New Roman" w:hAnsi="Times New Roman"/>
          <w:sz w:val="20"/>
          <w:szCs w:val="20"/>
        </w:rPr>
        <w:t xml:space="preserve">rovincia, que provee plantas a todas las escuelas de la </w:t>
      </w:r>
      <w:r w:rsidR="00BB0917">
        <w:rPr>
          <w:rFonts w:ascii="Times New Roman" w:hAnsi="Times New Roman"/>
          <w:sz w:val="20"/>
          <w:szCs w:val="20"/>
        </w:rPr>
        <w:t>p</w:t>
      </w:r>
      <w:r>
        <w:rPr>
          <w:rFonts w:ascii="Times New Roman" w:hAnsi="Times New Roman"/>
          <w:sz w:val="20"/>
          <w:szCs w:val="20"/>
        </w:rPr>
        <w:t>rovincia, sino también la posibilidad que sea científico y también de producción para ir más allá.</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Señor Presidente, como expresé anterio</w:t>
      </w:r>
      <w:r>
        <w:rPr>
          <w:rFonts w:ascii="Times New Roman" w:hAnsi="Times New Roman"/>
          <w:sz w:val="20"/>
          <w:szCs w:val="20"/>
        </w:rPr>
        <w:t>r</w:t>
      </w:r>
      <w:r>
        <w:rPr>
          <w:rFonts w:ascii="Times New Roman" w:hAnsi="Times New Roman"/>
          <w:sz w:val="20"/>
          <w:szCs w:val="20"/>
        </w:rPr>
        <w:t>mente, con esta declaración no sólo estamos dando un paso al frente, sino al futuro y creo que todos los que estamos acá queremos dejar algo para el futuro y hoy tenemos la posibilidad de deja</w:t>
      </w:r>
      <w:r w:rsidR="000B74E3">
        <w:rPr>
          <w:rFonts w:ascii="Times New Roman" w:hAnsi="Times New Roman"/>
          <w:sz w:val="20"/>
          <w:szCs w:val="20"/>
        </w:rPr>
        <w:t>r un área protegida en nuestra p</w:t>
      </w:r>
      <w:r>
        <w:rPr>
          <w:rFonts w:ascii="Times New Roman" w:hAnsi="Times New Roman"/>
          <w:sz w:val="20"/>
          <w:szCs w:val="20"/>
        </w:rPr>
        <w:t>rovincia para toda la vida.</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Solicito que nuestros pares nos acompañen con su voto positivo.</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A95882" w:rsidRDefault="00A95882" w:rsidP="00F34785">
      <w:pPr>
        <w:spacing w:after="0" w:line="312" w:lineRule="auto"/>
        <w:jc w:val="both"/>
        <w:rPr>
          <w:rFonts w:ascii="Times New Roman" w:hAnsi="Times New Roman"/>
          <w:sz w:val="20"/>
          <w:szCs w:val="20"/>
        </w:rPr>
      </w:pPr>
      <w:r w:rsidRPr="006F5D9A">
        <w:rPr>
          <w:rFonts w:ascii="Times New Roman" w:hAnsi="Times New Roman"/>
          <w:b/>
          <w:bCs/>
        </w:rPr>
        <w:t>Sr. Presidente (Platero).-</w:t>
      </w:r>
      <w:r>
        <w:rPr>
          <w:rFonts w:ascii="Times New Roman" w:hAnsi="Times New Roman"/>
          <w:sz w:val="20"/>
          <w:szCs w:val="20"/>
        </w:rPr>
        <w:t xml:space="preserve"> Señores diputados, está en consideración en general el proyecto.</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Se va a votar.</w:t>
      </w:r>
    </w:p>
    <w:p w:rsidR="00A95882" w:rsidRDefault="00A95882" w:rsidP="00F34785">
      <w:pPr>
        <w:spacing w:after="0" w:line="312" w:lineRule="auto"/>
        <w:jc w:val="both"/>
        <w:rPr>
          <w:rFonts w:ascii="Times New Roman" w:hAnsi="Times New Roman"/>
          <w:sz w:val="20"/>
          <w:szCs w:val="20"/>
        </w:rPr>
      </w:pPr>
    </w:p>
    <w:p w:rsidR="00A95882" w:rsidRDefault="00A95882" w:rsidP="00F34785">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A95882" w:rsidRDefault="00A95882" w:rsidP="00F34785">
      <w:pPr>
        <w:spacing w:after="0" w:line="312" w:lineRule="auto"/>
        <w:jc w:val="both"/>
        <w:rPr>
          <w:rFonts w:ascii="Times New Roman" w:hAnsi="Times New Roman"/>
          <w:sz w:val="20"/>
          <w:szCs w:val="20"/>
        </w:rPr>
      </w:pP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Para su tratamiento en particular, por Secr</w:t>
      </w:r>
      <w:r>
        <w:rPr>
          <w:rFonts w:ascii="Times New Roman" w:hAnsi="Times New Roman"/>
          <w:sz w:val="20"/>
          <w:szCs w:val="20"/>
        </w:rPr>
        <w:t>e</w:t>
      </w:r>
      <w:r>
        <w:rPr>
          <w:rFonts w:ascii="Times New Roman" w:hAnsi="Times New Roman"/>
          <w:sz w:val="20"/>
          <w:szCs w:val="20"/>
        </w:rPr>
        <w:t>taría se enunciarán los artículos.</w:t>
      </w:r>
    </w:p>
    <w:p w:rsidR="00A95882" w:rsidRDefault="00A95882" w:rsidP="00F34785">
      <w:pPr>
        <w:spacing w:after="0" w:line="312" w:lineRule="auto"/>
        <w:jc w:val="both"/>
        <w:rPr>
          <w:rFonts w:ascii="Times New Roman" w:hAnsi="Times New Roman"/>
          <w:sz w:val="20"/>
          <w:szCs w:val="20"/>
        </w:rPr>
      </w:pPr>
    </w:p>
    <w:p w:rsidR="00A95882" w:rsidRDefault="00A95882" w:rsidP="00F34785">
      <w:pPr>
        <w:spacing w:after="0" w:line="312" w:lineRule="auto"/>
        <w:ind w:firstLine="708"/>
        <w:jc w:val="both"/>
        <w:rPr>
          <w:rFonts w:ascii="Times New Roman" w:hAnsi="Times New Roman"/>
          <w:sz w:val="20"/>
          <w:szCs w:val="20"/>
        </w:rPr>
      </w:pPr>
      <w:r>
        <w:rPr>
          <w:rFonts w:ascii="Times New Roman" w:hAnsi="Times New Roman"/>
          <w:sz w:val="20"/>
          <w:szCs w:val="20"/>
        </w:rPr>
        <w:t>-Se enuncian, votan y aprueban</w:t>
      </w:r>
    </w:p>
    <w:p w:rsidR="00A95882" w:rsidRDefault="00A95882" w:rsidP="00F34785">
      <w:pPr>
        <w:spacing w:after="0" w:line="312" w:lineRule="auto"/>
        <w:ind w:firstLine="708"/>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los</w:t>
      </w:r>
      <w:proofErr w:type="gramEnd"/>
      <w:r>
        <w:rPr>
          <w:rFonts w:ascii="Times New Roman" w:hAnsi="Times New Roman"/>
          <w:sz w:val="20"/>
          <w:szCs w:val="20"/>
        </w:rPr>
        <w:t xml:space="preserve"> artículos 1º al 4º inclusive.</w:t>
      </w:r>
    </w:p>
    <w:p w:rsidR="00A95882" w:rsidRDefault="00A95882" w:rsidP="00F34785">
      <w:pPr>
        <w:spacing w:after="0" w:line="312" w:lineRule="auto"/>
        <w:jc w:val="both"/>
        <w:rPr>
          <w:rFonts w:ascii="Times New Roman" w:hAnsi="Times New Roman"/>
          <w:sz w:val="20"/>
          <w:szCs w:val="20"/>
        </w:rPr>
      </w:pPr>
    </w:p>
    <w:p w:rsidR="00A95882" w:rsidRDefault="00A95882" w:rsidP="00F34785">
      <w:pPr>
        <w:spacing w:after="0" w:line="312" w:lineRule="auto"/>
        <w:jc w:val="both"/>
        <w:rPr>
          <w:rFonts w:ascii="Times New Roman" w:hAnsi="Times New Roman"/>
          <w:sz w:val="20"/>
          <w:szCs w:val="20"/>
        </w:rPr>
      </w:pPr>
      <w:r w:rsidRPr="00FE1CDF">
        <w:rPr>
          <w:rFonts w:ascii="Times New Roman" w:hAnsi="Times New Roman"/>
          <w:b/>
          <w:bCs/>
        </w:rPr>
        <w:t>Sr. Secretario Legislativo (Alvo).-</w:t>
      </w:r>
      <w:r>
        <w:rPr>
          <w:rFonts w:ascii="Times New Roman" w:hAnsi="Times New Roman"/>
          <w:sz w:val="20"/>
          <w:szCs w:val="20"/>
        </w:rPr>
        <w:t xml:space="preserve"> El artículo 5º es de forma.</w:t>
      </w:r>
    </w:p>
    <w:p w:rsidR="00A95882" w:rsidRDefault="00A95882" w:rsidP="00F34785">
      <w:pPr>
        <w:spacing w:after="0" w:line="312" w:lineRule="auto"/>
        <w:jc w:val="both"/>
        <w:rPr>
          <w:rFonts w:ascii="Times New Roman" w:hAnsi="Times New Roman"/>
          <w:sz w:val="20"/>
          <w:szCs w:val="20"/>
        </w:rPr>
      </w:pPr>
      <w:r w:rsidRPr="00FE1CDF">
        <w:rPr>
          <w:rFonts w:ascii="Times New Roman" w:hAnsi="Times New Roman"/>
          <w:b/>
          <w:bCs/>
        </w:rPr>
        <w:t xml:space="preserve">Sr. Presidente (Platero).- </w:t>
      </w:r>
      <w:r>
        <w:rPr>
          <w:rFonts w:ascii="Times New Roman" w:hAnsi="Times New Roman"/>
          <w:sz w:val="20"/>
          <w:szCs w:val="20"/>
        </w:rPr>
        <w:t>Queda sancionado con fuerza de Ley.</w:t>
      </w:r>
    </w:p>
    <w:p w:rsidR="00A95882" w:rsidRDefault="00A95882" w:rsidP="00F34785">
      <w:pPr>
        <w:spacing w:after="0" w:line="312" w:lineRule="auto"/>
        <w:jc w:val="center"/>
        <w:rPr>
          <w:rFonts w:ascii="Times New Roman" w:hAnsi="Times New Roman"/>
          <w:sz w:val="20"/>
          <w:szCs w:val="20"/>
        </w:rPr>
      </w:pPr>
      <w:r>
        <w:rPr>
          <w:rFonts w:ascii="Times New Roman" w:hAnsi="Times New Roman"/>
          <w:sz w:val="20"/>
          <w:szCs w:val="20"/>
        </w:rPr>
        <w:lastRenderedPageBreak/>
        <w:t>FUNDAMENTOS:</w:t>
      </w:r>
    </w:p>
    <w:p w:rsidR="00A95882" w:rsidRDefault="00A95882" w:rsidP="00F34785">
      <w:pPr>
        <w:spacing w:after="0" w:line="312" w:lineRule="auto"/>
        <w:jc w:val="center"/>
        <w:rPr>
          <w:rFonts w:ascii="Times New Roman" w:hAnsi="Times New Roman"/>
          <w:sz w:val="20"/>
          <w:szCs w:val="20"/>
        </w:rPr>
      </w:pPr>
      <w:r>
        <w:rPr>
          <w:rFonts w:ascii="Times New Roman" w:hAnsi="Times New Roman"/>
          <w:sz w:val="20"/>
          <w:szCs w:val="20"/>
        </w:rPr>
        <w:t>Expediente Nº 2511-2022</w:t>
      </w:r>
    </w:p>
    <w:p w:rsidR="00A95882" w:rsidRDefault="00A95882" w:rsidP="00F34785">
      <w:pPr>
        <w:spacing w:after="0" w:line="312" w:lineRule="auto"/>
        <w:jc w:val="both"/>
        <w:rPr>
          <w:rFonts w:ascii="Times New Roman" w:hAnsi="Times New Roman"/>
          <w:sz w:val="20"/>
          <w:szCs w:val="20"/>
        </w:rPr>
      </w:pPr>
    </w:p>
    <w:p w:rsidR="00A95882" w:rsidRPr="00627D13" w:rsidRDefault="00A95882" w:rsidP="00F34785">
      <w:pPr>
        <w:spacing w:after="30" w:line="263" w:lineRule="auto"/>
        <w:ind w:left="122" w:right="13" w:firstLine="586"/>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La provincia de San Juan es una de las pr</w:t>
      </w:r>
      <w:r w:rsidRPr="00627D13">
        <w:rPr>
          <w:rFonts w:ascii="Times New Roman" w:eastAsia="Times New Roman" w:hAnsi="Times New Roman"/>
          <w:i/>
          <w:iCs/>
          <w:color w:val="000000"/>
          <w:sz w:val="20"/>
          <w:szCs w:val="20"/>
          <w:lang w:eastAsia="es-AR"/>
        </w:rPr>
        <w:t>o</w:t>
      </w:r>
      <w:r w:rsidRPr="00627D13">
        <w:rPr>
          <w:rFonts w:ascii="Times New Roman" w:eastAsia="Times New Roman" w:hAnsi="Times New Roman"/>
          <w:i/>
          <w:iCs/>
          <w:color w:val="000000"/>
          <w:sz w:val="20"/>
          <w:szCs w:val="20"/>
          <w:lang w:eastAsia="es-AR"/>
        </w:rPr>
        <w:t>vincias más áridas de Argentina, con precipitaci</w:t>
      </w:r>
      <w:r w:rsidRPr="00627D13">
        <w:rPr>
          <w:rFonts w:ascii="Times New Roman" w:eastAsia="Times New Roman" w:hAnsi="Times New Roman"/>
          <w:i/>
          <w:iCs/>
          <w:color w:val="000000"/>
          <w:sz w:val="20"/>
          <w:szCs w:val="20"/>
          <w:lang w:eastAsia="es-AR"/>
        </w:rPr>
        <w:t>o</w:t>
      </w:r>
      <w:r w:rsidRPr="00627D13">
        <w:rPr>
          <w:rFonts w:ascii="Times New Roman" w:eastAsia="Times New Roman" w:hAnsi="Times New Roman"/>
          <w:i/>
          <w:iCs/>
          <w:color w:val="000000"/>
          <w:sz w:val="20"/>
          <w:szCs w:val="20"/>
          <w:lang w:eastAsia="es-AR"/>
        </w:rPr>
        <w:t xml:space="preserve">nes medias anuales cercanas a los 100 </w:t>
      </w:r>
      <w:proofErr w:type="spellStart"/>
      <w:r w:rsidRPr="00627D13">
        <w:rPr>
          <w:rFonts w:ascii="Times New Roman" w:eastAsia="Times New Roman" w:hAnsi="Times New Roman"/>
          <w:i/>
          <w:iCs/>
          <w:color w:val="000000"/>
          <w:sz w:val="20"/>
          <w:szCs w:val="20"/>
          <w:lang w:eastAsia="es-AR"/>
        </w:rPr>
        <w:t>mm.</w:t>
      </w:r>
      <w:proofErr w:type="spellEnd"/>
      <w:r w:rsidRPr="00627D13">
        <w:rPr>
          <w:rFonts w:ascii="Times New Roman" w:eastAsia="Times New Roman" w:hAnsi="Times New Roman"/>
          <w:i/>
          <w:iCs/>
          <w:color w:val="000000"/>
          <w:sz w:val="20"/>
          <w:szCs w:val="20"/>
          <w:lang w:eastAsia="es-AR"/>
        </w:rPr>
        <w:t xml:space="preserve"> La m</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yor parte de su superficie se encuentra dentro de la región fitogeográfica del monte, caracterizada por una baja cobertura vegetal y componentes veget</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 xml:space="preserve">les mayoritariamente arbustivos. Predominando las estepas arbustivas xerófilas. En el margen de tos ríos o lagunas se hallan especies </w:t>
      </w:r>
      <w:proofErr w:type="spellStart"/>
      <w:r w:rsidRPr="00627D13">
        <w:rPr>
          <w:rFonts w:ascii="Times New Roman" w:eastAsia="Times New Roman" w:hAnsi="Times New Roman"/>
          <w:i/>
          <w:iCs/>
          <w:color w:val="000000"/>
          <w:sz w:val="20"/>
          <w:szCs w:val="20"/>
          <w:lang w:eastAsia="es-AR"/>
        </w:rPr>
        <w:t>mesófilas</w:t>
      </w:r>
      <w:proofErr w:type="spellEnd"/>
      <w:r w:rsidRPr="00627D13">
        <w:rPr>
          <w:rFonts w:ascii="Times New Roman" w:eastAsia="Times New Roman" w:hAnsi="Times New Roman"/>
          <w:i/>
          <w:iCs/>
          <w:color w:val="000000"/>
          <w:sz w:val="20"/>
          <w:szCs w:val="20"/>
          <w:lang w:eastAsia="es-AR"/>
        </w:rPr>
        <w:t xml:space="preserve"> o higr</w:t>
      </w:r>
      <w:r w:rsidRPr="00627D13">
        <w:rPr>
          <w:rFonts w:ascii="Times New Roman" w:eastAsia="Times New Roman" w:hAnsi="Times New Roman"/>
          <w:i/>
          <w:iCs/>
          <w:color w:val="000000"/>
          <w:sz w:val="20"/>
          <w:szCs w:val="20"/>
          <w:lang w:eastAsia="es-AR"/>
        </w:rPr>
        <w:t>ó</w:t>
      </w:r>
      <w:r w:rsidRPr="00627D13">
        <w:rPr>
          <w:rFonts w:ascii="Times New Roman" w:eastAsia="Times New Roman" w:hAnsi="Times New Roman"/>
          <w:i/>
          <w:iCs/>
          <w:color w:val="000000"/>
          <w:sz w:val="20"/>
          <w:szCs w:val="20"/>
          <w:lang w:eastAsia="es-AR"/>
        </w:rPr>
        <w:t>filas. También hay bosques marginales de Algarr</w:t>
      </w:r>
      <w:r w:rsidRPr="00627D13">
        <w:rPr>
          <w:rFonts w:ascii="Times New Roman" w:eastAsia="Times New Roman" w:hAnsi="Times New Roman"/>
          <w:i/>
          <w:iCs/>
          <w:color w:val="000000"/>
          <w:sz w:val="20"/>
          <w:szCs w:val="20"/>
          <w:lang w:eastAsia="es-AR"/>
        </w:rPr>
        <w:t>o</w:t>
      </w:r>
      <w:r w:rsidRPr="00627D13">
        <w:rPr>
          <w:rFonts w:ascii="Times New Roman" w:eastAsia="Times New Roman" w:hAnsi="Times New Roman"/>
          <w:i/>
          <w:iCs/>
          <w:color w:val="000000"/>
          <w:sz w:val="20"/>
          <w:szCs w:val="20"/>
          <w:lang w:eastAsia="es-AR"/>
        </w:rPr>
        <w:t xml:space="preserve">bos o de Sauces, </w:t>
      </w:r>
      <w:proofErr w:type="spellStart"/>
      <w:r w:rsidRPr="00627D13">
        <w:rPr>
          <w:rFonts w:ascii="Times New Roman" w:eastAsia="Times New Roman" w:hAnsi="Times New Roman"/>
          <w:i/>
          <w:iCs/>
          <w:color w:val="000000"/>
          <w:sz w:val="20"/>
          <w:szCs w:val="20"/>
          <w:lang w:eastAsia="es-AR"/>
        </w:rPr>
        <w:t>arbustales</w:t>
      </w:r>
      <w:proofErr w:type="spellEnd"/>
      <w:r w:rsidRPr="00627D13">
        <w:rPr>
          <w:rFonts w:ascii="Times New Roman" w:eastAsia="Times New Roman" w:hAnsi="Times New Roman"/>
          <w:i/>
          <w:iCs/>
          <w:color w:val="000000"/>
          <w:sz w:val="20"/>
          <w:szCs w:val="20"/>
          <w:lang w:eastAsia="es-AR"/>
        </w:rPr>
        <w:t xml:space="preserve"> abiertos dominados por </w:t>
      </w:r>
      <w:proofErr w:type="spellStart"/>
      <w:r w:rsidRPr="00627D13">
        <w:rPr>
          <w:rFonts w:ascii="Times New Roman" w:eastAsia="Times New Roman" w:hAnsi="Times New Roman"/>
          <w:i/>
          <w:iCs/>
          <w:color w:val="000000"/>
          <w:sz w:val="20"/>
          <w:szCs w:val="20"/>
          <w:lang w:eastAsia="es-AR"/>
        </w:rPr>
        <w:t>Zygophyllaceas</w:t>
      </w:r>
      <w:proofErr w:type="spellEnd"/>
      <w:r w:rsidRPr="00627D13">
        <w:rPr>
          <w:rFonts w:ascii="Times New Roman" w:eastAsia="Times New Roman" w:hAnsi="Times New Roman"/>
          <w:i/>
          <w:iCs/>
          <w:color w:val="000000"/>
          <w:sz w:val="20"/>
          <w:szCs w:val="20"/>
          <w:lang w:eastAsia="es-AR"/>
        </w:rPr>
        <w:t xml:space="preserve"> de los géneros Larrea (jarillas), </w:t>
      </w:r>
      <w:proofErr w:type="spellStart"/>
      <w:r w:rsidRPr="00627D13">
        <w:rPr>
          <w:rFonts w:ascii="Times New Roman" w:eastAsia="Times New Roman" w:hAnsi="Times New Roman"/>
          <w:i/>
          <w:iCs/>
          <w:color w:val="000000"/>
          <w:sz w:val="20"/>
          <w:szCs w:val="20"/>
          <w:lang w:eastAsia="es-AR"/>
        </w:rPr>
        <w:t>Bulnesia</w:t>
      </w:r>
      <w:proofErr w:type="spellEnd"/>
      <w:r w:rsidRPr="00627D13">
        <w:rPr>
          <w:rFonts w:ascii="Times New Roman" w:eastAsia="Times New Roman" w:hAnsi="Times New Roman"/>
          <w:i/>
          <w:iCs/>
          <w:color w:val="000000"/>
          <w:sz w:val="20"/>
          <w:szCs w:val="20"/>
          <w:lang w:eastAsia="es-AR"/>
        </w:rPr>
        <w:t xml:space="preserve"> (retamos) y </w:t>
      </w:r>
      <w:proofErr w:type="spellStart"/>
      <w:r w:rsidRPr="00627D13">
        <w:rPr>
          <w:rFonts w:ascii="Times New Roman" w:eastAsia="Times New Roman" w:hAnsi="Times New Roman"/>
          <w:i/>
          <w:iCs/>
          <w:color w:val="000000"/>
          <w:sz w:val="20"/>
          <w:szCs w:val="20"/>
          <w:lang w:eastAsia="es-AR"/>
        </w:rPr>
        <w:t>Plectocarpa</w:t>
      </w:r>
      <w:proofErr w:type="spellEnd"/>
      <w:r w:rsidRPr="00627D13">
        <w:rPr>
          <w:rFonts w:ascii="Times New Roman" w:eastAsia="Times New Roman" w:hAnsi="Times New Roman"/>
          <w:i/>
          <w:iCs/>
          <w:color w:val="000000"/>
          <w:sz w:val="20"/>
          <w:szCs w:val="20"/>
          <w:lang w:eastAsia="es-AR"/>
        </w:rPr>
        <w:t xml:space="preserve"> (</w:t>
      </w:r>
      <w:proofErr w:type="spellStart"/>
      <w:r w:rsidRPr="00627D13">
        <w:rPr>
          <w:rFonts w:ascii="Times New Roman" w:eastAsia="Times New Roman" w:hAnsi="Times New Roman"/>
          <w:i/>
          <w:iCs/>
          <w:color w:val="000000"/>
          <w:sz w:val="20"/>
          <w:szCs w:val="20"/>
          <w:lang w:eastAsia="es-AR"/>
        </w:rPr>
        <w:t>mancapotrillos</w:t>
      </w:r>
      <w:proofErr w:type="spellEnd"/>
      <w:r w:rsidRPr="00627D13">
        <w:rPr>
          <w:rFonts w:ascii="Times New Roman" w:eastAsia="Times New Roman" w:hAnsi="Times New Roman"/>
          <w:i/>
          <w:iCs/>
          <w:color w:val="000000"/>
          <w:sz w:val="20"/>
          <w:szCs w:val="20"/>
          <w:lang w:eastAsia="es-AR"/>
        </w:rPr>
        <w:t xml:space="preserve">). Otros tipos de vegetación corresponden a </w:t>
      </w:r>
      <w:proofErr w:type="spellStart"/>
      <w:r w:rsidRPr="00627D13">
        <w:rPr>
          <w:rFonts w:ascii="Times New Roman" w:eastAsia="Times New Roman" w:hAnsi="Times New Roman"/>
          <w:i/>
          <w:iCs/>
          <w:color w:val="000000"/>
          <w:sz w:val="20"/>
          <w:szCs w:val="20"/>
          <w:lang w:eastAsia="es-AR"/>
        </w:rPr>
        <w:t>arbust</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les</w:t>
      </w:r>
      <w:proofErr w:type="spellEnd"/>
      <w:r w:rsidRPr="00627D13">
        <w:rPr>
          <w:rFonts w:ascii="Times New Roman" w:eastAsia="Times New Roman" w:hAnsi="Times New Roman"/>
          <w:i/>
          <w:iCs/>
          <w:color w:val="000000"/>
          <w:sz w:val="20"/>
          <w:szCs w:val="20"/>
          <w:lang w:eastAsia="es-AR"/>
        </w:rPr>
        <w:t xml:space="preserve"> con cactáceas y bosques xerófilos abiertos.</w:t>
      </w:r>
    </w:p>
    <w:p w:rsidR="00A95882" w:rsidRPr="00627D13" w:rsidRDefault="00A95882" w:rsidP="00F34785">
      <w:pPr>
        <w:spacing w:after="27" w:line="263" w:lineRule="auto"/>
        <w:ind w:left="122" w:right="13" w:firstLine="586"/>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Los espacios verdes y los oasis son realme</w:t>
      </w:r>
      <w:r w:rsidRPr="00627D13">
        <w:rPr>
          <w:rFonts w:ascii="Times New Roman" w:eastAsia="Times New Roman" w:hAnsi="Times New Roman"/>
          <w:i/>
          <w:iCs/>
          <w:color w:val="000000"/>
          <w:sz w:val="20"/>
          <w:szCs w:val="20"/>
          <w:lang w:eastAsia="es-AR"/>
        </w:rPr>
        <w:t>n</w:t>
      </w:r>
      <w:r w:rsidRPr="00627D13">
        <w:rPr>
          <w:rFonts w:ascii="Times New Roman" w:eastAsia="Times New Roman" w:hAnsi="Times New Roman"/>
          <w:i/>
          <w:iCs/>
          <w:color w:val="000000"/>
          <w:sz w:val="20"/>
          <w:szCs w:val="20"/>
          <w:lang w:eastAsia="es-AR"/>
        </w:rPr>
        <w:t>te escasos y a su vez valorados por los habitantes de la Provincia durante todo el año y principalme</w:t>
      </w:r>
      <w:r w:rsidRPr="00627D13">
        <w:rPr>
          <w:rFonts w:ascii="Times New Roman" w:eastAsia="Times New Roman" w:hAnsi="Times New Roman"/>
          <w:i/>
          <w:iCs/>
          <w:color w:val="000000"/>
          <w:sz w:val="20"/>
          <w:szCs w:val="20"/>
          <w:lang w:eastAsia="es-AR"/>
        </w:rPr>
        <w:t>n</w:t>
      </w:r>
      <w:r w:rsidRPr="00627D13">
        <w:rPr>
          <w:rFonts w:ascii="Times New Roman" w:eastAsia="Times New Roman" w:hAnsi="Times New Roman"/>
          <w:i/>
          <w:iCs/>
          <w:color w:val="000000"/>
          <w:sz w:val="20"/>
          <w:szCs w:val="20"/>
          <w:lang w:eastAsia="es-AR"/>
        </w:rPr>
        <w:t>te durante el verano, donde la temperatura suele llegar a los 452C y la radiación solar se mantiene en valores extremos.</w:t>
      </w:r>
    </w:p>
    <w:p w:rsidR="00A95882" w:rsidRPr="00627D13" w:rsidRDefault="00A95882" w:rsidP="00F34785">
      <w:pPr>
        <w:spacing w:after="32" w:line="263" w:lineRule="auto"/>
        <w:ind w:left="108" w:right="13" w:firstLine="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En este contexto es fundamental crear alternativas de esparcimiento y despeje para la población sa</w:t>
      </w:r>
      <w:r w:rsidRPr="00627D13">
        <w:rPr>
          <w:rFonts w:ascii="Times New Roman" w:eastAsia="Times New Roman" w:hAnsi="Times New Roman"/>
          <w:i/>
          <w:iCs/>
          <w:color w:val="000000"/>
          <w:sz w:val="20"/>
          <w:szCs w:val="20"/>
          <w:lang w:eastAsia="es-AR"/>
        </w:rPr>
        <w:t>n</w:t>
      </w:r>
      <w:r w:rsidRPr="00627D13">
        <w:rPr>
          <w:rFonts w:ascii="Times New Roman" w:eastAsia="Times New Roman" w:hAnsi="Times New Roman"/>
          <w:i/>
          <w:iCs/>
          <w:color w:val="000000"/>
          <w:sz w:val="20"/>
          <w:szCs w:val="20"/>
          <w:lang w:eastAsia="es-AR"/>
        </w:rPr>
        <w:t>juanina, así también generar una posibilidad de fortalecer el turismo interno.</w:t>
      </w:r>
    </w:p>
    <w:p w:rsidR="00A95882" w:rsidRPr="00627D13" w:rsidRDefault="00A95882" w:rsidP="00F34785">
      <w:pPr>
        <w:spacing w:after="37" w:line="263" w:lineRule="auto"/>
        <w:ind w:left="79" w:right="13" w:firstLine="629"/>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La creación de una Reserva Natural Urbana en el Parque de la Biodiversidad, destaca por la diversidad de flora y reservorios de agua que atraen gran variedad de fauna, particularmente aves. Además, el Parque cuenta con el único vivero de especies nativas cuya función principal es la rem</w:t>
      </w:r>
      <w:r w:rsidRPr="00627D13">
        <w:rPr>
          <w:rFonts w:ascii="Times New Roman" w:eastAsia="Times New Roman" w:hAnsi="Times New Roman"/>
          <w:i/>
          <w:iCs/>
          <w:color w:val="000000"/>
          <w:sz w:val="20"/>
          <w:szCs w:val="20"/>
          <w:lang w:eastAsia="es-AR"/>
        </w:rPr>
        <w:t>e</w:t>
      </w:r>
      <w:r w:rsidRPr="00627D13">
        <w:rPr>
          <w:rFonts w:ascii="Times New Roman" w:eastAsia="Times New Roman" w:hAnsi="Times New Roman"/>
          <w:i/>
          <w:iCs/>
          <w:color w:val="000000"/>
          <w:sz w:val="20"/>
          <w:szCs w:val="20"/>
          <w:lang w:eastAsia="es-AR"/>
        </w:rPr>
        <w:t>diación de áreas degradadas y además la forest</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ción de espacios verdes públicos en los 19 munic</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pios de la provincia.-</w:t>
      </w:r>
    </w:p>
    <w:p w:rsidR="00A95882" w:rsidRDefault="00A95882" w:rsidP="00F34785">
      <w:pPr>
        <w:spacing w:after="56" w:line="263" w:lineRule="auto"/>
        <w:ind w:left="14" w:right="107" w:firstLine="496"/>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En los últimos años se ha trabajado en el fo</w:t>
      </w:r>
      <w:r w:rsidRPr="00627D13">
        <w:rPr>
          <w:rFonts w:ascii="Times New Roman" w:eastAsia="Times New Roman" w:hAnsi="Times New Roman"/>
          <w:i/>
          <w:iCs/>
          <w:color w:val="000000"/>
          <w:sz w:val="20"/>
          <w:szCs w:val="20"/>
          <w:lang w:eastAsia="es-AR"/>
        </w:rPr>
        <w:t>r</w:t>
      </w:r>
      <w:r w:rsidRPr="00627D13">
        <w:rPr>
          <w:rFonts w:ascii="Times New Roman" w:eastAsia="Times New Roman" w:hAnsi="Times New Roman"/>
          <w:i/>
          <w:iCs/>
          <w:color w:val="000000"/>
          <w:sz w:val="20"/>
          <w:szCs w:val="20"/>
          <w:lang w:eastAsia="es-AR"/>
        </w:rPr>
        <w:t>talecimiento de la educación ambiental y el turismo ecológico a través de visitas guiadas que promu</w:t>
      </w:r>
      <w:r w:rsidRPr="00627D13">
        <w:rPr>
          <w:rFonts w:ascii="Times New Roman" w:eastAsia="Times New Roman" w:hAnsi="Times New Roman"/>
          <w:i/>
          <w:iCs/>
          <w:color w:val="000000"/>
          <w:sz w:val="20"/>
          <w:szCs w:val="20"/>
          <w:lang w:eastAsia="es-AR"/>
        </w:rPr>
        <w:t>e</w:t>
      </w:r>
      <w:r w:rsidRPr="00627D13">
        <w:rPr>
          <w:rFonts w:ascii="Times New Roman" w:eastAsia="Times New Roman" w:hAnsi="Times New Roman"/>
          <w:i/>
          <w:iCs/>
          <w:color w:val="000000"/>
          <w:sz w:val="20"/>
          <w:szCs w:val="20"/>
          <w:lang w:eastAsia="es-AR"/>
        </w:rPr>
        <w:t>ven la conservación de nuestros recursos, atendie</w:t>
      </w:r>
      <w:r w:rsidRPr="00627D13">
        <w:rPr>
          <w:rFonts w:ascii="Times New Roman" w:eastAsia="Times New Roman" w:hAnsi="Times New Roman"/>
          <w:i/>
          <w:iCs/>
          <w:color w:val="000000"/>
          <w:sz w:val="20"/>
          <w:szCs w:val="20"/>
          <w:lang w:eastAsia="es-AR"/>
        </w:rPr>
        <w:t>n</w:t>
      </w:r>
      <w:r w:rsidRPr="00627D13">
        <w:rPr>
          <w:rFonts w:ascii="Times New Roman" w:eastAsia="Times New Roman" w:hAnsi="Times New Roman"/>
          <w:i/>
          <w:iCs/>
          <w:color w:val="000000"/>
          <w:sz w:val="20"/>
          <w:szCs w:val="20"/>
          <w:lang w:eastAsia="es-AR"/>
        </w:rPr>
        <w:t>do a los objetivos de desarrollo sostenible basados en la agenda 2030 según la Asamblea General de las Naciones Unidas, tales como:</w:t>
      </w:r>
    </w:p>
    <w:p w:rsidR="00A95882" w:rsidRPr="00627D13" w:rsidRDefault="00A95882" w:rsidP="00F34785">
      <w:pPr>
        <w:spacing w:after="56" w:line="263" w:lineRule="auto"/>
        <w:ind w:left="14" w:right="107" w:firstLine="496"/>
        <w:jc w:val="both"/>
        <w:rPr>
          <w:rFonts w:ascii="Times New Roman" w:eastAsia="Times New Roman" w:hAnsi="Times New Roman"/>
          <w:i/>
          <w:iCs/>
          <w:color w:val="000000"/>
          <w:sz w:val="20"/>
          <w:szCs w:val="20"/>
          <w:lang w:eastAsia="es-AR"/>
        </w:rPr>
      </w:pPr>
    </w:p>
    <w:p w:rsidR="00A95882" w:rsidRPr="00627D13" w:rsidRDefault="00A95882" w:rsidP="00F34785">
      <w:pPr>
        <w:spacing w:after="5" w:line="263" w:lineRule="auto"/>
        <w:ind w:left="863" w:right="13"/>
        <w:jc w:val="both"/>
        <w:rPr>
          <w:rFonts w:ascii="Times New Roman" w:eastAsia="Times New Roman" w:hAnsi="Times New Roman"/>
          <w:i/>
          <w:iCs/>
          <w:color w:val="000000"/>
          <w:sz w:val="20"/>
          <w:szCs w:val="20"/>
          <w:lang w:eastAsia="es-AR"/>
        </w:rPr>
      </w:pPr>
      <w:r>
        <w:rPr>
          <w:rFonts w:ascii="Times New Roman" w:eastAsia="Times New Roman" w:hAnsi="Times New Roman"/>
          <w:i/>
          <w:iCs/>
          <w:color w:val="000000"/>
          <w:sz w:val="20"/>
          <w:szCs w:val="20"/>
          <w:lang w:eastAsia="es-AR"/>
        </w:rPr>
        <w:t>G</w:t>
      </w:r>
      <w:r w:rsidRPr="00627D13">
        <w:rPr>
          <w:rFonts w:ascii="Times New Roman" w:eastAsia="Times New Roman" w:hAnsi="Times New Roman"/>
          <w:i/>
          <w:iCs/>
          <w:color w:val="000000"/>
          <w:sz w:val="20"/>
          <w:szCs w:val="20"/>
          <w:lang w:eastAsia="es-AR"/>
        </w:rPr>
        <w:t>arantizar una vida sana y promover el bienestar de todos a todas las edades.-</w:t>
      </w:r>
    </w:p>
    <w:p w:rsidR="00A95882" w:rsidRDefault="00A95882" w:rsidP="00F34785">
      <w:pPr>
        <w:tabs>
          <w:tab w:val="center" w:pos="3659"/>
          <w:tab w:val="center" w:pos="6959"/>
        </w:tabs>
        <w:spacing w:after="0"/>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ab/>
      </w:r>
    </w:p>
    <w:p w:rsidR="00A95882" w:rsidRPr="00627D13" w:rsidRDefault="00A95882" w:rsidP="00F34785">
      <w:pPr>
        <w:spacing w:after="5" w:line="263" w:lineRule="auto"/>
        <w:ind w:left="855" w:right="13" w:firstLine="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Garantizar el acceso a una energía as</w:t>
      </w:r>
      <w:r w:rsidRPr="00627D13">
        <w:rPr>
          <w:rFonts w:ascii="Times New Roman" w:eastAsia="Times New Roman" w:hAnsi="Times New Roman"/>
          <w:i/>
          <w:iCs/>
          <w:color w:val="000000"/>
          <w:sz w:val="20"/>
          <w:szCs w:val="20"/>
          <w:lang w:eastAsia="es-AR"/>
        </w:rPr>
        <w:t>e</w:t>
      </w:r>
      <w:r w:rsidRPr="00627D13">
        <w:rPr>
          <w:rFonts w:ascii="Times New Roman" w:eastAsia="Times New Roman" w:hAnsi="Times New Roman"/>
          <w:i/>
          <w:iCs/>
          <w:color w:val="000000"/>
          <w:sz w:val="20"/>
          <w:szCs w:val="20"/>
          <w:lang w:eastAsia="es-AR"/>
        </w:rPr>
        <w:t>quible, fiable, sostenible y moderna para todos,-</w:t>
      </w:r>
    </w:p>
    <w:p w:rsidR="00A95882" w:rsidRDefault="00A95882" w:rsidP="00F34785">
      <w:pPr>
        <w:spacing w:after="5" w:line="263" w:lineRule="auto"/>
        <w:ind w:left="863" w:right="13"/>
        <w:jc w:val="both"/>
        <w:rPr>
          <w:rFonts w:ascii="Times New Roman" w:eastAsia="Times New Roman" w:hAnsi="Times New Roman"/>
          <w:i/>
          <w:iCs/>
          <w:color w:val="000000"/>
          <w:sz w:val="20"/>
          <w:szCs w:val="20"/>
          <w:lang w:eastAsia="es-AR"/>
        </w:rPr>
      </w:pPr>
    </w:p>
    <w:p w:rsidR="00A95882" w:rsidRPr="00627D13" w:rsidRDefault="00A95882" w:rsidP="00F34785">
      <w:pPr>
        <w:spacing w:after="5" w:line="263" w:lineRule="auto"/>
        <w:ind w:left="863" w:right="13"/>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lastRenderedPageBreak/>
        <w:t>Lograr que las ciudades y los asentamie</w:t>
      </w:r>
      <w:r w:rsidRPr="00627D13">
        <w:rPr>
          <w:rFonts w:ascii="Times New Roman" w:eastAsia="Times New Roman" w:hAnsi="Times New Roman"/>
          <w:i/>
          <w:iCs/>
          <w:color w:val="000000"/>
          <w:sz w:val="20"/>
          <w:szCs w:val="20"/>
          <w:lang w:eastAsia="es-AR"/>
        </w:rPr>
        <w:t>n</w:t>
      </w:r>
      <w:r w:rsidRPr="00627D13">
        <w:rPr>
          <w:rFonts w:ascii="Times New Roman" w:eastAsia="Times New Roman" w:hAnsi="Times New Roman"/>
          <w:i/>
          <w:iCs/>
          <w:color w:val="000000"/>
          <w:sz w:val="20"/>
          <w:szCs w:val="20"/>
          <w:lang w:eastAsia="es-AR"/>
        </w:rPr>
        <w:t xml:space="preserve">tos humanos sean inclusivos, seguros, </w:t>
      </w:r>
      <w:proofErr w:type="spellStart"/>
      <w:r w:rsidRPr="00627D13">
        <w:rPr>
          <w:rFonts w:ascii="Times New Roman" w:eastAsia="Times New Roman" w:hAnsi="Times New Roman"/>
          <w:i/>
          <w:iCs/>
          <w:color w:val="000000"/>
          <w:sz w:val="20"/>
          <w:szCs w:val="20"/>
          <w:lang w:eastAsia="es-AR"/>
        </w:rPr>
        <w:t>r</w:t>
      </w:r>
      <w:r w:rsidRPr="00627D13">
        <w:rPr>
          <w:rFonts w:ascii="Times New Roman" w:eastAsia="Times New Roman" w:hAnsi="Times New Roman"/>
          <w:i/>
          <w:iCs/>
          <w:color w:val="000000"/>
          <w:sz w:val="20"/>
          <w:szCs w:val="20"/>
          <w:lang w:eastAsia="es-AR"/>
        </w:rPr>
        <w:t>e</w:t>
      </w:r>
      <w:r w:rsidRPr="00627D13">
        <w:rPr>
          <w:rFonts w:ascii="Times New Roman" w:eastAsia="Times New Roman" w:hAnsi="Times New Roman"/>
          <w:i/>
          <w:iCs/>
          <w:color w:val="000000"/>
          <w:sz w:val="20"/>
          <w:szCs w:val="20"/>
          <w:lang w:eastAsia="es-AR"/>
        </w:rPr>
        <w:t>silientes</w:t>
      </w:r>
      <w:proofErr w:type="spellEnd"/>
      <w:r w:rsidRPr="00627D13">
        <w:rPr>
          <w:rFonts w:ascii="Times New Roman" w:eastAsia="Times New Roman" w:hAnsi="Times New Roman"/>
          <w:i/>
          <w:iCs/>
          <w:color w:val="000000"/>
          <w:sz w:val="20"/>
          <w:szCs w:val="20"/>
          <w:lang w:eastAsia="es-AR"/>
        </w:rPr>
        <w:t xml:space="preserve"> y sostenibles.-</w:t>
      </w:r>
    </w:p>
    <w:p w:rsidR="00A95882" w:rsidRDefault="00A95882" w:rsidP="00F34785">
      <w:pPr>
        <w:spacing w:after="5" w:line="263" w:lineRule="auto"/>
        <w:ind w:left="863" w:right="13"/>
        <w:jc w:val="both"/>
        <w:rPr>
          <w:rFonts w:ascii="Times New Roman" w:eastAsia="Times New Roman" w:hAnsi="Times New Roman"/>
          <w:i/>
          <w:iCs/>
          <w:color w:val="000000"/>
          <w:sz w:val="20"/>
          <w:szCs w:val="20"/>
          <w:lang w:eastAsia="es-AR"/>
        </w:rPr>
      </w:pPr>
    </w:p>
    <w:p w:rsidR="00A95882" w:rsidRPr="00627D13" w:rsidRDefault="00A95882" w:rsidP="00F34785">
      <w:pPr>
        <w:spacing w:after="5" w:line="263" w:lineRule="auto"/>
        <w:ind w:left="863" w:right="13"/>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Garantizar modalidades de consumo y producción sostenibles.-</w:t>
      </w:r>
    </w:p>
    <w:p w:rsidR="00A95882" w:rsidRDefault="00A95882" w:rsidP="00F34785">
      <w:pPr>
        <w:spacing w:after="168" w:line="263" w:lineRule="auto"/>
        <w:ind w:left="862" w:right="13"/>
        <w:jc w:val="both"/>
        <w:rPr>
          <w:rFonts w:ascii="Times New Roman" w:eastAsia="Times New Roman" w:hAnsi="Times New Roman"/>
          <w:i/>
          <w:iCs/>
          <w:color w:val="000000"/>
          <w:sz w:val="20"/>
          <w:szCs w:val="20"/>
          <w:lang w:eastAsia="es-AR"/>
        </w:rPr>
      </w:pPr>
    </w:p>
    <w:p w:rsidR="00A95882" w:rsidRPr="00627D13" w:rsidRDefault="00A95882" w:rsidP="00F34785">
      <w:pPr>
        <w:spacing w:after="168" w:line="263" w:lineRule="auto"/>
        <w:ind w:left="862" w:right="13"/>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Proteger, restablecer y promover el uso sostenible de los ecosistemas terrestres, gestionar sosteniblemente los bosques, l</w:t>
      </w:r>
      <w:r w:rsidRPr="00627D13">
        <w:rPr>
          <w:rFonts w:ascii="Times New Roman" w:eastAsia="Times New Roman" w:hAnsi="Times New Roman"/>
          <w:i/>
          <w:iCs/>
          <w:color w:val="000000"/>
          <w:sz w:val="20"/>
          <w:szCs w:val="20"/>
          <w:lang w:eastAsia="es-AR"/>
        </w:rPr>
        <w:t>u</w:t>
      </w:r>
      <w:r w:rsidRPr="00627D13">
        <w:rPr>
          <w:rFonts w:ascii="Times New Roman" w:eastAsia="Times New Roman" w:hAnsi="Times New Roman"/>
          <w:i/>
          <w:iCs/>
          <w:color w:val="000000"/>
          <w:sz w:val="20"/>
          <w:szCs w:val="20"/>
          <w:lang w:eastAsia="es-AR"/>
        </w:rPr>
        <w:t>char contra la desertificación, detener e invertir la degradación de las tierras y d</w:t>
      </w:r>
      <w:r w:rsidRPr="00627D13">
        <w:rPr>
          <w:rFonts w:ascii="Times New Roman" w:eastAsia="Times New Roman" w:hAnsi="Times New Roman"/>
          <w:i/>
          <w:iCs/>
          <w:color w:val="000000"/>
          <w:sz w:val="20"/>
          <w:szCs w:val="20"/>
          <w:lang w:eastAsia="es-AR"/>
        </w:rPr>
        <w:t>e</w:t>
      </w:r>
      <w:r w:rsidRPr="00627D13">
        <w:rPr>
          <w:rFonts w:ascii="Times New Roman" w:eastAsia="Times New Roman" w:hAnsi="Times New Roman"/>
          <w:i/>
          <w:iCs/>
          <w:color w:val="000000"/>
          <w:sz w:val="20"/>
          <w:szCs w:val="20"/>
          <w:lang w:eastAsia="es-AR"/>
        </w:rPr>
        <w:t>tener la pérdida de biodiversidad.-</w:t>
      </w:r>
    </w:p>
    <w:p w:rsidR="00A95882" w:rsidRPr="00627D13" w:rsidRDefault="00A95882" w:rsidP="00F34785">
      <w:pPr>
        <w:spacing w:after="5" w:line="263" w:lineRule="auto"/>
        <w:ind w:left="137" w:right="13" w:firstLine="571"/>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Preservar este parque urbano, contribuye no solo a la conservación de la biodiversidad, sino también a valorizar un sitio de importancia pais</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 xml:space="preserve">jística natural y </w:t>
      </w:r>
      <w:proofErr w:type="spellStart"/>
      <w:r w:rsidRPr="00627D13">
        <w:rPr>
          <w:rFonts w:ascii="Times New Roman" w:eastAsia="Times New Roman" w:hAnsi="Times New Roman"/>
          <w:i/>
          <w:iCs/>
          <w:color w:val="000000"/>
          <w:sz w:val="20"/>
          <w:szCs w:val="20"/>
          <w:lang w:eastAsia="es-AR"/>
        </w:rPr>
        <w:t>antropizada</w:t>
      </w:r>
      <w:proofErr w:type="spellEnd"/>
      <w:r w:rsidRPr="00627D13">
        <w:rPr>
          <w:rFonts w:ascii="Times New Roman" w:eastAsia="Times New Roman" w:hAnsi="Times New Roman"/>
          <w:i/>
          <w:iCs/>
          <w:color w:val="000000"/>
          <w:sz w:val="20"/>
          <w:szCs w:val="20"/>
          <w:lang w:eastAsia="es-AR"/>
        </w:rPr>
        <w:t xml:space="preserve"> que promueve e' t</w:t>
      </w:r>
      <w:r w:rsidRPr="00627D13">
        <w:rPr>
          <w:rFonts w:ascii="Times New Roman" w:eastAsia="Times New Roman" w:hAnsi="Times New Roman"/>
          <w:i/>
          <w:iCs/>
          <w:color w:val="000000"/>
          <w:sz w:val="20"/>
          <w:szCs w:val="20"/>
          <w:lang w:eastAsia="es-AR"/>
        </w:rPr>
        <w:t>u</w:t>
      </w:r>
      <w:r w:rsidRPr="00627D13">
        <w:rPr>
          <w:rFonts w:ascii="Times New Roman" w:eastAsia="Times New Roman" w:hAnsi="Times New Roman"/>
          <w:i/>
          <w:iCs/>
          <w:color w:val="000000"/>
          <w:sz w:val="20"/>
          <w:szCs w:val="20"/>
          <w:lang w:eastAsia="es-AR"/>
        </w:rPr>
        <w:t>rismo ecológico y la investigación.-</w:t>
      </w:r>
    </w:p>
    <w:p w:rsidR="00A95882" w:rsidRDefault="00A95882" w:rsidP="00F34785">
      <w:pPr>
        <w:spacing w:after="5" w:line="263" w:lineRule="auto"/>
        <w:ind w:left="129" w:right="13" w:firstLine="4"/>
        <w:jc w:val="both"/>
        <w:rPr>
          <w:rFonts w:ascii="Times New Roman" w:eastAsia="Times New Roman" w:hAnsi="Times New Roman"/>
          <w:i/>
          <w:iCs/>
          <w:color w:val="000000"/>
          <w:sz w:val="20"/>
          <w:szCs w:val="20"/>
          <w:lang w:eastAsia="es-AR"/>
        </w:rPr>
      </w:pPr>
    </w:p>
    <w:p w:rsidR="00A95882" w:rsidRPr="00627D13" w:rsidRDefault="00A95882" w:rsidP="00B10633">
      <w:pPr>
        <w:spacing w:after="5" w:line="263" w:lineRule="auto"/>
        <w:ind w:left="129" w:right="13" w:firstLine="579"/>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Las áreas protegidas constituyen una estr</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tegia fundamental para la conservación a largo plazo de la diversidad biológica y cultural, propo</w:t>
      </w:r>
      <w:r w:rsidRPr="00627D13">
        <w:rPr>
          <w:rFonts w:ascii="Times New Roman" w:eastAsia="Times New Roman" w:hAnsi="Times New Roman"/>
          <w:i/>
          <w:iCs/>
          <w:color w:val="000000"/>
          <w:sz w:val="20"/>
          <w:szCs w:val="20"/>
          <w:lang w:eastAsia="es-AR"/>
        </w:rPr>
        <w:t>r</w:t>
      </w:r>
      <w:r w:rsidRPr="00627D13">
        <w:rPr>
          <w:rFonts w:ascii="Times New Roman" w:eastAsia="Times New Roman" w:hAnsi="Times New Roman"/>
          <w:i/>
          <w:iCs/>
          <w:color w:val="000000"/>
          <w:sz w:val="20"/>
          <w:szCs w:val="20"/>
          <w:lang w:eastAsia="es-AR"/>
        </w:rPr>
        <w:t xml:space="preserve">cionando bienes y servicios </w:t>
      </w:r>
      <w:proofErr w:type="spellStart"/>
      <w:r w:rsidRPr="00627D13">
        <w:rPr>
          <w:rFonts w:ascii="Times New Roman" w:eastAsia="Times New Roman" w:hAnsi="Times New Roman"/>
          <w:i/>
          <w:iCs/>
          <w:color w:val="000000"/>
          <w:sz w:val="20"/>
          <w:szCs w:val="20"/>
          <w:lang w:eastAsia="es-AR"/>
        </w:rPr>
        <w:t>ecosistémicos</w:t>
      </w:r>
      <w:proofErr w:type="spellEnd"/>
      <w:r w:rsidRPr="00627D13">
        <w:rPr>
          <w:rFonts w:ascii="Times New Roman" w:eastAsia="Times New Roman" w:hAnsi="Times New Roman"/>
          <w:i/>
          <w:iCs/>
          <w:color w:val="000000"/>
          <w:sz w:val="20"/>
          <w:szCs w:val="20"/>
          <w:lang w:eastAsia="es-AR"/>
        </w:rPr>
        <w:t xml:space="preserve"> esenci</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les para la sociedad y la vida en general (APN, 2010). Las áreas protegidas de la Argentina son un importante motor del sector turístico y de la ec</w:t>
      </w:r>
      <w:r w:rsidRPr="00627D13">
        <w:rPr>
          <w:rFonts w:ascii="Times New Roman" w:eastAsia="Times New Roman" w:hAnsi="Times New Roman"/>
          <w:i/>
          <w:iCs/>
          <w:color w:val="000000"/>
          <w:sz w:val="20"/>
          <w:szCs w:val="20"/>
          <w:lang w:eastAsia="es-AR"/>
        </w:rPr>
        <w:t>o</w:t>
      </w:r>
      <w:r w:rsidRPr="00627D13">
        <w:rPr>
          <w:rFonts w:ascii="Times New Roman" w:eastAsia="Times New Roman" w:hAnsi="Times New Roman"/>
          <w:i/>
          <w:iCs/>
          <w:color w:val="000000"/>
          <w:sz w:val="20"/>
          <w:szCs w:val="20"/>
          <w:lang w:eastAsia="es-AR"/>
        </w:rPr>
        <w:t>nomía, atrayendo tanto turistas nacionales como extranjeros, generando fuentes de trabajo y posib</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lidades de crecimiento en todo el país (APN, 2018).La acelerada urbanización y el crecimiento no planificado de la población urbana es un den</w:t>
      </w:r>
      <w:r w:rsidRPr="00627D13">
        <w:rPr>
          <w:rFonts w:ascii="Times New Roman" w:eastAsia="Times New Roman" w:hAnsi="Times New Roman"/>
          <w:i/>
          <w:iCs/>
          <w:color w:val="000000"/>
          <w:sz w:val="20"/>
          <w:szCs w:val="20"/>
          <w:lang w:eastAsia="es-AR"/>
        </w:rPr>
        <w:t>o</w:t>
      </w:r>
      <w:r w:rsidRPr="00627D13">
        <w:rPr>
          <w:rFonts w:ascii="Times New Roman" w:eastAsia="Times New Roman" w:hAnsi="Times New Roman"/>
          <w:i/>
          <w:iCs/>
          <w:color w:val="000000"/>
          <w:sz w:val="20"/>
          <w:szCs w:val="20"/>
          <w:lang w:eastAsia="es-AR"/>
        </w:rPr>
        <w:t>minador común en muchas regiones del mundo. Generando que los espacios naturales colindantes a los centros urbanos disminuyen y se fragmenten en espacios cada vez más pequeños y desconect</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dos entre sí, lo que ayudaría a que pierdan parte de sus funciones ecológicas, lo cual implica a su vez una fuerte presión sobre los recursos naturales ci</w:t>
      </w:r>
      <w:r w:rsidRPr="00627D13">
        <w:rPr>
          <w:rFonts w:ascii="Times New Roman" w:eastAsia="Times New Roman" w:hAnsi="Times New Roman"/>
          <w:i/>
          <w:iCs/>
          <w:color w:val="000000"/>
          <w:sz w:val="20"/>
          <w:szCs w:val="20"/>
          <w:lang w:eastAsia="es-AR"/>
        </w:rPr>
        <w:t>r</w:t>
      </w:r>
      <w:r w:rsidRPr="00627D13">
        <w:rPr>
          <w:rFonts w:ascii="Times New Roman" w:eastAsia="Times New Roman" w:hAnsi="Times New Roman"/>
          <w:i/>
          <w:iCs/>
          <w:color w:val="000000"/>
          <w:sz w:val="20"/>
          <w:szCs w:val="20"/>
          <w:lang w:eastAsia="es-AR"/>
        </w:rPr>
        <w:t>cundantes. (Aves Argentinas,).</w:t>
      </w:r>
    </w:p>
    <w:p w:rsidR="00A95882" w:rsidRPr="00627D13" w:rsidRDefault="00A95882" w:rsidP="00F34785">
      <w:pPr>
        <w:spacing w:after="51" w:line="263" w:lineRule="auto"/>
        <w:ind w:left="115" w:right="13" w:firstLine="593"/>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Las áreas naturales protegidas en zonas u</w:t>
      </w:r>
      <w:r w:rsidRPr="00627D13">
        <w:rPr>
          <w:rFonts w:ascii="Times New Roman" w:eastAsia="Times New Roman" w:hAnsi="Times New Roman"/>
          <w:i/>
          <w:iCs/>
          <w:color w:val="000000"/>
          <w:sz w:val="20"/>
          <w:szCs w:val="20"/>
          <w:lang w:eastAsia="es-AR"/>
        </w:rPr>
        <w:t>r</w:t>
      </w:r>
      <w:r w:rsidRPr="00627D13">
        <w:rPr>
          <w:rFonts w:ascii="Times New Roman" w:eastAsia="Times New Roman" w:hAnsi="Times New Roman"/>
          <w:i/>
          <w:iCs/>
          <w:color w:val="000000"/>
          <w:sz w:val="20"/>
          <w:szCs w:val="20"/>
          <w:lang w:eastAsia="es-AR"/>
        </w:rPr>
        <w:t>banas o suburbanas con una planificación adecu</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da pueden asegurar funciones ecológicas vitales como conservar especies silvestres, contribuir con fenómenos naturales como las migraciones, brindar oportunidades para la educación, la investigación, la capacitación y el turismo, proveer sitios popul</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res de esparcimiento y fomentar la relación entre el hombre y su entorno entre otras.-</w:t>
      </w:r>
    </w:p>
    <w:p w:rsidR="00A95882" w:rsidRPr="00627D13" w:rsidRDefault="00A95882" w:rsidP="00F34785">
      <w:pPr>
        <w:spacing w:after="77" w:line="263" w:lineRule="auto"/>
        <w:ind w:left="79" w:right="13" w:firstLine="629"/>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La provincia de San Juan dispone de 2.248.416 ha bajo distintas categorías de conserv</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 xml:space="preserve">ción. En jurisdicción nacional aproximadamente 219.000 ha y en jurisdicción provincial 2.028.616 </w:t>
      </w:r>
      <w:r w:rsidRPr="00627D13">
        <w:rPr>
          <w:rFonts w:ascii="Times New Roman" w:eastAsia="Times New Roman" w:hAnsi="Times New Roman"/>
          <w:i/>
          <w:iCs/>
          <w:color w:val="000000"/>
          <w:sz w:val="20"/>
          <w:szCs w:val="20"/>
          <w:lang w:eastAsia="es-AR"/>
        </w:rPr>
        <w:lastRenderedPageBreak/>
        <w:t>ha, de éstas, 58.000 ha son de carácter privado; la totalidad constituye aproximadamente el 22 % del territorio (Márquez, 1994). Sin embargo, ninguna de ellas es una Reserva Natural Urbana.-</w:t>
      </w:r>
    </w:p>
    <w:p w:rsidR="00A95882" w:rsidRPr="00627D13" w:rsidRDefault="00A95882" w:rsidP="00F34785">
      <w:pPr>
        <w:spacing w:after="5" w:line="263" w:lineRule="auto"/>
        <w:ind w:left="14" w:right="79" w:firstLine="69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El Parque de la Biodiversidad es un gran atractivo turístico y educativo, destacándose por sus bellezas naturales, donde se combinan la flora y fauna ictícola representadas por diferentes ecosi</w:t>
      </w:r>
      <w:r w:rsidRPr="00627D13">
        <w:rPr>
          <w:rFonts w:ascii="Times New Roman" w:eastAsia="Times New Roman" w:hAnsi="Times New Roman"/>
          <w:i/>
          <w:iCs/>
          <w:color w:val="000000"/>
          <w:sz w:val="20"/>
          <w:szCs w:val="20"/>
          <w:lang w:eastAsia="es-AR"/>
        </w:rPr>
        <w:t>s</w:t>
      </w:r>
      <w:r w:rsidRPr="00627D13">
        <w:rPr>
          <w:rFonts w:ascii="Times New Roman" w:eastAsia="Times New Roman" w:hAnsi="Times New Roman"/>
          <w:i/>
          <w:iCs/>
          <w:color w:val="000000"/>
          <w:sz w:val="20"/>
          <w:szCs w:val="20"/>
          <w:lang w:eastAsia="es-AR"/>
        </w:rPr>
        <w:t>temas que lo hacen único en la Provincia de San Juan. Los servicios prestados por la institución, son destinados al público en general que se acerca ha</w:t>
      </w:r>
      <w:r w:rsidRPr="00627D13">
        <w:rPr>
          <w:rFonts w:ascii="Times New Roman" w:eastAsia="Times New Roman" w:hAnsi="Times New Roman"/>
          <w:i/>
          <w:iCs/>
          <w:color w:val="000000"/>
          <w:sz w:val="20"/>
          <w:szCs w:val="20"/>
          <w:lang w:eastAsia="es-AR"/>
        </w:rPr>
        <w:t>s</w:t>
      </w:r>
      <w:r w:rsidRPr="00627D13">
        <w:rPr>
          <w:rFonts w:ascii="Times New Roman" w:eastAsia="Times New Roman" w:hAnsi="Times New Roman"/>
          <w:i/>
          <w:iCs/>
          <w:color w:val="000000"/>
          <w:sz w:val="20"/>
          <w:szCs w:val="20"/>
          <w:lang w:eastAsia="es-AR"/>
        </w:rPr>
        <w:t>ta las instalaciones para realizar visitas guiadas, orientadas sobre todo a la conservación de la flora y los recursos hídricos. Con respecto a esto último el Parque pretende transformarse en un polo cient</w:t>
      </w:r>
      <w:r w:rsidRPr="00627D13">
        <w:rPr>
          <w:rFonts w:ascii="Times New Roman" w:eastAsia="Times New Roman" w:hAnsi="Times New Roman"/>
          <w:i/>
          <w:iCs/>
          <w:color w:val="000000"/>
          <w:sz w:val="20"/>
          <w:szCs w:val="20"/>
          <w:lang w:eastAsia="es-AR"/>
        </w:rPr>
        <w:t>í</w:t>
      </w:r>
      <w:r w:rsidRPr="00627D13">
        <w:rPr>
          <w:rFonts w:ascii="Times New Roman" w:eastAsia="Times New Roman" w:hAnsi="Times New Roman"/>
          <w:i/>
          <w:iCs/>
          <w:color w:val="000000"/>
          <w:sz w:val="20"/>
          <w:szCs w:val="20"/>
          <w:lang w:eastAsia="es-AR"/>
        </w:rPr>
        <w:t xml:space="preserve">fico contando con un Laboratorio de </w:t>
      </w:r>
      <w:proofErr w:type="spellStart"/>
      <w:r w:rsidRPr="00627D13">
        <w:rPr>
          <w:rFonts w:ascii="Times New Roman" w:eastAsia="Times New Roman" w:hAnsi="Times New Roman"/>
          <w:i/>
          <w:iCs/>
          <w:color w:val="000000"/>
          <w:sz w:val="20"/>
          <w:szCs w:val="20"/>
          <w:lang w:eastAsia="es-AR"/>
        </w:rPr>
        <w:t>limnología</w:t>
      </w:r>
      <w:proofErr w:type="spellEnd"/>
      <w:r w:rsidRPr="00627D13">
        <w:rPr>
          <w:rFonts w:ascii="Times New Roman" w:eastAsia="Times New Roman" w:hAnsi="Times New Roman"/>
          <w:i/>
          <w:iCs/>
          <w:color w:val="000000"/>
          <w:sz w:val="20"/>
          <w:szCs w:val="20"/>
          <w:lang w:eastAsia="es-AR"/>
        </w:rPr>
        <w:t xml:space="preserve"> que realiza análisis de agua de las diferentes cuencas hidrográficas con el objetivo de generar</w:t>
      </w:r>
    </w:p>
    <w:p w:rsidR="00A95882" w:rsidRPr="00627D13" w:rsidRDefault="00A95882" w:rsidP="00F34785">
      <w:pPr>
        <w:tabs>
          <w:tab w:val="center" w:pos="3228"/>
          <w:tab w:val="center" w:pos="4800"/>
          <w:tab w:val="center" w:pos="7783"/>
        </w:tabs>
        <w:spacing w:after="0" w:line="265" w:lineRule="auto"/>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SAN JUAN un banco de información, de suma impo</w:t>
      </w:r>
      <w:r w:rsidRPr="00627D13">
        <w:rPr>
          <w:rFonts w:ascii="Times New Roman" w:eastAsia="Times New Roman" w:hAnsi="Times New Roman"/>
          <w:i/>
          <w:iCs/>
          <w:color w:val="000000"/>
          <w:sz w:val="20"/>
          <w:szCs w:val="20"/>
          <w:lang w:eastAsia="es-AR"/>
        </w:rPr>
        <w:t>r</w:t>
      </w:r>
      <w:r w:rsidRPr="00627D13">
        <w:rPr>
          <w:rFonts w:ascii="Times New Roman" w:eastAsia="Times New Roman" w:hAnsi="Times New Roman"/>
          <w:i/>
          <w:iCs/>
          <w:color w:val="000000"/>
          <w:sz w:val="20"/>
          <w:szCs w:val="20"/>
          <w:lang w:eastAsia="es-AR"/>
        </w:rPr>
        <w:t>tancia para conocer el estado ecológico de ríos y embalses, en el marco de la crisis hídrica que atr</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viesa la provincia.-</w:t>
      </w:r>
    </w:p>
    <w:p w:rsidR="00A95882" w:rsidRPr="00627D13" w:rsidRDefault="00A95882" w:rsidP="00F34785">
      <w:pPr>
        <w:spacing w:after="5" w:line="263" w:lineRule="auto"/>
        <w:ind w:left="14" w:right="266" w:firstLine="69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En la provincia de San Juan la prote</w:t>
      </w:r>
      <w:r w:rsidRPr="00627D13">
        <w:rPr>
          <w:rFonts w:ascii="Times New Roman" w:eastAsia="Times New Roman" w:hAnsi="Times New Roman"/>
          <w:i/>
          <w:iCs/>
          <w:color w:val="000000"/>
          <w:sz w:val="20"/>
          <w:szCs w:val="20"/>
          <w:lang w:eastAsia="es-AR"/>
        </w:rPr>
        <w:t>c</w:t>
      </w:r>
      <w:r w:rsidRPr="00627D13">
        <w:rPr>
          <w:rFonts w:ascii="Times New Roman" w:eastAsia="Times New Roman" w:hAnsi="Times New Roman"/>
          <w:i/>
          <w:iCs/>
          <w:color w:val="000000"/>
          <w:sz w:val="20"/>
          <w:szCs w:val="20"/>
          <w:lang w:eastAsia="es-AR"/>
        </w:rPr>
        <w:t>ción del ambiente está reglamentada por una serie de leyes que establecen los lineamientos básicos para su</w:t>
      </w:r>
      <w:r>
        <w:rPr>
          <w:rFonts w:ascii="Times New Roman" w:eastAsia="Times New Roman" w:hAnsi="Times New Roman"/>
          <w:i/>
          <w:iCs/>
          <w:color w:val="000000"/>
          <w:sz w:val="20"/>
          <w:szCs w:val="20"/>
          <w:lang w:eastAsia="es-AR"/>
        </w:rPr>
        <w:t xml:space="preserve"> </w:t>
      </w:r>
      <w:r w:rsidRPr="00627D13">
        <w:rPr>
          <w:rFonts w:ascii="Times New Roman" w:eastAsia="Times New Roman" w:hAnsi="Times New Roman"/>
          <w:i/>
          <w:iCs/>
          <w:color w:val="000000"/>
          <w:sz w:val="20"/>
          <w:szCs w:val="20"/>
          <w:lang w:eastAsia="es-AR"/>
        </w:rPr>
        <w:t>conservación. Esto se ve reflej</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 xml:space="preserve">do en la Ley Provincial N </w:t>
      </w:r>
      <w:r w:rsidRPr="00627D13">
        <w:rPr>
          <w:rFonts w:ascii="Times New Roman" w:eastAsia="Times New Roman" w:hAnsi="Times New Roman"/>
          <w:i/>
          <w:iCs/>
          <w:color w:val="000000"/>
          <w:sz w:val="20"/>
          <w:szCs w:val="20"/>
          <w:vertAlign w:val="superscript"/>
          <w:lang w:eastAsia="es-AR"/>
        </w:rPr>
        <w:t xml:space="preserve">O </w:t>
      </w:r>
      <w:r w:rsidRPr="00627D13">
        <w:rPr>
          <w:rFonts w:ascii="Times New Roman" w:eastAsia="Times New Roman" w:hAnsi="Times New Roman"/>
          <w:i/>
          <w:iCs/>
          <w:color w:val="000000"/>
          <w:sz w:val="20"/>
          <w:szCs w:val="20"/>
          <w:lang w:eastAsia="es-AR"/>
        </w:rPr>
        <w:t>6.634 (Ley General del Ambiente) que brinda los principios rectores para la preservación, conservación, defensa y mejoramiento del ambiente provincial. Dicha ley en su artículo 2 declara de Interés Provincial todas las acciones y actividades tendientes a la preservación, conservación, defensa y mejor</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miento de los ecosistemas urbanos que contrib</w:t>
      </w:r>
      <w:r w:rsidRPr="00627D13">
        <w:rPr>
          <w:rFonts w:ascii="Times New Roman" w:eastAsia="Times New Roman" w:hAnsi="Times New Roman"/>
          <w:i/>
          <w:iCs/>
          <w:color w:val="000000"/>
          <w:sz w:val="20"/>
          <w:szCs w:val="20"/>
          <w:lang w:eastAsia="es-AR"/>
        </w:rPr>
        <w:t>u</w:t>
      </w:r>
      <w:r w:rsidRPr="00627D13">
        <w:rPr>
          <w:rFonts w:ascii="Times New Roman" w:eastAsia="Times New Roman" w:hAnsi="Times New Roman"/>
          <w:i/>
          <w:iCs/>
          <w:color w:val="000000"/>
          <w:sz w:val="20"/>
          <w:szCs w:val="20"/>
          <w:lang w:eastAsia="es-AR"/>
        </w:rPr>
        <w:t xml:space="preserve">yen a mantener la organización ecológica más conveniente para el desarrollo cultural, científico y tecnológico y el bienestar común en armónica relación con el ambiente. Esto comprende según el artículo 3 a "las actividades tendientes al logro de una mejor calidad de vida de los ciudadanos en sus diferentes aspectos: social, económico, cultural y </w:t>
      </w:r>
      <w:proofErr w:type="spellStart"/>
      <w:r w:rsidRPr="00627D13">
        <w:rPr>
          <w:rFonts w:ascii="Times New Roman" w:eastAsia="Times New Roman" w:hAnsi="Times New Roman"/>
          <w:i/>
          <w:iCs/>
          <w:color w:val="000000"/>
          <w:sz w:val="20"/>
          <w:szCs w:val="20"/>
          <w:lang w:eastAsia="es-AR"/>
        </w:rPr>
        <w:t>bio</w:t>
      </w:r>
      <w:proofErr w:type="spellEnd"/>
      <w:r w:rsidRPr="00627D13">
        <w:rPr>
          <w:rFonts w:ascii="Times New Roman" w:eastAsia="Times New Roman" w:hAnsi="Times New Roman"/>
          <w:i/>
          <w:iCs/>
          <w:color w:val="000000"/>
          <w:sz w:val="20"/>
          <w:szCs w:val="20"/>
          <w:lang w:eastAsia="es-AR"/>
        </w:rPr>
        <w:t>-físico."</w:t>
      </w:r>
    </w:p>
    <w:p w:rsidR="00A95882" w:rsidRPr="00627D13" w:rsidRDefault="00A95882" w:rsidP="00F34785">
      <w:pPr>
        <w:spacing w:after="5" w:line="263" w:lineRule="auto"/>
        <w:ind w:left="14" w:right="281" w:firstLine="69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 xml:space="preserve">Adicionalmente la Ley Provincial N </w:t>
      </w:r>
      <w:r w:rsidRPr="00627D13">
        <w:rPr>
          <w:rFonts w:ascii="Times New Roman" w:eastAsia="Times New Roman" w:hAnsi="Times New Roman"/>
          <w:i/>
          <w:iCs/>
          <w:color w:val="000000"/>
          <w:sz w:val="20"/>
          <w:szCs w:val="20"/>
          <w:vertAlign w:val="superscript"/>
          <w:lang w:eastAsia="es-AR"/>
        </w:rPr>
        <w:t xml:space="preserve">O </w:t>
      </w:r>
      <w:r w:rsidRPr="00627D13">
        <w:rPr>
          <w:rFonts w:ascii="Times New Roman" w:eastAsia="Times New Roman" w:hAnsi="Times New Roman"/>
          <w:i/>
          <w:iCs/>
          <w:color w:val="000000"/>
          <w:sz w:val="20"/>
          <w:szCs w:val="20"/>
          <w:lang w:eastAsia="es-AR"/>
        </w:rPr>
        <w:t>6.911 de Protección y Desarrollo de la Fauna y Flora Silvestre, Creación y Promoción de Áreas Naturales establece en su artículo 1 proteger, conservar, propagar, repoblar, generar y prom</w:t>
      </w:r>
      <w:r w:rsidRPr="00627D13">
        <w:rPr>
          <w:rFonts w:ascii="Times New Roman" w:eastAsia="Times New Roman" w:hAnsi="Times New Roman"/>
          <w:i/>
          <w:iCs/>
          <w:color w:val="000000"/>
          <w:sz w:val="20"/>
          <w:szCs w:val="20"/>
          <w:lang w:eastAsia="es-AR"/>
        </w:rPr>
        <w:t>o</w:t>
      </w:r>
      <w:r w:rsidRPr="00627D13">
        <w:rPr>
          <w:rFonts w:ascii="Times New Roman" w:eastAsia="Times New Roman" w:hAnsi="Times New Roman"/>
          <w:i/>
          <w:iCs/>
          <w:color w:val="000000"/>
          <w:sz w:val="20"/>
          <w:szCs w:val="20"/>
          <w:lang w:eastAsia="es-AR"/>
        </w:rPr>
        <w:t>ver el "...desarrollo de las áreas naturales y pr</w:t>
      </w:r>
      <w:r w:rsidRPr="00627D13">
        <w:rPr>
          <w:rFonts w:ascii="Times New Roman" w:eastAsia="Times New Roman" w:hAnsi="Times New Roman"/>
          <w:i/>
          <w:iCs/>
          <w:color w:val="000000"/>
          <w:sz w:val="20"/>
          <w:szCs w:val="20"/>
          <w:lang w:eastAsia="es-AR"/>
        </w:rPr>
        <w:t>o</w:t>
      </w:r>
      <w:r w:rsidRPr="00627D13">
        <w:rPr>
          <w:rFonts w:ascii="Times New Roman" w:eastAsia="Times New Roman" w:hAnsi="Times New Roman"/>
          <w:i/>
          <w:iCs/>
          <w:color w:val="000000"/>
          <w:sz w:val="20"/>
          <w:szCs w:val="20"/>
          <w:lang w:eastAsia="es-AR"/>
        </w:rPr>
        <w:t>tegidas a fines de preservar la biodiversidad y los ecosistemas en todo el territorio de la provincia de San Juan. Declarando en su artículo 3 de interés público su conservación y/o preservación. Con respecto a las categorías de manejo, la mi</w:t>
      </w:r>
      <w:r w:rsidRPr="00627D13">
        <w:rPr>
          <w:rFonts w:ascii="Times New Roman" w:eastAsia="Times New Roman" w:hAnsi="Times New Roman"/>
          <w:i/>
          <w:iCs/>
          <w:color w:val="000000"/>
          <w:sz w:val="20"/>
          <w:szCs w:val="20"/>
          <w:lang w:eastAsia="es-AR"/>
        </w:rPr>
        <w:t>s</w:t>
      </w:r>
      <w:r w:rsidRPr="00627D13">
        <w:rPr>
          <w:rFonts w:ascii="Times New Roman" w:eastAsia="Times New Roman" w:hAnsi="Times New Roman"/>
          <w:i/>
          <w:iCs/>
          <w:color w:val="000000"/>
          <w:sz w:val="20"/>
          <w:szCs w:val="20"/>
          <w:lang w:eastAsia="es-AR"/>
        </w:rPr>
        <w:lastRenderedPageBreak/>
        <w:t>ma ley en su capítulo ll artículo 13 considera "Paisaje Protegido a aquellas zonas naturales o modificadas, que presenten panoramas atract</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vos, aprovechados por el hombre para su espa</w:t>
      </w:r>
      <w:r w:rsidRPr="00627D13">
        <w:rPr>
          <w:rFonts w:ascii="Times New Roman" w:eastAsia="Times New Roman" w:hAnsi="Times New Roman"/>
          <w:i/>
          <w:iCs/>
          <w:color w:val="000000"/>
          <w:sz w:val="20"/>
          <w:szCs w:val="20"/>
          <w:lang w:eastAsia="es-AR"/>
        </w:rPr>
        <w:t>r</w:t>
      </w:r>
      <w:r w:rsidRPr="00627D13">
        <w:rPr>
          <w:rFonts w:ascii="Times New Roman" w:eastAsia="Times New Roman" w:hAnsi="Times New Roman"/>
          <w:i/>
          <w:iCs/>
          <w:color w:val="000000"/>
          <w:sz w:val="20"/>
          <w:szCs w:val="20"/>
          <w:lang w:eastAsia="es-AR"/>
        </w:rPr>
        <w:t>cimiento y turismo (costas de ríos, de rutas, zonas de montaña, peri-</w:t>
      </w:r>
      <w:proofErr w:type="spellStart"/>
      <w:r w:rsidRPr="00627D13">
        <w:rPr>
          <w:rFonts w:ascii="Times New Roman" w:eastAsia="Times New Roman" w:hAnsi="Times New Roman"/>
          <w:i/>
          <w:iCs/>
          <w:color w:val="000000"/>
          <w:sz w:val="20"/>
          <w:szCs w:val="20"/>
          <w:lang w:eastAsia="es-AR"/>
        </w:rPr>
        <w:t>urbana,etc</w:t>
      </w:r>
      <w:proofErr w:type="spellEnd"/>
      <w:r w:rsidRPr="00627D13">
        <w:rPr>
          <w:rFonts w:ascii="Times New Roman" w:eastAsia="Times New Roman" w:hAnsi="Times New Roman"/>
          <w:i/>
          <w:iCs/>
          <w:color w:val="000000"/>
          <w:sz w:val="20"/>
          <w:szCs w:val="20"/>
          <w:lang w:eastAsia="es-AR"/>
        </w:rPr>
        <w:t>) o aquellos paisajes que por ser el resultado de la interacción del hombre y la naturaleza, reflejan manifestaciones culturales específicas (modalidad de uso de la tierra, costumbres, organización social, infrae</w:t>
      </w:r>
      <w:r w:rsidRPr="00627D13">
        <w:rPr>
          <w:rFonts w:ascii="Times New Roman" w:eastAsia="Times New Roman" w:hAnsi="Times New Roman"/>
          <w:i/>
          <w:iCs/>
          <w:color w:val="000000"/>
          <w:sz w:val="20"/>
          <w:szCs w:val="20"/>
          <w:lang w:eastAsia="es-AR"/>
        </w:rPr>
        <w:t>s</w:t>
      </w:r>
      <w:r w:rsidRPr="00627D13">
        <w:rPr>
          <w:rFonts w:ascii="Times New Roman" w:eastAsia="Times New Roman" w:hAnsi="Times New Roman"/>
          <w:i/>
          <w:iCs/>
          <w:color w:val="000000"/>
          <w:sz w:val="20"/>
          <w:szCs w:val="20"/>
          <w:lang w:eastAsia="es-AR"/>
        </w:rPr>
        <w:t>tructura o construcciones típicas)".</w:t>
      </w:r>
    </w:p>
    <w:p w:rsidR="00A95882" w:rsidRPr="00627D13" w:rsidRDefault="00A95882" w:rsidP="00F34785">
      <w:pPr>
        <w:spacing w:after="5" w:line="263" w:lineRule="auto"/>
        <w:ind w:left="14" w:right="295" w:firstLine="69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De acuerdo a las citadas leyes, la pr</w:t>
      </w:r>
      <w:r w:rsidRPr="00627D13">
        <w:rPr>
          <w:rFonts w:ascii="Times New Roman" w:eastAsia="Times New Roman" w:hAnsi="Times New Roman"/>
          <w:i/>
          <w:iCs/>
          <w:color w:val="000000"/>
          <w:sz w:val="20"/>
          <w:szCs w:val="20"/>
          <w:lang w:eastAsia="es-AR"/>
        </w:rPr>
        <w:t>o</w:t>
      </w:r>
      <w:r w:rsidRPr="00627D13">
        <w:rPr>
          <w:rFonts w:ascii="Times New Roman" w:eastAsia="Times New Roman" w:hAnsi="Times New Roman"/>
          <w:i/>
          <w:iCs/>
          <w:color w:val="000000"/>
          <w:sz w:val="20"/>
          <w:szCs w:val="20"/>
          <w:lang w:eastAsia="es-AR"/>
        </w:rPr>
        <w:t>tección del ambiente es el principio rector para el mantenimiento de la biodiversidad en nuestra provincia. Si bien no existe la categoría de R</w:t>
      </w:r>
      <w:r w:rsidRPr="00627D13">
        <w:rPr>
          <w:rFonts w:ascii="Times New Roman" w:eastAsia="Times New Roman" w:hAnsi="Times New Roman"/>
          <w:i/>
          <w:iCs/>
          <w:color w:val="000000"/>
          <w:sz w:val="20"/>
          <w:szCs w:val="20"/>
          <w:lang w:eastAsia="es-AR"/>
        </w:rPr>
        <w:t>e</w:t>
      </w:r>
      <w:r w:rsidRPr="00627D13">
        <w:rPr>
          <w:rFonts w:ascii="Times New Roman" w:eastAsia="Times New Roman" w:hAnsi="Times New Roman"/>
          <w:i/>
          <w:iCs/>
          <w:color w:val="000000"/>
          <w:sz w:val="20"/>
          <w:szCs w:val="20"/>
          <w:lang w:eastAsia="es-AR"/>
        </w:rPr>
        <w:t>serva natural Urbana, ésta sería equiparable a la de Paisaje Protegido, que incluye a áreas natur</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 xml:space="preserve">les urbanas que son utilizadas por las personas </w:t>
      </w:r>
      <w:bookmarkStart w:id="2" w:name="_GoBack"/>
      <w:bookmarkEnd w:id="2"/>
      <w:r w:rsidRPr="00627D13">
        <w:rPr>
          <w:rFonts w:ascii="Times New Roman" w:eastAsia="Times New Roman" w:hAnsi="Times New Roman"/>
          <w:i/>
          <w:iCs/>
          <w:color w:val="000000"/>
          <w:sz w:val="20"/>
          <w:szCs w:val="20"/>
          <w:lang w:eastAsia="es-AR"/>
        </w:rPr>
        <w:t>para su esparcimiento, sobre todo en lo relaci</w:t>
      </w:r>
      <w:r w:rsidRPr="00627D13">
        <w:rPr>
          <w:rFonts w:ascii="Times New Roman" w:eastAsia="Times New Roman" w:hAnsi="Times New Roman"/>
          <w:i/>
          <w:iCs/>
          <w:color w:val="000000"/>
          <w:sz w:val="20"/>
          <w:szCs w:val="20"/>
          <w:lang w:eastAsia="es-AR"/>
        </w:rPr>
        <w:t>o</w:t>
      </w:r>
      <w:r w:rsidRPr="00627D13">
        <w:rPr>
          <w:rFonts w:ascii="Times New Roman" w:eastAsia="Times New Roman" w:hAnsi="Times New Roman"/>
          <w:i/>
          <w:iCs/>
          <w:color w:val="000000"/>
          <w:sz w:val="20"/>
          <w:szCs w:val="20"/>
          <w:lang w:eastAsia="es-AR"/>
        </w:rPr>
        <w:t>nado con el ecoturismo y la promoción de la conservación a través de las herramientas que brinda la educación ambiental.-</w:t>
      </w:r>
    </w:p>
    <w:p w:rsidR="00A95882" w:rsidRPr="00627D13" w:rsidRDefault="00A95882" w:rsidP="00F34785">
      <w:pPr>
        <w:spacing w:after="5" w:line="263" w:lineRule="auto"/>
        <w:ind w:left="14" w:right="302" w:firstLine="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El Parque de la Biodiversidad es una dirección perteneciente a la Secretaría de Estado de A</w:t>
      </w:r>
      <w:r w:rsidRPr="00627D13">
        <w:rPr>
          <w:rFonts w:ascii="Times New Roman" w:eastAsia="Times New Roman" w:hAnsi="Times New Roman"/>
          <w:i/>
          <w:iCs/>
          <w:color w:val="000000"/>
          <w:sz w:val="20"/>
          <w:szCs w:val="20"/>
          <w:lang w:eastAsia="es-AR"/>
        </w:rPr>
        <w:t>m</w:t>
      </w:r>
      <w:r w:rsidRPr="00627D13">
        <w:rPr>
          <w:rFonts w:ascii="Times New Roman" w:eastAsia="Times New Roman" w:hAnsi="Times New Roman"/>
          <w:i/>
          <w:iCs/>
          <w:color w:val="000000"/>
          <w:sz w:val="20"/>
          <w:szCs w:val="20"/>
          <w:lang w:eastAsia="es-AR"/>
        </w:rPr>
        <w:t>biente de la provincia de San Juan. Cuenta con un predio de IO hectáreas (Imagen 1) en el que se desarrollan diversas actividades orientadas a la investigación, producción y al ecoturismo educativo. Alguno de sus principales objetivos son generar conciencia ambiental mediante el conocimiento de la flora autóctona de la provi</w:t>
      </w:r>
      <w:r w:rsidRPr="00627D13">
        <w:rPr>
          <w:rFonts w:ascii="Times New Roman" w:eastAsia="Times New Roman" w:hAnsi="Times New Roman"/>
          <w:i/>
          <w:iCs/>
          <w:color w:val="000000"/>
          <w:sz w:val="20"/>
          <w:szCs w:val="20"/>
          <w:lang w:eastAsia="es-AR"/>
        </w:rPr>
        <w:t>n</w:t>
      </w:r>
      <w:r w:rsidRPr="00627D13">
        <w:rPr>
          <w:rFonts w:ascii="Times New Roman" w:eastAsia="Times New Roman" w:hAnsi="Times New Roman"/>
          <w:i/>
          <w:iCs/>
          <w:color w:val="000000"/>
          <w:sz w:val="20"/>
          <w:szCs w:val="20"/>
          <w:lang w:eastAsia="es-AR"/>
        </w:rPr>
        <w:t>cia y del país, como así también las especies exóticas, a fin de brindar una mayor compre</w:t>
      </w:r>
      <w:r w:rsidRPr="00627D13">
        <w:rPr>
          <w:rFonts w:ascii="Times New Roman" w:eastAsia="Times New Roman" w:hAnsi="Times New Roman"/>
          <w:i/>
          <w:iCs/>
          <w:color w:val="000000"/>
          <w:sz w:val="20"/>
          <w:szCs w:val="20"/>
          <w:lang w:eastAsia="es-AR"/>
        </w:rPr>
        <w:t>n</w:t>
      </w:r>
      <w:r w:rsidRPr="00627D13">
        <w:rPr>
          <w:rFonts w:ascii="Times New Roman" w:eastAsia="Times New Roman" w:hAnsi="Times New Roman"/>
          <w:i/>
          <w:iCs/>
          <w:color w:val="000000"/>
          <w:sz w:val="20"/>
          <w:szCs w:val="20"/>
          <w:lang w:eastAsia="es-AR"/>
        </w:rPr>
        <w:t>sión de los ecosistemas y además producir y proveer de plantas nativas con fines de restaur</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ción de áreas degradadas.</w:t>
      </w:r>
    </w:p>
    <w:p w:rsidR="00A95882" w:rsidRPr="00627D13" w:rsidRDefault="00A95882" w:rsidP="00F34785">
      <w:pPr>
        <w:spacing w:after="5" w:line="263" w:lineRule="auto"/>
        <w:ind w:left="14" w:right="317" w:firstLine="69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El parque está conformado por distintos sectores con características particulares de flora y fauna (Ver anexo). Englobando ciertas cara</w:t>
      </w:r>
      <w:r w:rsidRPr="00627D13">
        <w:rPr>
          <w:rFonts w:ascii="Times New Roman" w:eastAsia="Times New Roman" w:hAnsi="Times New Roman"/>
          <w:i/>
          <w:iCs/>
          <w:color w:val="000000"/>
          <w:sz w:val="20"/>
          <w:szCs w:val="20"/>
          <w:lang w:eastAsia="es-AR"/>
        </w:rPr>
        <w:t>c</w:t>
      </w:r>
      <w:r w:rsidRPr="00627D13">
        <w:rPr>
          <w:rFonts w:ascii="Times New Roman" w:eastAsia="Times New Roman" w:hAnsi="Times New Roman"/>
          <w:i/>
          <w:iCs/>
          <w:color w:val="000000"/>
          <w:sz w:val="20"/>
          <w:szCs w:val="20"/>
          <w:lang w:eastAsia="es-AR"/>
        </w:rPr>
        <w:t>terísticas tanto botánicas como geográficas, con el objetivo principal de promover la protección de la flora de nuestro planeta y además educar sobre la conservación de nuestros recursos nat</w:t>
      </w:r>
      <w:r w:rsidRPr="00627D13">
        <w:rPr>
          <w:rFonts w:ascii="Times New Roman" w:eastAsia="Times New Roman" w:hAnsi="Times New Roman"/>
          <w:i/>
          <w:iCs/>
          <w:color w:val="000000"/>
          <w:sz w:val="20"/>
          <w:szCs w:val="20"/>
          <w:lang w:eastAsia="es-AR"/>
        </w:rPr>
        <w:t>u</w:t>
      </w:r>
      <w:r w:rsidRPr="00627D13">
        <w:rPr>
          <w:rFonts w:ascii="Times New Roman" w:eastAsia="Times New Roman" w:hAnsi="Times New Roman"/>
          <w:i/>
          <w:iCs/>
          <w:color w:val="000000"/>
          <w:sz w:val="20"/>
          <w:szCs w:val="20"/>
          <w:lang w:eastAsia="es-AR"/>
        </w:rPr>
        <w:t>rales. Entre las principales áreas se pueden di</w:t>
      </w:r>
      <w:r w:rsidRPr="00627D13">
        <w:rPr>
          <w:rFonts w:ascii="Times New Roman" w:eastAsia="Times New Roman" w:hAnsi="Times New Roman"/>
          <w:i/>
          <w:iCs/>
          <w:color w:val="000000"/>
          <w:sz w:val="20"/>
          <w:szCs w:val="20"/>
          <w:lang w:eastAsia="es-AR"/>
        </w:rPr>
        <w:t>s</w:t>
      </w:r>
      <w:r w:rsidRPr="00627D13">
        <w:rPr>
          <w:rFonts w:ascii="Times New Roman" w:eastAsia="Times New Roman" w:hAnsi="Times New Roman"/>
          <w:i/>
          <w:iCs/>
          <w:color w:val="000000"/>
          <w:sz w:val="20"/>
          <w:szCs w:val="20"/>
          <w:lang w:eastAsia="es-AR"/>
        </w:rPr>
        <w:t>tinguir:</w:t>
      </w:r>
    </w:p>
    <w:p w:rsidR="00A95882" w:rsidRPr="00627D13" w:rsidRDefault="00A95882" w:rsidP="00A95882">
      <w:pPr>
        <w:numPr>
          <w:ilvl w:val="0"/>
          <w:numId w:val="1"/>
        </w:numPr>
        <w:spacing w:after="5" w:line="263" w:lineRule="auto"/>
        <w:ind w:right="288" w:hanging="353"/>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Humedales: La misma consta de reserv</w:t>
      </w:r>
      <w:r w:rsidRPr="00627D13">
        <w:rPr>
          <w:rFonts w:ascii="Times New Roman" w:eastAsia="Times New Roman" w:hAnsi="Times New Roman"/>
          <w:i/>
          <w:iCs/>
          <w:color w:val="000000"/>
          <w:sz w:val="20"/>
          <w:szCs w:val="20"/>
          <w:lang w:eastAsia="es-AR"/>
        </w:rPr>
        <w:t>o</w:t>
      </w:r>
      <w:r w:rsidRPr="00627D13">
        <w:rPr>
          <w:rFonts w:ascii="Times New Roman" w:eastAsia="Times New Roman" w:hAnsi="Times New Roman"/>
          <w:i/>
          <w:iCs/>
          <w:color w:val="000000"/>
          <w:sz w:val="20"/>
          <w:szCs w:val="20"/>
          <w:lang w:eastAsia="es-AR"/>
        </w:rPr>
        <w:t xml:space="preserve">rios artificiales de agua con </w:t>
      </w:r>
      <w:proofErr w:type="spellStart"/>
      <w:r w:rsidRPr="00627D13">
        <w:rPr>
          <w:rFonts w:ascii="Times New Roman" w:eastAsia="Times New Roman" w:hAnsi="Times New Roman"/>
          <w:i/>
          <w:iCs/>
          <w:color w:val="000000"/>
          <w:sz w:val="20"/>
          <w:szCs w:val="20"/>
          <w:lang w:eastAsia="es-AR"/>
        </w:rPr>
        <w:t>eSpecies</w:t>
      </w:r>
      <w:proofErr w:type="spellEnd"/>
      <w:r w:rsidRPr="00627D13">
        <w:rPr>
          <w:rFonts w:ascii="Times New Roman" w:eastAsia="Times New Roman" w:hAnsi="Times New Roman"/>
          <w:i/>
          <w:iCs/>
          <w:color w:val="000000"/>
          <w:sz w:val="20"/>
          <w:szCs w:val="20"/>
          <w:lang w:eastAsia="es-AR"/>
        </w:rPr>
        <w:t xml:space="preserve"> </w:t>
      </w:r>
      <w:r w:rsidR="002A643B">
        <w:rPr>
          <w:rFonts w:ascii="Times New Roman" w:eastAsia="Times New Roman" w:hAnsi="Times New Roman"/>
          <w:i/>
          <w:noProof/>
          <w:color w:val="000000"/>
          <w:sz w:val="20"/>
          <w:szCs w:val="20"/>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26" o:spid="_x0000_i1025" type="#_x0000_t75" style="width:.75pt;height:.75pt;visibility:visible">
            <v:imagedata r:id="rId13" o:title=""/>
          </v:shape>
        </w:pict>
      </w:r>
      <w:r w:rsidRPr="00627D13">
        <w:rPr>
          <w:rFonts w:ascii="Times New Roman" w:eastAsia="Times New Roman" w:hAnsi="Times New Roman"/>
          <w:i/>
          <w:iCs/>
          <w:color w:val="000000"/>
          <w:sz w:val="20"/>
          <w:szCs w:val="20"/>
          <w:lang w:eastAsia="es-AR"/>
        </w:rPr>
        <w:t>t</w:t>
      </w:r>
      <w:r w:rsidRPr="00627D13">
        <w:rPr>
          <w:rFonts w:ascii="Times New Roman" w:eastAsia="Times New Roman" w:hAnsi="Times New Roman"/>
          <w:i/>
          <w:iCs/>
          <w:color w:val="000000"/>
          <w:sz w:val="20"/>
          <w:szCs w:val="20"/>
          <w:lang w:eastAsia="es-AR"/>
        </w:rPr>
        <w:t>í</w:t>
      </w:r>
      <w:r w:rsidRPr="00627D13">
        <w:rPr>
          <w:rFonts w:ascii="Times New Roman" w:eastAsia="Times New Roman" w:hAnsi="Times New Roman"/>
          <w:i/>
          <w:iCs/>
          <w:color w:val="000000"/>
          <w:sz w:val="20"/>
          <w:szCs w:val="20"/>
          <w:lang w:eastAsia="es-AR"/>
        </w:rPr>
        <w:t xml:space="preserve">picas de ambientes acuáticos (totora, juncos, cola de caballo, garzas, patos, </w:t>
      </w:r>
      <w:r w:rsidR="002A643B">
        <w:rPr>
          <w:rFonts w:ascii="Times New Roman" w:eastAsia="Times New Roman" w:hAnsi="Times New Roman"/>
          <w:i/>
          <w:noProof/>
          <w:color w:val="000000"/>
          <w:sz w:val="20"/>
          <w:szCs w:val="20"/>
          <w:lang w:eastAsia="es-AR"/>
        </w:rPr>
        <w:pict>
          <v:shape id="Picture 15427" o:spid="_x0000_i1026" type="#_x0000_t75" style="width:.75pt;height:.75pt;visibility:visible">
            <v:imagedata r:id="rId14" o:title=""/>
          </v:shape>
        </w:pict>
      </w:r>
      <w:proofErr w:type="spellStart"/>
      <w:r w:rsidRPr="00627D13">
        <w:rPr>
          <w:rFonts w:ascii="Times New Roman" w:eastAsia="Times New Roman" w:hAnsi="Times New Roman"/>
          <w:i/>
          <w:iCs/>
          <w:color w:val="000000"/>
          <w:sz w:val="20"/>
          <w:szCs w:val="20"/>
          <w:lang w:eastAsia="es-AR"/>
        </w:rPr>
        <w:t>martín</w:t>
      </w:r>
      <w:proofErr w:type="spellEnd"/>
      <w:r w:rsidRPr="00627D13">
        <w:rPr>
          <w:rFonts w:ascii="Times New Roman" w:eastAsia="Times New Roman" w:hAnsi="Times New Roman"/>
          <w:i/>
          <w:iCs/>
          <w:color w:val="000000"/>
          <w:sz w:val="20"/>
          <w:szCs w:val="20"/>
          <w:lang w:eastAsia="es-AR"/>
        </w:rPr>
        <w:t xml:space="preserve"> pescador, </w:t>
      </w:r>
      <w:proofErr w:type="spellStart"/>
      <w:r w:rsidRPr="00627D13">
        <w:rPr>
          <w:rFonts w:ascii="Times New Roman" w:eastAsia="Times New Roman" w:hAnsi="Times New Roman"/>
          <w:i/>
          <w:iCs/>
          <w:color w:val="000000"/>
          <w:sz w:val="20"/>
          <w:szCs w:val="20"/>
          <w:lang w:eastAsia="es-AR"/>
        </w:rPr>
        <w:t>etc</w:t>
      </w:r>
      <w:proofErr w:type="spellEnd"/>
      <w:r w:rsidRPr="00627D13">
        <w:rPr>
          <w:rFonts w:ascii="Times New Roman" w:eastAsia="Times New Roman" w:hAnsi="Times New Roman"/>
          <w:i/>
          <w:iCs/>
          <w:color w:val="000000"/>
          <w:sz w:val="20"/>
          <w:szCs w:val="20"/>
          <w:lang w:eastAsia="es-AR"/>
        </w:rPr>
        <w:t>).</w:t>
      </w:r>
    </w:p>
    <w:p w:rsidR="00A95882" w:rsidRPr="00627D13" w:rsidRDefault="00A95882" w:rsidP="00A95882">
      <w:pPr>
        <w:numPr>
          <w:ilvl w:val="0"/>
          <w:numId w:val="1"/>
        </w:numPr>
        <w:spacing w:after="5" w:line="263" w:lineRule="auto"/>
        <w:ind w:right="288" w:hanging="353"/>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Monte: Esta área abarca especies nat</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vas representativas de la región fitoge</w:t>
      </w:r>
      <w:r w:rsidRPr="00627D13">
        <w:rPr>
          <w:rFonts w:ascii="Times New Roman" w:eastAsia="Times New Roman" w:hAnsi="Times New Roman"/>
          <w:i/>
          <w:iCs/>
          <w:color w:val="000000"/>
          <w:sz w:val="20"/>
          <w:szCs w:val="20"/>
          <w:lang w:eastAsia="es-AR"/>
        </w:rPr>
        <w:t>o</w:t>
      </w:r>
      <w:r w:rsidRPr="00627D13">
        <w:rPr>
          <w:rFonts w:ascii="Times New Roman" w:eastAsia="Times New Roman" w:hAnsi="Times New Roman"/>
          <w:i/>
          <w:iCs/>
          <w:color w:val="000000"/>
          <w:sz w:val="20"/>
          <w:szCs w:val="20"/>
          <w:lang w:eastAsia="es-AR"/>
        </w:rPr>
        <w:t>gráfica del monte preservando los pri</w:t>
      </w:r>
      <w:r w:rsidRPr="00627D13">
        <w:rPr>
          <w:rFonts w:ascii="Times New Roman" w:eastAsia="Times New Roman" w:hAnsi="Times New Roman"/>
          <w:i/>
          <w:iCs/>
          <w:color w:val="000000"/>
          <w:sz w:val="20"/>
          <w:szCs w:val="20"/>
          <w:lang w:eastAsia="es-AR"/>
        </w:rPr>
        <w:t>n</w:t>
      </w:r>
      <w:r w:rsidRPr="00627D13">
        <w:rPr>
          <w:rFonts w:ascii="Times New Roman" w:eastAsia="Times New Roman" w:hAnsi="Times New Roman"/>
          <w:i/>
          <w:iCs/>
          <w:color w:val="000000"/>
          <w:sz w:val="20"/>
          <w:szCs w:val="20"/>
          <w:lang w:eastAsia="es-AR"/>
        </w:rPr>
        <w:lastRenderedPageBreak/>
        <w:t xml:space="preserve">cipales servicios </w:t>
      </w:r>
      <w:proofErr w:type="spellStart"/>
      <w:r w:rsidRPr="00627D13">
        <w:rPr>
          <w:rFonts w:ascii="Times New Roman" w:eastAsia="Times New Roman" w:hAnsi="Times New Roman"/>
          <w:i/>
          <w:iCs/>
          <w:color w:val="000000"/>
          <w:sz w:val="20"/>
          <w:szCs w:val="20"/>
          <w:lang w:eastAsia="es-AR"/>
        </w:rPr>
        <w:t>ecosistémicos</w:t>
      </w:r>
      <w:proofErr w:type="spellEnd"/>
      <w:r w:rsidRPr="00627D13">
        <w:rPr>
          <w:rFonts w:ascii="Times New Roman" w:eastAsia="Times New Roman" w:hAnsi="Times New Roman"/>
          <w:i/>
          <w:iCs/>
          <w:color w:val="000000"/>
          <w:sz w:val="20"/>
          <w:szCs w:val="20"/>
          <w:lang w:eastAsia="es-AR"/>
        </w:rPr>
        <w:t xml:space="preserve"> con la fauna del lugar (jarillas, retamos, ch</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ñar, carpinteros, picaflores, etc.)</w:t>
      </w:r>
    </w:p>
    <w:p w:rsidR="00A95882" w:rsidRPr="00627D13" w:rsidRDefault="00A95882" w:rsidP="00A95882">
      <w:pPr>
        <w:numPr>
          <w:ilvl w:val="0"/>
          <w:numId w:val="1"/>
        </w:numPr>
        <w:spacing w:after="5" w:line="263" w:lineRule="auto"/>
        <w:ind w:right="288" w:hanging="353"/>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Vivero: El parque cuenta con un vivero de especies nativas que se utilizan para la remediación de áreas degradadas y para la promoción de la importancia de la forestación con especies nativas, gen</w:t>
      </w:r>
      <w:r w:rsidRPr="00627D13">
        <w:rPr>
          <w:rFonts w:ascii="Times New Roman" w:eastAsia="Times New Roman" w:hAnsi="Times New Roman"/>
          <w:i/>
          <w:iCs/>
          <w:color w:val="000000"/>
          <w:sz w:val="20"/>
          <w:szCs w:val="20"/>
          <w:lang w:eastAsia="es-AR"/>
        </w:rPr>
        <w:t>e</w:t>
      </w:r>
      <w:r w:rsidRPr="00627D13">
        <w:rPr>
          <w:rFonts w:ascii="Times New Roman" w:eastAsia="Times New Roman" w:hAnsi="Times New Roman"/>
          <w:i/>
          <w:iCs/>
          <w:color w:val="000000"/>
          <w:sz w:val="20"/>
          <w:szCs w:val="20"/>
          <w:lang w:eastAsia="es-AR"/>
        </w:rPr>
        <w:t>rando mediante la educación ambiental una sensibilización en los visitantes.</w:t>
      </w:r>
    </w:p>
    <w:p w:rsidR="00A95882" w:rsidRPr="00627D13" w:rsidRDefault="002A643B" w:rsidP="00A95882">
      <w:pPr>
        <w:numPr>
          <w:ilvl w:val="0"/>
          <w:numId w:val="1"/>
        </w:numPr>
        <w:spacing w:after="5" w:line="263" w:lineRule="auto"/>
        <w:ind w:right="288" w:hanging="353"/>
        <w:jc w:val="both"/>
        <w:rPr>
          <w:rFonts w:ascii="Times New Roman" w:eastAsia="Times New Roman" w:hAnsi="Times New Roman"/>
          <w:i/>
          <w:iCs/>
          <w:color w:val="000000"/>
          <w:sz w:val="20"/>
          <w:szCs w:val="20"/>
          <w:lang w:eastAsia="es-AR"/>
        </w:rPr>
      </w:pPr>
      <w:r>
        <w:rPr>
          <w:noProof/>
        </w:rPr>
        <w:pict>
          <v:shape id="Picture 15425" o:spid="_x0000_s1027" type="#_x0000_t75" style="position:absolute;left:0;text-align:left;margin-left:576.6pt;margin-top:93.9pt;width:1.45pt;height:1.45pt;z-index:251660288;visibility:visible;mso-position-horizontal-relative:page;mso-position-vertical-relative:page" o:allowoverlap="f">
            <v:imagedata r:id="rId15" o:title=""/>
            <w10:wrap type="square" anchorx="page" anchory="page"/>
          </v:shape>
        </w:pict>
      </w:r>
      <w:r w:rsidR="00A95882" w:rsidRPr="00627D13">
        <w:rPr>
          <w:rFonts w:ascii="Times New Roman" w:eastAsia="Times New Roman" w:hAnsi="Times New Roman"/>
          <w:i/>
          <w:iCs/>
          <w:color w:val="000000"/>
          <w:sz w:val="20"/>
          <w:szCs w:val="20"/>
          <w:lang w:eastAsia="es-AR"/>
        </w:rPr>
        <w:t>Acuicultura y acuario: Estos sectores e</w:t>
      </w:r>
      <w:r w:rsidR="00A95882" w:rsidRPr="00627D13">
        <w:rPr>
          <w:rFonts w:ascii="Times New Roman" w:eastAsia="Times New Roman" w:hAnsi="Times New Roman"/>
          <w:i/>
          <w:iCs/>
          <w:color w:val="000000"/>
          <w:sz w:val="20"/>
          <w:szCs w:val="20"/>
          <w:lang w:eastAsia="es-AR"/>
        </w:rPr>
        <w:t>s</w:t>
      </w:r>
      <w:r w:rsidR="00A95882" w:rsidRPr="00627D13">
        <w:rPr>
          <w:rFonts w:ascii="Times New Roman" w:eastAsia="Times New Roman" w:hAnsi="Times New Roman"/>
          <w:i/>
          <w:iCs/>
          <w:color w:val="000000"/>
          <w:sz w:val="20"/>
          <w:szCs w:val="20"/>
          <w:lang w:eastAsia="es-AR"/>
        </w:rPr>
        <w:t>tán destinados a la crianza intensiva de especies acuáticas animales y vegetales, con el objetivo principal de asegurar la conservación y protección de los recu</w:t>
      </w:r>
      <w:r w:rsidR="00A95882" w:rsidRPr="00627D13">
        <w:rPr>
          <w:rFonts w:ascii="Times New Roman" w:eastAsia="Times New Roman" w:hAnsi="Times New Roman"/>
          <w:i/>
          <w:iCs/>
          <w:color w:val="000000"/>
          <w:sz w:val="20"/>
          <w:szCs w:val="20"/>
          <w:lang w:eastAsia="es-AR"/>
        </w:rPr>
        <w:t>r</w:t>
      </w:r>
      <w:r w:rsidR="00A95882" w:rsidRPr="00627D13">
        <w:rPr>
          <w:rFonts w:ascii="Times New Roman" w:eastAsia="Times New Roman" w:hAnsi="Times New Roman"/>
          <w:i/>
          <w:iCs/>
          <w:color w:val="000000"/>
          <w:sz w:val="20"/>
          <w:szCs w:val="20"/>
          <w:lang w:eastAsia="es-AR"/>
        </w:rPr>
        <w:t>sos biológicos acuáticos de la provincia.</w:t>
      </w:r>
    </w:p>
    <w:p w:rsidR="00A95882" w:rsidRPr="00627D13" w:rsidRDefault="00A95882" w:rsidP="00F34785">
      <w:pPr>
        <w:spacing w:after="90"/>
        <w:ind w:left="36"/>
        <w:rPr>
          <w:rFonts w:ascii="Times New Roman" w:eastAsia="Times New Roman" w:hAnsi="Times New Roman"/>
          <w:i/>
          <w:iCs/>
          <w:color w:val="000000"/>
          <w:sz w:val="20"/>
          <w:szCs w:val="20"/>
          <w:lang w:eastAsia="es-AR"/>
        </w:rPr>
      </w:pPr>
    </w:p>
    <w:p w:rsidR="00A95882" w:rsidRPr="00627D13" w:rsidRDefault="00A95882" w:rsidP="00F34785">
      <w:pPr>
        <w:spacing w:after="26" w:line="263" w:lineRule="auto"/>
        <w:ind w:left="79" w:right="3489" w:firstLine="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Imagen 1: Vista aérea del Parque de la Biod</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versidad Ingreso y Egreso</w:t>
      </w:r>
    </w:p>
    <w:p w:rsidR="00A95882" w:rsidRDefault="00A95882" w:rsidP="00F34785">
      <w:pPr>
        <w:spacing w:after="5" w:line="263" w:lineRule="auto"/>
        <w:ind w:left="14" w:right="122" w:firstLine="4"/>
        <w:jc w:val="both"/>
        <w:rPr>
          <w:rFonts w:ascii="Times New Roman" w:eastAsia="Times New Roman" w:hAnsi="Times New Roman"/>
          <w:i/>
          <w:iCs/>
          <w:color w:val="000000"/>
          <w:sz w:val="20"/>
          <w:szCs w:val="20"/>
          <w:lang w:eastAsia="es-AR"/>
        </w:rPr>
      </w:pPr>
    </w:p>
    <w:p w:rsidR="00A95882" w:rsidRPr="00627D13" w:rsidRDefault="00A95882" w:rsidP="00F34785">
      <w:pPr>
        <w:spacing w:after="5" w:line="263" w:lineRule="auto"/>
        <w:ind w:left="14" w:right="122" w:firstLine="69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Se llega al predio por Ruta del Sol desde la ciudad capital de San Juan hasta el Complejo et Pinar en el Departamento Rivadavia.</w:t>
      </w:r>
    </w:p>
    <w:p w:rsidR="00A95882" w:rsidRPr="00627D13" w:rsidRDefault="00A95882" w:rsidP="00F34785">
      <w:pPr>
        <w:spacing w:after="5" w:line="263" w:lineRule="auto"/>
        <w:ind w:left="14" w:right="309" w:firstLine="69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En el portal de entrada (Imagen 2) se encuentra la caseta y el acceso al parque, donde se realiza el cobro de la entrada, con valores accesibles a todo público y gratuito para instit</w:t>
      </w:r>
      <w:r w:rsidRPr="00627D13">
        <w:rPr>
          <w:rFonts w:ascii="Times New Roman" w:eastAsia="Times New Roman" w:hAnsi="Times New Roman"/>
          <w:i/>
          <w:iCs/>
          <w:color w:val="000000"/>
          <w:sz w:val="20"/>
          <w:szCs w:val="20"/>
          <w:lang w:eastAsia="es-AR"/>
        </w:rPr>
        <w:t>u</w:t>
      </w:r>
      <w:r w:rsidRPr="00627D13">
        <w:rPr>
          <w:rFonts w:ascii="Times New Roman" w:eastAsia="Times New Roman" w:hAnsi="Times New Roman"/>
          <w:i/>
          <w:iCs/>
          <w:color w:val="000000"/>
          <w:sz w:val="20"/>
          <w:szCs w:val="20"/>
          <w:lang w:eastAsia="es-AR"/>
        </w:rPr>
        <w:t>ciones educativas, niños menores de 12 años y personas con discapacidad.</w:t>
      </w:r>
    </w:p>
    <w:p w:rsidR="00A95882" w:rsidRPr="00627D13" w:rsidRDefault="00A95882" w:rsidP="00F34785">
      <w:pPr>
        <w:spacing w:after="96"/>
        <w:ind w:left="-7"/>
        <w:rPr>
          <w:rFonts w:ascii="Times New Roman" w:eastAsia="Times New Roman" w:hAnsi="Times New Roman"/>
          <w:i/>
          <w:iCs/>
          <w:color w:val="000000"/>
          <w:sz w:val="20"/>
          <w:szCs w:val="20"/>
          <w:lang w:eastAsia="es-AR"/>
        </w:rPr>
      </w:pPr>
    </w:p>
    <w:p w:rsidR="00A95882" w:rsidRPr="00627D13" w:rsidRDefault="00A95882" w:rsidP="00F34785">
      <w:pPr>
        <w:spacing w:after="3" w:line="265" w:lineRule="auto"/>
        <w:ind w:left="24" w:hanging="10"/>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Imagen 2: Portal de ingreso al Parque.</w:t>
      </w:r>
    </w:p>
    <w:p w:rsidR="00A95882" w:rsidRPr="00627D13" w:rsidRDefault="00A95882" w:rsidP="00F34785">
      <w:pPr>
        <w:spacing w:after="5" w:line="263" w:lineRule="auto"/>
        <w:ind w:left="14" w:right="345" w:firstLine="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El horario habilitado para las visitas es de lunes a viernes de 7.30 a 13.30, feriados y fines de semana de 11 a 18 horas. El acceso es por un sendero pedestre señalizado y guiado por pers</w:t>
      </w:r>
      <w:r w:rsidRPr="00627D13">
        <w:rPr>
          <w:rFonts w:ascii="Times New Roman" w:eastAsia="Times New Roman" w:hAnsi="Times New Roman"/>
          <w:i/>
          <w:iCs/>
          <w:color w:val="000000"/>
          <w:sz w:val="20"/>
          <w:szCs w:val="20"/>
          <w:lang w:eastAsia="es-AR"/>
        </w:rPr>
        <w:t>o</w:t>
      </w:r>
      <w:r w:rsidRPr="00627D13">
        <w:rPr>
          <w:rFonts w:ascii="Times New Roman" w:eastAsia="Times New Roman" w:hAnsi="Times New Roman"/>
          <w:i/>
          <w:iCs/>
          <w:color w:val="000000"/>
          <w:sz w:val="20"/>
          <w:szCs w:val="20"/>
          <w:lang w:eastAsia="es-AR"/>
        </w:rPr>
        <w:t>nal capacitado. A su vez, con el ingreso es pos</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ble visitar un área de producción ictícola, un vivero de especies nativas y un acuario con e</w:t>
      </w:r>
      <w:r w:rsidRPr="00627D13">
        <w:rPr>
          <w:rFonts w:ascii="Times New Roman" w:eastAsia="Times New Roman" w:hAnsi="Times New Roman"/>
          <w:i/>
          <w:iCs/>
          <w:color w:val="000000"/>
          <w:sz w:val="20"/>
          <w:szCs w:val="20"/>
          <w:lang w:eastAsia="es-AR"/>
        </w:rPr>
        <w:t>s</w:t>
      </w:r>
      <w:r w:rsidRPr="00627D13">
        <w:rPr>
          <w:rFonts w:ascii="Times New Roman" w:eastAsia="Times New Roman" w:hAnsi="Times New Roman"/>
          <w:i/>
          <w:iCs/>
          <w:color w:val="000000"/>
          <w:sz w:val="20"/>
          <w:szCs w:val="20"/>
          <w:lang w:eastAsia="es-AR"/>
        </w:rPr>
        <w:t xml:space="preserve">pecies de agua dulce y marinas. El recorrido está pensado para que </w:t>
      </w:r>
      <w:proofErr w:type="spellStart"/>
      <w:r w:rsidRPr="00627D13">
        <w:rPr>
          <w:rFonts w:ascii="Times New Roman" w:eastAsia="Times New Roman" w:hAnsi="Times New Roman"/>
          <w:i/>
          <w:iCs/>
          <w:color w:val="000000"/>
          <w:sz w:val="20"/>
          <w:szCs w:val="20"/>
          <w:lang w:eastAsia="es-AR"/>
        </w:rPr>
        <w:t>ei</w:t>
      </w:r>
      <w:proofErr w:type="spellEnd"/>
      <w:r w:rsidRPr="00627D13">
        <w:rPr>
          <w:rFonts w:ascii="Times New Roman" w:eastAsia="Times New Roman" w:hAnsi="Times New Roman"/>
          <w:i/>
          <w:iCs/>
          <w:color w:val="000000"/>
          <w:sz w:val="20"/>
          <w:szCs w:val="20"/>
          <w:lang w:eastAsia="es-AR"/>
        </w:rPr>
        <w:t xml:space="preserve"> visitante se sienta c</w:t>
      </w:r>
      <w:r w:rsidRPr="00627D13">
        <w:rPr>
          <w:rFonts w:ascii="Times New Roman" w:eastAsia="Times New Roman" w:hAnsi="Times New Roman"/>
          <w:i/>
          <w:iCs/>
          <w:color w:val="000000"/>
          <w:sz w:val="20"/>
          <w:szCs w:val="20"/>
          <w:lang w:eastAsia="es-AR"/>
        </w:rPr>
        <w:t>ó</w:t>
      </w:r>
      <w:r w:rsidRPr="00627D13">
        <w:rPr>
          <w:rFonts w:ascii="Times New Roman" w:eastAsia="Times New Roman" w:hAnsi="Times New Roman"/>
          <w:i/>
          <w:iCs/>
          <w:color w:val="000000"/>
          <w:sz w:val="20"/>
          <w:szCs w:val="20"/>
          <w:lang w:eastAsia="es-AR"/>
        </w:rPr>
        <w:t>modo y pueda quedarse en los sectores de r</w:t>
      </w:r>
      <w:r w:rsidRPr="00627D13">
        <w:rPr>
          <w:rFonts w:ascii="Times New Roman" w:eastAsia="Times New Roman" w:hAnsi="Times New Roman"/>
          <w:i/>
          <w:iCs/>
          <w:color w:val="000000"/>
          <w:sz w:val="20"/>
          <w:szCs w:val="20"/>
          <w:lang w:eastAsia="es-AR"/>
        </w:rPr>
        <w:t>e</w:t>
      </w:r>
      <w:r w:rsidRPr="00627D13">
        <w:rPr>
          <w:rFonts w:ascii="Times New Roman" w:eastAsia="Times New Roman" w:hAnsi="Times New Roman"/>
          <w:i/>
          <w:iCs/>
          <w:color w:val="000000"/>
          <w:sz w:val="20"/>
          <w:szCs w:val="20"/>
          <w:lang w:eastAsia="es-AR"/>
        </w:rPr>
        <w:t>creación a merendar o descansar.-</w:t>
      </w:r>
    </w:p>
    <w:p w:rsidR="00A95882" w:rsidRDefault="00A95882" w:rsidP="00F34785">
      <w:pPr>
        <w:spacing w:after="151" w:line="265" w:lineRule="auto"/>
        <w:ind w:left="110" w:hanging="10"/>
        <w:rPr>
          <w:rFonts w:ascii="Times New Roman" w:eastAsia="Times New Roman" w:hAnsi="Times New Roman"/>
          <w:i/>
          <w:iCs/>
          <w:color w:val="000000"/>
          <w:sz w:val="20"/>
          <w:szCs w:val="20"/>
          <w:lang w:eastAsia="es-AR"/>
        </w:rPr>
      </w:pPr>
    </w:p>
    <w:p w:rsidR="00A95882" w:rsidRPr="00627D13" w:rsidRDefault="00A95882" w:rsidP="00F34785">
      <w:pPr>
        <w:spacing w:after="151" w:line="265" w:lineRule="auto"/>
        <w:ind w:left="110" w:hanging="10"/>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Servicios y Áreas de descanso</w:t>
      </w:r>
    </w:p>
    <w:p w:rsidR="00A95882" w:rsidRPr="00627D13" w:rsidRDefault="00A95882" w:rsidP="00F34785">
      <w:pPr>
        <w:spacing w:after="43" w:line="263" w:lineRule="auto"/>
        <w:ind w:left="14" w:right="281" w:firstLine="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lastRenderedPageBreak/>
        <w:t>Actualmente el parque se encuentra tramitando la actualización de la habilitación municipal y de bomberos. Todas las áreas cuentan con señalét</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ca sobre normas de conducta.</w:t>
      </w:r>
    </w:p>
    <w:p w:rsidR="00A95882" w:rsidRPr="00627D13" w:rsidRDefault="00A95882" w:rsidP="00F34785">
      <w:pPr>
        <w:spacing w:after="5" w:line="263" w:lineRule="auto"/>
        <w:ind w:left="14" w:right="13" w:firstLine="69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Todos los sectores están iluminados, el agua de los grifos no es potable, sin embargo, hay dispe</w:t>
      </w:r>
      <w:r w:rsidRPr="00627D13">
        <w:rPr>
          <w:rFonts w:ascii="Times New Roman" w:eastAsia="Times New Roman" w:hAnsi="Times New Roman"/>
          <w:i/>
          <w:iCs/>
          <w:color w:val="000000"/>
          <w:sz w:val="20"/>
          <w:szCs w:val="20"/>
          <w:lang w:eastAsia="es-AR"/>
        </w:rPr>
        <w:t>n</w:t>
      </w:r>
      <w:r w:rsidRPr="00627D13">
        <w:rPr>
          <w:rFonts w:ascii="Times New Roman" w:eastAsia="Times New Roman" w:hAnsi="Times New Roman"/>
          <w:i/>
          <w:iCs/>
          <w:color w:val="000000"/>
          <w:sz w:val="20"/>
          <w:szCs w:val="20"/>
          <w:lang w:eastAsia="es-AR"/>
        </w:rPr>
        <w:t>sadores donde los visitantes pueden llenar sus bot</w:t>
      </w:r>
      <w:r w:rsidRPr="00627D13">
        <w:rPr>
          <w:rFonts w:ascii="Times New Roman" w:eastAsia="Times New Roman" w:hAnsi="Times New Roman"/>
          <w:i/>
          <w:iCs/>
          <w:color w:val="000000"/>
          <w:sz w:val="20"/>
          <w:szCs w:val="20"/>
          <w:lang w:eastAsia="es-AR"/>
        </w:rPr>
        <w:t>e</w:t>
      </w:r>
      <w:r w:rsidRPr="00627D13">
        <w:rPr>
          <w:rFonts w:ascii="Times New Roman" w:eastAsia="Times New Roman" w:hAnsi="Times New Roman"/>
          <w:i/>
          <w:iCs/>
          <w:color w:val="000000"/>
          <w:sz w:val="20"/>
          <w:szCs w:val="20"/>
          <w:lang w:eastAsia="es-AR"/>
        </w:rPr>
        <w:t>llas para beber.</w:t>
      </w:r>
    </w:p>
    <w:p w:rsidR="00A95882" w:rsidRPr="00627D13" w:rsidRDefault="00A95882" w:rsidP="00F34785">
      <w:pPr>
        <w:spacing w:after="5" w:line="263" w:lineRule="auto"/>
        <w:ind w:left="14" w:right="13" w:firstLine="69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En cuanto a los sanitarios, están centraliz</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dos en el edificio del acuario y centro de interpret</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ción. Algunos de ellos adaptados a personas con discapacidad.</w:t>
      </w:r>
    </w:p>
    <w:p w:rsidR="00A95882" w:rsidRPr="00627D13" w:rsidRDefault="00A95882" w:rsidP="00F34785">
      <w:pPr>
        <w:spacing w:after="5" w:line="263" w:lineRule="auto"/>
        <w:ind w:left="14" w:right="281" w:firstLine="69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Las áreas de descanso están caracter</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zadas por amplios espacios verdes rodeados de árboles de gran porte y sectores de lagunas art</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ficiales. Tanto en las áreas de recreación como en todo el sendero hay asientos (Imagen 3) para que los visitantes puedan tomarse un descanso durante el recorrido.</w:t>
      </w:r>
    </w:p>
    <w:p w:rsidR="00A95882" w:rsidRPr="00627D13" w:rsidRDefault="00A95882" w:rsidP="00F34785">
      <w:pPr>
        <w:spacing w:after="96"/>
        <w:ind w:left="15"/>
        <w:rPr>
          <w:rFonts w:ascii="Times New Roman" w:eastAsia="Times New Roman" w:hAnsi="Times New Roman"/>
          <w:i/>
          <w:iCs/>
          <w:color w:val="000000"/>
          <w:sz w:val="20"/>
          <w:szCs w:val="20"/>
          <w:lang w:eastAsia="es-AR"/>
        </w:rPr>
      </w:pPr>
    </w:p>
    <w:p w:rsidR="00A95882" w:rsidRPr="00627D13" w:rsidRDefault="00A95882" w:rsidP="00F34785">
      <w:pPr>
        <w:spacing w:after="5" w:line="263" w:lineRule="auto"/>
        <w:ind w:left="14" w:right="13" w:firstLine="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Imagen 3: Senderos con diferentes tipos de accesib</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lidad.</w:t>
      </w:r>
    </w:p>
    <w:p w:rsidR="00A95882" w:rsidRPr="00627D13" w:rsidRDefault="00A95882" w:rsidP="00F34785">
      <w:pPr>
        <w:spacing w:after="30" w:line="263" w:lineRule="auto"/>
        <w:ind w:left="14" w:right="13" w:firstLine="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A fin de mantener la limpieza y el orden se encue</w:t>
      </w:r>
      <w:r w:rsidRPr="00627D13">
        <w:rPr>
          <w:rFonts w:ascii="Times New Roman" w:eastAsia="Times New Roman" w:hAnsi="Times New Roman"/>
          <w:i/>
          <w:iCs/>
          <w:color w:val="000000"/>
          <w:sz w:val="20"/>
          <w:szCs w:val="20"/>
          <w:lang w:eastAsia="es-AR"/>
        </w:rPr>
        <w:t>n</w:t>
      </w:r>
      <w:r w:rsidRPr="00627D13">
        <w:rPr>
          <w:rFonts w:ascii="Times New Roman" w:eastAsia="Times New Roman" w:hAnsi="Times New Roman"/>
          <w:i/>
          <w:iCs/>
          <w:color w:val="000000"/>
          <w:sz w:val="20"/>
          <w:szCs w:val="20"/>
          <w:lang w:eastAsia="es-AR"/>
        </w:rPr>
        <w:t>tran distribuidos cestos de basura a lo largo de todo el recorrido y en los espacios recreativos.</w:t>
      </w:r>
    </w:p>
    <w:p w:rsidR="00A95882" w:rsidRPr="00627D13" w:rsidRDefault="00A95882" w:rsidP="00F34785">
      <w:pPr>
        <w:spacing w:after="536" w:line="263" w:lineRule="auto"/>
        <w:ind w:left="14" w:right="13" w:firstLine="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El área de estacionamiento está destinada únicame</w:t>
      </w:r>
      <w:r w:rsidRPr="00627D13">
        <w:rPr>
          <w:rFonts w:ascii="Times New Roman" w:eastAsia="Times New Roman" w:hAnsi="Times New Roman"/>
          <w:i/>
          <w:iCs/>
          <w:color w:val="000000"/>
          <w:sz w:val="20"/>
          <w:szCs w:val="20"/>
          <w:lang w:eastAsia="es-AR"/>
        </w:rPr>
        <w:t>n</w:t>
      </w:r>
      <w:r w:rsidRPr="00627D13">
        <w:rPr>
          <w:rFonts w:ascii="Times New Roman" w:eastAsia="Times New Roman" w:hAnsi="Times New Roman"/>
          <w:i/>
          <w:iCs/>
          <w:color w:val="000000"/>
          <w:sz w:val="20"/>
          <w:szCs w:val="20"/>
          <w:lang w:eastAsia="es-AR"/>
        </w:rPr>
        <w:t>te a los trabajadores del lugar, los visitantes deben dejar sus vehículos en el exterior del parque.</w:t>
      </w:r>
    </w:p>
    <w:p w:rsidR="00A95882" w:rsidRPr="00627D13" w:rsidRDefault="00A95882" w:rsidP="00F34785">
      <w:pPr>
        <w:spacing w:after="166" w:line="265" w:lineRule="auto"/>
        <w:ind w:left="39" w:hanging="10"/>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Extensión educativa:</w:t>
      </w:r>
    </w:p>
    <w:p w:rsidR="00A95882" w:rsidRPr="00627D13" w:rsidRDefault="00A95882" w:rsidP="00F34785">
      <w:pPr>
        <w:spacing w:after="171" w:line="263" w:lineRule="auto"/>
        <w:ind w:left="14" w:right="302" w:firstLine="69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El parque cuenta con guías que hacen un recorrido explicativo a todos los visitantes, llevándose a cabo un proyecto de trabajo con los docentes y alumnos de escuelas de toda la pr</w:t>
      </w:r>
      <w:r w:rsidRPr="00627D13">
        <w:rPr>
          <w:rFonts w:ascii="Times New Roman" w:eastAsia="Times New Roman" w:hAnsi="Times New Roman"/>
          <w:i/>
          <w:iCs/>
          <w:color w:val="000000"/>
          <w:sz w:val="20"/>
          <w:szCs w:val="20"/>
          <w:lang w:eastAsia="es-AR"/>
        </w:rPr>
        <w:t>o</w:t>
      </w:r>
      <w:r w:rsidRPr="00627D13">
        <w:rPr>
          <w:rFonts w:ascii="Times New Roman" w:eastAsia="Times New Roman" w:hAnsi="Times New Roman"/>
          <w:i/>
          <w:iCs/>
          <w:color w:val="000000"/>
          <w:sz w:val="20"/>
          <w:szCs w:val="20"/>
          <w:lang w:eastAsia="es-AR"/>
        </w:rPr>
        <w:t>vincia que nos visitan en forma gratuita. Actua</w:t>
      </w:r>
      <w:r w:rsidRPr="00627D13">
        <w:rPr>
          <w:rFonts w:ascii="Times New Roman" w:eastAsia="Times New Roman" w:hAnsi="Times New Roman"/>
          <w:i/>
          <w:iCs/>
          <w:color w:val="000000"/>
          <w:sz w:val="20"/>
          <w:szCs w:val="20"/>
          <w:lang w:eastAsia="es-AR"/>
        </w:rPr>
        <w:t>l</w:t>
      </w:r>
      <w:r w:rsidRPr="00627D13">
        <w:rPr>
          <w:rFonts w:ascii="Times New Roman" w:eastAsia="Times New Roman" w:hAnsi="Times New Roman"/>
          <w:i/>
          <w:iCs/>
          <w:color w:val="000000"/>
          <w:sz w:val="20"/>
          <w:szCs w:val="20"/>
          <w:lang w:eastAsia="es-AR"/>
        </w:rPr>
        <w:t>mente se cuenta con cinco guías que reciben un promedio de 600 visitantes al mes, en las vac</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ciones de invierno se recibieron alrededor de 3000 turistas, de la provincia de San Juan, alg</w:t>
      </w:r>
      <w:r w:rsidRPr="00627D13">
        <w:rPr>
          <w:rFonts w:ascii="Times New Roman" w:eastAsia="Times New Roman" w:hAnsi="Times New Roman"/>
          <w:i/>
          <w:iCs/>
          <w:color w:val="000000"/>
          <w:sz w:val="20"/>
          <w:szCs w:val="20"/>
          <w:lang w:eastAsia="es-AR"/>
        </w:rPr>
        <w:t>u</w:t>
      </w:r>
      <w:r w:rsidRPr="00627D13">
        <w:rPr>
          <w:rFonts w:ascii="Times New Roman" w:eastAsia="Times New Roman" w:hAnsi="Times New Roman"/>
          <w:i/>
          <w:iCs/>
          <w:color w:val="000000"/>
          <w:sz w:val="20"/>
          <w:szCs w:val="20"/>
          <w:lang w:eastAsia="es-AR"/>
        </w:rPr>
        <w:t xml:space="preserve">nas provincias del país como Buenos Aires, Santa </w:t>
      </w:r>
      <w:proofErr w:type="spellStart"/>
      <w:r w:rsidRPr="00627D13">
        <w:rPr>
          <w:rFonts w:ascii="Times New Roman" w:eastAsia="Times New Roman" w:hAnsi="Times New Roman"/>
          <w:i/>
          <w:iCs/>
          <w:color w:val="000000"/>
          <w:sz w:val="20"/>
          <w:szCs w:val="20"/>
          <w:lang w:eastAsia="es-AR"/>
        </w:rPr>
        <w:t>Fé</w:t>
      </w:r>
      <w:proofErr w:type="spellEnd"/>
      <w:r w:rsidRPr="00627D13">
        <w:rPr>
          <w:rFonts w:ascii="Times New Roman" w:eastAsia="Times New Roman" w:hAnsi="Times New Roman"/>
          <w:i/>
          <w:iCs/>
          <w:color w:val="000000"/>
          <w:sz w:val="20"/>
          <w:szCs w:val="20"/>
          <w:lang w:eastAsia="es-AR"/>
        </w:rPr>
        <w:t>, Córdoba etc., inclusive algunos extranjeros.-</w:t>
      </w:r>
    </w:p>
    <w:p w:rsidR="00A95882" w:rsidRPr="00627D13" w:rsidRDefault="00A95882" w:rsidP="00F34785">
      <w:pPr>
        <w:spacing w:after="5" w:line="263" w:lineRule="auto"/>
        <w:ind w:left="14" w:right="310" w:firstLine="69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Durante el recorrido los visitantes (Im</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 xml:space="preserve">gen 4) tienen la oportunidad de conocer sobre las diferentes especies forestales de la provincia, </w:t>
      </w:r>
      <w:proofErr w:type="gramStart"/>
      <w:r w:rsidRPr="00627D13">
        <w:rPr>
          <w:rFonts w:ascii="Times New Roman" w:eastAsia="Times New Roman" w:hAnsi="Times New Roman"/>
          <w:i/>
          <w:iCs/>
          <w:color w:val="000000"/>
          <w:sz w:val="20"/>
          <w:szCs w:val="20"/>
          <w:lang w:eastAsia="es-AR"/>
        </w:rPr>
        <w:t>así</w:t>
      </w:r>
      <w:proofErr w:type="gramEnd"/>
      <w:r w:rsidRPr="00627D13">
        <w:rPr>
          <w:rFonts w:ascii="Times New Roman" w:eastAsia="Times New Roman" w:hAnsi="Times New Roman"/>
          <w:i/>
          <w:iCs/>
          <w:color w:val="000000"/>
          <w:sz w:val="20"/>
          <w:szCs w:val="20"/>
          <w:lang w:eastAsia="es-AR"/>
        </w:rPr>
        <w:t xml:space="preserve"> como la fauna asociada a ellos, conocen una variedad de ambientes y las adaptaciones de las plantas a su entorno. Además, en el vivero de especies nativas aprenden las técnicas de </w:t>
      </w:r>
      <w:proofErr w:type="spellStart"/>
      <w:r w:rsidRPr="00627D13">
        <w:rPr>
          <w:rFonts w:ascii="Times New Roman" w:eastAsia="Times New Roman" w:hAnsi="Times New Roman"/>
          <w:i/>
          <w:iCs/>
          <w:color w:val="000000"/>
          <w:sz w:val="20"/>
          <w:szCs w:val="20"/>
          <w:lang w:eastAsia="es-AR"/>
        </w:rPr>
        <w:t>viver</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zación</w:t>
      </w:r>
      <w:proofErr w:type="spellEnd"/>
      <w:r w:rsidRPr="00627D13">
        <w:rPr>
          <w:rFonts w:ascii="Times New Roman" w:eastAsia="Times New Roman" w:hAnsi="Times New Roman"/>
          <w:i/>
          <w:iCs/>
          <w:color w:val="000000"/>
          <w:sz w:val="20"/>
          <w:szCs w:val="20"/>
          <w:lang w:eastAsia="es-AR"/>
        </w:rPr>
        <w:t xml:space="preserve"> y su importancia para la conservación, sensibilizándolos sobre las problemáticas a</w:t>
      </w:r>
      <w:r w:rsidRPr="00627D13">
        <w:rPr>
          <w:rFonts w:ascii="Times New Roman" w:eastAsia="Times New Roman" w:hAnsi="Times New Roman"/>
          <w:i/>
          <w:iCs/>
          <w:color w:val="000000"/>
          <w:sz w:val="20"/>
          <w:szCs w:val="20"/>
          <w:lang w:eastAsia="es-AR"/>
        </w:rPr>
        <w:t>m</w:t>
      </w:r>
      <w:r w:rsidRPr="00627D13">
        <w:rPr>
          <w:rFonts w:ascii="Times New Roman" w:eastAsia="Times New Roman" w:hAnsi="Times New Roman"/>
          <w:i/>
          <w:iCs/>
          <w:color w:val="000000"/>
          <w:sz w:val="20"/>
          <w:szCs w:val="20"/>
          <w:lang w:eastAsia="es-AR"/>
        </w:rPr>
        <w:lastRenderedPageBreak/>
        <w:t>bientales como la desertificación y la deforest</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ción.-</w:t>
      </w:r>
    </w:p>
    <w:p w:rsidR="00A95882" w:rsidRPr="00627D13" w:rsidRDefault="00A95882" w:rsidP="00F34785">
      <w:pPr>
        <w:spacing w:after="81"/>
        <w:ind w:left="10" w:right="-871" w:hanging="10"/>
        <w:jc w:val="right"/>
        <w:rPr>
          <w:rFonts w:ascii="Times New Roman" w:eastAsia="Times New Roman" w:hAnsi="Times New Roman"/>
          <w:i/>
          <w:iCs/>
          <w:color w:val="000000"/>
          <w:sz w:val="20"/>
          <w:szCs w:val="20"/>
          <w:lang w:eastAsia="es-AR"/>
        </w:rPr>
      </w:pPr>
      <w:proofErr w:type="gramStart"/>
      <w:r w:rsidRPr="00627D13">
        <w:rPr>
          <w:rFonts w:ascii="Times New Roman" w:eastAsia="Times New Roman" w:hAnsi="Times New Roman"/>
          <w:i/>
          <w:iCs/>
          <w:color w:val="000000"/>
          <w:sz w:val="20"/>
          <w:szCs w:val="20"/>
          <w:lang w:eastAsia="es-AR"/>
        </w:rPr>
        <w:t>y</w:t>
      </w:r>
      <w:proofErr w:type="gramEnd"/>
    </w:p>
    <w:p w:rsidR="00A95882" w:rsidRPr="00627D13" w:rsidRDefault="00A95882" w:rsidP="00F34785">
      <w:pPr>
        <w:spacing w:after="361" w:line="265" w:lineRule="auto"/>
        <w:ind w:left="175" w:hanging="10"/>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Imagen 4: Parte del recorrido de visitas guiadas.</w:t>
      </w:r>
    </w:p>
    <w:p w:rsidR="00A95882" w:rsidRPr="00627D13" w:rsidRDefault="00A95882" w:rsidP="00F34785">
      <w:pPr>
        <w:spacing w:after="3" w:line="265" w:lineRule="auto"/>
        <w:ind w:left="110" w:hanging="10"/>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Objetivo General</w:t>
      </w:r>
    </w:p>
    <w:p w:rsidR="00A95882" w:rsidRPr="00627D13" w:rsidRDefault="00A95882" w:rsidP="00F34785">
      <w:pPr>
        <w:spacing w:after="169" w:line="263" w:lineRule="auto"/>
        <w:ind w:left="583" w:right="13"/>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Declarar el Parque de la Biodiversidad como Reserva Natural Urbana, categoría de man</w:t>
      </w:r>
      <w:r w:rsidRPr="00627D13">
        <w:rPr>
          <w:rFonts w:ascii="Times New Roman" w:eastAsia="Times New Roman" w:hAnsi="Times New Roman"/>
          <w:i/>
          <w:iCs/>
          <w:color w:val="000000"/>
          <w:sz w:val="20"/>
          <w:szCs w:val="20"/>
          <w:lang w:eastAsia="es-AR"/>
        </w:rPr>
        <w:t>e</w:t>
      </w:r>
      <w:r w:rsidRPr="00627D13">
        <w:rPr>
          <w:rFonts w:ascii="Times New Roman" w:eastAsia="Times New Roman" w:hAnsi="Times New Roman"/>
          <w:i/>
          <w:iCs/>
          <w:color w:val="000000"/>
          <w:sz w:val="20"/>
          <w:szCs w:val="20"/>
          <w:lang w:eastAsia="es-AR"/>
        </w:rPr>
        <w:t>jo equiparable al Paisaje Protegido de la Unión Internacional para la Conservación de la Naturaleza.</w:t>
      </w:r>
    </w:p>
    <w:p w:rsidR="00A95882" w:rsidRPr="00627D13" w:rsidRDefault="00A95882" w:rsidP="00F34785">
      <w:pPr>
        <w:spacing w:after="3" w:line="265" w:lineRule="auto"/>
        <w:ind w:left="110" w:hanging="10"/>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Objetivos específicos</w:t>
      </w:r>
    </w:p>
    <w:p w:rsidR="00A95882" w:rsidRDefault="00A95882" w:rsidP="00F34785">
      <w:pPr>
        <w:spacing w:after="5" w:line="263" w:lineRule="auto"/>
        <w:ind w:left="583" w:right="13"/>
        <w:jc w:val="both"/>
        <w:rPr>
          <w:rFonts w:ascii="Times New Roman" w:eastAsia="Times New Roman" w:hAnsi="Times New Roman"/>
          <w:i/>
          <w:iCs/>
          <w:color w:val="000000"/>
          <w:sz w:val="20"/>
          <w:szCs w:val="20"/>
          <w:lang w:eastAsia="es-AR"/>
        </w:rPr>
      </w:pPr>
    </w:p>
    <w:p w:rsidR="00A95882" w:rsidRPr="00627D13" w:rsidRDefault="00A95882" w:rsidP="00F34785">
      <w:pPr>
        <w:spacing w:after="5" w:line="263" w:lineRule="auto"/>
        <w:ind w:left="583" w:right="13"/>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Brindar un espacio con características estét</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cas para la recreación del turismo ecológico y establecer un mecanismo de planificación para el adecuado manejo de la RNU.</w:t>
      </w:r>
    </w:p>
    <w:p w:rsidR="00A95882" w:rsidRDefault="00A95882" w:rsidP="00F34785">
      <w:pPr>
        <w:spacing w:after="5" w:line="263" w:lineRule="auto"/>
        <w:ind w:left="583" w:right="13"/>
        <w:jc w:val="both"/>
        <w:rPr>
          <w:rFonts w:ascii="Times New Roman" w:eastAsia="Times New Roman" w:hAnsi="Times New Roman"/>
          <w:i/>
          <w:iCs/>
          <w:color w:val="000000"/>
          <w:sz w:val="20"/>
          <w:szCs w:val="20"/>
          <w:lang w:eastAsia="es-AR"/>
        </w:rPr>
      </w:pPr>
    </w:p>
    <w:p w:rsidR="00A95882" w:rsidRPr="00627D13" w:rsidRDefault="00A95882" w:rsidP="00F34785">
      <w:pPr>
        <w:spacing w:after="5" w:line="263" w:lineRule="auto"/>
        <w:ind w:left="583" w:right="13"/>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Informar al visitante sobre la importancia de la visión del ecosistema, para que este cono</w:t>
      </w:r>
      <w:r w:rsidRPr="00627D13">
        <w:rPr>
          <w:rFonts w:ascii="Times New Roman" w:eastAsia="Times New Roman" w:hAnsi="Times New Roman"/>
          <w:i/>
          <w:iCs/>
          <w:color w:val="000000"/>
          <w:sz w:val="20"/>
          <w:szCs w:val="20"/>
          <w:lang w:eastAsia="es-AR"/>
        </w:rPr>
        <w:t>z</w:t>
      </w:r>
      <w:r w:rsidRPr="00627D13">
        <w:rPr>
          <w:rFonts w:ascii="Times New Roman" w:eastAsia="Times New Roman" w:hAnsi="Times New Roman"/>
          <w:i/>
          <w:iCs/>
          <w:color w:val="000000"/>
          <w:sz w:val="20"/>
          <w:szCs w:val="20"/>
          <w:lang w:eastAsia="es-AR"/>
        </w:rPr>
        <w:t>ca, sienta los placeres y tome la responsabil</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dad de ser parte de esta relación con el m</w:t>
      </w:r>
      <w:r w:rsidRPr="00627D13">
        <w:rPr>
          <w:rFonts w:ascii="Times New Roman" w:eastAsia="Times New Roman" w:hAnsi="Times New Roman"/>
          <w:i/>
          <w:iCs/>
          <w:color w:val="000000"/>
          <w:sz w:val="20"/>
          <w:szCs w:val="20"/>
          <w:lang w:eastAsia="es-AR"/>
        </w:rPr>
        <w:t>e</w:t>
      </w:r>
      <w:r w:rsidRPr="00627D13">
        <w:rPr>
          <w:rFonts w:ascii="Times New Roman" w:eastAsia="Times New Roman" w:hAnsi="Times New Roman"/>
          <w:i/>
          <w:iCs/>
          <w:color w:val="000000"/>
          <w:sz w:val="20"/>
          <w:szCs w:val="20"/>
          <w:lang w:eastAsia="es-AR"/>
        </w:rPr>
        <w:t>dio, o Apoyar al mantenimiento de la divers</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dad biológica y del patrimonio genético.</w:t>
      </w:r>
    </w:p>
    <w:p w:rsidR="00A95882" w:rsidRDefault="00A95882" w:rsidP="00F34785">
      <w:pPr>
        <w:spacing w:after="5" w:line="263" w:lineRule="auto"/>
        <w:ind w:left="583" w:right="13"/>
        <w:jc w:val="both"/>
        <w:rPr>
          <w:rFonts w:ascii="Times New Roman" w:eastAsia="Times New Roman" w:hAnsi="Times New Roman"/>
          <w:i/>
          <w:iCs/>
          <w:color w:val="000000"/>
          <w:sz w:val="20"/>
          <w:szCs w:val="20"/>
          <w:lang w:eastAsia="es-AR"/>
        </w:rPr>
      </w:pPr>
    </w:p>
    <w:p w:rsidR="00A95882" w:rsidRPr="00627D13" w:rsidRDefault="00A95882" w:rsidP="00F34785">
      <w:pPr>
        <w:spacing w:after="5" w:line="263" w:lineRule="auto"/>
        <w:ind w:left="583" w:right="13"/>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Apuntalar acciones públicas y privadas te</w:t>
      </w:r>
      <w:r w:rsidRPr="00627D13">
        <w:rPr>
          <w:rFonts w:ascii="Times New Roman" w:eastAsia="Times New Roman" w:hAnsi="Times New Roman"/>
          <w:i/>
          <w:iCs/>
          <w:color w:val="000000"/>
          <w:sz w:val="20"/>
          <w:szCs w:val="20"/>
          <w:lang w:eastAsia="es-AR"/>
        </w:rPr>
        <w:t>n</w:t>
      </w:r>
      <w:r w:rsidRPr="00627D13">
        <w:rPr>
          <w:rFonts w:ascii="Times New Roman" w:eastAsia="Times New Roman" w:hAnsi="Times New Roman"/>
          <w:i/>
          <w:iCs/>
          <w:color w:val="000000"/>
          <w:sz w:val="20"/>
          <w:szCs w:val="20"/>
          <w:lang w:eastAsia="es-AR"/>
        </w:rPr>
        <w:t>dientes a la conservación.</w:t>
      </w:r>
    </w:p>
    <w:p w:rsidR="00A95882" w:rsidRDefault="00A95882" w:rsidP="00F34785">
      <w:pPr>
        <w:spacing w:after="5" w:line="263" w:lineRule="auto"/>
        <w:ind w:left="569" w:right="13"/>
        <w:jc w:val="both"/>
        <w:rPr>
          <w:rFonts w:ascii="Times New Roman" w:eastAsia="Times New Roman" w:hAnsi="Times New Roman"/>
          <w:i/>
          <w:iCs/>
          <w:color w:val="000000"/>
          <w:sz w:val="20"/>
          <w:szCs w:val="20"/>
          <w:lang w:eastAsia="es-AR"/>
        </w:rPr>
      </w:pPr>
    </w:p>
    <w:p w:rsidR="00A95882" w:rsidRPr="00627D13" w:rsidRDefault="00A95882" w:rsidP="00F34785">
      <w:pPr>
        <w:spacing w:after="5" w:line="263" w:lineRule="auto"/>
        <w:ind w:left="569" w:right="13"/>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 xml:space="preserve"> Promover la participación social y el co</w:t>
      </w:r>
      <w:r w:rsidRPr="00627D13">
        <w:rPr>
          <w:rFonts w:ascii="Times New Roman" w:eastAsia="Times New Roman" w:hAnsi="Times New Roman"/>
          <w:i/>
          <w:iCs/>
          <w:color w:val="000000"/>
          <w:sz w:val="20"/>
          <w:szCs w:val="20"/>
          <w:lang w:eastAsia="es-AR"/>
        </w:rPr>
        <w:t>m</w:t>
      </w:r>
      <w:r w:rsidRPr="00627D13">
        <w:rPr>
          <w:rFonts w:ascii="Times New Roman" w:eastAsia="Times New Roman" w:hAnsi="Times New Roman"/>
          <w:i/>
          <w:iCs/>
          <w:color w:val="000000"/>
          <w:sz w:val="20"/>
          <w:szCs w:val="20"/>
          <w:lang w:eastAsia="es-AR"/>
        </w:rPr>
        <w:t>promiso ciudadano actuando como aula abierta para la educación ambiental, tanto como apoyo a la educación formal, como a la educación no formal.</w:t>
      </w:r>
    </w:p>
    <w:p w:rsidR="00A95882" w:rsidRDefault="00A95882" w:rsidP="00F34785">
      <w:pPr>
        <w:spacing w:after="35" w:line="263" w:lineRule="auto"/>
        <w:ind w:left="583" w:right="13"/>
        <w:jc w:val="both"/>
        <w:rPr>
          <w:rFonts w:ascii="Times New Roman" w:eastAsia="Times New Roman" w:hAnsi="Times New Roman"/>
          <w:i/>
          <w:iCs/>
          <w:color w:val="000000"/>
          <w:sz w:val="20"/>
          <w:szCs w:val="20"/>
          <w:lang w:eastAsia="es-AR"/>
        </w:rPr>
      </w:pPr>
    </w:p>
    <w:p w:rsidR="00A95882" w:rsidRPr="00627D13" w:rsidRDefault="00A95882" w:rsidP="00F34785">
      <w:pPr>
        <w:spacing w:after="35" w:line="263" w:lineRule="auto"/>
        <w:ind w:left="583" w:right="13"/>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Conservar muestras de valor histórico y cu</w:t>
      </w:r>
      <w:r w:rsidRPr="00627D13">
        <w:rPr>
          <w:rFonts w:ascii="Times New Roman" w:eastAsia="Times New Roman" w:hAnsi="Times New Roman"/>
          <w:i/>
          <w:iCs/>
          <w:color w:val="000000"/>
          <w:sz w:val="20"/>
          <w:szCs w:val="20"/>
          <w:lang w:eastAsia="es-AR"/>
        </w:rPr>
        <w:t>l</w:t>
      </w:r>
      <w:r w:rsidRPr="00627D13">
        <w:rPr>
          <w:rFonts w:ascii="Times New Roman" w:eastAsia="Times New Roman" w:hAnsi="Times New Roman"/>
          <w:i/>
          <w:iCs/>
          <w:color w:val="000000"/>
          <w:sz w:val="20"/>
          <w:szCs w:val="20"/>
          <w:lang w:eastAsia="es-AR"/>
        </w:rPr>
        <w:t xml:space="preserve">tural. Articular el trabajo de la reserva con el de otras instituciones (museos, centros de rescate de fauna, universidades, fuerzas de seguridad, cuarteles de bomberos, escuelas, guías de turismo, otras áreas </w:t>
      </w:r>
      <w:r w:rsidR="002A643B">
        <w:rPr>
          <w:rFonts w:ascii="Times New Roman" w:eastAsia="Times New Roman" w:hAnsi="Times New Roman"/>
          <w:i/>
          <w:noProof/>
          <w:color w:val="000000"/>
          <w:sz w:val="20"/>
          <w:szCs w:val="20"/>
          <w:lang w:eastAsia="es-AR"/>
        </w:rPr>
        <w:pict>
          <v:shape id="Picture 22279" o:spid="_x0000_i1029" type="#_x0000_t75" style="width:.75pt;height:.75pt;visibility:visible">
            <v:imagedata r:id="rId16" o:title=""/>
          </v:shape>
        </w:pict>
      </w:r>
      <w:r w:rsidRPr="00627D13">
        <w:rPr>
          <w:rFonts w:ascii="Times New Roman" w:eastAsia="Times New Roman" w:hAnsi="Times New Roman"/>
          <w:i/>
          <w:iCs/>
          <w:color w:val="000000"/>
          <w:sz w:val="20"/>
          <w:szCs w:val="20"/>
          <w:lang w:eastAsia="es-AR"/>
        </w:rPr>
        <w:t xml:space="preserve"> protegidas, jardines botánicos, viveros de especies autó</w:t>
      </w:r>
      <w:r w:rsidRPr="00627D13">
        <w:rPr>
          <w:rFonts w:ascii="Times New Roman" w:eastAsia="Times New Roman" w:hAnsi="Times New Roman"/>
          <w:i/>
          <w:iCs/>
          <w:color w:val="000000"/>
          <w:sz w:val="20"/>
          <w:szCs w:val="20"/>
          <w:lang w:eastAsia="es-AR"/>
        </w:rPr>
        <w:t>c</w:t>
      </w:r>
      <w:r w:rsidRPr="00627D13">
        <w:rPr>
          <w:rFonts w:ascii="Times New Roman" w:eastAsia="Times New Roman" w:hAnsi="Times New Roman"/>
          <w:i/>
          <w:iCs/>
          <w:color w:val="000000"/>
          <w:sz w:val="20"/>
          <w:szCs w:val="20"/>
          <w:lang w:eastAsia="es-AR"/>
        </w:rPr>
        <w:t>tonas, etc.).</w:t>
      </w:r>
    </w:p>
    <w:p w:rsidR="00A95882" w:rsidRDefault="00A95882" w:rsidP="00F34785">
      <w:pPr>
        <w:spacing w:after="5" w:line="263" w:lineRule="auto"/>
        <w:ind w:left="583" w:right="13"/>
        <w:jc w:val="both"/>
        <w:rPr>
          <w:rFonts w:ascii="Times New Roman" w:eastAsia="Times New Roman" w:hAnsi="Times New Roman"/>
          <w:i/>
          <w:iCs/>
          <w:color w:val="000000"/>
          <w:sz w:val="20"/>
          <w:szCs w:val="20"/>
          <w:lang w:eastAsia="es-AR"/>
        </w:rPr>
      </w:pPr>
    </w:p>
    <w:p w:rsidR="00A95882" w:rsidRPr="00627D13" w:rsidRDefault="00A95882" w:rsidP="00F34785">
      <w:pPr>
        <w:spacing w:after="5" w:line="263" w:lineRule="auto"/>
        <w:ind w:left="583" w:right="13"/>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Rehabilitar los ecosistemas degradados m</w:t>
      </w:r>
      <w:r w:rsidRPr="00627D13">
        <w:rPr>
          <w:rFonts w:ascii="Times New Roman" w:eastAsia="Times New Roman" w:hAnsi="Times New Roman"/>
          <w:i/>
          <w:iCs/>
          <w:color w:val="000000"/>
          <w:sz w:val="20"/>
          <w:szCs w:val="20"/>
          <w:lang w:eastAsia="es-AR"/>
        </w:rPr>
        <w:t>e</w:t>
      </w:r>
      <w:r w:rsidRPr="00627D13">
        <w:rPr>
          <w:rFonts w:ascii="Times New Roman" w:eastAsia="Times New Roman" w:hAnsi="Times New Roman"/>
          <w:i/>
          <w:iCs/>
          <w:color w:val="000000"/>
          <w:sz w:val="20"/>
          <w:szCs w:val="20"/>
          <w:lang w:eastAsia="es-AR"/>
        </w:rPr>
        <w:t>diante el cultivo de plantas autóctonas de la región o la reintroducción de especies "ing</w:t>
      </w:r>
      <w:r w:rsidRPr="00627D13">
        <w:rPr>
          <w:rFonts w:ascii="Times New Roman" w:eastAsia="Times New Roman" w:hAnsi="Times New Roman"/>
          <w:i/>
          <w:iCs/>
          <w:color w:val="000000"/>
          <w:sz w:val="20"/>
          <w:szCs w:val="20"/>
          <w:lang w:eastAsia="es-AR"/>
        </w:rPr>
        <w:t>e</w:t>
      </w:r>
      <w:r w:rsidRPr="00627D13">
        <w:rPr>
          <w:rFonts w:ascii="Times New Roman" w:eastAsia="Times New Roman" w:hAnsi="Times New Roman"/>
          <w:i/>
          <w:iCs/>
          <w:color w:val="000000"/>
          <w:sz w:val="20"/>
          <w:szCs w:val="20"/>
          <w:lang w:eastAsia="es-AR"/>
        </w:rPr>
        <w:t>nieras de ecosistemas"</w:t>
      </w:r>
      <w:r w:rsidR="002A643B">
        <w:rPr>
          <w:rFonts w:ascii="Times New Roman" w:eastAsia="Times New Roman" w:hAnsi="Times New Roman"/>
          <w:i/>
          <w:noProof/>
          <w:color w:val="000000"/>
          <w:sz w:val="20"/>
          <w:szCs w:val="20"/>
          <w:lang w:eastAsia="es-AR"/>
        </w:rPr>
        <w:pict>
          <v:shape id="Picture 22506" o:spid="_x0000_i1030" type="#_x0000_t75" style="width:2.25pt;height:2.25pt;visibility:visible">
            <v:imagedata r:id="rId17" o:title=""/>
          </v:shape>
        </w:pict>
      </w:r>
    </w:p>
    <w:p w:rsidR="00A95882" w:rsidRDefault="00A95882" w:rsidP="00F34785">
      <w:pPr>
        <w:spacing w:after="211" w:line="263" w:lineRule="auto"/>
        <w:ind w:left="583" w:right="13"/>
        <w:jc w:val="both"/>
        <w:rPr>
          <w:rFonts w:ascii="Times New Roman" w:eastAsia="Times New Roman" w:hAnsi="Times New Roman"/>
          <w:i/>
          <w:iCs/>
          <w:color w:val="000000"/>
          <w:sz w:val="20"/>
          <w:szCs w:val="20"/>
          <w:lang w:eastAsia="es-AR"/>
        </w:rPr>
      </w:pPr>
    </w:p>
    <w:p w:rsidR="00A95882" w:rsidRPr="00627D13" w:rsidRDefault="00A95882" w:rsidP="00F34785">
      <w:pPr>
        <w:spacing w:after="211" w:line="263" w:lineRule="auto"/>
        <w:ind w:left="583" w:right="13"/>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lastRenderedPageBreak/>
        <w:t>Dar cumplimiento a los objetivos de desarr</w:t>
      </w:r>
      <w:r w:rsidRPr="00627D13">
        <w:rPr>
          <w:rFonts w:ascii="Times New Roman" w:eastAsia="Times New Roman" w:hAnsi="Times New Roman"/>
          <w:i/>
          <w:iCs/>
          <w:color w:val="000000"/>
          <w:sz w:val="20"/>
          <w:szCs w:val="20"/>
          <w:lang w:eastAsia="es-AR"/>
        </w:rPr>
        <w:t>o</w:t>
      </w:r>
      <w:r w:rsidRPr="00627D13">
        <w:rPr>
          <w:rFonts w:ascii="Times New Roman" w:eastAsia="Times New Roman" w:hAnsi="Times New Roman"/>
          <w:i/>
          <w:iCs/>
          <w:color w:val="000000"/>
          <w:sz w:val="20"/>
          <w:szCs w:val="20"/>
          <w:lang w:eastAsia="es-AR"/>
        </w:rPr>
        <w:t>llo sostenible (ODS) que integran la agenda 2030.-</w:t>
      </w:r>
    </w:p>
    <w:p w:rsidR="00A95882" w:rsidRPr="00627D13" w:rsidRDefault="00A95882" w:rsidP="00F34785">
      <w:pPr>
        <w:spacing w:after="3" w:line="265" w:lineRule="auto"/>
        <w:ind w:left="110" w:hanging="10"/>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Evaluación y monitoreo:</w:t>
      </w:r>
    </w:p>
    <w:p w:rsidR="00A95882" w:rsidRPr="00627D13" w:rsidRDefault="00A95882" w:rsidP="00F34785">
      <w:pPr>
        <w:spacing w:after="390" w:line="263" w:lineRule="auto"/>
        <w:ind w:left="14" w:right="79" w:firstLine="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 xml:space="preserve">En el desarrollo </w:t>
      </w:r>
      <w:proofErr w:type="spellStart"/>
      <w:r w:rsidRPr="00627D13">
        <w:rPr>
          <w:rFonts w:ascii="Times New Roman" w:eastAsia="Times New Roman" w:hAnsi="Times New Roman"/>
          <w:i/>
          <w:iCs/>
          <w:color w:val="000000"/>
          <w:sz w:val="20"/>
          <w:szCs w:val="20"/>
          <w:lang w:eastAsia="es-AR"/>
        </w:rPr>
        <w:t>def</w:t>
      </w:r>
      <w:proofErr w:type="spellEnd"/>
      <w:r w:rsidRPr="00627D13">
        <w:rPr>
          <w:rFonts w:ascii="Times New Roman" w:eastAsia="Times New Roman" w:hAnsi="Times New Roman"/>
          <w:i/>
          <w:iCs/>
          <w:color w:val="000000"/>
          <w:sz w:val="20"/>
          <w:szCs w:val="20"/>
          <w:lang w:eastAsia="es-AR"/>
        </w:rPr>
        <w:t xml:space="preserve"> plan de manejo y gestión serán contemplados los objetivos establecidos en el pr</w:t>
      </w:r>
      <w:r w:rsidRPr="00627D13">
        <w:rPr>
          <w:rFonts w:ascii="Times New Roman" w:eastAsia="Times New Roman" w:hAnsi="Times New Roman"/>
          <w:i/>
          <w:iCs/>
          <w:color w:val="000000"/>
          <w:sz w:val="20"/>
          <w:szCs w:val="20"/>
          <w:lang w:eastAsia="es-AR"/>
        </w:rPr>
        <w:t>e</w:t>
      </w:r>
      <w:r w:rsidRPr="00627D13">
        <w:rPr>
          <w:rFonts w:ascii="Times New Roman" w:eastAsia="Times New Roman" w:hAnsi="Times New Roman"/>
          <w:i/>
          <w:iCs/>
          <w:color w:val="000000"/>
          <w:sz w:val="20"/>
          <w:szCs w:val="20"/>
          <w:lang w:eastAsia="es-AR"/>
        </w:rPr>
        <w:t>sente informe. Se determinarán los indicadores para su posterior evaluación y monitoreo de acuerdo a protocolos preestablecidos, mediante el uso de m</w:t>
      </w:r>
      <w:r w:rsidRPr="00627D13">
        <w:rPr>
          <w:rFonts w:ascii="Times New Roman" w:eastAsia="Times New Roman" w:hAnsi="Times New Roman"/>
          <w:i/>
          <w:iCs/>
          <w:color w:val="000000"/>
          <w:sz w:val="20"/>
          <w:szCs w:val="20"/>
          <w:lang w:eastAsia="es-AR"/>
        </w:rPr>
        <w:t>é</w:t>
      </w:r>
      <w:r w:rsidRPr="00627D13">
        <w:rPr>
          <w:rFonts w:ascii="Times New Roman" w:eastAsia="Times New Roman" w:hAnsi="Times New Roman"/>
          <w:i/>
          <w:iCs/>
          <w:color w:val="000000"/>
          <w:sz w:val="20"/>
          <w:szCs w:val="20"/>
          <w:lang w:eastAsia="es-AR"/>
        </w:rPr>
        <w:t>todos de obtención de datos comparables (EUR</w:t>
      </w:r>
      <w:r w:rsidRPr="00627D13">
        <w:rPr>
          <w:rFonts w:ascii="Times New Roman" w:eastAsia="Times New Roman" w:hAnsi="Times New Roman"/>
          <w:i/>
          <w:iCs/>
          <w:color w:val="000000"/>
          <w:sz w:val="20"/>
          <w:szCs w:val="20"/>
          <w:lang w:eastAsia="es-AR"/>
        </w:rPr>
        <w:t>O</w:t>
      </w:r>
      <w:r w:rsidRPr="00627D13">
        <w:rPr>
          <w:rFonts w:ascii="Times New Roman" w:eastAsia="Times New Roman" w:hAnsi="Times New Roman"/>
          <w:i/>
          <w:iCs/>
          <w:color w:val="000000"/>
          <w:sz w:val="20"/>
          <w:szCs w:val="20"/>
          <w:lang w:eastAsia="es-AR"/>
        </w:rPr>
        <w:t>PARC 2005).-</w:t>
      </w:r>
    </w:p>
    <w:p w:rsidR="00A95882" w:rsidRPr="00627D13" w:rsidRDefault="00A95882" w:rsidP="00F34785">
      <w:pPr>
        <w:spacing w:after="3" w:line="265" w:lineRule="auto"/>
        <w:ind w:left="46" w:hanging="10"/>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Inventario de flora y fauna</w:t>
      </w:r>
    </w:p>
    <w:p w:rsidR="00A95882" w:rsidRDefault="00A95882" w:rsidP="00F34785">
      <w:pPr>
        <w:spacing w:after="5" w:line="263" w:lineRule="auto"/>
        <w:ind w:left="14" w:right="13" w:firstLine="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La flora y fauna del lugar está caracterizada princ</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 xml:space="preserve">palmente por elementos de la región fitogeográfica del monte. </w:t>
      </w:r>
    </w:p>
    <w:p w:rsidR="00A95882" w:rsidRPr="00627D13" w:rsidRDefault="00A95882" w:rsidP="00F34785">
      <w:pPr>
        <w:spacing w:after="5" w:line="263" w:lineRule="auto"/>
        <w:ind w:left="14" w:right="13" w:firstLine="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El listado preliminar contempla a la fauna observ</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da durante</w:t>
      </w:r>
      <w:r>
        <w:rPr>
          <w:rFonts w:ascii="Times New Roman" w:eastAsia="Times New Roman" w:hAnsi="Times New Roman"/>
          <w:i/>
          <w:iCs/>
          <w:color w:val="000000"/>
          <w:sz w:val="20"/>
          <w:szCs w:val="20"/>
          <w:lang w:eastAsia="es-AR"/>
        </w:rPr>
        <w:t xml:space="preserve"> </w:t>
      </w:r>
      <w:r w:rsidRPr="00627D13">
        <w:rPr>
          <w:rFonts w:ascii="Times New Roman" w:eastAsia="Times New Roman" w:hAnsi="Times New Roman"/>
          <w:i/>
          <w:iCs/>
          <w:color w:val="000000"/>
          <w:sz w:val="20"/>
          <w:szCs w:val="20"/>
          <w:lang w:eastAsia="es-AR"/>
        </w:rPr>
        <w:t>4 recorridos realizados en los meses de enero, abril, julio y octubre respecto al listado de flora corresponde a las especies de crecimiento tener en cuenta especies exóticas ornamentales de jard</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nes.-</w:t>
      </w:r>
    </w:p>
    <w:p w:rsidR="00A95882" w:rsidRDefault="00A95882" w:rsidP="00F34785">
      <w:pPr>
        <w:spacing w:after="394" w:line="263" w:lineRule="auto"/>
        <w:ind w:left="93" w:right="13" w:firstLine="615"/>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Se han identificado más de 100 especies e</w:t>
      </w:r>
      <w:r w:rsidRPr="00627D13">
        <w:rPr>
          <w:rFonts w:ascii="Times New Roman" w:eastAsia="Times New Roman" w:hAnsi="Times New Roman"/>
          <w:i/>
          <w:iCs/>
          <w:color w:val="000000"/>
          <w:sz w:val="20"/>
          <w:szCs w:val="20"/>
          <w:lang w:eastAsia="es-AR"/>
        </w:rPr>
        <w:t>n</w:t>
      </w:r>
      <w:r w:rsidRPr="00627D13">
        <w:rPr>
          <w:rFonts w:ascii="Times New Roman" w:eastAsia="Times New Roman" w:hAnsi="Times New Roman"/>
          <w:i/>
          <w:iCs/>
          <w:color w:val="000000"/>
          <w:sz w:val="20"/>
          <w:szCs w:val="20"/>
          <w:lang w:eastAsia="es-AR"/>
        </w:rPr>
        <w:t>tre peces, anfibios, reptiles, aves y mamíferos. La mayoría de las cuales corresponden a especies nat</w:t>
      </w:r>
      <w:r w:rsidRPr="00627D13">
        <w:rPr>
          <w:rFonts w:ascii="Times New Roman" w:eastAsia="Times New Roman" w:hAnsi="Times New Roman"/>
          <w:i/>
          <w:iCs/>
          <w:color w:val="000000"/>
          <w:sz w:val="20"/>
          <w:szCs w:val="20"/>
          <w:lang w:eastAsia="es-AR"/>
        </w:rPr>
        <w:t>i</w:t>
      </w:r>
      <w:r w:rsidRPr="00627D13">
        <w:rPr>
          <w:rFonts w:ascii="Times New Roman" w:eastAsia="Times New Roman" w:hAnsi="Times New Roman"/>
          <w:i/>
          <w:iCs/>
          <w:color w:val="000000"/>
          <w:sz w:val="20"/>
          <w:szCs w:val="20"/>
          <w:lang w:eastAsia="es-AR"/>
        </w:rPr>
        <w:t>vas de la provincia. Con respecto a la flora, está representada principalmente por elementos de la provincia fitogeográfica del monte. Sin embargo se encuentran forestales exóticos de diversas especies.</w:t>
      </w:r>
    </w:p>
    <w:p w:rsidR="00A95882" w:rsidRPr="00627D13" w:rsidRDefault="00A95882" w:rsidP="00F34785">
      <w:pPr>
        <w:spacing w:after="394" w:line="263" w:lineRule="auto"/>
        <w:ind w:left="93" w:right="13" w:firstLine="615"/>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Tabla 1: Fauna presente en el predio del Parque de la Biodiversidad</w:t>
      </w:r>
    </w:p>
    <w:p w:rsidR="00A95882" w:rsidRPr="00627D13" w:rsidRDefault="00A95882" w:rsidP="00F34785">
      <w:pPr>
        <w:tabs>
          <w:tab w:val="center" w:pos="559"/>
          <w:tab w:val="center" w:pos="3782"/>
          <w:tab w:val="right" w:pos="10995"/>
        </w:tabs>
        <w:spacing w:after="0"/>
        <w:ind w:right="-892"/>
        <w:rPr>
          <w:rFonts w:ascii="Times New Roman" w:eastAsia="Times New Roman" w:hAnsi="Times New Roman"/>
          <w:i/>
          <w:iCs/>
          <w:color w:val="000000"/>
          <w:sz w:val="20"/>
          <w:szCs w:val="20"/>
          <w:lang w:eastAsia="es-AR"/>
        </w:rPr>
      </w:pPr>
      <w:r w:rsidRPr="00627D13">
        <w:rPr>
          <w:rFonts w:ascii="Times New Roman" w:hAnsi="Times New Roman"/>
          <w:i/>
          <w:iCs/>
          <w:color w:val="000000"/>
          <w:sz w:val="20"/>
          <w:szCs w:val="20"/>
          <w:lang w:eastAsia="es-AR"/>
        </w:rPr>
        <w:tab/>
      </w:r>
      <w:r w:rsidR="002A643B">
        <w:rPr>
          <w:noProof/>
        </w:rPr>
        <w:pict>
          <v:rect id="Rectangle 34178" o:spid="_x0000_s1031" style="position:absolute;margin-left:38.45pt;margin-top:.05pt;width:9.3pt;height:10.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" filled="f" stroked="f">
            <v:textbox style="mso-next-textbox:#Rectangle 34178" inset="0,0,0,0">
              <w:txbxContent>
                <w:p w:rsidR="001B310F" w:rsidRDefault="001B310F" w:rsidP="00F34785">
                  <w:r>
                    <w:rPr>
                      <w:rFonts w:cs="Calibri"/>
                      <w:sz w:val="6"/>
                    </w:rPr>
                    <w:t xml:space="preserve">• </w:t>
                  </w:r>
                </w:p>
              </w:txbxContent>
            </v:textbox>
            <w10:wrap type="topAndBottom"/>
          </v:rect>
        </w:pict>
      </w:r>
      <w:proofErr w:type="spellStart"/>
      <w:r w:rsidRPr="00627D13">
        <w:rPr>
          <w:rFonts w:ascii="Times New Roman" w:eastAsia="Times New Roman" w:hAnsi="Times New Roman"/>
          <w:i/>
          <w:iCs/>
          <w:color w:val="000000"/>
          <w:sz w:val="20"/>
          <w:szCs w:val="20"/>
          <w:lang w:eastAsia="es-AR"/>
        </w:rPr>
        <w:t>Fotol</w:t>
      </w:r>
      <w:proofErr w:type="spellEnd"/>
      <w:r w:rsidRPr="00627D13">
        <w:rPr>
          <w:rFonts w:ascii="Times New Roman" w:eastAsia="Times New Roman" w:hAnsi="Times New Roman"/>
          <w:i/>
          <w:iCs/>
          <w:color w:val="000000"/>
          <w:sz w:val="20"/>
          <w:szCs w:val="20"/>
          <w:lang w:eastAsia="es-AR"/>
        </w:rPr>
        <w:t xml:space="preserve">: </w:t>
      </w:r>
      <w:proofErr w:type="spellStart"/>
      <w:r w:rsidRPr="00627D13">
        <w:rPr>
          <w:rFonts w:ascii="Times New Roman" w:eastAsia="Times New Roman" w:hAnsi="Times New Roman"/>
          <w:i/>
          <w:iCs/>
          <w:color w:val="000000"/>
          <w:sz w:val="20"/>
          <w:szCs w:val="20"/>
          <w:lang w:eastAsia="es-AR"/>
        </w:rPr>
        <w:t>Sogyos</w:t>
      </w:r>
      <w:proofErr w:type="spellEnd"/>
      <w:r w:rsidRPr="00627D13">
        <w:rPr>
          <w:rFonts w:ascii="Times New Roman" w:eastAsia="Times New Roman" w:hAnsi="Times New Roman"/>
          <w:i/>
          <w:iCs/>
          <w:color w:val="000000"/>
          <w:sz w:val="20"/>
          <w:szCs w:val="20"/>
          <w:lang w:eastAsia="es-AR"/>
        </w:rPr>
        <w:t xml:space="preserve"> y Carpas en sector de laguna del sector ecosist</w:t>
      </w:r>
      <w:r w:rsidRPr="00627D13">
        <w:rPr>
          <w:rFonts w:ascii="Times New Roman" w:eastAsia="Times New Roman" w:hAnsi="Times New Roman"/>
          <w:i/>
          <w:iCs/>
          <w:color w:val="000000"/>
          <w:sz w:val="20"/>
          <w:szCs w:val="20"/>
          <w:lang w:eastAsia="es-AR"/>
        </w:rPr>
        <w:t>e</w:t>
      </w:r>
      <w:r w:rsidRPr="00627D13">
        <w:rPr>
          <w:rFonts w:ascii="Times New Roman" w:eastAsia="Times New Roman" w:hAnsi="Times New Roman"/>
          <w:i/>
          <w:iCs/>
          <w:color w:val="000000"/>
          <w:sz w:val="20"/>
          <w:szCs w:val="20"/>
          <w:lang w:eastAsia="es-AR"/>
        </w:rPr>
        <w:t>ma acuático.</w:t>
      </w:r>
    </w:p>
    <w:p w:rsidR="00A95882" w:rsidRPr="00627D13" w:rsidRDefault="00A95882" w:rsidP="00F34785">
      <w:pPr>
        <w:spacing w:after="45"/>
        <w:ind w:left="21"/>
        <w:rPr>
          <w:rFonts w:ascii="Times New Roman" w:eastAsia="Times New Roman" w:hAnsi="Times New Roman"/>
          <w:i/>
          <w:iCs/>
          <w:color w:val="000000"/>
          <w:sz w:val="20"/>
          <w:szCs w:val="20"/>
          <w:lang w:eastAsia="es-AR"/>
        </w:rPr>
      </w:pPr>
    </w:p>
    <w:p w:rsidR="00A95882" w:rsidRPr="00627D13" w:rsidRDefault="00A95882" w:rsidP="00F34785">
      <w:pPr>
        <w:spacing w:after="5" w:line="263" w:lineRule="auto"/>
        <w:ind w:left="14" w:right="13" w:firstLine="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Foto 2: Jardín con especies forestales sudameric</w:t>
      </w:r>
      <w:r w:rsidRPr="00627D13">
        <w:rPr>
          <w:rFonts w:ascii="Times New Roman" w:eastAsia="Times New Roman" w:hAnsi="Times New Roman"/>
          <w:i/>
          <w:iCs/>
          <w:color w:val="000000"/>
          <w:sz w:val="20"/>
          <w:szCs w:val="20"/>
          <w:lang w:eastAsia="es-AR"/>
        </w:rPr>
        <w:t>a</w:t>
      </w:r>
      <w:r w:rsidRPr="00627D13">
        <w:rPr>
          <w:rFonts w:ascii="Times New Roman" w:eastAsia="Times New Roman" w:hAnsi="Times New Roman"/>
          <w:i/>
          <w:iCs/>
          <w:color w:val="000000"/>
          <w:sz w:val="20"/>
          <w:szCs w:val="20"/>
          <w:lang w:eastAsia="es-AR"/>
        </w:rPr>
        <w:t>nas</w:t>
      </w:r>
      <w:proofErr w:type="gramStart"/>
      <w:r w:rsidRPr="00627D13">
        <w:rPr>
          <w:rFonts w:ascii="Times New Roman" w:eastAsia="Times New Roman" w:hAnsi="Times New Roman"/>
          <w:i/>
          <w:iCs/>
          <w:color w:val="000000"/>
          <w:sz w:val="20"/>
          <w:szCs w:val="20"/>
          <w:lang w:eastAsia="es-AR"/>
        </w:rPr>
        <w:t>..</w:t>
      </w:r>
      <w:proofErr w:type="gramEnd"/>
    </w:p>
    <w:p w:rsidR="00A95882" w:rsidRPr="00627D13" w:rsidRDefault="00A95882" w:rsidP="00F34785">
      <w:pPr>
        <w:spacing w:after="199"/>
        <w:ind w:left="-7" w:right="-2416"/>
        <w:rPr>
          <w:rFonts w:ascii="Times New Roman" w:eastAsia="Times New Roman" w:hAnsi="Times New Roman"/>
          <w:i/>
          <w:iCs/>
          <w:color w:val="000000"/>
          <w:sz w:val="20"/>
          <w:szCs w:val="20"/>
          <w:lang w:eastAsia="es-AR"/>
        </w:rPr>
      </w:pPr>
    </w:p>
    <w:p w:rsidR="00A95882" w:rsidRPr="00627D13" w:rsidRDefault="00A95882" w:rsidP="00F34785">
      <w:pPr>
        <w:spacing w:after="5" w:line="263" w:lineRule="auto"/>
        <w:ind w:left="14" w:right="13" w:firstLine="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 xml:space="preserve">Foto 3: </w:t>
      </w:r>
      <w:proofErr w:type="spellStart"/>
      <w:r w:rsidRPr="00627D13">
        <w:rPr>
          <w:rFonts w:ascii="Times New Roman" w:eastAsia="Times New Roman" w:hAnsi="Times New Roman"/>
          <w:i/>
          <w:iCs/>
          <w:color w:val="000000"/>
          <w:sz w:val="20"/>
          <w:szCs w:val="20"/>
          <w:lang w:eastAsia="es-AR"/>
        </w:rPr>
        <w:t>Cactario</w:t>
      </w:r>
      <w:proofErr w:type="spellEnd"/>
      <w:r w:rsidRPr="00627D13">
        <w:rPr>
          <w:rFonts w:ascii="Times New Roman" w:eastAsia="Times New Roman" w:hAnsi="Times New Roman"/>
          <w:i/>
          <w:iCs/>
          <w:color w:val="000000"/>
          <w:sz w:val="20"/>
          <w:szCs w:val="20"/>
          <w:lang w:eastAsia="es-AR"/>
        </w:rPr>
        <w:t xml:space="preserve"> de especies nativas de San Juan.-</w:t>
      </w:r>
    </w:p>
    <w:p w:rsidR="00A95882" w:rsidRPr="00627D13" w:rsidRDefault="00A95882" w:rsidP="00F34785">
      <w:pPr>
        <w:spacing w:after="188"/>
        <w:ind w:left="-14"/>
        <w:rPr>
          <w:rFonts w:ascii="Times New Roman" w:eastAsia="Times New Roman" w:hAnsi="Times New Roman"/>
          <w:i/>
          <w:iCs/>
          <w:color w:val="000000"/>
          <w:sz w:val="20"/>
          <w:szCs w:val="20"/>
          <w:lang w:eastAsia="es-AR"/>
        </w:rPr>
      </w:pPr>
    </w:p>
    <w:p w:rsidR="00A95882" w:rsidRDefault="00A95882" w:rsidP="00F34785">
      <w:pPr>
        <w:spacing w:after="5" w:line="263" w:lineRule="auto"/>
        <w:ind w:left="14" w:right="13" w:firstLine="4"/>
        <w:jc w:val="both"/>
        <w:rPr>
          <w:rFonts w:ascii="Times New Roman" w:eastAsia="Times New Roman" w:hAnsi="Times New Roman"/>
          <w:i/>
          <w:iCs/>
          <w:color w:val="000000"/>
          <w:sz w:val="20"/>
          <w:szCs w:val="20"/>
          <w:lang w:eastAsia="es-AR"/>
        </w:rPr>
      </w:pPr>
    </w:p>
    <w:p w:rsidR="00A95882" w:rsidRDefault="00A95882" w:rsidP="00F34785">
      <w:pPr>
        <w:spacing w:after="5" w:line="263" w:lineRule="auto"/>
        <w:ind w:left="14" w:right="13" w:firstLine="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Foto 4: Senderismo en</w:t>
      </w:r>
    </w:p>
    <w:p w:rsidR="00A95882" w:rsidRPr="00627D13" w:rsidRDefault="00A95882" w:rsidP="00F34785">
      <w:pPr>
        <w:spacing w:after="5" w:line="263" w:lineRule="auto"/>
        <w:ind w:left="14" w:right="13" w:firstLine="4"/>
        <w:jc w:val="both"/>
        <w:rPr>
          <w:rFonts w:ascii="Times New Roman" w:eastAsia="Times New Roman" w:hAnsi="Times New Roman"/>
          <w:i/>
          <w:iCs/>
          <w:color w:val="000000"/>
          <w:sz w:val="20"/>
          <w:szCs w:val="20"/>
          <w:lang w:eastAsia="es-AR"/>
        </w:rPr>
      </w:pPr>
      <w:r w:rsidRPr="00627D13">
        <w:rPr>
          <w:rFonts w:ascii="Times New Roman" w:eastAsia="Times New Roman" w:hAnsi="Times New Roman"/>
          <w:i/>
          <w:iCs/>
          <w:color w:val="000000"/>
          <w:sz w:val="20"/>
          <w:szCs w:val="20"/>
          <w:lang w:eastAsia="es-AR"/>
        </w:rPr>
        <w:t xml:space="preserve"> </w:t>
      </w:r>
      <w:proofErr w:type="gramStart"/>
      <w:r w:rsidRPr="00627D13">
        <w:rPr>
          <w:rFonts w:ascii="Times New Roman" w:eastAsia="Times New Roman" w:hAnsi="Times New Roman"/>
          <w:i/>
          <w:iCs/>
          <w:color w:val="000000"/>
          <w:sz w:val="20"/>
          <w:szCs w:val="20"/>
          <w:lang w:eastAsia="es-AR"/>
        </w:rPr>
        <w:t>se</w:t>
      </w:r>
      <w:r w:rsidRPr="00627D13">
        <w:rPr>
          <w:rFonts w:ascii="Times New Roman" w:eastAsia="Times New Roman" w:hAnsi="Times New Roman"/>
          <w:i/>
          <w:iCs/>
          <w:color w:val="000000"/>
          <w:sz w:val="20"/>
          <w:szCs w:val="20"/>
          <w:lang w:eastAsia="es-AR"/>
        </w:rPr>
        <w:t>c</w:t>
      </w:r>
      <w:r w:rsidRPr="00627D13">
        <w:rPr>
          <w:rFonts w:ascii="Times New Roman" w:eastAsia="Times New Roman" w:hAnsi="Times New Roman"/>
          <w:i/>
          <w:iCs/>
          <w:color w:val="000000"/>
          <w:sz w:val="20"/>
          <w:szCs w:val="20"/>
          <w:lang w:eastAsia="es-AR"/>
        </w:rPr>
        <w:t>tor</w:t>
      </w:r>
      <w:proofErr w:type="gramEnd"/>
      <w:r w:rsidRPr="00627D13">
        <w:rPr>
          <w:rFonts w:ascii="Times New Roman" w:eastAsia="Times New Roman" w:hAnsi="Times New Roman"/>
          <w:i/>
          <w:iCs/>
          <w:color w:val="000000"/>
          <w:sz w:val="20"/>
          <w:szCs w:val="20"/>
          <w:lang w:eastAsia="es-AR"/>
        </w:rPr>
        <w:t xml:space="preserve"> de humedal.</w:t>
      </w:r>
    </w:p>
    <w:p w:rsidR="00A95882" w:rsidRDefault="00A95882" w:rsidP="00F34785">
      <w:pPr>
        <w:spacing w:after="5" w:line="263" w:lineRule="auto"/>
        <w:ind w:left="4804" w:firstLine="4"/>
        <w:jc w:val="both"/>
        <w:rPr>
          <w:rFonts w:ascii="Times New Roman" w:eastAsia="Times New Roman" w:hAnsi="Times New Roman"/>
          <w:i/>
          <w:iCs/>
          <w:color w:val="000000"/>
          <w:sz w:val="20"/>
          <w:szCs w:val="20"/>
          <w:lang w:eastAsia="es-AR"/>
        </w:rPr>
      </w:pPr>
    </w:p>
    <w:p w:rsidR="00A95882" w:rsidRDefault="00A95882" w:rsidP="00F34785">
      <w:pPr>
        <w:spacing w:after="0"/>
        <w:ind w:left="203" w:right="102"/>
        <w:jc w:val="right"/>
        <w:rPr>
          <w:rFonts w:ascii="Times New Roman" w:eastAsia="Times New Roman" w:hAnsi="Times New Roman"/>
          <w:i/>
          <w:iCs/>
          <w:color w:val="000000"/>
          <w:sz w:val="20"/>
          <w:szCs w:val="20"/>
          <w:lang w:eastAsia="es-AR"/>
        </w:rPr>
      </w:pPr>
    </w:p>
    <w:p w:rsidR="002A643B" w:rsidRPr="00627D13" w:rsidRDefault="002A643B" w:rsidP="00F34785">
      <w:pPr>
        <w:spacing w:after="0"/>
        <w:ind w:left="203" w:right="102"/>
        <w:jc w:val="right"/>
        <w:rPr>
          <w:rFonts w:ascii="Times New Roman" w:eastAsia="Times New Roman" w:hAnsi="Times New Roman"/>
          <w:i/>
          <w:iCs/>
          <w:color w:val="000000"/>
          <w:sz w:val="20"/>
          <w:szCs w:val="20"/>
          <w:lang w:eastAsia="es-AR"/>
        </w:rPr>
      </w:pPr>
    </w:p>
    <w:p w:rsidR="00E43E7F" w:rsidRDefault="00E43E7F" w:rsidP="00F34785">
      <w:pPr>
        <w:spacing w:after="0" w:line="312" w:lineRule="auto"/>
        <w:ind w:left="14" w:firstLine="708"/>
        <w:jc w:val="both"/>
        <w:rPr>
          <w:rFonts w:ascii="Times New Roman" w:hAnsi="Times New Roman"/>
          <w:sz w:val="20"/>
          <w:szCs w:val="20"/>
        </w:rPr>
      </w:pPr>
    </w:p>
    <w:p w:rsidR="000B74E3" w:rsidRDefault="000B74E3" w:rsidP="000B74E3">
      <w:pPr>
        <w:spacing w:after="0" w:line="312" w:lineRule="auto"/>
        <w:jc w:val="center"/>
        <w:rPr>
          <w:rFonts w:ascii="Times New Roman" w:hAnsi="Times New Roman"/>
          <w:sz w:val="20"/>
          <w:szCs w:val="20"/>
        </w:rPr>
      </w:pPr>
      <w:r>
        <w:rPr>
          <w:rFonts w:ascii="Times New Roman" w:hAnsi="Times New Roman"/>
          <w:sz w:val="20"/>
          <w:szCs w:val="20"/>
        </w:rPr>
        <w:lastRenderedPageBreak/>
        <w:t>-MANIFESTACIONES DE PRESIDENCIA-</w:t>
      </w:r>
    </w:p>
    <w:p w:rsidR="000B74E3" w:rsidRDefault="000B74E3" w:rsidP="000B74E3">
      <w:pPr>
        <w:spacing w:after="0" w:line="312" w:lineRule="auto"/>
        <w:jc w:val="both"/>
        <w:rPr>
          <w:rFonts w:ascii="Times New Roman" w:hAnsi="Times New Roman"/>
          <w:sz w:val="20"/>
          <w:szCs w:val="20"/>
        </w:rPr>
      </w:pPr>
    </w:p>
    <w:p w:rsidR="000B74E3" w:rsidRDefault="00163084" w:rsidP="00163084">
      <w:pPr>
        <w:spacing w:after="0" w:line="312" w:lineRule="auto"/>
        <w:ind w:left="14"/>
        <w:jc w:val="both"/>
        <w:rPr>
          <w:rFonts w:ascii="Times New Roman" w:hAnsi="Times New Roman"/>
          <w:sz w:val="20"/>
          <w:szCs w:val="20"/>
        </w:rPr>
      </w:pPr>
      <w:r>
        <w:rPr>
          <w:rFonts w:ascii="Times New Roman" w:hAnsi="Times New Roman" w:cs="Times New Roman"/>
          <w:b/>
          <w:szCs w:val="20"/>
        </w:rPr>
        <w:t>Sr. Presidente (Platero).-</w:t>
      </w:r>
      <w:r>
        <w:rPr>
          <w:rFonts w:ascii="Times New Roman" w:hAnsi="Times New Roman" w:cs="Times New Roman"/>
          <w:szCs w:val="20"/>
        </w:rPr>
        <w:t xml:space="preserve"> </w:t>
      </w:r>
      <w:r w:rsidR="000B74E3">
        <w:rPr>
          <w:rFonts w:ascii="Times New Roman" w:hAnsi="Times New Roman"/>
          <w:sz w:val="20"/>
          <w:szCs w:val="20"/>
        </w:rPr>
        <w:t>Señores diputados, antes de continuar con el Asunto XX, esta Preside</w:t>
      </w:r>
      <w:r w:rsidR="000B74E3">
        <w:rPr>
          <w:rFonts w:ascii="Times New Roman" w:hAnsi="Times New Roman"/>
          <w:sz w:val="20"/>
          <w:szCs w:val="20"/>
        </w:rPr>
        <w:t>n</w:t>
      </w:r>
      <w:r w:rsidR="000B74E3">
        <w:rPr>
          <w:rFonts w:ascii="Times New Roman" w:hAnsi="Times New Roman"/>
          <w:sz w:val="20"/>
          <w:szCs w:val="20"/>
        </w:rPr>
        <w:t>cia agradece la presencia de la señora Directora de Mutualidades</w:t>
      </w:r>
      <w:r w:rsidR="00E529C3">
        <w:rPr>
          <w:rFonts w:ascii="Times New Roman" w:hAnsi="Times New Roman"/>
          <w:sz w:val="20"/>
          <w:szCs w:val="20"/>
        </w:rPr>
        <w:t>,</w:t>
      </w:r>
      <w:r w:rsidR="000B74E3">
        <w:rPr>
          <w:rFonts w:ascii="Times New Roman" w:hAnsi="Times New Roman"/>
          <w:sz w:val="20"/>
          <w:szCs w:val="20"/>
        </w:rPr>
        <w:t xml:space="preserve"> del Ministerio de Desarrollo Humano, mi amiga, señora Paula Caballero.</w:t>
      </w:r>
      <w:r w:rsidR="000B74E3" w:rsidRPr="000B74E3">
        <w:rPr>
          <w:rFonts w:ascii="Times New Roman" w:hAnsi="Times New Roman"/>
          <w:sz w:val="20"/>
          <w:szCs w:val="20"/>
        </w:rPr>
        <w:t xml:space="preserve"> </w:t>
      </w:r>
    </w:p>
    <w:p w:rsidR="000B74E3" w:rsidRDefault="000B74E3" w:rsidP="000B74E3">
      <w:pPr>
        <w:spacing w:after="0" w:line="312" w:lineRule="auto"/>
        <w:ind w:left="14" w:firstLine="708"/>
        <w:jc w:val="both"/>
        <w:rPr>
          <w:rFonts w:ascii="Times New Roman" w:hAnsi="Times New Roman"/>
          <w:sz w:val="20"/>
          <w:szCs w:val="20"/>
        </w:rPr>
      </w:pPr>
      <w:r>
        <w:rPr>
          <w:rFonts w:ascii="Times New Roman" w:hAnsi="Times New Roman"/>
          <w:sz w:val="20"/>
          <w:szCs w:val="20"/>
        </w:rPr>
        <w:t>Corresponde el tratamiento del Asunto XX, de Despachos de Comisión.</w:t>
      </w:r>
    </w:p>
    <w:p w:rsidR="00A95882" w:rsidRDefault="00A95882" w:rsidP="00F34785">
      <w:pPr>
        <w:spacing w:after="0" w:line="312" w:lineRule="auto"/>
        <w:jc w:val="both"/>
        <w:rPr>
          <w:rFonts w:ascii="Times New Roman" w:hAnsi="Times New Roman"/>
          <w:sz w:val="20"/>
          <w:szCs w:val="20"/>
        </w:rPr>
      </w:pPr>
      <w:r w:rsidRPr="006F5D9A">
        <w:rPr>
          <w:rFonts w:ascii="Times New Roman" w:hAnsi="Times New Roman"/>
          <w:b/>
          <w:bCs/>
        </w:rPr>
        <w:t>Sra. Monti.-</w:t>
      </w:r>
      <w:r>
        <w:rPr>
          <w:rFonts w:ascii="Times New Roman" w:hAnsi="Times New Roman"/>
          <w:sz w:val="20"/>
          <w:szCs w:val="20"/>
        </w:rPr>
        <w:t xml:space="preserve"> Pido la palabra.</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Señor Presidente, prometo ser breve, pero merece exponer brevemente los fundamentos de este proyecto tan importante.</w:t>
      </w:r>
    </w:p>
    <w:p w:rsidR="00A95882" w:rsidRDefault="00A95882" w:rsidP="00F34785">
      <w:pPr>
        <w:spacing w:after="0" w:line="312" w:lineRule="auto"/>
        <w:jc w:val="both"/>
        <w:rPr>
          <w:rFonts w:ascii="Times New Roman" w:hAnsi="Times New Roman"/>
          <w:sz w:val="20"/>
          <w:szCs w:val="20"/>
        </w:rPr>
      </w:pPr>
      <w:r>
        <w:rPr>
          <w:rFonts w:ascii="Times New Roman" w:hAnsi="Times New Roman"/>
          <w:sz w:val="20"/>
          <w:szCs w:val="20"/>
        </w:rPr>
        <w:tab/>
        <w:t>Agradecer y adherirme a los saludos para la señora Directora de Mutualidades, dependiente del Ministerio de Desarrollo Humano, la profesora Paula Caballero, con la cual ha sido un placer poder trabajar en este proyecto, que es una iniciativa de esta Dire</w:t>
      </w:r>
      <w:r>
        <w:rPr>
          <w:rFonts w:ascii="Times New Roman" w:hAnsi="Times New Roman"/>
          <w:sz w:val="20"/>
          <w:szCs w:val="20"/>
        </w:rPr>
        <w:t>c</w:t>
      </w:r>
      <w:r>
        <w:rPr>
          <w:rFonts w:ascii="Times New Roman" w:hAnsi="Times New Roman"/>
          <w:sz w:val="20"/>
          <w:szCs w:val="20"/>
        </w:rPr>
        <w:t>ción, que es instituir el día 11 de abril de cada año como el “Día Provincial de las Mutualidades”.</w:t>
      </w:r>
    </w:p>
    <w:p w:rsidR="00E529C3" w:rsidRDefault="00A95882" w:rsidP="00F34785">
      <w:pPr>
        <w:spacing w:after="0" w:line="312" w:lineRule="auto"/>
        <w:jc w:val="both"/>
        <w:rPr>
          <w:rFonts w:ascii="Times New Roman" w:hAnsi="Times New Roman" w:cs="Times New Roman"/>
          <w:sz w:val="20"/>
          <w:szCs w:val="20"/>
        </w:rPr>
      </w:pPr>
      <w:r>
        <w:rPr>
          <w:rFonts w:ascii="Times New Roman" w:hAnsi="Times New Roman"/>
          <w:sz w:val="20"/>
          <w:szCs w:val="20"/>
        </w:rPr>
        <w:tab/>
      </w:r>
      <w:r>
        <w:rPr>
          <w:rFonts w:ascii="Times New Roman" w:hAnsi="Times New Roman" w:cs="Times New Roman"/>
          <w:sz w:val="20"/>
          <w:szCs w:val="20"/>
        </w:rPr>
        <w:t>Esta fecha se toma en alusión a la Primera Mutual inscripta en la provincia de San Juan, que es la Sociedad de Socorros Mutuos, Obreros del Porv</w:t>
      </w:r>
      <w:r>
        <w:rPr>
          <w:rFonts w:ascii="Times New Roman" w:hAnsi="Times New Roman" w:cs="Times New Roman"/>
          <w:sz w:val="20"/>
          <w:szCs w:val="20"/>
        </w:rPr>
        <w:t>e</w:t>
      </w:r>
      <w:r>
        <w:rPr>
          <w:rFonts w:ascii="Times New Roman" w:hAnsi="Times New Roman" w:cs="Times New Roman"/>
          <w:sz w:val="20"/>
          <w:szCs w:val="20"/>
        </w:rPr>
        <w:t xml:space="preserve">nir. </w:t>
      </w:r>
    </w:p>
    <w:p w:rsidR="00A95882" w:rsidRDefault="00A95882" w:rsidP="00E529C3">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Hay que decir que, el mutualismo en la pr</w:t>
      </w:r>
      <w:r>
        <w:rPr>
          <w:rFonts w:ascii="Times New Roman" w:hAnsi="Times New Roman" w:cs="Times New Roman"/>
          <w:sz w:val="20"/>
          <w:szCs w:val="20"/>
        </w:rPr>
        <w:t>o</w:t>
      </w:r>
      <w:r>
        <w:rPr>
          <w:rFonts w:ascii="Times New Roman" w:hAnsi="Times New Roman" w:cs="Times New Roman"/>
          <w:sz w:val="20"/>
          <w:szCs w:val="20"/>
        </w:rPr>
        <w:t>vincia de San Juan, tiene sus inicios en el Siglo XIX y surge como un movimiento en el cual colaboraron los inmigrantes que tomaron a la provincia de San Juan como destino para vivir, y a los trabajadores organizados, que también hicieron posibl</w:t>
      </w:r>
      <w:r w:rsidR="00E529C3">
        <w:rPr>
          <w:rFonts w:ascii="Times New Roman" w:hAnsi="Times New Roman" w:cs="Times New Roman"/>
          <w:sz w:val="20"/>
          <w:szCs w:val="20"/>
        </w:rPr>
        <w:t>e el nac</w:t>
      </w:r>
      <w:r w:rsidR="00E529C3">
        <w:rPr>
          <w:rFonts w:ascii="Times New Roman" w:hAnsi="Times New Roman" w:cs="Times New Roman"/>
          <w:sz w:val="20"/>
          <w:szCs w:val="20"/>
        </w:rPr>
        <w:t>i</w:t>
      </w:r>
      <w:r w:rsidR="00E529C3">
        <w:rPr>
          <w:rFonts w:ascii="Times New Roman" w:hAnsi="Times New Roman" w:cs="Times New Roman"/>
          <w:sz w:val="20"/>
          <w:szCs w:val="20"/>
        </w:rPr>
        <w:t>miento del mutualismo p</w:t>
      </w:r>
      <w:r>
        <w:rPr>
          <w:rFonts w:ascii="Times New Roman" w:hAnsi="Times New Roman" w:cs="Times New Roman"/>
          <w:sz w:val="20"/>
          <w:szCs w:val="20"/>
        </w:rPr>
        <w:t>ara suplir algunos vacíos y</w:t>
      </w:r>
      <w:r w:rsidR="00E529C3">
        <w:rPr>
          <w:rFonts w:ascii="Times New Roman" w:hAnsi="Times New Roman" w:cs="Times New Roman"/>
          <w:sz w:val="20"/>
          <w:szCs w:val="20"/>
        </w:rPr>
        <w:t>,</w:t>
      </w:r>
      <w:r>
        <w:rPr>
          <w:rFonts w:ascii="Times New Roman" w:hAnsi="Times New Roman" w:cs="Times New Roman"/>
          <w:sz w:val="20"/>
          <w:szCs w:val="20"/>
        </w:rPr>
        <w:t xml:space="preserve"> fundamentalmente</w:t>
      </w:r>
      <w:r w:rsidR="00E529C3">
        <w:rPr>
          <w:rFonts w:ascii="Times New Roman" w:hAnsi="Times New Roman" w:cs="Times New Roman"/>
          <w:sz w:val="20"/>
          <w:szCs w:val="20"/>
        </w:rPr>
        <w:t>,</w:t>
      </w:r>
      <w:r>
        <w:rPr>
          <w:rFonts w:ascii="Times New Roman" w:hAnsi="Times New Roman" w:cs="Times New Roman"/>
          <w:sz w:val="20"/>
          <w:szCs w:val="20"/>
        </w:rPr>
        <w:t xml:space="preserve"> para la ayuda mutua, que es el fin </w:t>
      </w:r>
      <w:r w:rsidR="00E529C3">
        <w:rPr>
          <w:rFonts w:ascii="Times New Roman" w:hAnsi="Times New Roman" w:cs="Times New Roman"/>
          <w:sz w:val="20"/>
          <w:szCs w:val="20"/>
        </w:rPr>
        <w:t xml:space="preserve">principal de </w:t>
      </w:r>
      <w:r>
        <w:rPr>
          <w:rFonts w:ascii="Times New Roman" w:hAnsi="Times New Roman" w:cs="Times New Roman"/>
          <w:sz w:val="20"/>
          <w:szCs w:val="20"/>
        </w:rPr>
        <w:t>las mutualidades.</w:t>
      </w:r>
    </w:p>
    <w:p w:rsidR="00A95882" w:rsidRDefault="00A95882"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Tiene una intensa historia política y social. Esta primera mutual que les mencioné, la más ant</w:t>
      </w:r>
      <w:r>
        <w:rPr>
          <w:rFonts w:ascii="Times New Roman" w:hAnsi="Times New Roman" w:cs="Times New Roman"/>
          <w:sz w:val="20"/>
          <w:szCs w:val="20"/>
        </w:rPr>
        <w:t>i</w:t>
      </w:r>
      <w:r>
        <w:rPr>
          <w:rFonts w:ascii="Times New Roman" w:hAnsi="Times New Roman" w:cs="Times New Roman"/>
          <w:sz w:val="20"/>
          <w:szCs w:val="20"/>
        </w:rPr>
        <w:t xml:space="preserve">gua, ha tenido varias etapas en su </w:t>
      </w:r>
      <w:r w:rsidR="00E1414E">
        <w:rPr>
          <w:rFonts w:ascii="Times New Roman" w:hAnsi="Times New Roman" w:cs="Times New Roman"/>
          <w:sz w:val="20"/>
          <w:szCs w:val="20"/>
        </w:rPr>
        <w:t>c</w:t>
      </w:r>
      <w:r>
        <w:rPr>
          <w:rFonts w:ascii="Times New Roman" w:hAnsi="Times New Roman" w:cs="Times New Roman"/>
          <w:sz w:val="20"/>
          <w:szCs w:val="20"/>
        </w:rPr>
        <w:t>onstitución, pero la fecha principal que es donde se toma este día</w:t>
      </w:r>
      <w:r w:rsidR="00E1414E">
        <w:rPr>
          <w:rFonts w:ascii="Times New Roman" w:hAnsi="Times New Roman" w:cs="Times New Roman"/>
          <w:sz w:val="20"/>
          <w:szCs w:val="20"/>
        </w:rPr>
        <w:t>,</w:t>
      </w:r>
      <w:r>
        <w:rPr>
          <w:rFonts w:ascii="Times New Roman" w:hAnsi="Times New Roman" w:cs="Times New Roman"/>
          <w:sz w:val="20"/>
          <w:szCs w:val="20"/>
        </w:rPr>
        <w:t xml:space="preserve"> es el 11 de abril de 1947</w:t>
      </w:r>
      <w:r w:rsidR="00E1414E">
        <w:rPr>
          <w:rFonts w:ascii="Times New Roman" w:hAnsi="Times New Roman" w:cs="Times New Roman"/>
          <w:sz w:val="20"/>
          <w:szCs w:val="20"/>
        </w:rPr>
        <w:t>,</w:t>
      </w:r>
      <w:r>
        <w:rPr>
          <w:rFonts w:ascii="Times New Roman" w:hAnsi="Times New Roman" w:cs="Times New Roman"/>
          <w:sz w:val="20"/>
          <w:szCs w:val="20"/>
        </w:rPr>
        <w:t xml:space="preserve"> cuando esta mutual está inscripta en el Órgano de Control.</w:t>
      </w:r>
    </w:p>
    <w:p w:rsidR="00A95882" w:rsidRDefault="00A95882" w:rsidP="00F34785">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En sus inicios tenía más de mil asociados y uno de los principales objetivos, de las cuestiones más importantes de esta mutual, fue la creación de la Escuela de Arte</w:t>
      </w:r>
      <w:r w:rsidR="00E1414E">
        <w:rPr>
          <w:rFonts w:ascii="Times New Roman" w:hAnsi="Times New Roman" w:cs="Times New Roman"/>
          <w:sz w:val="20"/>
          <w:szCs w:val="20"/>
        </w:rPr>
        <w:t>s</w:t>
      </w:r>
      <w:r>
        <w:rPr>
          <w:rFonts w:ascii="Times New Roman" w:hAnsi="Times New Roman" w:cs="Times New Roman"/>
          <w:sz w:val="20"/>
          <w:szCs w:val="20"/>
        </w:rPr>
        <w:t xml:space="preserve"> y Oficio</w:t>
      </w:r>
      <w:r w:rsidR="00E1414E">
        <w:rPr>
          <w:rFonts w:ascii="Times New Roman" w:hAnsi="Times New Roman" w:cs="Times New Roman"/>
          <w:sz w:val="20"/>
          <w:szCs w:val="20"/>
        </w:rPr>
        <w:t>s, que es anexa a esta i</w:t>
      </w:r>
      <w:r>
        <w:rPr>
          <w:rFonts w:ascii="Times New Roman" w:hAnsi="Times New Roman" w:cs="Times New Roman"/>
          <w:sz w:val="20"/>
          <w:szCs w:val="20"/>
        </w:rPr>
        <w:t>nst</w:t>
      </w:r>
      <w:r>
        <w:rPr>
          <w:rFonts w:ascii="Times New Roman" w:hAnsi="Times New Roman" w:cs="Times New Roman"/>
          <w:sz w:val="20"/>
          <w:szCs w:val="20"/>
        </w:rPr>
        <w:t>i</w:t>
      </w:r>
      <w:r>
        <w:rPr>
          <w:rFonts w:ascii="Times New Roman" w:hAnsi="Times New Roman" w:cs="Times New Roman"/>
          <w:sz w:val="20"/>
          <w:szCs w:val="20"/>
        </w:rPr>
        <w:t>tución.</w:t>
      </w:r>
    </w:p>
    <w:p w:rsidR="00A95882" w:rsidRDefault="00A95882"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En el mutualismo en general, representa un modelo de organización social, una herramienta para la sociedad, para hacer cosas, para aportar servicios. Pero, sobre todo, esa ayuda mutua entre sus asociados o los integrantes que componen una mutual.</w:t>
      </w:r>
    </w:p>
    <w:p w:rsidR="00A95882" w:rsidRDefault="00A95882"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Para no ser más extensa y basados en el principio de que la </w:t>
      </w:r>
      <w:r w:rsidR="00E1414E">
        <w:rPr>
          <w:rFonts w:ascii="Times New Roman" w:hAnsi="Times New Roman" w:cs="Times New Roman"/>
          <w:sz w:val="20"/>
          <w:szCs w:val="20"/>
        </w:rPr>
        <w:t>comunidad necesita</w:t>
      </w:r>
      <w:r>
        <w:rPr>
          <w:rFonts w:ascii="Times New Roman" w:hAnsi="Times New Roman" w:cs="Times New Roman"/>
          <w:sz w:val="20"/>
          <w:szCs w:val="20"/>
        </w:rPr>
        <w:t xml:space="preserve"> los uno</w:t>
      </w:r>
      <w:r w:rsidR="00E1414E">
        <w:rPr>
          <w:rFonts w:ascii="Times New Roman" w:hAnsi="Times New Roman" w:cs="Times New Roman"/>
          <w:sz w:val="20"/>
          <w:szCs w:val="20"/>
        </w:rPr>
        <w:t>s</w:t>
      </w:r>
      <w:r>
        <w:rPr>
          <w:rFonts w:ascii="Times New Roman" w:hAnsi="Times New Roman" w:cs="Times New Roman"/>
          <w:sz w:val="20"/>
          <w:szCs w:val="20"/>
        </w:rPr>
        <w:t xml:space="preserve"> a los otros, también valorando que hicieron mucho las mutualidades, mucho de los derechos que hoy están instalados constitucionalmente, fueron también obj</w:t>
      </w:r>
      <w:r>
        <w:rPr>
          <w:rFonts w:ascii="Times New Roman" w:hAnsi="Times New Roman" w:cs="Times New Roman"/>
          <w:sz w:val="20"/>
          <w:szCs w:val="20"/>
        </w:rPr>
        <w:t>e</w:t>
      </w:r>
      <w:r>
        <w:rPr>
          <w:rFonts w:ascii="Times New Roman" w:hAnsi="Times New Roman" w:cs="Times New Roman"/>
          <w:sz w:val="20"/>
          <w:szCs w:val="20"/>
        </w:rPr>
        <w:t>to de estas mutualidades, como fueron las obras s</w:t>
      </w:r>
      <w:r>
        <w:rPr>
          <w:rFonts w:ascii="Times New Roman" w:hAnsi="Times New Roman" w:cs="Times New Roman"/>
          <w:sz w:val="20"/>
          <w:szCs w:val="20"/>
        </w:rPr>
        <w:t>o</w:t>
      </w:r>
      <w:r>
        <w:rPr>
          <w:rFonts w:ascii="Times New Roman" w:hAnsi="Times New Roman" w:cs="Times New Roman"/>
          <w:sz w:val="20"/>
          <w:szCs w:val="20"/>
        </w:rPr>
        <w:t xml:space="preserve">ciales, las prestaciones de seguridad social y también como dato alusivo, podemos decir que en Argentina hay más de 3.800 mutuales que están en condiciones y están funcionando, y en la provincia de San Juan son 162, con más de 62 mil afiliados. </w:t>
      </w:r>
    </w:p>
    <w:p w:rsidR="00A95882" w:rsidRDefault="00A95882"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Creo que toda esta historia y todo el trabajo que se está haciendo actualmente desde la Dirección de Mutualidades, ha sido propi</w:t>
      </w:r>
      <w:r w:rsidR="00E1414E">
        <w:rPr>
          <w:rFonts w:ascii="Times New Roman" w:hAnsi="Times New Roman" w:cs="Times New Roman"/>
          <w:sz w:val="20"/>
          <w:szCs w:val="20"/>
        </w:rPr>
        <w:t>cia en la presentación de este p</w:t>
      </w:r>
      <w:r>
        <w:rPr>
          <w:rFonts w:ascii="Times New Roman" w:hAnsi="Times New Roman" w:cs="Times New Roman"/>
          <w:sz w:val="20"/>
          <w:szCs w:val="20"/>
        </w:rPr>
        <w:t xml:space="preserve">royecto y que puedan tener un </w:t>
      </w:r>
      <w:r w:rsidR="00E43E7F">
        <w:rPr>
          <w:rFonts w:ascii="Times New Roman" w:hAnsi="Times New Roman" w:cs="Times New Roman"/>
          <w:sz w:val="20"/>
          <w:szCs w:val="20"/>
        </w:rPr>
        <w:t>día en</w:t>
      </w:r>
      <w:r>
        <w:rPr>
          <w:rFonts w:ascii="Times New Roman" w:hAnsi="Times New Roman" w:cs="Times New Roman"/>
          <w:sz w:val="20"/>
          <w:szCs w:val="20"/>
        </w:rPr>
        <w:t xml:space="preserve"> el cual se va a celebrar todo el trabajo institucional que h</w:t>
      </w:r>
      <w:r>
        <w:rPr>
          <w:rFonts w:ascii="Times New Roman" w:hAnsi="Times New Roman" w:cs="Times New Roman"/>
          <w:sz w:val="20"/>
          <w:szCs w:val="20"/>
        </w:rPr>
        <w:t>a</w:t>
      </w:r>
      <w:r>
        <w:rPr>
          <w:rFonts w:ascii="Times New Roman" w:hAnsi="Times New Roman" w:cs="Times New Roman"/>
          <w:sz w:val="20"/>
          <w:szCs w:val="20"/>
        </w:rPr>
        <w:t xml:space="preserve">cen las mutuales en la provincia de San Juan, así que voy a hacer moción para que el presente </w:t>
      </w:r>
      <w:r w:rsidR="00E1414E">
        <w:rPr>
          <w:rFonts w:ascii="Times New Roman" w:hAnsi="Times New Roman" w:cs="Times New Roman"/>
          <w:sz w:val="20"/>
          <w:szCs w:val="20"/>
        </w:rPr>
        <w:t>p</w:t>
      </w:r>
      <w:r>
        <w:rPr>
          <w:rFonts w:ascii="Times New Roman" w:hAnsi="Times New Roman" w:cs="Times New Roman"/>
          <w:sz w:val="20"/>
          <w:szCs w:val="20"/>
        </w:rPr>
        <w:t>royecto sea aprobado.</w:t>
      </w:r>
    </w:p>
    <w:p w:rsidR="00A95882" w:rsidRDefault="00A95882"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A95882" w:rsidRDefault="00A95882" w:rsidP="00F34785">
      <w:pPr>
        <w:spacing w:after="0" w:line="312" w:lineRule="auto"/>
        <w:jc w:val="both"/>
        <w:rPr>
          <w:rFonts w:ascii="Times New Roman" w:hAnsi="Times New Roman" w:cs="Times New Roman"/>
          <w:sz w:val="20"/>
          <w:szCs w:val="20"/>
        </w:rPr>
      </w:pPr>
      <w:r>
        <w:rPr>
          <w:rFonts w:ascii="Times New Roman" w:hAnsi="Times New Roman" w:cs="Times New Roman"/>
          <w:b/>
          <w:szCs w:val="20"/>
        </w:rPr>
        <w:t>Sr. Sánchez.-</w:t>
      </w:r>
      <w:r>
        <w:rPr>
          <w:rFonts w:ascii="Times New Roman" w:hAnsi="Times New Roman" w:cs="Times New Roman"/>
          <w:szCs w:val="20"/>
        </w:rPr>
        <w:t xml:space="preserve"> </w:t>
      </w:r>
      <w:r>
        <w:rPr>
          <w:rFonts w:ascii="Times New Roman" w:hAnsi="Times New Roman" w:cs="Times New Roman"/>
          <w:sz w:val="20"/>
          <w:szCs w:val="20"/>
        </w:rPr>
        <w:t>Pido la palabra.</w:t>
      </w:r>
    </w:p>
    <w:p w:rsidR="00A95882" w:rsidRDefault="00A95882"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quiero darle la bienvenida a la directora de Mutualidades de la provincia, una amiga también, la profesora Paula Caballero. Y un orgullo para nosotros los sanmartinianos que una funcionaria sanmartiniana, esté en la provincia de San Juan.</w:t>
      </w:r>
    </w:p>
    <w:p w:rsidR="00A95882" w:rsidRPr="008E4C6F" w:rsidRDefault="00A95882"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Era sólo para darle la bienvenida y vamos a acompañar desde nuestro Bloque con el voto favor</w:t>
      </w:r>
      <w:r>
        <w:rPr>
          <w:rFonts w:ascii="Times New Roman" w:hAnsi="Times New Roman" w:cs="Times New Roman"/>
          <w:sz w:val="20"/>
          <w:szCs w:val="20"/>
        </w:rPr>
        <w:t>a</w:t>
      </w:r>
      <w:r>
        <w:rPr>
          <w:rFonts w:ascii="Times New Roman" w:hAnsi="Times New Roman" w:cs="Times New Roman"/>
          <w:sz w:val="20"/>
          <w:szCs w:val="20"/>
        </w:rPr>
        <w:t>ble, para que se instale el Día de las Mutualidades, el 11 de abril.</w:t>
      </w:r>
    </w:p>
    <w:p w:rsidR="00A95882" w:rsidRDefault="00A95882"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A95882" w:rsidRPr="009B3B78" w:rsidRDefault="00A95882" w:rsidP="001B310F">
      <w:pPr>
        <w:spacing w:after="0"/>
      </w:pPr>
      <w:r>
        <w:rPr>
          <w:rFonts w:ascii="Times New Roman" w:hAnsi="Times New Roman" w:cs="Times New Roman"/>
          <w:b/>
          <w:szCs w:val="20"/>
        </w:rPr>
        <w:t>Sr. Presidente (Platero).-</w:t>
      </w:r>
      <w:r>
        <w:rPr>
          <w:rFonts w:ascii="Times New Roman" w:hAnsi="Times New Roman" w:cs="Times New Roman"/>
          <w:szCs w:val="20"/>
        </w:rPr>
        <w:t xml:space="preserve"> </w:t>
      </w:r>
      <w:r w:rsidR="00E1414E">
        <w:rPr>
          <w:rFonts w:ascii="Times New Roman" w:hAnsi="Times New Roman"/>
          <w:sz w:val="20"/>
          <w:szCs w:val="20"/>
        </w:rPr>
        <w:t>Está en consideración el p</w:t>
      </w:r>
      <w:r>
        <w:rPr>
          <w:rFonts w:ascii="Times New Roman" w:hAnsi="Times New Roman"/>
          <w:sz w:val="20"/>
          <w:szCs w:val="20"/>
        </w:rPr>
        <w:t>royecto en general.</w:t>
      </w:r>
    </w:p>
    <w:p w:rsidR="00A95882" w:rsidRDefault="00A95882" w:rsidP="001B310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A95882" w:rsidRDefault="00A95882" w:rsidP="00F34785">
      <w:pPr>
        <w:spacing w:after="0" w:line="312" w:lineRule="auto"/>
        <w:jc w:val="both"/>
        <w:rPr>
          <w:rFonts w:ascii="Times New Roman" w:hAnsi="Times New Roman" w:cs="Times New Roman"/>
          <w:sz w:val="20"/>
          <w:szCs w:val="20"/>
        </w:rPr>
      </w:pPr>
    </w:p>
    <w:p w:rsidR="00A95882" w:rsidRDefault="00A95882" w:rsidP="00F34785">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A95882" w:rsidRDefault="00A95882" w:rsidP="00F34785">
      <w:pPr>
        <w:spacing w:after="0" w:line="312" w:lineRule="auto"/>
        <w:rPr>
          <w:rFonts w:ascii="Times New Roman" w:hAnsi="Times New Roman" w:cs="Times New Roman"/>
          <w:sz w:val="20"/>
          <w:szCs w:val="20"/>
        </w:rPr>
      </w:pPr>
    </w:p>
    <w:p w:rsidR="00A95882" w:rsidRDefault="00A95882" w:rsidP="00F34785">
      <w:pPr>
        <w:spacing w:after="0" w:line="312" w:lineRule="auto"/>
        <w:rPr>
          <w:rFonts w:ascii="Times New Roman" w:hAnsi="Times New Roman" w:cs="Times New Roman"/>
          <w:sz w:val="20"/>
          <w:szCs w:val="20"/>
        </w:rPr>
      </w:pPr>
      <w:r>
        <w:rPr>
          <w:rFonts w:ascii="Times New Roman" w:hAnsi="Times New Roman" w:cs="Times New Roman"/>
          <w:sz w:val="20"/>
          <w:szCs w:val="20"/>
        </w:rPr>
        <w:tab/>
        <w:t>P</w:t>
      </w:r>
      <w:r w:rsidRPr="00A11D4F">
        <w:rPr>
          <w:rFonts w:ascii="Times New Roman" w:hAnsi="Times New Roman" w:cs="Times New Roman"/>
          <w:sz w:val="20"/>
          <w:szCs w:val="20"/>
        </w:rPr>
        <w:t>ara su tratamiento en particular.</w:t>
      </w:r>
    </w:p>
    <w:p w:rsidR="001B310F" w:rsidRPr="00A11D4F" w:rsidRDefault="001B310F" w:rsidP="00F34785">
      <w:pPr>
        <w:spacing w:after="0" w:line="312" w:lineRule="auto"/>
        <w:rPr>
          <w:rFonts w:ascii="Times New Roman" w:hAnsi="Times New Roman" w:cs="Times New Roman"/>
          <w:sz w:val="20"/>
          <w:szCs w:val="20"/>
        </w:rPr>
      </w:pPr>
    </w:p>
    <w:p w:rsidR="00A95882" w:rsidRPr="00A11D4F" w:rsidRDefault="00A95882" w:rsidP="00F34785">
      <w:pPr>
        <w:spacing w:after="0" w:line="312" w:lineRule="auto"/>
        <w:jc w:val="center"/>
        <w:rPr>
          <w:rFonts w:ascii="Times New Roman" w:hAnsi="Times New Roman" w:cs="Times New Roman"/>
          <w:sz w:val="20"/>
          <w:szCs w:val="20"/>
        </w:rPr>
      </w:pPr>
      <w:r w:rsidRPr="00A11D4F">
        <w:rPr>
          <w:rFonts w:ascii="Times New Roman" w:hAnsi="Times New Roman" w:cs="Times New Roman"/>
          <w:sz w:val="20"/>
          <w:szCs w:val="20"/>
        </w:rPr>
        <w:lastRenderedPageBreak/>
        <w:t>-Se enuncia</w:t>
      </w:r>
      <w:r>
        <w:rPr>
          <w:rFonts w:ascii="Times New Roman" w:hAnsi="Times New Roman" w:cs="Times New Roman"/>
          <w:sz w:val="20"/>
          <w:szCs w:val="20"/>
        </w:rPr>
        <w:t>n</w:t>
      </w:r>
      <w:r w:rsidRPr="00A11D4F">
        <w:rPr>
          <w:rFonts w:ascii="Times New Roman" w:hAnsi="Times New Roman" w:cs="Times New Roman"/>
          <w:sz w:val="20"/>
          <w:szCs w:val="20"/>
        </w:rPr>
        <w:t>, votan y aprueban</w:t>
      </w:r>
    </w:p>
    <w:p w:rsidR="00A95882" w:rsidRDefault="00A95882" w:rsidP="00F34785">
      <w:pPr>
        <w:jc w:val="center"/>
        <w:rPr>
          <w:rFonts w:ascii="Times New Roman" w:hAnsi="Times New Roman" w:cs="Times New Roman"/>
          <w:sz w:val="20"/>
          <w:szCs w:val="20"/>
        </w:rPr>
      </w:pPr>
      <w:proofErr w:type="gramStart"/>
      <w:r>
        <w:rPr>
          <w:rFonts w:ascii="Times New Roman" w:hAnsi="Times New Roman" w:cs="Times New Roman"/>
          <w:sz w:val="20"/>
          <w:szCs w:val="20"/>
        </w:rPr>
        <w:t>los</w:t>
      </w:r>
      <w:proofErr w:type="gramEnd"/>
      <w:r>
        <w:rPr>
          <w:rFonts w:ascii="Times New Roman" w:hAnsi="Times New Roman" w:cs="Times New Roman"/>
          <w:sz w:val="20"/>
          <w:szCs w:val="20"/>
        </w:rPr>
        <w:t xml:space="preserve"> artículos 1º al 3</w:t>
      </w:r>
      <w:r w:rsidRPr="00A11D4F">
        <w:rPr>
          <w:rFonts w:ascii="Times New Roman" w:hAnsi="Times New Roman" w:cs="Times New Roman"/>
          <w:sz w:val="20"/>
          <w:szCs w:val="20"/>
        </w:rPr>
        <w:t>º inclusive-</w:t>
      </w:r>
    </w:p>
    <w:p w:rsidR="00A95882" w:rsidRDefault="00A95882" w:rsidP="00F34785">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b/>
          <w:bCs/>
          <w:szCs w:val="20"/>
          <w:lang w:val="es-ES" w:eastAsia="es-ES"/>
        </w:rPr>
        <w:t>Sr. Secretario Legislativo (Alvo</w:t>
      </w:r>
      <w:r>
        <w:rPr>
          <w:rFonts w:ascii="Times New Roman" w:eastAsia="Times New Roman" w:hAnsi="Times New Roman" w:cs="Times New Roman"/>
          <w:b/>
          <w:bCs/>
          <w:sz w:val="20"/>
          <w:szCs w:val="20"/>
          <w:lang w:val="es-ES" w:eastAsia="es-ES"/>
        </w:rPr>
        <w:t xml:space="preserve">).- </w:t>
      </w:r>
      <w:r>
        <w:rPr>
          <w:rFonts w:ascii="Times New Roman" w:eastAsia="Times New Roman" w:hAnsi="Times New Roman" w:cs="Times New Roman"/>
          <w:sz w:val="20"/>
          <w:szCs w:val="20"/>
          <w:lang w:val="es-ES" w:eastAsia="es-ES"/>
        </w:rPr>
        <w:t>El artículo 4º es de forma.</w:t>
      </w:r>
    </w:p>
    <w:p w:rsidR="00A95882" w:rsidRDefault="00A95882" w:rsidP="00F34785">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b/>
          <w:bCs/>
          <w:szCs w:val="20"/>
          <w:lang w:val="es-ES" w:eastAsia="es-ES"/>
        </w:rPr>
        <w:t xml:space="preserve">Sr. Presidente (Platero).- </w:t>
      </w:r>
      <w:r>
        <w:rPr>
          <w:rFonts w:ascii="Times New Roman" w:eastAsia="Times New Roman" w:hAnsi="Times New Roman" w:cs="Times New Roman"/>
          <w:sz w:val="20"/>
          <w:szCs w:val="20"/>
          <w:lang w:val="es-ES" w:eastAsia="es-ES"/>
        </w:rPr>
        <w:t>Queda sancionado con fuerza de Ley.</w:t>
      </w:r>
    </w:p>
    <w:p w:rsidR="00A95882" w:rsidRPr="00A031F9" w:rsidRDefault="00A95882" w:rsidP="00F34785">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Corresponde el tratamiento del Asunto XXI, de Despachos de Comisión.</w:t>
      </w:r>
    </w:p>
    <w:p w:rsidR="00345E8D" w:rsidRDefault="00345E8D" w:rsidP="00F34785">
      <w:pPr>
        <w:spacing w:after="0" w:line="312" w:lineRule="auto"/>
        <w:jc w:val="both"/>
        <w:rPr>
          <w:rFonts w:ascii="Times New Roman" w:hAnsi="Times New Roman" w:cs="Times New Roman"/>
          <w:sz w:val="20"/>
          <w:szCs w:val="20"/>
        </w:rPr>
      </w:pPr>
      <w:r w:rsidRPr="00AD5687">
        <w:rPr>
          <w:rFonts w:ascii="Times New Roman" w:hAnsi="Times New Roman" w:cs="Times New Roman"/>
          <w:b/>
          <w:szCs w:val="20"/>
        </w:rPr>
        <w:t>Sr.</w:t>
      </w:r>
      <w:r w:rsidR="0031301B">
        <w:rPr>
          <w:rFonts w:ascii="Times New Roman" w:hAnsi="Times New Roman" w:cs="Times New Roman"/>
          <w:b/>
          <w:szCs w:val="20"/>
        </w:rPr>
        <w:t xml:space="preserve"> </w:t>
      </w:r>
      <w:r w:rsidRPr="00AD5687">
        <w:rPr>
          <w:rFonts w:ascii="Times New Roman" w:hAnsi="Times New Roman" w:cs="Times New Roman"/>
          <w:b/>
          <w:szCs w:val="20"/>
        </w:rPr>
        <w:t>Berenguer.-</w:t>
      </w:r>
      <w:r w:rsidRPr="00AD5687">
        <w:rPr>
          <w:rFonts w:ascii="Times New Roman" w:hAnsi="Times New Roman" w:cs="Times New Roman"/>
          <w:szCs w:val="20"/>
        </w:rPr>
        <w:t xml:space="preserve"> </w:t>
      </w:r>
      <w:r>
        <w:rPr>
          <w:rFonts w:ascii="Times New Roman" w:hAnsi="Times New Roman" w:cs="Times New Roman"/>
          <w:sz w:val="20"/>
          <w:szCs w:val="20"/>
        </w:rPr>
        <w:t>Pido la palabra.</w:t>
      </w: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fundamentar el E</w:t>
      </w:r>
      <w:r w:rsidR="00E1414E">
        <w:rPr>
          <w:rFonts w:ascii="Times New Roman" w:hAnsi="Times New Roman" w:cs="Times New Roman"/>
          <w:sz w:val="20"/>
          <w:szCs w:val="20"/>
        </w:rPr>
        <w:t>xpediente Nº 3021 del 2022, un p</w:t>
      </w:r>
      <w:r>
        <w:rPr>
          <w:rFonts w:ascii="Times New Roman" w:hAnsi="Times New Roman" w:cs="Times New Roman"/>
          <w:sz w:val="20"/>
          <w:szCs w:val="20"/>
        </w:rPr>
        <w:t>royecto por el cual se modifica la Ley 347-A, donde se establece el Est</w:t>
      </w:r>
      <w:r>
        <w:rPr>
          <w:rFonts w:ascii="Times New Roman" w:hAnsi="Times New Roman" w:cs="Times New Roman"/>
          <w:sz w:val="20"/>
          <w:szCs w:val="20"/>
        </w:rPr>
        <w:t>a</w:t>
      </w:r>
      <w:r>
        <w:rPr>
          <w:rFonts w:ascii="Times New Roman" w:hAnsi="Times New Roman" w:cs="Times New Roman"/>
          <w:sz w:val="20"/>
          <w:szCs w:val="20"/>
        </w:rPr>
        <w:t>tuto del Empleado Legislativo.</w:t>
      </w: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Estatuto fue sancionado en el año 1987 mediante la Ley 5807, hoy llamada Nº 347-A, con el fin de regular los derechos de los empleados del P</w:t>
      </w:r>
      <w:r>
        <w:rPr>
          <w:rFonts w:ascii="Times New Roman" w:hAnsi="Times New Roman" w:cs="Times New Roman"/>
          <w:sz w:val="20"/>
          <w:szCs w:val="20"/>
        </w:rPr>
        <w:t>o</w:t>
      </w:r>
      <w:r>
        <w:rPr>
          <w:rFonts w:ascii="Times New Roman" w:hAnsi="Times New Roman" w:cs="Times New Roman"/>
          <w:sz w:val="20"/>
          <w:szCs w:val="20"/>
        </w:rPr>
        <w:t>der Legislativo.</w:t>
      </w: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Desde su sanción hasta la actualidad han trascurrido 35 años haciendo necesario una readecu</w:t>
      </w:r>
      <w:r>
        <w:rPr>
          <w:rFonts w:ascii="Times New Roman" w:hAnsi="Times New Roman" w:cs="Times New Roman"/>
          <w:sz w:val="20"/>
          <w:szCs w:val="20"/>
        </w:rPr>
        <w:t>a</w:t>
      </w:r>
      <w:r>
        <w:rPr>
          <w:rFonts w:ascii="Times New Roman" w:hAnsi="Times New Roman" w:cs="Times New Roman"/>
          <w:sz w:val="20"/>
          <w:szCs w:val="20"/>
        </w:rPr>
        <w:t>ción de disposiciones, con el objeto de dar reconoc</w:t>
      </w:r>
      <w:r>
        <w:rPr>
          <w:rFonts w:ascii="Times New Roman" w:hAnsi="Times New Roman" w:cs="Times New Roman"/>
          <w:sz w:val="20"/>
          <w:szCs w:val="20"/>
        </w:rPr>
        <w:t>i</w:t>
      </w:r>
      <w:r>
        <w:rPr>
          <w:rFonts w:ascii="Times New Roman" w:hAnsi="Times New Roman" w:cs="Times New Roman"/>
          <w:sz w:val="20"/>
          <w:szCs w:val="20"/>
        </w:rPr>
        <w:t>miento a la carrera administrativa del poder de planta permanente de la Cámara de Diputados.</w:t>
      </w: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 particular, el </w:t>
      </w:r>
      <w:r w:rsidR="00E43E7F">
        <w:rPr>
          <w:rFonts w:ascii="Times New Roman" w:hAnsi="Times New Roman" w:cs="Times New Roman"/>
          <w:sz w:val="20"/>
          <w:szCs w:val="20"/>
        </w:rPr>
        <w:t>artículo</w:t>
      </w:r>
      <w:r>
        <w:rPr>
          <w:rFonts w:ascii="Times New Roman" w:hAnsi="Times New Roman" w:cs="Times New Roman"/>
          <w:sz w:val="20"/>
          <w:szCs w:val="20"/>
        </w:rPr>
        <w:t xml:space="preserve"> 45º de la Ley 347-A, prevé distintos adicionales particulares aplicables a los empleados legislativos, entre los que se encue</w:t>
      </w:r>
      <w:r>
        <w:rPr>
          <w:rFonts w:ascii="Times New Roman" w:hAnsi="Times New Roman" w:cs="Times New Roman"/>
          <w:sz w:val="20"/>
          <w:szCs w:val="20"/>
        </w:rPr>
        <w:t>n</w:t>
      </w:r>
      <w:r>
        <w:rPr>
          <w:rFonts w:ascii="Times New Roman" w:hAnsi="Times New Roman" w:cs="Times New Roman"/>
          <w:sz w:val="20"/>
          <w:szCs w:val="20"/>
        </w:rPr>
        <w:t>tra la antigüedad, es decir, la forma en que se dete</w:t>
      </w:r>
      <w:r>
        <w:rPr>
          <w:rFonts w:ascii="Times New Roman" w:hAnsi="Times New Roman" w:cs="Times New Roman"/>
          <w:sz w:val="20"/>
          <w:szCs w:val="20"/>
        </w:rPr>
        <w:t>r</w:t>
      </w:r>
      <w:r>
        <w:rPr>
          <w:rFonts w:ascii="Times New Roman" w:hAnsi="Times New Roman" w:cs="Times New Roman"/>
          <w:sz w:val="20"/>
          <w:szCs w:val="20"/>
        </w:rPr>
        <w:t>mina la antigüedad total a reconocer para su bonific</w:t>
      </w:r>
      <w:r>
        <w:rPr>
          <w:rFonts w:ascii="Times New Roman" w:hAnsi="Times New Roman" w:cs="Times New Roman"/>
          <w:sz w:val="20"/>
          <w:szCs w:val="20"/>
        </w:rPr>
        <w:t>a</w:t>
      </w:r>
      <w:r>
        <w:rPr>
          <w:rFonts w:ascii="Times New Roman" w:hAnsi="Times New Roman" w:cs="Times New Roman"/>
          <w:sz w:val="20"/>
          <w:szCs w:val="20"/>
        </w:rPr>
        <w:t>ción. El porcentaje adicional vigente es del 2% del monto bruto de la categoría que reviste el agente.</w:t>
      </w: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proyecto propone un esquema de bon</w:t>
      </w:r>
      <w:r>
        <w:rPr>
          <w:rFonts w:ascii="Times New Roman" w:hAnsi="Times New Roman" w:cs="Times New Roman"/>
          <w:sz w:val="20"/>
          <w:szCs w:val="20"/>
        </w:rPr>
        <w:t>i</w:t>
      </w:r>
      <w:r>
        <w:rPr>
          <w:rFonts w:ascii="Times New Roman" w:hAnsi="Times New Roman" w:cs="Times New Roman"/>
          <w:sz w:val="20"/>
          <w:szCs w:val="20"/>
        </w:rPr>
        <w:t xml:space="preserve">ficación que contempla un adicional por antigüedad, cuyo porcentaje se incrementa conforme aumenta la cantidad de años de servicios prestados. </w:t>
      </w:r>
    </w:p>
    <w:p w:rsidR="00345E8D" w:rsidRDefault="00345E8D" w:rsidP="00F3478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Contempla un 2% por año de antigüedad</w:t>
      </w:r>
      <w:r w:rsidR="00E1414E">
        <w:rPr>
          <w:rFonts w:ascii="Times New Roman" w:hAnsi="Times New Roman" w:cs="Times New Roman"/>
          <w:sz w:val="20"/>
          <w:szCs w:val="20"/>
        </w:rPr>
        <w:t xml:space="preserve"> p</w:t>
      </w:r>
      <w:r w:rsidR="00E1414E">
        <w:rPr>
          <w:rFonts w:ascii="Times New Roman" w:hAnsi="Times New Roman" w:cs="Times New Roman"/>
          <w:sz w:val="20"/>
          <w:szCs w:val="20"/>
        </w:rPr>
        <w:t>a</w:t>
      </w:r>
      <w:r w:rsidR="00E1414E">
        <w:rPr>
          <w:rFonts w:ascii="Times New Roman" w:hAnsi="Times New Roman" w:cs="Times New Roman"/>
          <w:sz w:val="20"/>
          <w:szCs w:val="20"/>
        </w:rPr>
        <w:t>ra los agentes de</w:t>
      </w:r>
      <w:r>
        <w:rPr>
          <w:rFonts w:ascii="Times New Roman" w:hAnsi="Times New Roman" w:cs="Times New Roman"/>
          <w:sz w:val="20"/>
          <w:szCs w:val="20"/>
        </w:rPr>
        <w:t xml:space="preserve"> hasta 15 años de antigüedad inclus</w:t>
      </w:r>
      <w:r>
        <w:rPr>
          <w:rFonts w:ascii="Times New Roman" w:hAnsi="Times New Roman" w:cs="Times New Roman"/>
          <w:sz w:val="20"/>
          <w:szCs w:val="20"/>
        </w:rPr>
        <w:t>i</w:t>
      </w:r>
      <w:r>
        <w:rPr>
          <w:rFonts w:ascii="Times New Roman" w:hAnsi="Times New Roman" w:cs="Times New Roman"/>
          <w:sz w:val="20"/>
          <w:szCs w:val="20"/>
        </w:rPr>
        <w:t>ve</w:t>
      </w:r>
      <w:r w:rsidR="00E1414E">
        <w:rPr>
          <w:rFonts w:ascii="Times New Roman" w:hAnsi="Times New Roman" w:cs="Times New Roman"/>
          <w:sz w:val="20"/>
          <w:szCs w:val="20"/>
        </w:rPr>
        <w:t>;</w:t>
      </w:r>
      <w:r>
        <w:rPr>
          <w:rFonts w:ascii="Times New Roman" w:hAnsi="Times New Roman" w:cs="Times New Roman"/>
          <w:sz w:val="20"/>
          <w:szCs w:val="20"/>
        </w:rPr>
        <w:t xml:space="preserve"> un 3% de antigüedad para los agentes entre 15 y 20 años</w:t>
      </w:r>
      <w:r w:rsidR="00E1414E">
        <w:rPr>
          <w:rFonts w:ascii="Times New Roman" w:hAnsi="Times New Roman" w:cs="Times New Roman"/>
          <w:sz w:val="20"/>
          <w:szCs w:val="20"/>
        </w:rPr>
        <w:t xml:space="preserve"> de antigüedad inclusive;</w:t>
      </w:r>
      <w:r>
        <w:rPr>
          <w:rFonts w:ascii="Times New Roman" w:hAnsi="Times New Roman" w:cs="Times New Roman"/>
          <w:sz w:val="20"/>
          <w:szCs w:val="20"/>
        </w:rPr>
        <w:t xml:space="preserve"> un 4% de antigü</w:t>
      </w:r>
      <w:r>
        <w:rPr>
          <w:rFonts w:ascii="Times New Roman" w:hAnsi="Times New Roman" w:cs="Times New Roman"/>
          <w:sz w:val="20"/>
          <w:szCs w:val="20"/>
        </w:rPr>
        <w:t>e</w:t>
      </w:r>
      <w:r>
        <w:rPr>
          <w:rFonts w:ascii="Times New Roman" w:hAnsi="Times New Roman" w:cs="Times New Roman"/>
          <w:sz w:val="20"/>
          <w:szCs w:val="20"/>
        </w:rPr>
        <w:t>dad para los agentes con ant</w:t>
      </w:r>
      <w:r w:rsidR="00E1414E">
        <w:rPr>
          <w:rFonts w:ascii="Times New Roman" w:hAnsi="Times New Roman" w:cs="Times New Roman"/>
          <w:sz w:val="20"/>
          <w:szCs w:val="20"/>
        </w:rPr>
        <w:t xml:space="preserve">igüedad 21 y 25 años inclusive y </w:t>
      </w:r>
      <w:r>
        <w:rPr>
          <w:rFonts w:ascii="Times New Roman" w:hAnsi="Times New Roman" w:cs="Times New Roman"/>
          <w:sz w:val="20"/>
          <w:szCs w:val="20"/>
        </w:rPr>
        <w:t>un 5% por año de antigüedad para los agentes con una antigüedad superior a 25 años.</w:t>
      </w: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entendemos que este m</w:t>
      </w:r>
      <w:r>
        <w:rPr>
          <w:rFonts w:ascii="Times New Roman" w:hAnsi="Times New Roman" w:cs="Times New Roman"/>
          <w:sz w:val="20"/>
          <w:szCs w:val="20"/>
        </w:rPr>
        <w:t>e</w:t>
      </w:r>
      <w:r>
        <w:rPr>
          <w:rFonts w:ascii="Times New Roman" w:hAnsi="Times New Roman" w:cs="Times New Roman"/>
          <w:sz w:val="20"/>
          <w:szCs w:val="20"/>
        </w:rPr>
        <w:t xml:space="preserve">canismo constituye un premio a la trayectoria del personal, que con su trabajo cotidiano en el Poder </w:t>
      </w:r>
      <w:r>
        <w:rPr>
          <w:rFonts w:ascii="Times New Roman" w:hAnsi="Times New Roman" w:cs="Times New Roman"/>
          <w:sz w:val="20"/>
          <w:szCs w:val="20"/>
        </w:rPr>
        <w:lastRenderedPageBreak/>
        <w:t>Legislativo, contribuye a la mejora del bienestar de los ciudadanos de la provincia de San Juan.</w:t>
      </w: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Así como sancionábamos un proyecto para el personal de la Administración Pública Provincial, para el </w:t>
      </w:r>
      <w:r w:rsidR="00E1414E">
        <w:rPr>
          <w:rFonts w:ascii="Times New Roman" w:hAnsi="Times New Roman" w:cs="Times New Roman"/>
          <w:sz w:val="20"/>
          <w:szCs w:val="20"/>
        </w:rPr>
        <w:t>p</w:t>
      </w:r>
      <w:r>
        <w:rPr>
          <w:rFonts w:ascii="Times New Roman" w:hAnsi="Times New Roman" w:cs="Times New Roman"/>
          <w:sz w:val="20"/>
          <w:szCs w:val="20"/>
        </w:rPr>
        <w:t>ersonal de Salud Pública, hoy estamos sa</w:t>
      </w:r>
      <w:r>
        <w:rPr>
          <w:rFonts w:ascii="Times New Roman" w:hAnsi="Times New Roman" w:cs="Times New Roman"/>
          <w:sz w:val="20"/>
          <w:szCs w:val="20"/>
        </w:rPr>
        <w:t>n</w:t>
      </w:r>
      <w:r>
        <w:rPr>
          <w:rFonts w:ascii="Times New Roman" w:hAnsi="Times New Roman" w:cs="Times New Roman"/>
          <w:sz w:val="20"/>
          <w:szCs w:val="20"/>
        </w:rPr>
        <w:t>cionan</w:t>
      </w:r>
      <w:r w:rsidR="00E1414E">
        <w:rPr>
          <w:rFonts w:ascii="Times New Roman" w:hAnsi="Times New Roman" w:cs="Times New Roman"/>
          <w:sz w:val="20"/>
          <w:szCs w:val="20"/>
        </w:rPr>
        <w:t>do también un proyecto para el p</w:t>
      </w:r>
      <w:r>
        <w:rPr>
          <w:rFonts w:ascii="Times New Roman" w:hAnsi="Times New Roman" w:cs="Times New Roman"/>
          <w:sz w:val="20"/>
          <w:szCs w:val="20"/>
        </w:rPr>
        <w:t xml:space="preserve">ersonal </w:t>
      </w:r>
      <w:r w:rsidR="00E1414E">
        <w:rPr>
          <w:rFonts w:ascii="Times New Roman" w:hAnsi="Times New Roman" w:cs="Times New Roman"/>
          <w:sz w:val="20"/>
          <w:szCs w:val="20"/>
        </w:rPr>
        <w:t>l</w:t>
      </w:r>
      <w:r>
        <w:rPr>
          <w:rFonts w:ascii="Times New Roman" w:hAnsi="Times New Roman" w:cs="Times New Roman"/>
          <w:sz w:val="20"/>
          <w:szCs w:val="20"/>
        </w:rPr>
        <w:t>egi</w:t>
      </w:r>
      <w:r>
        <w:rPr>
          <w:rFonts w:ascii="Times New Roman" w:hAnsi="Times New Roman" w:cs="Times New Roman"/>
          <w:sz w:val="20"/>
          <w:szCs w:val="20"/>
        </w:rPr>
        <w:t>s</w:t>
      </w:r>
      <w:r>
        <w:rPr>
          <w:rFonts w:ascii="Times New Roman" w:hAnsi="Times New Roman" w:cs="Times New Roman"/>
          <w:sz w:val="20"/>
          <w:szCs w:val="20"/>
        </w:rPr>
        <w:t>lativo.</w:t>
      </w:r>
    </w:p>
    <w:p w:rsidR="00345E8D" w:rsidRDefault="00345E8D" w:rsidP="00F3478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Destacar la decisión del Gobernador de la provincia, el Vice Gobernador de la provincia,</w:t>
      </w:r>
      <w:r w:rsidR="00E1414E">
        <w:rPr>
          <w:rFonts w:ascii="Times New Roman" w:hAnsi="Times New Roman" w:cs="Times New Roman"/>
          <w:sz w:val="20"/>
          <w:szCs w:val="20"/>
        </w:rPr>
        <w:t xml:space="preserve"> y un agradecimiento a todo el p</w:t>
      </w:r>
      <w:r>
        <w:rPr>
          <w:rFonts w:ascii="Times New Roman" w:hAnsi="Times New Roman" w:cs="Times New Roman"/>
          <w:sz w:val="20"/>
          <w:szCs w:val="20"/>
        </w:rPr>
        <w:t xml:space="preserve">ersonal </w:t>
      </w:r>
      <w:r w:rsidR="00E1414E">
        <w:rPr>
          <w:rFonts w:ascii="Times New Roman" w:hAnsi="Times New Roman" w:cs="Times New Roman"/>
          <w:sz w:val="20"/>
          <w:szCs w:val="20"/>
        </w:rPr>
        <w:t>l</w:t>
      </w:r>
      <w:r>
        <w:rPr>
          <w:rFonts w:ascii="Times New Roman" w:hAnsi="Times New Roman" w:cs="Times New Roman"/>
          <w:sz w:val="20"/>
          <w:szCs w:val="20"/>
        </w:rPr>
        <w:t xml:space="preserve">egislativo, que con su aporte y su trabajo día a día generan el trabajo constante de la Cámara de Diputados. </w:t>
      </w:r>
    </w:p>
    <w:p w:rsidR="00345E8D" w:rsidRDefault="00E1414E" w:rsidP="00F3478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Tenemos serios ejemplos,</w:t>
      </w:r>
      <w:r w:rsidR="00345E8D">
        <w:rPr>
          <w:rFonts w:ascii="Times New Roman" w:hAnsi="Times New Roman" w:cs="Times New Roman"/>
          <w:sz w:val="20"/>
          <w:szCs w:val="20"/>
        </w:rPr>
        <w:t xml:space="preserve"> como en años de pandemia, donde hemos podido desarrollar más de veinte sesiones en forma ininterrumpida. Hace unos meses la Cámara certificaba Normas ISO de Calidad. Ese es un trabajo en conjunto, entre todos los e</w:t>
      </w:r>
      <w:r w:rsidR="00345E8D">
        <w:rPr>
          <w:rFonts w:ascii="Times New Roman" w:hAnsi="Times New Roman" w:cs="Times New Roman"/>
          <w:sz w:val="20"/>
          <w:szCs w:val="20"/>
        </w:rPr>
        <w:t>m</w:t>
      </w:r>
      <w:r w:rsidR="00345E8D">
        <w:rPr>
          <w:rFonts w:ascii="Times New Roman" w:hAnsi="Times New Roman" w:cs="Times New Roman"/>
          <w:sz w:val="20"/>
          <w:szCs w:val="20"/>
        </w:rPr>
        <w:t>pleados y personal de la Cámara de Diputados.</w:t>
      </w: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hago moción para que se acompañe con voto positivo este proyecto.</w:t>
      </w:r>
    </w:p>
    <w:p w:rsidR="00345E8D" w:rsidRPr="009B3B78" w:rsidRDefault="00345E8D" w:rsidP="00F34785">
      <w:r>
        <w:rPr>
          <w:rFonts w:ascii="Times New Roman" w:hAnsi="Times New Roman" w:cs="Times New Roman"/>
          <w:b/>
          <w:szCs w:val="20"/>
        </w:rPr>
        <w:t>Sr. Presidente (Platero).-</w:t>
      </w:r>
      <w:r>
        <w:rPr>
          <w:rFonts w:ascii="Times New Roman" w:hAnsi="Times New Roman" w:cs="Times New Roman"/>
          <w:szCs w:val="20"/>
        </w:rPr>
        <w:t xml:space="preserve"> </w:t>
      </w:r>
      <w:r>
        <w:rPr>
          <w:rFonts w:ascii="Times New Roman" w:hAnsi="Times New Roman"/>
          <w:sz w:val="20"/>
          <w:szCs w:val="20"/>
        </w:rPr>
        <w:t>Está en consideración el proyecto en general.</w:t>
      </w: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345E8D" w:rsidRDefault="00345E8D" w:rsidP="00F34785">
      <w:pPr>
        <w:spacing w:after="0" w:line="312" w:lineRule="auto"/>
        <w:jc w:val="both"/>
        <w:rPr>
          <w:rFonts w:ascii="Times New Roman" w:hAnsi="Times New Roman" w:cs="Times New Roman"/>
          <w:sz w:val="20"/>
          <w:szCs w:val="20"/>
        </w:rPr>
      </w:pPr>
    </w:p>
    <w:p w:rsidR="00345E8D" w:rsidRDefault="00345E8D" w:rsidP="00F34785">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345E8D" w:rsidRDefault="00345E8D" w:rsidP="00F34785">
      <w:pPr>
        <w:spacing w:after="0" w:line="312" w:lineRule="auto"/>
        <w:ind w:firstLine="708"/>
        <w:rPr>
          <w:rFonts w:ascii="Times New Roman" w:hAnsi="Times New Roman" w:cs="Times New Roman"/>
          <w:sz w:val="20"/>
          <w:szCs w:val="20"/>
        </w:rPr>
      </w:pPr>
    </w:p>
    <w:p w:rsidR="00345E8D" w:rsidRPr="00A11D4F" w:rsidRDefault="00345E8D" w:rsidP="00F34785">
      <w:pPr>
        <w:spacing w:after="0" w:line="312" w:lineRule="auto"/>
        <w:ind w:firstLine="708"/>
        <w:rPr>
          <w:rFonts w:ascii="Times New Roman" w:hAnsi="Times New Roman" w:cs="Times New Roman"/>
          <w:sz w:val="20"/>
          <w:szCs w:val="20"/>
        </w:rPr>
      </w:pPr>
      <w:r>
        <w:rPr>
          <w:rFonts w:ascii="Times New Roman" w:hAnsi="Times New Roman" w:cs="Times New Roman"/>
          <w:sz w:val="20"/>
          <w:szCs w:val="20"/>
        </w:rPr>
        <w:t>Pasamos a</w:t>
      </w:r>
      <w:r w:rsidRPr="00A11D4F">
        <w:rPr>
          <w:rFonts w:ascii="Times New Roman" w:hAnsi="Times New Roman" w:cs="Times New Roman"/>
          <w:sz w:val="20"/>
          <w:szCs w:val="20"/>
        </w:rPr>
        <w:t xml:space="preserve"> su tratamiento en particular.</w:t>
      </w:r>
    </w:p>
    <w:p w:rsidR="00345E8D" w:rsidRPr="00A11D4F" w:rsidRDefault="00345E8D" w:rsidP="00F34785">
      <w:pPr>
        <w:spacing w:after="0" w:line="312" w:lineRule="auto"/>
        <w:rPr>
          <w:rFonts w:ascii="Times New Roman" w:hAnsi="Times New Roman" w:cs="Times New Roman"/>
          <w:sz w:val="20"/>
          <w:szCs w:val="20"/>
        </w:rPr>
      </w:pPr>
    </w:p>
    <w:p w:rsidR="00345E8D" w:rsidRPr="00A11D4F" w:rsidRDefault="00345E8D" w:rsidP="00E43E7F">
      <w:pPr>
        <w:spacing w:after="0" w:line="312" w:lineRule="auto"/>
        <w:jc w:val="center"/>
        <w:rPr>
          <w:rFonts w:ascii="Times New Roman" w:hAnsi="Times New Roman" w:cs="Times New Roman"/>
          <w:sz w:val="20"/>
          <w:szCs w:val="20"/>
        </w:rPr>
      </w:pPr>
      <w:r w:rsidRPr="00A11D4F">
        <w:rPr>
          <w:rFonts w:ascii="Times New Roman" w:hAnsi="Times New Roman" w:cs="Times New Roman"/>
          <w:sz w:val="20"/>
          <w:szCs w:val="20"/>
        </w:rPr>
        <w:t>-Se enuncia</w:t>
      </w:r>
      <w:r>
        <w:rPr>
          <w:rFonts w:ascii="Times New Roman" w:hAnsi="Times New Roman" w:cs="Times New Roman"/>
          <w:sz w:val="20"/>
          <w:szCs w:val="20"/>
        </w:rPr>
        <w:t>n</w:t>
      </w:r>
      <w:r w:rsidRPr="00A11D4F">
        <w:rPr>
          <w:rFonts w:ascii="Times New Roman" w:hAnsi="Times New Roman" w:cs="Times New Roman"/>
          <w:sz w:val="20"/>
          <w:szCs w:val="20"/>
        </w:rPr>
        <w:t>, votan y aprueban</w:t>
      </w:r>
    </w:p>
    <w:p w:rsidR="00345E8D" w:rsidRDefault="00345E8D" w:rsidP="00E43E7F">
      <w:pPr>
        <w:spacing w:after="0"/>
        <w:jc w:val="center"/>
        <w:rPr>
          <w:rFonts w:ascii="Times New Roman" w:hAnsi="Times New Roman" w:cs="Times New Roman"/>
          <w:sz w:val="20"/>
          <w:szCs w:val="20"/>
        </w:rPr>
      </w:pPr>
      <w:proofErr w:type="gramStart"/>
      <w:r>
        <w:rPr>
          <w:rFonts w:ascii="Times New Roman" w:hAnsi="Times New Roman" w:cs="Times New Roman"/>
          <w:sz w:val="20"/>
          <w:szCs w:val="20"/>
        </w:rPr>
        <w:t>los</w:t>
      </w:r>
      <w:proofErr w:type="gramEnd"/>
      <w:r>
        <w:rPr>
          <w:rFonts w:ascii="Times New Roman" w:hAnsi="Times New Roman" w:cs="Times New Roman"/>
          <w:sz w:val="20"/>
          <w:szCs w:val="20"/>
        </w:rPr>
        <w:t xml:space="preserve"> artículos 1º al 4</w:t>
      </w:r>
      <w:r w:rsidRPr="00A11D4F">
        <w:rPr>
          <w:rFonts w:ascii="Times New Roman" w:hAnsi="Times New Roman" w:cs="Times New Roman"/>
          <w:sz w:val="20"/>
          <w:szCs w:val="20"/>
        </w:rPr>
        <w:t>º inclusive-</w:t>
      </w:r>
    </w:p>
    <w:p w:rsidR="00E43E7F" w:rsidRDefault="00E43E7F" w:rsidP="00E43E7F">
      <w:pPr>
        <w:spacing w:after="0"/>
        <w:rPr>
          <w:rFonts w:ascii="Times New Roman" w:hAnsi="Times New Roman" w:cs="Times New Roman"/>
          <w:sz w:val="20"/>
          <w:szCs w:val="20"/>
        </w:rPr>
      </w:pPr>
    </w:p>
    <w:p w:rsidR="00345E8D" w:rsidRDefault="00345E8D" w:rsidP="00E43E7F">
      <w:pPr>
        <w:spacing w:after="0"/>
        <w:rPr>
          <w:rFonts w:ascii="Times New Roman" w:hAnsi="Times New Roman" w:cs="Times New Roman"/>
          <w:sz w:val="20"/>
          <w:szCs w:val="20"/>
        </w:rPr>
      </w:pPr>
      <w:r w:rsidRPr="006A450F">
        <w:rPr>
          <w:rFonts w:ascii="Times New Roman" w:hAnsi="Times New Roman" w:cs="Times New Roman"/>
          <w:b/>
          <w:szCs w:val="20"/>
        </w:rPr>
        <w:t>Sr. Secretario Legislativo (Alvo).-</w:t>
      </w:r>
      <w:r w:rsidR="009170D9">
        <w:rPr>
          <w:rFonts w:ascii="Times New Roman" w:hAnsi="Times New Roman" w:cs="Times New Roman"/>
          <w:b/>
          <w:szCs w:val="20"/>
        </w:rPr>
        <w:t xml:space="preserve"> </w:t>
      </w:r>
      <w:r>
        <w:rPr>
          <w:rFonts w:ascii="Times New Roman" w:hAnsi="Times New Roman" w:cs="Times New Roman"/>
          <w:sz w:val="20"/>
          <w:szCs w:val="20"/>
        </w:rPr>
        <w:t>El artículo 5º es de forma.</w:t>
      </w:r>
    </w:p>
    <w:p w:rsidR="00E1414E" w:rsidRDefault="00E1414E" w:rsidP="00E1414E">
      <w:pPr>
        <w:spacing w:after="0"/>
        <w:rPr>
          <w:rFonts w:ascii="Times New Roman" w:hAnsi="Times New Roman" w:cs="Times New Roman"/>
          <w:sz w:val="20"/>
          <w:szCs w:val="20"/>
        </w:rPr>
      </w:pPr>
      <w:r>
        <w:rPr>
          <w:rFonts w:ascii="Times New Roman" w:hAnsi="Times New Roman" w:cs="Times New Roman"/>
          <w:b/>
          <w:szCs w:val="20"/>
        </w:rPr>
        <w:t xml:space="preserve">Sr. Presidente (Platero).- </w:t>
      </w:r>
      <w:r w:rsidRPr="00E1414E">
        <w:rPr>
          <w:rFonts w:ascii="Times New Roman" w:hAnsi="Times New Roman" w:cs="Times New Roman"/>
          <w:sz w:val="20"/>
          <w:szCs w:val="20"/>
        </w:rPr>
        <w:t>Queda sancionado con fuerza</w:t>
      </w:r>
      <w:r>
        <w:rPr>
          <w:rFonts w:ascii="Times New Roman" w:hAnsi="Times New Roman" w:cs="Times New Roman"/>
          <w:sz w:val="20"/>
          <w:szCs w:val="20"/>
        </w:rPr>
        <w:t xml:space="preserve"> de Ley.</w:t>
      </w:r>
    </w:p>
    <w:p w:rsidR="00E1414E" w:rsidRPr="00E1414E" w:rsidRDefault="00E1414E" w:rsidP="00E1414E">
      <w:pPr>
        <w:spacing w:after="0"/>
        <w:rPr>
          <w:rFonts w:ascii="Times New Roman" w:hAnsi="Times New Roman" w:cs="Times New Roman"/>
          <w:sz w:val="18"/>
          <w:szCs w:val="20"/>
        </w:rPr>
      </w:pPr>
      <w:r>
        <w:rPr>
          <w:rFonts w:ascii="Times New Roman" w:hAnsi="Times New Roman" w:cs="Times New Roman"/>
          <w:sz w:val="20"/>
          <w:szCs w:val="20"/>
        </w:rPr>
        <w:tab/>
        <w:t>Continuamos con el Asunto XXII de Desp</w:t>
      </w:r>
      <w:r>
        <w:rPr>
          <w:rFonts w:ascii="Times New Roman" w:hAnsi="Times New Roman" w:cs="Times New Roman"/>
          <w:sz w:val="20"/>
          <w:szCs w:val="20"/>
        </w:rPr>
        <w:t>a</w:t>
      </w:r>
      <w:r>
        <w:rPr>
          <w:rFonts w:ascii="Times New Roman" w:hAnsi="Times New Roman" w:cs="Times New Roman"/>
          <w:sz w:val="20"/>
          <w:szCs w:val="20"/>
        </w:rPr>
        <w:t>chos de Comisión.</w:t>
      </w:r>
    </w:p>
    <w:p w:rsidR="009170D9" w:rsidRPr="009336DD" w:rsidRDefault="009336DD" w:rsidP="00E43E7F">
      <w:pPr>
        <w:spacing w:after="0" w:line="312" w:lineRule="auto"/>
        <w:jc w:val="both"/>
        <w:rPr>
          <w:rFonts w:ascii="Times New Roman" w:hAnsi="Times New Roman"/>
          <w:sz w:val="20"/>
          <w:szCs w:val="20"/>
        </w:rPr>
      </w:pPr>
      <w:r>
        <w:rPr>
          <w:rFonts w:ascii="Times New Roman" w:hAnsi="Times New Roman"/>
          <w:b/>
          <w:szCs w:val="20"/>
        </w:rPr>
        <w:t xml:space="preserve">Sra. Ramella.- </w:t>
      </w:r>
      <w:r w:rsidRPr="009336DD">
        <w:rPr>
          <w:rFonts w:ascii="Times New Roman" w:hAnsi="Times New Roman"/>
          <w:sz w:val="20"/>
          <w:szCs w:val="20"/>
        </w:rPr>
        <w:t>Pido</w:t>
      </w:r>
      <w:r>
        <w:rPr>
          <w:rFonts w:ascii="Times New Roman" w:hAnsi="Times New Roman"/>
          <w:sz w:val="20"/>
          <w:szCs w:val="20"/>
        </w:rPr>
        <w:t xml:space="preserve"> </w:t>
      </w:r>
      <w:r w:rsidRPr="009336DD">
        <w:rPr>
          <w:rFonts w:ascii="Times New Roman" w:hAnsi="Times New Roman"/>
          <w:sz w:val="20"/>
          <w:szCs w:val="20"/>
        </w:rPr>
        <w:t>la palabra.</w:t>
      </w:r>
    </w:p>
    <w:p w:rsidR="009336DD" w:rsidRDefault="009336DD" w:rsidP="00E43E7F">
      <w:pPr>
        <w:spacing w:after="0" w:line="312" w:lineRule="auto"/>
        <w:jc w:val="both"/>
        <w:rPr>
          <w:rFonts w:ascii="Times New Roman" w:hAnsi="Times New Roman"/>
          <w:sz w:val="20"/>
          <w:szCs w:val="20"/>
        </w:rPr>
      </w:pPr>
      <w:r w:rsidRPr="009336DD">
        <w:rPr>
          <w:rFonts w:ascii="Times New Roman" w:hAnsi="Times New Roman"/>
          <w:sz w:val="20"/>
          <w:szCs w:val="20"/>
        </w:rPr>
        <w:tab/>
        <w:t xml:space="preserve">Señor Presidente, </w:t>
      </w:r>
      <w:r>
        <w:rPr>
          <w:rFonts w:ascii="Times New Roman" w:hAnsi="Times New Roman"/>
          <w:sz w:val="20"/>
          <w:szCs w:val="20"/>
        </w:rPr>
        <w:t>es para referirme al Exp</w:t>
      </w:r>
      <w:r>
        <w:rPr>
          <w:rFonts w:ascii="Times New Roman" w:hAnsi="Times New Roman"/>
          <w:sz w:val="20"/>
          <w:szCs w:val="20"/>
        </w:rPr>
        <w:t>e</w:t>
      </w:r>
      <w:r>
        <w:rPr>
          <w:rFonts w:ascii="Times New Roman" w:hAnsi="Times New Roman"/>
          <w:sz w:val="20"/>
          <w:szCs w:val="20"/>
        </w:rPr>
        <w:t xml:space="preserve">diente 2878, que es un Proyecto de Resolución que declara de interés científico, educativo y social las “Primeras Jornadas Nacionales y Primeras Jornadas Provinciales </w:t>
      </w:r>
      <w:proofErr w:type="spellStart"/>
      <w:r>
        <w:rPr>
          <w:rFonts w:ascii="Times New Roman" w:hAnsi="Times New Roman"/>
          <w:sz w:val="20"/>
          <w:szCs w:val="20"/>
        </w:rPr>
        <w:t>Gestalticas</w:t>
      </w:r>
      <w:proofErr w:type="spellEnd"/>
      <w:r>
        <w:rPr>
          <w:rFonts w:ascii="Times New Roman" w:hAnsi="Times New Roman"/>
          <w:sz w:val="20"/>
          <w:szCs w:val="20"/>
        </w:rPr>
        <w:t xml:space="preserve"> sobre infancia y adolesce</w:t>
      </w:r>
      <w:r>
        <w:rPr>
          <w:rFonts w:ascii="Times New Roman" w:hAnsi="Times New Roman"/>
          <w:sz w:val="20"/>
          <w:szCs w:val="20"/>
        </w:rPr>
        <w:t>n</w:t>
      </w:r>
      <w:r>
        <w:rPr>
          <w:rFonts w:ascii="Times New Roman" w:hAnsi="Times New Roman"/>
          <w:sz w:val="20"/>
          <w:szCs w:val="20"/>
        </w:rPr>
        <w:t xml:space="preserve">cia: renacer al presente”, que se desarrollarán en la </w:t>
      </w:r>
      <w:r>
        <w:rPr>
          <w:rFonts w:ascii="Times New Roman" w:hAnsi="Times New Roman"/>
          <w:sz w:val="20"/>
          <w:szCs w:val="20"/>
        </w:rPr>
        <w:lastRenderedPageBreak/>
        <w:t>provincia de San Juan el 21 y 22 de abril del año siguiente.</w:t>
      </w:r>
    </w:p>
    <w:p w:rsidR="009336DD" w:rsidRDefault="009336DD" w:rsidP="009336DD">
      <w:pPr>
        <w:spacing w:after="0" w:line="312" w:lineRule="auto"/>
        <w:ind w:firstLine="708"/>
        <w:jc w:val="both"/>
        <w:rPr>
          <w:rFonts w:ascii="Times New Roman" w:hAnsi="Times New Roman"/>
          <w:sz w:val="20"/>
          <w:szCs w:val="20"/>
        </w:rPr>
      </w:pPr>
      <w:r>
        <w:rPr>
          <w:rFonts w:ascii="Times New Roman" w:hAnsi="Times New Roman"/>
          <w:sz w:val="20"/>
          <w:szCs w:val="20"/>
        </w:rPr>
        <w:t>En honor a la brevedad voy a solicitar que los fundamentos sean transcriptos en la versión t</w:t>
      </w:r>
      <w:r>
        <w:rPr>
          <w:rFonts w:ascii="Times New Roman" w:hAnsi="Times New Roman"/>
          <w:sz w:val="20"/>
          <w:szCs w:val="20"/>
        </w:rPr>
        <w:t>a</w:t>
      </w:r>
      <w:r>
        <w:rPr>
          <w:rFonts w:ascii="Times New Roman" w:hAnsi="Times New Roman"/>
          <w:sz w:val="20"/>
          <w:szCs w:val="20"/>
        </w:rPr>
        <w:t>quigráfica.</w:t>
      </w:r>
    </w:p>
    <w:p w:rsidR="009336DD" w:rsidRDefault="009336DD" w:rsidP="009336DD">
      <w:pPr>
        <w:spacing w:after="0" w:line="312" w:lineRule="auto"/>
        <w:ind w:firstLine="708"/>
        <w:jc w:val="both"/>
        <w:rPr>
          <w:rFonts w:ascii="Times New Roman" w:hAnsi="Times New Roman"/>
          <w:sz w:val="20"/>
          <w:szCs w:val="20"/>
        </w:rPr>
      </w:pPr>
      <w:r>
        <w:rPr>
          <w:rFonts w:ascii="Times New Roman" w:hAnsi="Times New Roman"/>
          <w:sz w:val="20"/>
          <w:szCs w:val="20"/>
        </w:rPr>
        <w:t>Es moción, señor Presidente.</w:t>
      </w:r>
    </w:p>
    <w:p w:rsidR="009336DD" w:rsidRPr="00AA03C6" w:rsidRDefault="00AA03C6" w:rsidP="00E43E7F">
      <w:pPr>
        <w:spacing w:after="0" w:line="312" w:lineRule="auto"/>
        <w:jc w:val="both"/>
        <w:rPr>
          <w:rFonts w:ascii="Times New Roman" w:hAnsi="Times New Roman"/>
          <w:sz w:val="20"/>
          <w:szCs w:val="20"/>
        </w:rPr>
      </w:pPr>
      <w:r>
        <w:rPr>
          <w:rFonts w:ascii="Times New Roman" w:hAnsi="Times New Roman"/>
          <w:b/>
          <w:szCs w:val="20"/>
        </w:rPr>
        <w:t xml:space="preserve">Sr. Presidente (Platero).- </w:t>
      </w:r>
      <w:r>
        <w:rPr>
          <w:rFonts w:ascii="Times New Roman" w:hAnsi="Times New Roman"/>
          <w:sz w:val="20"/>
          <w:szCs w:val="20"/>
        </w:rPr>
        <w:t>E</w:t>
      </w:r>
      <w:r w:rsidRPr="00AA03C6">
        <w:rPr>
          <w:rFonts w:ascii="Times New Roman" w:hAnsi="Times New Roman"/>
          <w:sz w:val="20"/>
          <w:szCs w:val="20"/>
        </w:rPr>
        <w:t>stá en consideración en general y en particular e</w:t>
      </w:r>
      <w:r>
        <w:rPr>
          <w:rFonts w:ascii="Times New Roman" w:hAnsi="Times New Roman"/>
          <w:sz w:val="20"/>
          <w:szCs w:val="20"/>
        </w:rPr>
        <w:t>l</w:t>
      </w:r>
      <w:r w:rsidRPr="00AA03C6">
        <w:rPr>
          <w:rFonts w:ascii="Times New Roman" w:hAnsi="Times New Roman"/>
          <w:sz w:val="20"/>
          <w:szCs w:val="20"/>
        </w:rPr>
        <w:t xml:space="preserve"> proyecto.</w:t>
      </w:r>
    </w:p>
    <w:p w:rsidR="00AA03C6" w:rsidRPr="00AA03C6" w:rsidRDefault="00AA03C6" w:rsidP="00E43E7F">
      <w:pPr>
        <w:spacing w:after="0" w:line="312" w:lineRule="auto"/>
        <w:jc w:val="both"/>
        <w:rPr>
          <w:rFonts w:ascii="Times New Roman" w:hAnsi="Times New Roman"/>
          <w:sz w:val="20"/>
          <w:szCs w:val="20"/>
        </w:rPr>
      </w:pPr>
      <w:r w:rsidRPr="00AA03C6">
        <w:rPr>
          <w:rFonts w:ascii="Times New Roman" w:hAnsi="Times New Roman"/>
          <w:sz w:val="20"/>
          <w:szCs w:val="20"/>
        </w:rPr>
        <w:tab/>
      </w:r>
      <w:r>
        <w:rPr>
          <w:rFonts w:ascii="Times New Roman" w:hAnsi="Times New Roman"/>
          <w:sz w:val="20"/>
          <w:szCs w:val="20"/>
        </w:rPr>
        <w:t>Se va a vot</w:t>
      </w:r>
      <w:r w:rsidRPr="00AA03C6">
        <w:rPr>
          <w:rFonts w:ascii="Times New Roman" w:hAnsi="Times New Roman"/>
          <w:sz w:val="20"/>
          <w:szCs w:val="20"/>
        </w:rPr>
        <w:t>a</w:t>
      </w:r>
      <w:r>
        <w:rPr>
          <w:rFonts w:ascii="Times New Roman" w:hAnsi="Times New Roman"/>
          <w:sz w:val="20"/>
          <w:szCs w:val="20"/>
        </w:rPr>
        <w:t>r</w:t>
      </w:r>
      <w:r w:rsidRPr="00AA03C6">
        <w:rPr>
          <w:rFonts w:ascii="Times New Roman" w:hAnsi="Times New Roman"/>
          <w:sz w:val="20"/>
          <w:szCs w:val="20"/>
        </w:rPr>
        <w:t>.</w:t>
      </w:r>
    </w:p>
    <w:p w:rsidR="00AA03C6" w:rsidRPr="00AA03C6" w:rsidRDefault="00AA03C6" w:rsidP="00E43E7F">
      <w:pPr>
        <w:spacing w:after="0" w:line="312" w:lineRule="auto"/>
        <w:jc w:val="both"/>
        <w:rPr>
          <w:rFonts w:ascii="Times New Roman" w:hAnsi="Times New Roman"/>
          <w:sz w:val="20"/>
          <w:szCs w:val="20"/>
        </w:rPr>
      </w:pPr>
    </w:p>
    <w:p w:rsidR="00AA03C6" w:rsidRPr="00AA03C6" w:rsidRDefault="00AA03C6" w:rsidP="00AA03C6">
      <w:pPr>
        <w:spacing w:after="0" w:line="312" w:lineRule="auto"/>
        <w:jc w:val="center"/>
        <w:rPr>
          <w:rFonts w:ascii="Times New Roman" w:hAnsi="Times New Roman"/>
          <w:sz w:val="20"/>
          <w:szCs w:val="20"/>
        </w:rPr>
      </w:pPr>
      <w:r w:rsidRPr="00AA03C6">
        <w:rPr>
          <w:rFonts w:ascii="Times New Roman" w:hAnsi="Times New Roman"/>
          <w:sz w:val="20"/>
          <w:szCs w:val="20"/>
        </w:rPr>
        <w:t>-Se vo</w:t>
      </w:r>
      <w:r>
        <w:rPr>
          <w:rFonts w:ascii="Times New Roman" w:hAnsi="Times New Roman"/>
          <w:sz w:val="20"/>
          <w:szCs w:val="20"/>
        </w:rPr>
        <w:t>t</w:t>
      </w:r>
      <w:r w:rsidRPr="00AA03C6">
        <w:rPr>
          <w:rFonts w:ascii="Times New Roman" w:hAnsi="Times New Roman"/>
          <w:sz w:val="20"/>
          <w:szCs w:val="20"/>
        </w:rPr>
        <w:t>a y es aprobado.</w:t>
      </w:r>
    </w:p>
    <w:p w:rsidR="00AA03C6" w:rsidRPr="00AA03C6" w:rsidRDefault="00AA03C6" w:rsidP="00E43E7F">
      <w:pPr>
        <w:spacing w:after="0" w:line="312" w:lineRule="auto"/>
        <w:jc w:val="both"/>
        <w:rPr>
          <w:rFonts w:ascii="Times New Roman" w:hAnsi="Times New Roman"/>
          <w:sz w:val="20"/>
          <w:szCs w:val="20"/>
        </w:rPr>
      </w:pPr>
    </w:p>
    <w:p w:rsidR="00AA03C6" w:rsidRPr="00AA03C6" w:rsidRDefault="00AA03C6" w:rsidP="00E43E7F">
      <w:pPr>
        <w:spacing w:after="0" w:line="312" w:lineRule="auto"/>
        <w:jc w:val="both"/>
        <w:rPr>
          <w:rFonts w:ascii="Times New Roman" w:hAnsi="Times New Roman"/>
          <w:sz w:val="20"/>
          <w:szCs w:val="20"/>
        </w:rPr>
      </w:pPr>
      <w:r w:rsidRPr="00AA03C6">
        <w:rPr>
          <w:rFonts w:ascii="Times New Roman" w:hAnsi="Times New Roman"/>
          <w:sz w:val="20"/>
          <w:szCs w:val="20"/>
        </w:rPr>
        <w:tab/>
        <w:t>Queda aprobad</w:t>
      </w:r>
      <w:r w:rsidR="00683E15">
        <w:rPr>
          <w:rFonts w:ascii="Times New Roman" w:hAnsi="Times New Roman"/>
          <w:sz w:val="20"/>
          <w:szCs w:val="20"/>
        </w:rPr>
        <w:t>o</w:t>
      </w:r>
      <w:r w:rsidRPr="00AA03C6">
        <w:rPr>
          <w:rFonts w:ascii="Times New Roman" w:hAnsi="Times New Roman"/>
          <w:sz w:val="20"/>
          <w:szCs w:val="20"/>
        </w:rPr>
        <w:t xml:space="preserve"> el </w:t>
      </w:r>
      <w:r>
        <w:rPr>
          <w:rFonts w:ascii="Times New Roman" w:hAnsi="Times New Roman"/>
          <w:sz w:val="20"/>
          <w:szCs w:val="20"/>
        </w:rPr>
        <w:t>P</w:t>
      </w:r>
      <w:r w:rsidRPr="00AA03C6">
        <w:rPr>
          <w:rFonts w:ascii="Times New Roman" w:hAnsi="Times New Roman"/>
          <w:sz w:val="20"/>
          <w:szCs w:val="20"/>
        </w:rPr>
        <w:t>royecto de Resolución.</w:t>
      </w:r>
    </w:p>
    <w:p w:rsidR="00AA03C6" w:rsidRDefault="00AA03C6" w:rsidP="00E43E7F">
      <w:pPr>
        <w:spacing w:after="0" w:line="312" w:lineRule="auto"/>
        <w:jc w:val="both"/>
        <w:rPr>
          <w:rFonts w:ascii="Times New Roman" w:hAnsi="Times New Roman"/>
          <w:sz w:val="20"/>
          <w:szCs w:val="20"/>
        </w:rPr>
      </w:pPr>
      <w:r w:rsidRPr="00AA03C6">
        <w:rPr>
          <w:rFonts w:ascii="Times New Roman" w:hAnsi="Times New Roman"/>
          <w:sz w:val="20"/>
          <w:szCs w:val="20"/>
        </w:rPr>
        <w:tab/>
      </w:r>
    </w:p>
    <w:p w:rsidR="00AA03C6" w:rsidRPr="00E44817" w:rsidRDefault="00AA03C6" w:rsidP="00AA03C6">
      <w:pPr>
        <w:spacing w:after="0" w:line="312" w:lineRule="auto"/>
        <w:jc w:val="center"/>
        <w:rPr>
          <w:rFonts w:ascii="Times New Roman" w:hAnsi="Times New Roman"/>
          <w:sz w:val="20"/>
          <w:szCs w:val="20"/>
        </w:rPr>
      </w:pPr>
      <w:r w:rsidRPr="00E44817">
        <w:rPr>
          <w:rFonts w:ascii="Times New Roman" w:hAnsi="Times New Roman"/>
          <w:sz w:val="20"/>
          <w:szCs w:val="20"/>
        </w:rPr>
        <w:t>FUNDAMENTOS</w:t>
      </w:r>
    </w:p>
    <w:p w:rsidR="00AA03C6" w:rsidRDefault="00AA03C6" w:rsidP="00E43E7F">
      <w:pPr>
        <w:spacing w:after="0" w:line="312" w:lineRule="auto"/>
        <w:jc w:val="both"/>
        <w:rPr>
          <w:rFonts w:ascii="Times New Roman" w:hAnsi="Times New Roman"/>
          <w:sz w:val="20"/>
          <w:szCs w:val="20"/>
        </w:rPr>
      </w:pPr>
    </w:p>
    <w:p w:rsidR="00E44817" w:rsidRPr="002544B7" w:rsidRDefault="00E44817" w:rsidP="00E44817">
      <w:pPr>
        <w:pStyle w:val="Textoindependiente"/>
        <w:spacing w:line="312" w:lineRule="auto"/>
        <w:jc w:val="both"/>
        <w:rPr>
          <w:rFonts w:ascii="Times New Roman" w:hAnsi="Times New Roman" w:cs="Times New Roman"/>
          <w:i/>
          <w:sz w:val="20"/>
          <w:szCs w:val="20"/>
        </w:rPr>
      </w:pPr>
      <w:r w:rsidRPr="002544B7">
        <w:rPr>
          <w:rFonts w:ascii="Times New Roman" w:hAnsi="Times New Roman" w:cs="Times New Roman"/>
          <w:i/>
          <w:w w:val="90"/>
          <w:sz w:val="20"/>
          <w:szCs w:val="20"/>
        </w:rPr>
        <w:t>Sr.</w:t>
      </w:r>
      <w:r w:rsidRPr="002544B7">
        <w:rPr>
          <w:rFonts w:ascii="Times New Roman" w:hAnsi="Times New Roman" w:cs="Times New Roman"/>
          <w:i/>
          <w:spacing w:val="53"/>
          <w:w w:val="90"/>
          <w:sz w:val="20"/>
          <w:szCs w:val="20"/>
        </w:rPr>
        <w:t xml:space="preserve"> </w:t>
      </w:r>
      <w:r w:rsidRPr="002544B7">
        <w:rPr>
          <w:rFonts w:ascii="Times New Roman" w:hAnsi="Times New Roman" w:cs="Times New Roman"/>
          <w:i/>
          <w:w w:val="90"/>
          <w:sz w:val="20"/>
          <w:szCs w:val="20"/>
        </w:rPr>
        <w:t>Presidente:</w:t>
      </w:r>
    </w:p>
    <w:p w:rsidR="00E44817" w:rsidRPr="002544B7" w:rsidRDefault="00E44817" w:rsidP="00E44817">
      <w:pPr>
        <w:pStyle w:val="Textoindependiente"/>
        <w:spacing w:line="312" w:lineRule="auto"/>
        <w:ind w:firstLine="708"/>
        <w:jc w:val="both"/>
        <w:rPr>
          <w:rFonts w:ascii="Times New Roman" w:hAnsi="Times New Roman" w:cs="Times New Roman"/>
          <w:i/>
          <w:sz w:val="20"/>
          <w:szCs w:val="20"/>
        </w:rPr>
      </w:pPr>
      <w:r w:rsidRPr="002544B7">
        <w:rPr>
          <w:rFonts w:ascii="Times New Roman" w:hAnsi="Times New Roman" w:cs="Times New Roman"/>
          <w:i/>
          <w:w w:val="95"/>
          <w:sz w:val="20"/>
          <w:szCs w:val="20"/>
        </w:rPr>
        <w:t>La Asociación</w:t>
      </w:r>
      <w:r w:rsidRPr="002544B7">
        <w:rPr>
          <w:rFonts w:ascii="Times New Roman" w:hAnsi="Times New Roman" w:cs="Times New Roman"/>
          <w:i/>
          <w:spacing w:val="1"/>
          <w:w w:val="95"/>
          <w:sz w:val="20"/>
          <w:szCs w:val="20"/>
        </w:rPr>
        <w:t xml:space="preserve"> </w:t>
      </w:r>
      <w:r w:rsidRPr="002544B7">
        <w:rPr>
          <w:rFonts w:ascii="Times New Roman" w:hAnsi="Times New Roman" w:cs="Times New Roman"/>
          <w:i/>
          <w:w w:val="95"/>
          <w:sz w:val="20"/>
          <w:szCs w:val="20"/>
        </w:rPr>
        <w:t>Gestáltica de San Juan (</w:t>
      </w:r>
      <w:proofErr w:type="spellStart"/>
      <w:r w:rsidRPr="002544B7">
        <w:rPr>
          <w:rFonts w:ascii="Times New Roman" w:hAnsi="Times New Roman" w:cs="Times New Roman"/>
          <w:i/>
          <w:w w:val="95"/>
          <w:sz w:val="20"/>
          <w:szCs w:val="20"/>
        </w:rPr>
        <w:t>A.Ge.Sa</w:t>
      </w:r>
      <w:proofErr w:type="spellEnd"/>
      <w:r w:rsidRPr="002544B7">
        <w:rPr>
          <w:rFonts w:ascii="Times New Roman" w:hAnsi="Times New Roman" w:cs="Times New Roman"/>
          <w:i/>
          <w:w w:val="95"/>
          <w:sz w:val="20"/>
          <w:szCs w:val="20"/>
        </w:rPr>
        <w:t>)</w:t>
      </w:r>
      <w:r w:rsidRPr="002544B7">
        <w:rPr>
          <w:rFonts w:ascii="Times New Roman" w:hAnsi="Times New Roman" w:cs="Times New Roman"/>
          <w:i/>
          <w:spacing w:val="62"/>
          <w:sz w:val="20"/>
          <w:szCs w:val="20"/>
        </w:rPr>
        <w:t xml:space="preserve"> </w:t>
      </w:r>
      <w:r w:rsidRPr="002544B7">
        <w:rPr>
          <w:rFonts w:ascii="Times New Roman" w:hAnsi="Times New Roman" w:cs="Times New Roman"/>
          <w:i/>
          <w:w w:val="95"/>
          <w:sz w:val="20"/>
          <w:szCs w:val="20"/>
        </w:rPr>
        <w:t>busca difundir, preservar,</w:t>
      </w:r>
      <w:r w:rsidRPr="002544B7">
        <w:rPr>
          <w:rFonts w:ascii="Times New Roman" w:hAnsi="Times New Roman" w:cs="Times New Roman"/>
          <w:i/>
          <w:spacing w:val="63"/>
          <w:sz w:val="20"/>
          <w:szCs w:val="20"/>
        </w:rPr>
        <w:t xml:space="preserve"> </w:t>
      </w:r>
      <w:r w:rsidRPr="002544B7">
        <w:rPr>
          <w:rFonts w:ascii="Times New Roman" w:hAnsi="Times New Roman" w:cs="Times New Roman"/>
          <w:i/>
          <w:w w:val="95"/>
          <w:sz w:val="20"/>
          <w:szCs w:val="20"/>
        </w:rPr>
        <w:t>velar</w:t>
      </w:r>
      <w:r w:rsidRPr="002544B7">
        <w:rPr>
          <w:rFonts w:ascii="Times New Roman" w:hAnsi="Times New Roman" w:cs="Times New Roman"/>
          <w:i/>
          <w:spacing w:val="-63"/>
          <w:w w:val="95"/>
          <w:sz w:val="20"/>
          <w:szCs w:val="20"/>
        </w:rPr>
        <w:t xml:space="preserve"> </w:t>
      </w:r>
      <w:r w:rsidRPr="002544B7">
        <w:rPr>
          <w:rFonts w:ascii="Times New Roman" w:hAnsi="Times New Roman" w:cs="Times New Roman"/>
          <w:i/>
          <w:w w:val="95"/>
          <w:sz w:val="20"/>
          <w:szCs w:val="20"/>
        </w:rPr>
        <w:t>y expandir el pensamiento y enfoque Gestáltico por intermedio de charlas, talleres,</w:t>
      </w:r>
      <w:r w:rsidRPr="002544B7">
        <w:rPr>
          <w:rFonts w:ascii="Times New Roman" w:hAnsi="Times New Roman" w:cs="Times New Roman"/>
          <w:i/>
          <w:spacing w:val="1"/>
          <w:w w:val="95"/>
          <w:sz w:val="20"/>
          <w:szCs w:val="20"/>
        </w:rPr>
        <w:t xml:space="preserve"> </w:t>
      </w:r>
      <w:r w:rsidRPr="002544B7">
        <w:rPr>
          <w:rFonts w:ascii="Times New Roman" w:hAnsi="Times New Roman" w:cs="Times New Roman"/>
          <w:i/>
          <w:w w:val="95"/>
          <w:sz w:val="20"/>
          <w:szCs w:val="20"/>
        </w:rPr>
        <w:t>conferencias,</w:t>
      </w:r>
      <w:r w:rsidRPr="002544B7">
        <w:rPr>
          <w:rFonts w:ascii="Times New Roman" w:hAnsi="Times New Roman" w:cs="Times New Roman"/>
          <w:i/>
          <w:spacing w:val="1"/>
          <w:w w:val="95"/>
          <w:sz w:val="20"/>
          <w:szCs w:val="20"/>
        </w:rPr>
        <w:t xml:space="preserve"> </w:t>
      </w:r>
      <w:r w:rsidRPr="002544B7">
        <w:rPr>
          <w:rFonts w:ascii="Times New Roman" w:hAnsi="Times New Roman" w:cs="Times New Roman"/>
          <w:i/>
          <w:w w:val="95"/>
          <w:sz w:val="20"/>
          <w:szCs w:val="20"/>
        </w:rPr>
        <w:t>con la participación de prestigiosos</w:t>
      </w:r>
      <w:r w:rsidRPr="002544B7">
        <w:rPr>
          <w:rFonts w:ascii="Times New Roman" w:hAnsi="Times New Roman" w:cs="Times New Roman"/>
          <w:i/>
          <w:spacing w:val="62"/>
          <w:sz w:val="20"/>
          <w:szCs w:val="20"/>
        </w:rPr>
        <w:t xml:space="preserve"> </w:t>
      </w:r>
      <w:r w:rsidRPr="002544B7">
        <w:rPr>
          <w:rFonts w:ascii="Times New Roman" w:hAnsi="Times New Roman" w:cs="Times New Roman"/>
          <w:i/>
          <w:w w:val="95"/>
          <w:sz w:val="20"/>
          <w:szCs w:val="20"/>
        </w:rPr>
        <w:t>y reconocidos profesionales del</w:t>
      </w:r>
      <w:r w:rsidRPr="002544B7">
        <w:rPr>
          <w:rFonts w:ascii="Times New Roman" w:hAnsi="Times New Roman" w:cs="Times New Roman"/>
          <w:i/>
          <w:spacing w:val="1"/>
          <w:w w:val="95"/>
          <w:sz w:val="20"/>
          <w:szCs w:val="20"/>
        </w:rPr>
        <w:t xml:space="preserve"> </w:t>
      </w:r>
      <w:r w:rsidRPr="002544B7">
        <w:rPr>
          <w:rFonts w:ascii="Times New Roman" w:hAnsi="Times New Roman" w:cs="Times New Roman"/>
          <w:i/>
          <w:spacing w:val="-1"/>
          <w:w w:val="95"/>
          <w:sz w:val="20"/>
          <w:szCs w:val="20"/>
        </w:rPr>
        <w:t>país</w:t>
      </w:r>
      <w:r w:rsidRPr="002544B7">
        <w:rPr>
          <w:rFonts w:ascii="Times New Roman" w:hAnsi="Times New Roman" w:cs="Times New Roman"/>
          <w:i/>
          <w:spacing w:val="-6"/>
          <w:w w:val="95"/>
          <w:sz w:val="20"/>
          <w:szCs w:val="20"/>
        </w:rPr>
        <w:t xml:space="preserve"> </w:t>
      </w:r>
      <w:r w:rsidRPr="002544B7">
        <w:rPr>
          <w:rFonts w:ascii="Times New Roman" w:hAnsi="Times New Roman" w:cs="Times New Roman"/>
          <w:i/>
          <w:spacing w:val="-1"/>
          <w:w w:val="95"/>
          <w:sz w:val="20"/>
          <w:szCs w:val="20"/>
        </w:rPr>
        <w:t>y</w:t>
      </w:r>
      <w:r w:rsidRPr="002544B7">
        <w:rPr>
          <w:rFonts w:ascii="Times New Roman" w:hAnsi="Times New Roman" w:cs="Times New Roman"/>
          <w:i/>
          <w:spacing w:val="-9"/>
          <w:w w:val="95"/>
          <w:sz w:val="20"/>
          <w:szCs w:val="20"/>
        </w:rPr>
        <w:t xml:space="preserve"> </w:t>
      </w:r>
      <w:r w:rsidRPr="002544B7">
        <w:rPr>
          <w:rFonts w:ascii="Times New Roman" w:hAnsi="Times New Roman" w:cs="Times New Roman"/>
          <w:i/>
          <w:spacing w:val="-1"/>
          <w:w w:val="95"/>
          <w:sz w:val="20"/>
          <w:szCs w:val="20"/>
        </w:rPr>
        <w:t>del</w:t>
      </w:r>
      <w:r w:rsidRPr="002544B7">
        <w:rPr>
          <w:rFonts w:ascii="Times New Roman" w:hAnsi="Times New Roman" w:cs="Times New Roman"/>
          <w:i/>
          <w:spacing w:val="-23"/>
          <w:w w:val="95"/>
          <w:sz w:val="20"/>
          <w:szCs w:val="20"/>
        </w:rPr>
        <w:t xml:space="preserve"> </w:t>
      </w:r>
      <w:r w:rsidRPr="002544B7">
        <w:rPr>
          <w:rFonts w:ascii="Times New Roman" w:hAnsi="Times New Roman" w:cs="Times New Roman"/>
          <w:i/>
          <w:spacing w:val="-1"/>
          <w:w w:val="95"/>
          <w:sz w:val="20"/>
          <w:szCs w:val="20"/>
        </w:rPr>
        <w:t>exterior.</w:t>
      </w:r>
      <w:r w:rsidRPr="002544B7">
        <w:rPr>
          <w:rFonts w:ascii="Times New Roman" w:hAnsi="Times New Roman" w:cs="Times New Roman"/>
          <w:i/>
          <w:spacing w:val="9"/>
          <w:w w:val="95"/>
          <w:sz w:val="20"/>
          <w:szCs w:val="20"/>
        </w:rPr>
        <w:t xml:space="preserve"> </w:t>
      </w:r>
      <w:r w:rsidRPr="002544B7">
        <w:rPr>
          <w:rFonts w:ascii="Times New Roman" w:hAnsi="Times New Roman" w:cs="Times New Roman"/>
          <w:i/>
          <w:spacing w:val="-1"/>
          <w:w w:val="95"/>
          <w:sz w:val="20"/>
          <w:szCs w:val="20"/>
        </w:rPr>
        <w:t>En</w:t>
      </w:r>
      <w:r w:rsidRPr="002544B7">
        <w:rPr>
          <w:rFonts w:ascii="Times New Roman" w:hAnsi="Times New Roman" w:cs="Times New Roman"/>
          <w:i/>
          <w:spacing w:val="-7"/>
          <w:w w:val="95"/>
          <w:sz w:val="20"/>
          <w:szCs w:val="20"/>
        </w:rPr>
        <w:t xml:space="preserve"> </w:t>
      </w:r>
      <w:r w:rsidRPr="002544B7">
        <w:rPr>
          <w:rFonts w:ascii="Times New Roman" w:hAnsi="Times New Roman" w:cs="Times New Roman"/>
          <w:i/>
          <w:spacing w:val="-1"/>
          <w:w w:val="95"/>
          <w:sz w:val="20"/>
          <w:szCs w:val="20"/>
        </w:rPr>
        <w:t>un</w:t>
      </w:r>
      <w:r w:rsidRPr="002544B7">
        <w:rPr>
          <w:rFonts w:ascii="Times New Roman" w:hAnsi="Times New Roman" w:cs="Times New Roman"/>
          <w:i/>
          <w:spacing w:val="-14"/>
          <w:w w:val="95"/>
          <w:sz w:val="20"/>
          <w:szCs w:val="20"/>
        </w:rPr>
        <w:t xml:space="preserve"> </w:t>
      </w:r>
      <w:proofErr w:type="spellStart"/>
      <w:r w:rsidRPr="002544B7">
        <w:rPr>
          <w:rFonts w:ascii="Times New Roman" w:hAnsi="Times New Roman" w:cs="Times New Roman"/>
          <w:i/>
          <w:spacing w:val="-1"/>
          <w:w w:val="95"/>
          <w:sz w:val="20"/>
          <w:szCs w:val="20"/>
        </w:rPr>
        <w:t>mìsmo</w:t>
      </w:r>
      <w:proofErr w:type="spellEnd"/>
      <w:r w:rsidRPr="002544B7">
        <w:rPr>
          <w:rFonts w:ascii="Times New Roman" w:hAnsi="Times New Roman" w:cs="Times New Roman"/>
          <w:i/>
          <w:spacing w:val="8"/>
          <w:w w:val="95"/>
          <w:sz w:val="20"/>
          <w:szCs w:val="20"/>
        </w:rPr>
        <w:t xml:space="preserve"> </w:t>
      </w:r>
      <w:r w:rsidRPr="002544B7">
        <w:rPr>
          <w:rFonts w:ascii="Times New Roman" w:hAnsi="Times New Roman" w:cs="Times New Roman"/>
          <w:i/>
          <w:spacing w:val="-1"/>
          <w:w w:val="95"/>
          <w:sz w:val="20"/>
          <w:szCs w:val="20"/>
        </w:rPr>
        <w:t>sentido</w:t>
      </w:r>
      <w:r w:rsidRPr="002544B7">
        <w:rPr>
          <w:rFonts w:ascii="Times New Roman" w:hAnsi="Times New Roman" w:cs="Times New Roman"/>
          <w:i/>
          <w:spacing w:val="4"/>
          <w:w w:val="95"/>
          <w:sz w:val="20"/>
          <w:szCs w:val="20"/>
        </w:rPr>
        <w:t xml:space="preserve"> </w:t>
      </w:r>
      <w:r w:rsidRPr="002544B7">
        <w:rPr>
          <w:rFonts w:ascii="Times New Roman" w:hAnsi="Times New Roman" w:cs="Times New Roman"/>
          <w:i/>
          <w:spacing w:val="-1"/>
          <w:w w:val="95"/>
          <w:sz w:val="20"/>
          <w:szCs w:val="20"/>
        </w:rPr>
        <w:t>se</w:t>
      </w:r>
      <w:r w:rsidRPr="002544B7">
        <w:rPr>
          <w:rFonts w:ascii="Times New Roman" w:hAnsi="Times New Roman" w:cs="Times New Roman"/>
          <w:i/>
          <w:spacing w:val="-16"/>
          <w:w w:val="95"/>
          <w:sz w:val="20"/>
          <w:szCs w:val="20"/>
        </w:rPr>
        <w:t xml:space="preserve"> </w:t>
      </w:r>
      <w:r w:rsidRPr="002544B7">
        <w:rPr>
          <w:rFonts w:ascii="Times New Roman" w:hAnsi="Times New Roman" w:cs="Times New Roman"/>
          <w:i/>
          <w:spacing w:val="-1"/>
          <w:w w:val="95"/>
          <w:sz w:val="20"/>
          <w:szCs w:val="20"/>
        </w:rPr>
        <w:t>dedica</w:t>
      </w:r>
      <w:r w:rsidRPr="002544B7">
        <w:rPr>
          <w:rFonts w:ascii="Times New Roman" w:hAnsi="Times New Roman" w:cs="Times New Roman"/>
          <w:i/>
          <w:spacing w:val="4"/>
          <w:w w:val="95"/>
          <w:sz w:val="20"/>
          <w:szCs w:val="20"/>
        </w:rPr>
        <w:t xml:space="preserve"> </w:t>
      </w:r>
      <w:r w:rsidRPr="002544B7">
        <w:rPr>
          <w:rFonts w:ascii="Times New Roman" w:hAnsi="Times New Roman" w:cs="Times New Roman"/>
          <w:i/>
          <w:spacing w:val="-1"/>
          <w:w w:val="95"/>
          <w:sz w:val="20"/>
          <w:szCs w:val="20"/>
        </w:rPr>
        <w:t>a</w:t>
      </w:r>
      <w:r w:rsidRPr="002544B7">
        <w:rPr>
          <w:rFonts w:ascii="Times New Roman" w:hAnsi="Times New Roman" w:cs="Times New Roman"/>
          <w:i/>
          <w:spacing w:val="-2"/>
          <w:w w:val="95"/>
          <w:sz w:val="20"/>
          <w:szCs w:val="20"/>
        </w:rPr>
        <w:t xml:space="preserve"> </w:t>
      </w:r>
      <w:r w:rsidRPr="002544B7">
        <w:rPr>
          <w:rFonts w:ascii="Times New Roman" w:hAnsi="Times New Roman" w:cs="Times New Roman"/>
          <w:i/>
          <w:spacing w:val="-1"/>
          <w:w w:val="95"/>
          <w:sz w:val="20"/>
          <w:szCs w:val="20"/>
        </w:rPr>
        <w:t>la</w:t>
      </w:r>
      <w:r w:rsidRPr="002544B7">
        <w:rPr>
          <w:rFonts w:ascii="Times New Roman" w:hAnsi="Times New Roman" w:cs="Times New Roman"/>
          <w:i/>
          <w:spacing w:val="-12"/>
          <w:w w:val="95"/>
          <w:sz w:val="20"/>
          <w:szCs w:val="20"/>
        </w:rPr>
        <w:t xml:space="preserve"> </w:t>
      </w:r>
      <w:r w:rsidRPr="002544B7">
        <w:rPr>
          <w:rFonts w:ascii="Times New Roman" w:hAnsi="Times New Roman" w:cs="Times New Roman"/>
          <w:i/>
          <w:spacing w:val="-1"/>
          <w:w w:val="95"/>
          <w:sz w:val="20"/>
          <w:szCs w:val="20"/>
        </w:rPr>
        <w:t>Formación</w:t>
      </w:r>
      <w:r w:rsidRPr="002544B7">
        <w:rPr>
          <w:rFonts w:ascii="Times New Roman" w:hAnsi="Times New Roman" w:cs="Times New Roman"/>
          <w:i/>
          <w:spacing w:val="-2"/>
          <w:w w:val="95"/>
          <w:sz w:val="20"/>
          <w:szCs w:val="20"/>
        </w:rPr>
        <w:t xml:space="preserve"> </w:t>
      </w:r>
      <w:r w:rsidRPr="002544B7">
        <w:rPr>
          <w:rFonts w:ascii="Times New Roman" w:hAnsi="Times New Roman" w:cs="Times New Roman"/>
          <w:i/>
          <w:w w:val="95"/>
          <w:sz w:val="20"/>
          <w:szCs w:val="20"/>
        </w:rPr>
        <w:t>Profesional</w:t>
      </w:r>
      <w:r w:rsidRPr="002544B7">
        <w:rPr>
          <w:rFonts w:ascii="Times New Roman" w:hAnsi="Times New Roman" w:cs="Times New Roman"/>
          <w:i/>
          <w:spacing w:val="5"/>
          <w:w w:val="95"/>
          <w:sz w:val="20"/>
          <w:szCs w:val="20"/>
        </w:rPr>
        <w:t xml:space="preserve"> </w:t>
      </w:r>
      <w:r w:rsidRPr="002544B7">
        <w:rPr>
          <w:rFonts w:ascii="Times New Roman" w:hAnsi="Times New Roman" w:cs="Times New Roman"/>
          <w:i/>
          <w:w w:val="95"/>
          <w:sz w:val="20"/>
          <w:szCs w:val="20"/>
        </w:rPr>
        <w:t>a</w:t>
      </w:r>
      <w:r w:rsidRPr="002544B7">
        <w:rPr>
          <w:rFonts w:ascii="Times New Roman" w:hAnsi="Times New Roman" w:cs="Times New Roman"/>
          <w:i/>
          <w:spacing w:val="-12"/>
          <w:w w:val="95"/>
          <w:sz w:val="20"/>
          <w:szCs w:val="20"/>
        </w:rPr>
        <w:t xml:space="preserve"> </w:t>
      </w:r>
      <w:r w:rsidRPr="002544B7">
        <w:rPr>
          <w:rFonts w:ascii="Times New Roman" w:hAnsi="Times New Roman" w:cs="Times New Roman"/>
          <w:i/>
          <w:w w:val="95"/>
          <w:sz w:val="20"/>
          <w:szCs w:val="20"/>
        </w:rPr>
        <w:t>través</w:t>
      </w:r>
      <w:r w:rsidRPr="002544B7">
        <w:rPr>
          <w:rFonts w:ascii="Times New Roman" w:hAnsi="Times New Roman" w:cs="Times New Roman"/>
          <w:i/>
          <w:spacing w:val="-63"/>
          <w:w w:val="95"/>
          <w:sz w:val="20"/>
          <w:szCs w:val="20"/>
        </w:rPr>
        <w:t xml:space="preserve"> </w:t>
      </w:r>
      <w:r w:rsidRPr="002544B7">
        <w:rPr>
          <w:rFonts w:ascii="Times New Roman" w:hAnsi="Times New Roman" w:cs="Times New Roman"/>
          <w:i/>
          <w:sz w:val="20"/>
          <w:szCs w:val="20"/>
        </w:rPr>
        <w:t>de la Escuela de Formación para profesionales de la salud mental o estudiantes</w:t>
      </w:r>
      <w:r w:rsidRPr="002544B7">
        <w:rPr>
          <w:rFonts w:ascii="Times New Roman" w:hAnsi="Times New Roman" w:cs="Times New Roman"/>
          <w:i/>
          <w:spacing w:val="1"/>
          <w:sz w:val="20"/>
          <w:szCs w:val="20"/>
        </w:rPr>
        <w:t xml:space="preserve"> </w:t>
      </w:r>
      <w:r w:rsidRPr="002544B7">
        <w:rPr>
          <w:rFonts w:ascii="Times New Roman" w:hAnsi="Times New Roman" w:cs="Times New Roman"/>
          <w:i/>
          <w:w w:val="95"/>
          <w:sz w:val="20"/>
          <w:szCs w:val="20"/>
        </w:rPr>
        <w:t>ava</w:t>
      </w:r>
      <w:r w:rsidRPr="002544B7">
        <w:rPr>
          <w:rFonts w:ascii="Times New Roman" w:hAnsi="Times New Roman" w:cs="Times New Roman"/>
          <w:i/>
          <w:w w:val="95"/>
          <w:sz w:val="20"/>
          <w:szCs w:val="20"/>
        </w:rPr>
        <w:t>n</w:t>
      </w:r>
      <w:r w:rsidRPr="002544B7">
        <w:rPr>
          <w:rFonts w:ascii="Times New Roman" w:hAnsi="Times New Roman" w:cs="Times New Roman"/>
          <w:i/>
          <w:w w:val="95"/>
          <w:sz w:val="20"/>
          <w:szCs w:val="20"/>
        </w:rPr>
        <w:t>zados</w:t>
      </w:r>
      <w:r w:rsidRPr="002544B7">
        <w:rPr>
          <w:rFonts w:ascii="Times New Roman" w:hAnsi="Times New Roman" w:cs="Times New Roman"/>
          <w:i/>
          <w:spacing w:val="21"/>
          <w:w w:val="95"/>
          <w:sz w:val="20"/>
          <w:szCs w:val="20"/>
        </w:rPr>
        <w:t xml:space="preserve"> </w:t>
      </w:r>
      <w:r w:rsidRPr="002544B7">
        <w:rPr>
          <w:rFonts w:ascii="Times New Roman" w:hAnsi="Times New Roman" w:cs="Times New Roman"/>
          <w:i/>
          <w:w w:val="95"/>
          <w:sz w:val="20"/>
          <w:szCs w:val="20"/>
        </w:rPr>
        <w:t>en un</w:t>
      </w:r>
      <w:r w:rsidRPr="002544B7">
        <w:rPr>
          <w:rFonts w:ascii="Times New Roman" w:hAnsi="Times New Roman" w:cs="Times New Roman"/>
          <w:i/>
          <w:spacing w:val="-2"/>
          <w:w w:val="95"/>
          <w:sz w:val="20"/>
          <w:szCs w:val="20"/>
        </w:rPr>
        <w:t xml:space="preserve"> </w:t>
      </w:r>
      <w:r w:rsidRPr="002544B7">
        <w:rPr>
          <w:rFonts w:ascii="Times New Roman" w:hAnsi="Times New Roman" w:cs="Times New Roman"/>
          <w:i/>
          <w:w w:val="95"/>
          <w:sz w:val="20"/>
          <w:szCs w:val="20"/>
        </w:rPr>
        <w:t>trabajo</w:t>
      </w:r>
      <w:r w:rsidRPr="002544B7">
        <w:rPr>
          <w:rFonts w:ascii="Times New Roman" w:hAnsi="Times New Roman" w:cs="Times New Roman"/>
          <w:i/>
          <w:spacing w:val="16"/>
          <w:w w:val="95"/>
          <w:sz w:val="20"/>
          <w:szCs w:val="20"/>
        </w:rPr>
        <w:t xml:space="preserve"> </w:t>
      </w:r>
      <w:r w:rsidRPr="002544B7">
        <w:rPr>
          <w:rFonts w:ascii="Times New Roman" w:hAnsi="Times New Roman" w:cs="Times New Roman"/>
          <w:i/>
          <w:w w:val="95"/>
          <w:sz w:val="20"/>
          <w:szCs w:val="20"/>
        </w:rPr>
        <w:t>continuo</w:t>
      </w:r>
      <w:r w:rsidRPr="002544B7">
        <w:rPr>
          <w:rFonts w:ascii="Times New Roman" w:hAnsi="Times New Roman" w:cs="Times New Roman"/>
          <w:i/>
          <w:spacing w:val="18"/>
          <w:w w:val="95"/>
          <w:sz w:val="20"/>
          <w:szCs w:val="20"/>
        </w:rPr>
        <w:t xml:space="preserve"> </w:t>
      </w:r>
      <w:r w:rsidRPr="002544B7">
        <w:rPr>
          <w:rFonts w:ascii="Times New Roman" w:hAnsi="Times New Roman" w:cs="Times New Roman"/>
          <w:i/>
          <w:w w:val="95"/>
          <w:sz w:val="20"/>
          <w:szCs w:val="20"/>
        </w:rPr>
        <w:t>para</w:t>
      </w:r>
      <w:r w:rsidRPr="002544B7">
        <w:rPr>
          <w:rFonts w:ascii="Times New Roman" w:hAnsi="Times New Roman" w:cs="Times New Roman"/>
          <w:i/>
          <w:spacing w:val="6"/>
          <w:w w:val="95"/>
          <w:sz w:val="20"/>
          <w:szCs w:val="20"/>
        </w:rPr>
        <w:t xml:space="preserve"> </w:t>
      </w:r>
      <w:r w:rsidRPr="002544B7">
        <w:rPr>
          <w:rFonts w:ascii="Times New Roman" w:hAnsi="Times New Roman" w:cs="Times New Roman"/>
          <w:i/>
          <w:w w:val="95"/>
          <w:sz w:val="20"/>
          <w:szCs w:val="20"/>
        </w:rPr>
        <w:t>lograr</w:t>
      </w:r>
      <w:r w:rsidRPr="002544B7">
        <w:rPr>
          <w:rFonts w:ascii="Times New Roman" w:hAnsi="Times New Roman" w:cs="Times New Roman"/>
          <w:i/>
          <w:spacing w:val="11"/>
          <w:w w:val="95"/>
          <w:sz w:val="20"/>
          <w:szCs w:val="20"/>
        </w:rPr>
        <w:t xml:space="preserve"> </w:t>
      </w:r>
      <w:r w:rsidRPr="002544B7">
        <w:rPr>
          <w:rFonts w:ascii="Times New Roman" w:hAnsi="Times New Roman" w:cs="Times New Roman"/>
          <w:i/>
          <w:w w:val="95"/>
          <w:sz w:val="20"/>
          <w:szCs w:val="20"/>
        </w:rPr>
        <w:t>la</w:t>
      </w:r>
      <w:r w:rsidRPr="002544B7">
        <w:rPr>
          <w:rFonts w:ascii="Times New Roman" w:hAnsi="Times New Roman" w:cs="Times New Roman"/>
          <w:i/>
          <w:spacing w:val="7"/>
          <w:w w:val="95"/>
          <w:sz w:val="20"/>
          <w:szCs w:val="20"/>
        </w:rPr>
        <w:t xml:space="preserve"> </w:t>
      </w:r>
      <w:r w:rsidRPr="002544B7">
        <w:rPr>
          <w:rFonts w:ascii="Times New Roman" w:hAnsi="Times New Roman" w:cs="Times New Roman"/>
          <w:i/>
          <w:w w:val="95"/>
          <w:sz w:val="20"/>
          <w:szCs w:val="20"/>
        </w:rPr>
        <w:t>expansión</w:t>
      </w:r>
      <w:r w:rsidRPr="002544B7">
        <w:rPr>
          <w:rFonts w:ascii="Times New Roman" w:hAnsi="Times New Roman" w:cs="Times New Roman"/>
          <w:i/>
          <w:spacing w:val="7"/>
          <w:w w:val="95"/>
          <w:sz w:val="20"/>
          <w:szCs w:val="20"/>
        </w:rPr>
        <w:t xml:space="preserve"> </w:t>
      </w:r>
      <w:r w:rsidRPr="002544B7">
        <w:rPr>
          <w:rFonts w:ascii="Times New Roman" w:hAnsi="Times New Roman" w:cs="Times New Roman"/>
          <w:i/>
          <w:w w:val="95"/>
          <w:sz w:val="20"/>
          <w:szCs w:val="20"/>
        </w:rPr>
        <w:t>e</w:t>
      </w:r>
      <w:r w:rsidRPr="002544B7">
        <w:rPr>
          <w:rFonts w:ascii="Times New Roman" w:hAnsi="Times New Roman" w:cs="Times New Roman"/>
          <w:i/>
          <w:spacing w:val="-5"/>
          <w:w w:val="95"/>
          <w:sz w:val="20"/>
          <w:szCs w:val="20"/>
        </w:rPr>
        <w:t xml:space="preserve"> </w:t>
      </w:r>
      <w:r w:rsidRPr="002544B7">
        <w:rPr>
          <w:rFonts w:ascii="Times New Roman" w:hAnsi="Times New Roman" w:cs="Times New Roman"/>
          <w:i/>
          <w:w w:val="95"/>
          <w:sz w:val="20"/>
          <w:szCs w:val="20"/>
        </w:rPr>
        <w:t>investigación.</w:t>
      </w:r>
    </w:p>
    <w:p w:rsidR="00E44817" w:rsidRPr="00AD4A09" w:rsidRDefault="00E44817" w:rsidP="00E44817">
      <w:pPr>
        <w:pStyle w:val="Textoindependiente"/>
        <w:spacing w:line="312" w:lineRule="auto"/>
        <w:ind w:firstLine="708"/>
        <w:jc w:val="both"/>
        <w:rPr>
          <w:rFonts w:ascii="Times New Roman" w:hAnsi="Times New Roman" w:cs="Times New Roman"/>
          <w:i/>
          <w:sz w:val="20"/>
          <w:szCs w:val="20"/>
        </w:rPr>
      </w:pPr>
      <w:r w:rsidRPr="00AD4A09">
        <w:rPr>
          <w:rFonts w:ascii="Times New Roman" w:hAnsi="Times New Roman" w:cs="Times New Roman"/>
          <w:i/>
          <w:w w:val="95"/>
          <w:sz w:val="20"/>
          <w:szCs w:val="20"/>
        </w:rPr>
        <w:t>Los</w:t>
      </w:r>
      <w:r w:rsidRPr="00AD4A09">
        <w:rPr>
          <w:rFonts w:ascii="Times New Roman" w:hAnsi="Times New Roman" w:cs="Times New Roman"/>
          <w:i/>
          <w:spacing w:val="8"/>
          <w:w w:val="95"/>
          <w:sz w:val="20"/>
          <w:szCs w:val="20"/>
        </w:rPr>
        <w:t xml:space="preserve"> </w:t>
      </w:r>
      <w:r w:rsidRPr="00AD4A09">
        <w:rPr>
          <w:rFonts w:ascii="Times New Roman" w:hAnsi="Times New Roman" w:cs="Times New Roman"/>
          <w:i/>
          <w:w w:val="95"/>
          <w:sz w:val="20"/>
          <w:szCs w:val="20"/>
        </w:rPr>
        <w:t>objetivos</w:t>
      </w:r>
      <w:r w:rsidRPr="00AD4A09">
        <w:rPr>
          <w:rFonts w:ascii="Times New Roman" w:hAnsi="Times New Roman" w:cs="Times New Roman"/>
          <w:i/>
          <w:spacing w:val="16"/>
          <w:w w:val="95"/>
          <w:sz w:val="20"/>
          <w:szCs w:val="20"/>
        </w:rPr>
        <w:t xml:space="preserve"> </w:t>
      </w:r>
      <w:r w:rsidRPr="00AD4A09">
        <w:rPr>
          <w:rFonts w:ascii="Times New Roman" w:hAnsi="Times New Roman" w:cs="Times New Roman"/>
          <w:i/>
          <w:w w:val="95"/>
          <w:sz w:val="20"/>
          <w:szCs w:val="20"/>
        </w:rPr>
        <w:t>de</w:t>
      </w:r>
      <w:r w:rsidRPr="00AD4A09">
        <w:rPr>
          <w:rFonts w:ascii="Times New Roman" w:hAnsi="Times New Roman" w:cs="Times New Roman"/>
          <w:i/>
          <w:spacing w:val="-1"/>
          <w:w w:val="95"/>
          <w:sz w:val="20"/>
          <w:szCs w:val="20"/>
        </w:rPr>
        <w:t xml:space="preserve"> </w:t>
      </w:r>
      <w:r w:rsidRPr="00AD4A09">
        <w:rPr>
          <w:rFonts w:ascii="Times New Roman" w:hAnsi="Times New Roman" w:cs="Times New Roman"/>
          <w:i/>
          <w:w w:val="95"/>
          <w:sz w:val="20"/>
          <w:szCs w:val="20"/>
        </w:rPr>
        <w:t>A.GE.SA</w:t>
      </w:r>
      <w:r w:rsidRPr="00AD4A09">
        <w:rPr>
          <w:rFonts w:ascii="Times New Roman" w:hAnsi="Times New Roman" w:cs="Times New Roman"/>
          <w:i/>
          <w:spacing w:val="21"/>
          <w:w w:val="95"/>
          <w:sz w:val="20"/>
          <w:szCs w:val="20"/>
        </w:rPr>
        <w:t xml:space="preserve"> </w:t>
      </w:r>
      <w:r w:rsidRPr="00AD4A09">
        <w:rPr>
          <w:rFonts w:ascii="Times New Roman" w:hAnsi="Times New Roman" w:cs="Times New Roman"/>
          <w:i/>
          <w:w w:val="95"/>
          <w:sz w:val="20"/>
          <w:szCs w:val="20"/>
        </w:rPr>
        <w:t>son:</w:t>
      </w:r>
    </w:p>
    <w:p w:rsidR="00E44817" w:rsidRPr="00AD4A09" w:rsidRDefault="00E44817" w:rsidP="00E44817">
      <w:pPr>
        <w:pStyle w:val="Textoindependiente"/>
        <w:spacing w:line="312" w:lineRule="auto"/>
        <w:ind w:firstLine="708"/>
        <w:jc w:val="both"/>
        <w:rPr>
          <w:rFonts w:ascii="Times New Roman" w:hAnsi="Times New Roman" w:cs="Times New Roman"/>
          <w:i/>
          <w:sz w:val="20"/>
          <w:szCs w:val="20"/>
        </w:rPr>
      </w:pPr>
      <w:r w:rsidRPr="00AD4A09">
        <w:rPr>
          <w:rFonts w:ascii="Times New Roman" w:hAnsi="Times New Roman" w:cs="Times New Roman"/>
          <w:i/>
          <w:sz w:val="20"/>
          <w:szCs w:val="20"/>
        </w:rPr>
        <w:t>“Diseñar</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intervenciones que beneficien a la sociedad</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y comunidad,</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en</w:t>
      </w:r>
      <w:r w:rsidRPr="00AD4A09">
        <w:rPr>
          <w:rFonts w:ascii="Times New Roman" w:hAnsi="Times New Roman" w:cs="Times New Roman"/>
          <w:i/>
          <w:spacing w:val="1"/>
          <w:sz w:val="20"/>
          <w:szCs w:val="20"/>
        </w:rPr>
        <w:t xml:space="preserve"> </w:t>
      </w:r>
      <w:r w:rsidRPr="00AD4A09">
        <w:rPr>
          <w:rFonts w:ascii="Times New Roman" w:hAnsi="Times New Roman" w:cs="Times New Roman"/>
          <w:i/>
          <w:spacing w:val="-1"/>
          <w:w w:val="95"/>
          <w:sz w:val="20"/>
          <w:szCs w:val="20"/>
        </w:rPr>
        <w:t xml:space="preserve">actividades de prevención o asistencia </w:t>
      </w:r>
      <w:r w:rsidRPr="00AD4A09">
        <w:rPr>
          <w:rFonts w:ascii="Times New Roman" w:hAnsi="Times New Roman" w:cs="Times New Roman"/>
          <w:i/>
          <w:w w:val="95"/>
          <w:sz w:val="20"/>
          <w:szCs w:val="20"/>
        </w:rPr>
        <w:t>vinculadas principalmente a las áreas de salud</w:t>
      </w:r>
      <w:r w:rsidRPr="00AD4A09">
        <w:rPr>
          <w:rFonts w:ascii="Times New Roman" w:hAnsi="Times New Roman" w:cs="Times New Roman"/>
          <w:i/>
          <w:spacing w:val="-63"/>
          <w:w w:val="95"/>
          <w:sz w:val="20"/>
          <w:szCs w:val="20"/>
        </w:rPr>
        <w:t xml:space="preserve"> </w:t>
      </w:r>
      <w:r w:rsidRPr="00AD4A09">
        <w:rPr>
          <w:rFonts w:ascii="Times New Roman" w:hAnsi="Times New Roman" w:cs="Times New Roman"/>
          <w:i/>
          <w:sz w:val="20"/>
          <w:szCs w:val="20"/>
        </w:rPr>
        <w:t xml:space="preserve">y </w:t>
      </w:r>
      <w:proofErr w:type="spellStart"/>
      <w:r w:rsidRPr="00AD4A09">
        <w:rPr>
          <w:rFonts w:ascii="Times New Roman" w:hAnsi="Times New Roman" w:cs="Times New Roman"/>
          <w:i/>
          <w:sz w:val="20"/>
          <w:szCs w:val="20"/>
        </w:rPr>
        <w:t>educacìön</w:t>
      </w:r>
      <w:proofErr w:type="spellEnd"/>
      <w:r w:rsidRPr="00AD4A09">
        <w:rPr>
          <w:rFonts w:ascii="Times New Roman" w:hAnsi="Times New Roman" w:cs="Times New Roman"/>
          <w:i/>
          <w:sz w:val="20"/>
          <w:szCs w:val="20"/>
        </w:rPr>
        <w:t>.</w:t>
      </w:r>
    </w:p>
    <w:p w:rsidR="00E44817" w:rsidRPr="00AD4A09" w:rsidRDefault="00E44817" w:rsidP="00E44817">
      <w:pPr>
        <w:pStyle w:val="Textoindependiente"/>
        <w:spacing w:line="312" w:lineRule="auto"/>
        <w:ind w:firstLine="708"/>
        <w:jc w:val="both"/>
        <w:rPr>
          <w:rFonts w:ascii="Times New Roman" w:hAnsi="Times New Roman" w:cs="Times New Roman"/>
          <w:i/>
          <w:sz w:val="20"/>
          <w:szCs w:val="20"/>
        </w:rPr>
      </w:pPr>
      <w:r w:rsidRPr="00AD4A09">
        <w:rPr>
          <w:rFonts w:ascii="Times New Roman" w:hAnsi="Times New Roman" w:cs="Times New Roman"/>
          <w:i/>
          <w:sz w:val="20"/>
          <w:szCs w:val="20"/>
        </w:rPr>
        <w:t>”Contribuir a la preservación y cuidado de la salud en todos los ámbitos,</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individual,</w:t>
      </w:r>
      <w:r w:rsidRPr="00AD4A09">
        <w:rPr>
          <w:rFonts w:ascii="Times New Roman" w:hAnsi="Times New Roman" w:cs="Times New Roman"/>
          <w:i/>
          <w:spacing w:val="11"/>
          <w:sz w:val="20"/>
          <w:szCs w:val="20"/>
        </w:rPr>
        <w:t xml:space="preserve"> </w:t>
      </w:r>
      <w:r w:rsidRPr="00AD4A09">
        <w:rPr>
          <w:rFonts w:ascii="Times New Roman" w:hAnsi="Times New Roman" w:cs="Times New Roman"/>
          <w:i/>
          <w:sz w:val="20"/>
          <w:szCs w:val="20"/>
        </w:rPr>
        <w:t>familiar,</w:t>
      </w:r>
      <w:r w:rsidRPr="00AD4A09">
        <w:rPr>
          <w:rFonts w:ascii="Times New Roman" w:hAnsi="Times New Roman" w:cs="Times New Roman"/>
          <w:i/>
          <w:spacing w:val="18"/>
          <w:sz w:val="20"/>
          <w:szCs w:val="20"/>
        </w:rPr>
        <w:t xml:space="preserve"> </w:t>
      </w:r>
      <w:r w:rsidRPr="00AD4A09">
        <w:rPr>
          <w:rFonts w:ascii="Times New Roman" w:hAnsi="Times New Roman" w:cs="Times New Roman"/>
          <w:i/>
          <w:sz w:val="20"/>
          <w:szCs w:val="20"/>
        </w:rPr>
        <w:t>institucional</w:t>
      </w:r>
      <w:r w:rsidRPr="00AD4A09">
        <w:rPr>
          <w:rFonts w:ascii="Times New Roman" w:hAnsi="Times New Roman" w:cs="Times New Roman"/>
          <w:i/>
          <w:spacing w:val="22"/>
          <w:sz w:val="20"/>
          <w:szCs w:val="20"/>
        </w:rPr>
        <w:t xml:space="preserve"> </w:t>
      </w:r>
      <w:r w:rsidRPr="00AD4A09">
        <w:rPr>
          <w:rFonts w:ascii="Times New Roman" w:hAnsi="Times New Roman" w:cs="Times New Roman"/>
          <w:i/>
          <w:sz w:val="20"/>
          <w:szCs w:val="20"/>
        </w:rPr>
        <w:t>y</w:t>
      </w:r>
      <w:r w:rsidRPr="00AD4A09">
        <w:rPr>
          <w:rFonts w:ascii="Times New Roman" w:hAnsi="Times New Roman" w:cs="Times New Roman"/>
          <w:i/>
          <w:spacing w:val="-2"/>
          <w:sz w:val="20"/>
          <w:szCs w:val="20"/>
        </w:rPr>
        <w:t xml:space="preserve"> </w:t>
      </w:r>
      <w:r w:rsidRPr="00AD4A09">
        <w:rPr>
          <w:rFonts w:ascii="Times New Roman" w:hAnsi="Times New Roman" w:cs="Times New Roman"/>
          <w:i/>
          <w:sz w:val="20"/>
          <w:szCs w:val="20"/>
        </w:rPr>
        <w:t>social.</w:t>
      </w:r>
    </w:p>
    <w:p w:rsidR="00E44817" w:rsidRPr="00AD4A09" w:rsidRDefault="00E44817" w:rsidP="00E44817">
      <w:pPr>
        <w:pStyle w:val="Textoindependiente"/>
        <w:spacing w:line="312" w:lineRule="auto"/>
        <w:ind w:firstLine="708"/>
        <w:jc w:val="both"/>
        <w:rPr>
          <w:rFonts w:ascii="Times New Roman" w:hAnsi="Times New Roman" w:cs="Times New Roman"/>
          <w:i/>
          <w:sz w:val="20"/>
          <w:szCs w:val="20"/>
        </w:rPr>
      </w:pPr>
      <w:r w:rsidRPr="00AD4A09">
        <w:rPr>
          <w:rFonts w:ascii="Times New Roman" w:hAnsi="Times New Roman" w:cs="Times New Roman"/>
          <w:i/>
          <w:sz w:val="20"/>
          <w:szCs w:val="20"/>
        </w:rPr>
        <w:t>*</w:t>
      </w:r>
      <w:proofErr w:type="spellStart"/>
      <w:r w:rsidRPr="00AD4A09">
        <w:rPr>
          <w:rFonts w:ascii="Times New Roman" w:hAnsi="Times New Roman" w:cs="Times New Roman"/>
          <w:i/>
          <w:sz w:val="20"/>
          <w:szCs w:val="20"/>
        </w:rPr>
        <w:t>lncentivar</w:t>
      </w:r>
      <w:proofErr w:type="spellEnd"/>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la</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participación</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mancomunada</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de</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diferentes</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profesiones</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y</w:t>
      </w:r>
      <w:r w:rsidRPr="00AD4A09">
        <w:rPr>
          <w:rFonts w:ascii="Times New Roman" w:hAnsi="Times New Roman" w:cs="Times New Roman"/>
          <w:i/>
          <w:spacing w:val="1"/>
          <w:sz w:val="20"/>
          <w:szCs w:val="20"/>
        </w:rPr>
        <w:t xml:space="preserve"> </w:t>
      </w:r>
      <w:r w:rsidRPr="00AD4A09">
        <w:rPr>
          <w:rFonts w:ascii="Times New Roman" w:hAnsi="Times New Roman" w:cs="Times New Roman"/>
          <w:i/>
          <w:w w:val="95"/>
          <w:sz w:val="20"/>
          <w:szCs w:val="20"/>
        </w:rPr>
        <w:t>actividades</w:t>
      </w:r>
      <w:r w:rsidRPr="00AD4A09">
        <w:rPr>
          <w:rFonts w:ascii="Times New Roman" w:hAnsi="Times New Roman" w:cs="Times New Roman"/>
          <w:i/>
          <w:spacing w:val="24"/>
          <w:w w:val="95"/>
          <w:sz w:val="20"/>
          <w:szCs w:val="20"/>
        </w:rPr>
        <w:t xml:space="preserve"> </w:t>
      </w:r>
      <w:r w:rsidRPr="00AD4A09">
        <w:rPr>
          <w:rFonts w:ascii="Times New Roman" w:hAnsi="Times New Roman" w:cs="Times New Roman"/>
          <w:i/>
          <w:w w:val="95"/>
          <w:sz w:val="20"/>
          <w:szCs w:val="20"/>
        </w:rPr>
        <w:t>orientadas</w:t>
      </w:r>
      <w:r w:rsidRPr="00AD4A09">
        <w:rPr>
          <w:rFonts w:ascii="Times New Roman" w:hAnsi="Times New Roman" w:cs="Times New Roman"/>
          <w:i/>
          <w:spacing w:val="14"/>
          <w:w w:val="95"/>
          <w:sz w:val="20"/>
          <w:szCs w:val="20"/>
        </w:rPr>
        <w:t xml:space="preserve"> </w:t>
      </w:r>
      <w:r w:rsidRPr="00AD4A09">
        <w:rPr>
          <w:rFonts w:ascii="Times New Roman" w:hAnsi="Times New Roman" w:cs="Times New Roman"/>
          <w:i/>
          <w:w w:val="95"/>
          <w:sz w:val="20"/>
          <w:szCs w:val="20"/>
        </w:rPr>
        <w:t>al</w:t>
      </w:r>
      <w:r w:rsidRPr="00AD4A09">
        <w:rPr>
          <w:rFonts w:ascii="Times New Roman" w:hAnsi="Times New Roman" w:cs="Times New Roman"/>
          <w:i/>
          <w:spacing w:val="-9"/>
          <w:w w:val="95"/>
          <w:sz w:val="20"/>
          <w:szCs w:val="20"/>
        </w:rPr>
        <w:t xml:space="preserve"> </w:t>
      </w:r>
      <w:r w:rsidRPr="00AD4A09">
        <w:rPr>
          <w:rFonts w:ascii="Times New Roman" w:hAnsi="Times New Roman" w:cs="Times New Roman"/>
          <w:i/>
          <w:w w:val="95"/>
          <w:sz w:val="20"/>
          <w:szCs w:val="20"/>
        </w:rPr>
        <w:t>crecimiento,</w:t>
      </w:r>
      <w:r w:rsidRPr="00AD4A09">
        <w:rPr>
          <w:rFonts w:ascii="Times New Roman" w:hAnsi="Times New Roman" w:cs="Times New Roman"/>
          <w:i/>
          <w:spacing w:val="22"/>
          <w:w w:val="95"/>
          <w:sz w:val="20"/>
          <w:szCs w:val="20"/>
        </w:rPr>
        <w:t xml:space="preserve"> </w:t>
      </w:r>
      <w:proofErr w:type="spellStart"/>
      <w:r w:rsidRPr="00AD4A09">
        <w:rPr>
          <w:rFonts w:ascii="Times New Roman" w:hAnsi="Times New Roman" w:cs="Times New Roman"/>
          <w:i/>
          <w:w w:val="95"/>
          <w:sz w:val="20"/>
          <w:szCs w:val="20"/>
        </w:rPr>
        <w:t>maduracìón</w:t>
      </w:r>
      <w:proofErr w:type="spellEnd"/>
      <w:r w:rsidRPr="00AD4A09">
        <w:rPr>
          <w:rFonts w:ascii="Times New Roman" w:hAnsi="Times New Roman" w:cs="Times New Roman"/>
          <w:i/>
          <w:spacing w:val="22"/>
          <w:w w:val="95"/>
          <w:sz w:val="20"/>
          <w:szCs w:val="20"/>
        </w:rPr>
        <w:t xml:space="preserve"> </w:t>
      </w:r>
      <w:r w:rsidRPr="00AD4A09">
        <w:rPr>
          <w:rFonts w:ascii="Times New Roman" w:hAnsi="Times New Roman" w:cs="Times New Roman"/>
          <w:i/>
          <w:w w:val="95"/>
          <w:sz w:val="20"/>
          <w:szCs w:val="20"/>
        </w:rPr>
        <w:t>y bienestar</w:t>
      </w:r>
      <w:r w:rsidRPr="00AD4A09">
        <w:rPr>
          <w:rFonts w:ascii="Times New Roman" w:hAnsi="Times New Roman" w:cs="Times New Roman"/>
          <w:i/>
          <w:spacing w:val="10"/>
          <w:w w:val="95"/>
          <w:sz w:val="20"/>
          <w:szCs w:val="20"/>
        </w:rPr>
        <w:t xml:space="preserve"> </w:t>
      </w:r>
      <w:r w:rsidRPr="00AD4A09">
        <w:rPr>
          <w:rFonts w:ascii="Times New Roman" w:hAnsi="Times New Roman" w:cs="Times New Roman"/>
          <w:i/>
          <w:w w:val="95"/>
          <w:sz w:val="20"/>
          <w:szCs w:val="20"/>
        </w:rPr>
        <w:t>de</w:t>
      </w:r>
      <w:r w:rsidRPr="00AD4A09">
        <w:rPr>
          <w:rFonts w:ascii="Times New Roman" w:hAnsi="Times New Roman" w:cs="Times New Roman"/>
          <w:i/>
          <w:spacing w:val="-6"/>
          <w:w w:val="95"/>
          <w:sz w:val="20"/>
          <w:szCs w:val="20"/>
        </w:rPr>
        <w:t xml:space="preserve"> </w:t>
      </w:r>
      <w:r w:rsidRPr="00AD4A09">
        <w:rPr>
          <w:rFonts w:ascii="Times New Roman" w:hAnsi="Times New Roman" w:cs="Times New Roman"/>
          <w:i/>
          <w:w w:val="95"/>
          <w:sz w:val="20"/>
          <w:szCs w:val="20"/>
        </w:rPr>
        <w:t>la</w:t>
      </w:r>
      <w:r w:rsidRPr="00AD4A09">
        <w:rPr>
          <w:rFonts w:ascii="Times New Roman" w:hAnsi="Times New Roman" w:cs="Times New Roman"/>
          <w:i/>
          <w:spacing w:val="-8"/>
          <w:w w:val="95"/>
          <w:sz w:val="20"/>
          <w:szCs w:val="20"/>
        </w:rPr>
        <w:t xml:space="preserve"> </w:t>
      </w:r>
      <w:r w:rsidRPr="00AD4A09">
        <w:rPr>
          <w:rFonts w:ascii="Times New Roman" w:hAnsi="Times New Roman" w:cs="Times New Roman"/>
          <w:i/>
          <w:w w:val="95"/>
          <w:sz w:val="20"/>
          <w:szCs w:val="20"/>
        </w:rPr>
        <w:t>humanidad.</w:t>
      </w:r>
    </w:p>
    <w:p w:rsidR="00E44817" w:rsidRPr="00AD4A09" w:rsidRDefault="00E44817" w:rsidP="00E44817">
      <w:pPr>
        <w:pStyle w:val="Textoindependiente"/>
        <w:spacing w:line="312" w:lineRule="auto"/>
        <w:ind w:firstLine="708"/>
        <w:jc w:val="both"/>
        <w:rPr>
          <w:rFonts w:ascii="Times New Roman" w:hAnsi="Times New Roman" w:cs="Times New Roman"/>
          <w:i/>
          <w:sz w:val="20"/>
          <w:szCs w:val="20"/>
        </w:rPr>
      </w:pPr>
      <w:r w:rsidRPr="00AD4A09">
        <w:rPr>
          <w:rFonts w:ascii="Times New Roman" w:hAnsi="Times New Roman" w:cs="Times New Roman"/>
          <w:i/>
          <w:spacing w:val="-1"/>
          <w:w w:val="95"/>
          <w:sz w:val="20"/>
          <w:szCs w:val="20"/>
        </w:rPr>
        <w:t xml:space="preserve">*Colaborar </w:t>
      </w:r>
      <w:r w:rsidRPr="00AD4A09">
        <w:rPr>
          <w:rFonts w:ascii="Times New Roman" w:hAnsi="Times New Roman" w:cs="Times New Roman"/>
          <w:i/>
          <w:w w:val="95"/>
          <w:sz w:val="20"/>
          <w:szCs w:val="20"/>
        </w:rPr>
        <w:t xml:space="preserve">en la búsqueda de soluciones a problemáticas humanas, </w:t>
      </w:r>
      <w:proofErr w:type="spellStart"/>
      <w:r w:rsidRPr="00AD4A09">
        <w:rPr>
          <w:rFonts w:ascii="Times New Roman" w:hAnsi="Times New Roman" w:cs="Times New Roman"/>
          <w:i/>
          <w:w w:val="95"/>
          <w:sz w:val="20"/>
          <w:szCs w:val="20"/>
        </w:rPr>
        <w:t>violencìa</w:t>
      </w:r>
      <w:proofErr w:type="spellEnd"/>
      <w:r w:rsidRPr="00AD4A09">
        <w:rPr>
          <w:rFonts w:ascii="Times New Roman" w:hAnsi="Times New Roman" w:cs="Times New Roman"/>
          <w:i/>
          <w:w w:val="95"/>
          <w:sz w:val="20"/>
          <w:szCs w:val="20"/>
        </w:rPr>
        <w:t>,</w:t>
      </w:r>
      <w:r w:rsidRPr="00AD4A09">
        <w:rPr>
          <w:rFonts w:ascii="Times New Roman" w:hAnsi="Times New Roman" w:cs="Times New Roman"/>
          <w:i/>
          <w:spacing w:val="-63"/>
          <w:w w:val="95"/>
          <w:sz w:val="20"/>
          <w:szCs w:val="20"/>
        </w:rPr>
        <w:t xml:space="preserve"> </w:t>
      </w:r>
      <w:r w:rsidRPr="00AD4A09">
        <w:rPr>
          <w:rFonts w:ascii="Times New Roman" w:hAnsi="Times New Roman" w:cs="Times New Roman"/>
          <w:i/>
          <w:w w:val="95"/>
          <w:sz w:val="20"/>
          <w:szCs w:val="20"/>
        </w:rPr>
        <w:t>enfermedad,</w:t>
      </w:r>
      <w:r w:rsidRPr="00AD4A09">
        <w:rPr>
          <w:rFonts w:ascii="Times New Roman" w:hAnsi="Times New Roman" w:cs="Times New Roman"/>
          <w:i/>
          <w:spacing w:val="24"/>
          <w:w w:val="95"/>
          <w:sz w:val="20"/>
          <w:szCs w:val="20"/>
        </w:rPr>
        <w:t xml:space="preserve"> </w:t>
      </w:r>
      <w:r w:rsidRPr="00AD4A09">
        <w:rPr>
          <w:rFonts w:ascii="Times New Roman" w:hAnsi="Times New Roman" w:cs="Times New Roman"/>
          <w:i/>
          <w:w w:val="95"/>
          <w:sz w:val="20"/>
          <w:szCs w:val="20"/>
        </w:rPr>
        <w:t>pobr</w:t>
      </w:r>
      <w:r w:rsidRPr="00AD4A09">
        <w:rPr>
          <w:rFonts w:ascii="Times New Roman" w:hAnsi="Times New Roman" w:cs="Times New Roman"/>
          <w:i/>
          <w:w w:val="95"/>
          <w:sz w:val="20"/>
          <w:szCs w:val="20"/>
        </w:rPr>
        <w:t>e</w:t>
      </w:r>
      <w:r w:rsidRPr="00AD4A09">
        <w:rPr>
          <w:rFonts w:ascii="Times New Roman" w:hAnsi="Times New Roman" w:cs="Times New Roman"/>
          <w:i/>
          <w:w w:val="95"/>
          <w:sz w:val="20"/>
          <w:szCs w:val="20"/>
        </w:rPr>
        <w:t>za,</w:t>
      </w:r>
      <w:r w:rsidRPr="00AD4A09">
        <w:rPr>
          <w:rFonts w:ascii="Times New Roman" w:hAnsi="Times New Roman" w:cs="Times New Roman"/>
          <w:i/>
          <w:spacing w:val="14"/>
          <w:w w:val="95"/>
          <w:sz w:val="20"/>
          <w:szCs w:val="20"/>
        </w:rPr>
        <w:t xml:space="preserve"> </w:t>
      </w:r>
      <w:r w:rsidRPr="00AD4A09">
        <w:rPr>
          <w:rFonts w:ascii="Times New Roman" w:hAnsi="Times New Roman" w:cs="Times New Roman"/>
          <w:i/>
          <w:w w:val="95"/>
          <w:sz w:val="20"/>
          <w:szCs w:val="20"/>
        </w:rPr>
        <w:t>marginalidad,</w:t>
      </w:r>
      <w:r w:rsidRPr="00AD4A09">
        <w:rPr>
          <w:rFonts w:ascii="Times New Roman" w:hAnsi="Times New Roman" w:cs="Times New Roman"/>
          <w:i/>
          <w:spacing w:val="18"/>
          <w:w w:val="95"/>
          <w:sz w:val="20"/>
          <w:szCs w:val="20"/>
        </w:rPr>
        <w:t xml:space="preserve"> </w:t>
      </w:r>
      <w:r w:rsidRPr="00AD4A09">
        <w:rPr>
          <w:rFonts w:ascii="Times New Roman" w:hAnsi="Times New Roman" w:cs="Times New Roman"/>
          <w:i/>
          <w:w w:val="95"/>
          <w:sz w:val="20"/>
          <w:szCs w:val="20"/>
        </w:rPr>
        <w:t>exclusión</w:t>
      </w:r>
      <w:r w:rsidRPr="00AD4A09">
        <w:rPr>
          <w:rFonts w:ascii="Times New Roman" w:hAnsi="Times New Roman" w:cs="Times New Roman"/>
          <w:i/>
          <w:spacing w:val="21"/>
          <w:w w:val="95"/>
          <w:sz w:val="20"/>
          <w:szCs w:val="20"/>
        </w:rPr>
        <w:t xml:space="preserve"> </w:t>
      </w:r>
      <w:r w:rsidRPr="00AD4A09">
        <w:rPr>
          <w:rFonts w:ascii="Times New Roman" w:hAnsi="Times New Roman" w:cs="Times New Roman"/>
          <w:i/>
          <w:w w:val="95"/>
          <w:sz w:val="20"/>
          <w:szCs w:val="20"/>
        </w:rPr>
        <w:t>social,</w:t>
      </w:r>
      <w:r w:rsidRPr="00AD4A09">
        <w:rPr>
          <w:rFonts w:ascii="Times New Roman" w:hAnsi="Times New Roman" w:cs="Times New Roman"/>
          <w:i/>
          <w:spacing w:val="8"/>
          <w:w w:val="95"/>
          <w:sz w:val="20"/>
          <w:szCs w:val="20"/>
        </w:rPr>
        <w:t xml:space="preserve"> </w:t>
      </w:r>
      <w:r w:rsidRPr="00AD4A09">
        <w:rPr>
          <w:rFonts w:ascii="Times New Roman" w:hAnsi="Times New Roman" w:cs="Times New Roman"/>
          <w:i/>
          <w:w w:val="95"/>
          <w:sz w:val="20"/>
          <w:szCs w:val="20"/>
        </w:rPr>
        <w:t>discriminación,</w:t>
      </w:r>
      <w:r w:rsidRPr="00AD4A09">
        <w:rPr>
          <w:rFonts w:ascii="Times New Roman" w:hAnsi="Times New Roman" w:cs="Times New Roman"/>
          <w:i/>
          <w:spacing w:val="-8"/>
          <w:w w:val="95"/>
          <w:sz w:val="20"/>
          <w:szCs w:val="20"/>
        </w:rPr>
        <w:t xml:space="preserve"> </w:t>
      </w:r>
      <w:r w:rsidRPr="00AD4A09">
        <w:rPr>
          <w:rFonts w:ascii="Times New Roman" w:hAnsi="Times New Roman" w:cs="Times New Roman"/>
          <w:i/>
          <w:w w:val="95"/>
          <w:sz w:val="20"/>
          <w:szCs w:val="20"/>
        </w:rPr>
        <w:t>etc.</w:t>
      </w:r>
    </w:p>
    <w:p w:rsidR="00E44817" w:rsidRPr="00AD4A09" w:rsidRDefault="00E44817" w:rsidP="00E44817">
      <w:pPr>
        <w:pStyle w:val="Textoindependiente"/>
        <w:spacing w:line="312" w:lineRule="auto"/>
        <w:ind w:firstLine="708"/>
        <w:jc w:val="both"/>
        <w:rPr>
          <w:rFonts w:ascii="Times New Roman" w:hAnsi="Times New Roman" w:cs="Times New Roman"/>
          <w:i/>
          <w:sz w:val="20"/>
          <w:szCs w:val="20"/>
        </w:rPr>
      </w:pPr>
      <w:r w:rsidRPr="00AD4A09">
        <w:rPr>
          <w:rFonts w:ascii="Times New Roman" w:hAnsi="Times New Roman" w:cs="Times New Roman"/>
          <w:i/>
          <w:w w:val="95"/>
          <w:sz w:val="20"/>
          <w:szCs w:val="20"/>
        </w:rPr>
        <w:t>*Fomentar</w:t>
      </w:r>
      <w:r w:rsidRPr="00AD4A09">
        <w:rPr>
          <w:rFonts w:ascii="Times New Roman" w:hAnsi="Times New Roman" w:cs="Times New Roman"/>
          <w:i/>
          <w:spacing w:val="5"/>
          <w:w w:val="95"/>
          <w:sz w:val="20"/>
          <w:szCs w:val="20"/>
        </w:rPr>
        <w:t xml:space="preserve"> </w:t>
      </w:r>
      <w:r w:rsidRPr="00AD4A09">
        <w:rPr>
          <w:rFonts w:ascii="Times New Roman" w:hAnsi="Times New Roman" w:cs="Times New Roman"/>
          <w:i/>
          <w:w w:val="95"/>
          <w:sz w:val="20"/>
          <w:szCs w:val="20"/>
        </w:rPr>
        <w:t>la</w:t>
      </w:r>
      <w:r w:rsidRPr="00AD4A09">
        <w:rPr>
          <w:rFonts w:ascii="Times New Roman" w:hAnsi="Times New Roman" w:cs="Times New Roman"/>
          <w:i/>
          <w:spacing w:val="-7"/>
          <w:w w:val="95"/>
          <w:sz w:val="20"/>
          <w:szCs w:val="20"/>
        </w:rPr>
        <w:t xml:space="preserve"> </w:t>
      </w:r>
      <w:proofErr w:type="spellStart"/>
      <w:r w:rsidRPr="00AD4A09">
        <w:rPr>
          <w:rFonts w:ascii="Times New Roman" w:hAnsi="Times New Roman" w:cs="Times New Roman"/>
          <w:i/>
          <w:w w:val="95"/>
          <w:sz w:val="20"/>
          <w:szCs w:val="20"/>
        </w:rPr>
        <w:t>difusiôn</w:t>
      </w:r>
      <w:proofErr w:type="spellEnd"/>
      <w:r w:rsidRPr="00AD4A09">
        <w:rPr>
          <w:rFonts w:ascii="Times New Roman" w:hAnsi="Times New Roman" w:cs="Times New Roman"/>
          <w:i/>
          <w:spacing w:val="11"/>
          <w:w w:val="95"/>
          <w:sz w:val="20"/>
          <w:szCs w:val="20"/>
        </w:rPr>
        <w:t xml:space="preserve"> </w:t>
      </w:r>
      <w:r w:rsidRPr="00AD4A09">
        <w:rPr>
          <w:rFonts w:ascii="Times New Roman" w:hAnsi="Times New Roman" w:cs="Times New Roman"/>
          <w:i/>
          <w:w w:val="95"/>
          <w:sz w:val="20"/>
          <w:szCs w:val="20"/>
        </w:rPr>
        <w:t>y</w:t>
      </w:r>
      <w:r w:rsidRPr="00AD4A09">
        <w:rPr>
          <w:rFonts w:ascii="Times New Roman" w:hAnsi="Times New Roman" w:cs="Times New Roman"/>
          <w:i/>
          <w:spacing w:val="-13"/>
          <w:w w:val="95"/>
          <w:sz w:val="20"/>
          <w:szCs w:val="20"/>
        </w:rPr>
        <w:t xml:space="preserve"> </w:t>
      </w:r>
      <w:r w:rsidRPr="00AD4A09">
        <w:rPr>
          <w:rFonts w:ascii="Times New Roman" w:hAnsi="Times New Roman" w:cs="Times New Roman"/>
          <w:i/>
          <w:w w:val="95"/>
          <w:sz w:val="20"/>
          <w:szCs w:val="20"/>
        </w:rPr>
        <w:t>desarrollo</w:t>
      </w:r>
      <w:r w:rsidRPr="00AD4A09">
        <w:rPr>
          <w:rFonts w:ascii="Times New Roman" w:hAnsi="Times New Roman" w:cs="Times New Roman"/>
          <w:i/>
          <w:spacing w:val="2"/>
          <w:w w:val="95"/>
          <w:sz w:val="20"/>
          <w:szCs w:val="20"/>
        </w:rPr>
        <w:t xml:space="preserve"> </w:t>
      </w:r>
      <w:r w:rsidRPr="00AD4A09">
        <w:rPr>
          <w:rFonts w:ascii="Times New Roman" w:hAnsi="Times New Roman" w:cs="Times New Roman"/>
          <w:i/>
          <w:w w:val="95"/>
          <w:sz w:val="20"/>
          <w:szCs w:val="20"/>
        </w:rPr>
        <w:t>del</w:t>
      </w:r>
      <w:r w:rsidRPr="00AD4A09">
        <w:rPr>
          <w:rFonts w:ascii="Times New Roman" w:hAnsi="Times New Roman" w:cs="Times New Roman"/>
          <w:i/>
          <w:spacing w:val="-8"/>
          <w:w w:val="95"/>
          <w:sz w:val="20"/>
          <w:szCs w:val="20"/>
        </w:rPr>
        <w:t xml:space="preserve"> </w:t>
      </w:r>
      <w:r w:rsidRPr="00AD4A09">
        <w:rPr>
          <w:rFonts w:ascii="Times New Roman" w:hAnsi="Times New Roman" w:cs="Times New Roman"/>
          <w:i/>
          <w:w w:val="95"/>
          <w:sz w:val="20"/>
          <w:szCs w:val="20"/>
        </w:rPr>
        <w:t>Enf</w:t>
      </w:r>
      <w:r w:rsidRPr="00AD4A09">
        <w:rPr>
          <w:rFonts w:ascii="Times New Roman" w:hAnsi="Times New Roman" w:cs="Times New Roman"/>
          <w:i/>
          <w:w w:val="95"/>
          <w:sz w:val="20"/>
          <w:szCs w:val="20"/>
        </w:rPr>
        <w:t>o</w:t>
      </w:r>
      <w:r w:rsidRPr="00AD4A09">
        <w:rPr>
          <w:rFonts w:ascii="Times New Roman" w:hAnsi="Times New Roman" w:cs="Times New Roman"/>
          <w:i/>
          <w:w w:val="95"/>
          <w:sz w:val="20"/>
          <w:szCs w:val="20"/>
        </w:rPr>
        <w:t>que</w:t>
      </w:r>
      <w:r w:rsidRPr="00AD4A09">
        <w:rPr>
          <w:rFonts w:ascii="Times New Roman" w:hAnsi="Times New Roman" w:cs="Times New Roman"/>
          <w:i/>
          <w:spacing w:val="5"/>
          <w:w w:val="95"/>
          <w:sz w:val="20"/>
          <w:szCs w:val="20"/>
        </w:rPr>
        <w:t xml:space="preserve"> </w:t>
      </w:r>
      <w:r w:rsidRPr="00AD4A09">
        <w:rPr>
          <w:rFonts w:ascii="Times New Roman" w:hAnsi="Times New Roman" w:cs="Times New Roman"/>
          <w:i/>
          <w:w w:val="95"/>
          <w:sz w:val="20"/>
          <w:szCs w:val="20"/>
        </w:rPr>
        <w:t>y</w:t>
      </w:r>
      <w:r w:rsidRPr="00AD4A09">
        <w:rPr>
          <w:rFonts w:ascii="Times New Roman" w:hAnsi="Times New Roman" w:cs="Times New Roman"/>
          <w:i/>
          <w:spacing w:val="-11"/>
          <w:w w:val="95"/>
          <w:sz w:val="20"/>
          <w:szCs w:val="20"/>
        </w:rPr>
        <w:t xml:space="preserve"> </w:t>
      </w:r>
      <w:r w:rsidRPr="00AD4A09">
        <w:rPr>
          <w:rFonts w:ascii="Times New Roman" w:hAnsi="Times New Roman" w:cs="Times New Roman"/>
          <w:i/>
          <w:w w:val="95"/>
          <w:sz w:val="20"/>
          <w:szCs w:val="20"/>
        </w:rPr>
        <w:t>Terapia</w:t>
      </w:r>
      <w:r w:rsidRPr="00AD4A09">
        <w:rPr>
          <w:rFonts w:ascii="Times New Roman" w:hAnsi="Times New Roman" w:cs="Times New Roman"/>
          <w:i/>
          <w:spacing w:val="9"/>
          <w:w w:val="95"/>
          <w:sz w:val="20"/>
          <w:szCs w:val="20"/>
        </w:rPr>
        <w:t xml:space="preserve"> </w:t>
      </w:r>
      <w:proofErr w:type="spellStart"/>
      <w:r w:rsidRPr="00AD4A09">
        <w:rPr>
          <w:rFonts w:ascii="Times New Roman" w:hAnsi="Times New Roman" w:cs="Times New Roman"/>
          <w:i/>
          <w:w w:val="95"/>
          <w:sz w:val="20"/>
          <w:szCs w:val="20"/>
        </w:rPr>
        <w:t>GestáltiGa</w:t>
      </w:r>
      <w:proofErr w:type="spellEnd"/>
      <w:r w:rsidRPr="00AD4A09">
        <w:rPr>
          <w:rFonts w:ascii="Times New Roman" w:hAnsi="Times New Roman" w:cs="Times New Roman"/>
          <w:i/>
          <w:w w:val="95"/>
          <w:sz w:val="20"/>
          <w:szCs w:val="20"/>
        </w:rPr>
        <w:t>.</w:t>
      </w:r>
    </w:p>
    <w:p w:rsidR="00E44817" w:rsidRPr="00AD4A09" w:rsidRDefault="00E44817" w:rsidP="00E44817">
      <w:pPr>
        <w:pStyle w:val="Textoindependiente"/>
        <w:spacing w:line="312" w:lineRule="auto"/>
        <w:ind w:firstLine="708"/>
        <w:jc w:val="both"/>
        <w:rPr>
          <w:rFonts w:ascii="Times New Roman" w:hAnsi="Times New Roman" w:cs="Times New Roman"/>
          <w:i/>
          <w:sz w:val="20"/>
          <w:szCs w:val="20"/>
        </w:rPr>
      </w:pPr>
      <w:r w:rsidRPr="00AD4A09">
        <w:rPr>
          <w:rFonts w:ascii="Times New Roman" w:hAnsi="Times New Roman" w:cs="Times New Roman"/>
          <w:i/>
          <w:spacing w:val="-1"/>
          <w:w w:val="95"/>
          <w:sz w:val="20"/>
          <w:szCs w:val="20"/>
        </w:rPr>
        <w:t xml:space="preserve">La Gestalt hace referencia a un enfoque </w:t>
      </w:r>
      <w:r w:rsidRPr="00AD4A09">
        <w:rPr>
          <w:rFonts w:ascii="Times New Roman" w:hAnsi="Times New Roman" w:cs="Times New Roman"/>
          <w:i/>
          <w:w w:val="95"/>
          <w:sz w:val="20"/>
          <w:szCs w:val="20"/>
        </w:rPr>
        <w:t>hum</w:t>
      </w:r>
      <w:r w:rsidRPr="00AD4A09">
        <w:rPr>
          <w:rFonts w:ascii="Times New Roman" w:hAnsi="Times New Roman" w:cs="Times New Roman"/>
          <w:i/>
          <w:w w:val="95"/>
          <w:sz w:val="20"/>
          <w:szCs w:val="20"/>
        </w:rPr>
        <w:t>a</w:t>
      </w:r>
      <w:r w:rsidRPr="00AD4A09">
        <w:rPr>
          <w:rFonts w:ascii="Times New Roman" w:hAnsi="Times New Roman" w:cs="Times New Roman"/>
          <w:i/>
          <w:w w:val="95"/>
          <w:sz w:val="20"/>
          <w:szCs w:val="20"/>
        </w:rPr>
        <w:t>nista, holístico y que abarca una</w:t>
      </w:r>
      <w:r w:rsidRPr="00AD4A09">
        <w:rPr>
          <w:rFonts w:ascii="Times New Roman" w:hAnsi="Times New Roman" w:cs="Times New Roman"/>
          <w:i/>
          <w:spacing w:val="1"/>
          <w:w w:val="95"/>
          <w:sz w:val="20"/>
          <w:szCs w:val="20"/>
        </w:rPr>
        <w:t xml:space="preserve"> </w:t>
      </w:r>
      <w:r w:rsidRPr="00AD4A09">
        <w:rPr>
          <w:rFonts w:ascii="Times New Roman" w:hAnsi="Times New Roman" w:cs="Times New Roman"/>
          <w:i/>
          <w:spacing w:val="-1"/>
          <w:sz w:val="20"/>
          <w:szCs w:val="20"/>
        </w:rPr>
        <w:t>mirada</w:t>
      </w:r>
      <w:r w:rsidRPr="00AD4A09">
        <w:rPr>
          <w:rFonts w:ascii="Times New Roman" w:hAnsi="Times New Roman" w:cs="Times New Roman"/>
          <w:i/>
          <w:spacing w:val="2"/>
          <w:sz w:val="20"/>
          <w:szCs w:val="20"/>
        </w:rPr>
        <w:t xml:space="preserve"> </w:t>
      </w:r>
      <w:r w:rsidRPr="00AD4A09">
        <w:rPr>
          <w:rFonts w:ascii="Times New Roman" w:hAnsi="Times New Roman" w:cs="Times New Roman"/>
          <w:i/>
          <w:spacing w:val="-1"/>
          <w:sz w:val="20"/>
          <w:szCs w:val="20"/>
        </w:rPr>
        <w:t>integral</w:t>
      </w:r>
      <w:r w:rsidRPr="00AD4A09">
        <w:rPr>
          <w:rFonts w:ascii="Times New Roman" w:hAnsi="Times New Roman" w:cs="Times New Roman"/>
          <w:i/>
          <w:spacing w:val="-5"/>
          <w:sz w:val="20"/>
          <w:szCs w:val="20"/>
        </w:rPr>
        <w:t xml:space="preserve"> </w:t>
      </w:r>
      <w:r w:rsidRPr="00AD4A09">
        <w:rPr>
          <w:rFonts w:ascii="Times New Roman" w:hAnsi="Times New Roman" w:cs="Times New Roman"/>
          <w:i/>
          <w:sz w:val="20"/>
          <w:szCs w:val="20"/>
        </w:rPr>
        <w:t>del</w:t>
      </w:r>
      <w:r w:rsidRPr="00AD4A09">
        <w:rPr>
          <w:rFonts w:ascii="Times New Roman" w:hAnsi="Times New Roman" w:cs="Times New Roman"/>
          <w:i/>
          <w:spacing w:val="-14"/>
          <w:sz w:val="20"/>
          <w:szCs w:val="20"/>
        </w:rPr>
        <w:t xml:space="preserve"> </w:t>
      </w:r>
      <w:r w:rsidRPr="00AD4A09">
        <w:rPr>
          <w:rFonts w:ascii="Times New Roman" w:hAnsi="Times New Roman" w:cs="Times New Roman"/>
          <w:i/>
          <w:sz w:val="20"/>
          <w:szCs w:val="20"/>
        </w:rPr>
        <w:lastRenderedPageBreak/>
        <w:t>hombre.</w:t>
      </w:r>
      <w:r w:rsidRPr="00AD4A09">
        <w:rPr>
          <w:rFonts w:ascii="Times New Roman" w:hAnsi="Times New Roman" w:cs="Times New Roman"/>
          <w:i/>
          <w:spacing w:val="3"/>
          <w:sz w:val="20"/>
          <w:szCs w:val="20"/>
        </w:rPr>
        <w:t xml:space="preserve"> </w:t>
      </w:r>
      <w:r w:rsidRPr="00AD4A09">
        <w:rPr>
          <w:rFonts w:ascii="Times New Roman" w:hAnsi="Times New Roman" w:cs="Times New Roman"/>
          <w:i/>
          <w:sz w:val="20"/>
          <w:szCs w:val="20"/>
        </w:rPr>
        <w:t>Toma</w:t>
      </w:r>
      <w:r w:rsidRPr="00AD4A09">
        <w:rPr>
          <w:rFonts w:ascii="Times New Roman" w:hAnsi="Times New Roman" w:cs="Times New Roman"/>
          <w:i/>
          <w:spacing w:val="-3"/>
          <w:sz w:val="20"/>
          <w:szCs w:val="20"/>
        </w:rPr>
        <w:t xml:space="preserve"> </w:t>
      </w:r>
      <w:r w:rsidRPr="00AD4A09">
        <w:rPr>
          <w:rFonts w:ascii="Times New Roman" w:hAnsi="Times New Roman" w:cs="Times New Roman"/>
          <w:i/>
          <w:sz w:val="20"/>
          <w:szCs w:val="20"/>
        </w:rPr>
        <w:t>el</w:t>
      </w:r>
      <w:r w:rsidRPr="00AD4A09">
        <w:rPr>
          <w:rFonts w:ascii="Times New Roman" w:hAnsi="Times New Roman" w:cs="Times New Roman"/>
          <w:i/>
          <w:spacing w:val="-11"/>
          <w:sz w:val="20"/>
          <w:szCs w:val="20"/>
        </w:rPr>
        <w:t xml:space="preserve"> </w:t>
      </w:r>
      <w:r w:rsidRPr="00AD4A09">
        <w:rPr>
          <w:rFonts w:ascii="Times New Roman" w:hAnsi="Times New Roman" w:cs="Times New Roman"/>
          <w:i/>
          <w:sz w:val="20"/>
          <w:szCs w:val="20"/>
        </w:rPr>
        <w:t>campo</w:t>
      </w:r>
      <w:r w:rsidRPr="00AD4A09">
        <w:rPr>
          <w:rFonts w:ascii="Times New Roman" w:hAnsi="Times New Roman" w:cs="Times New Roman"/>
          <w:i/>
          <w:spacing w:val="-3"/>
          <w:sz w:val="20"/>
          <w:szCs w:val="20"/>
        </w:rPr>
        <w:t xml:space="preserve"> </w:t>
      </w:r>
      <w:proofErr w:type="spellStart"/>
      <w:r w:rsidRPr="00AD4A09">
        <w:rPr>
          <w:rFonts w:ascii="Times New Roman" w:hAnsi="Times New Roman" w:cs="Times New Roman"/>
          <w:i/>
          <w:sz w:val="20"/>
          <w:szCs w:val="20"/>
        </w:rPr>
        <w:t>bio</w:t>
      </w:r>
      <w:proofErr w:type="spellEnd"/>
      <w:r w:rsidRPr="00AD4A09">
        <w:rPr>
          <w:rFonts w:ascii="Times New Roman" w:hAnsi="Times New Roman" w:cs="Times New Roman"/>
          <w:i/>
          <w:sz w:val="20"/>
          <w:szCs w:val="20"/>
        </w:rPr>
        <w:t>-</w:t>
      </w:r>
      <w:proofErr w:type="spellStart"/>
      <w:r w:rsidRPr="00AD4A09">
        <w:rPr>
          <w:rFonts w:ascii="Times New Roman" w:hAnsi="Times New Roman" w:cs="Times New Roman"/>
          <w:i/>
          <w:sz w:val="20"/>
          <w:szCs w:val="20"/>
        </w:rPr>
        <w:t>psico</w:t>
      </w:r>
      <w:proofErr w:type="spellEnd"/>
      <w:r w:rsidRPr="00AD4A09">
        <w:rPr>
          <w:rFonts w:ascii="Times New Roman" w:hAnsi="Times New Roman" w:cs="Times New Roman"/>
          <w:i/>
          <w:sz w:val="20"/>
          <w:szCs w:val="20"/>
        </w:rPr>
        <w:t>-social</w:t>
      </w:r>
      <w:r w:rsidRPr="00AD4A09">
        <w:rPr>
          <w:rFonts w:ascii="Times New Roman" w:hAnsi="Times New Roman" w:cs="Times New Roman"/>
          <w:i/>
          <w:spacing w:val="-14"/>
          <w:sz w:val="20"/>
          <w:szCs w:val="20"/>
        </w:rPr>
        <w:t xml:space="preserve"> </w:t>
      </w:r>
      <w:r w:rsidRPr="00AD4A09">
        <w:rPr>
          <w:rFonts w:ascii="Times New Roman" w:hAnsi="Times New Roman" w:cs="Times New Roman"/>
          <w:i/>
          <w:sz w:val="20"/>
          <w:szCs w:val="20"/>
        </w:rPr>
        <w:t>en</w:t>
      </w:r>
      <w:r w:rsidRPr="00AD4A09">
        <w:rPr>
          <w:rFonts w:ascii="Times New Roman" w:hAnsi="Times New Roman" w:cs="Times New Roman"/>
          <w:i/>
          <w:spacing w:val="-13"/>
          <w:sz w:val="20"/>
          <w:szCs w:val="20"/>
        </w:rPr>
        <w:t xml:space="preserve"> </w:t>
      </w:r>
      <w:r w:rsidRPr="00AD4A09">
        <w:rPr>
          <w:rFonts w:ascii="Times New Roman" w:hAnsi="Times New Roman" w:cs="Times New Roman"/>
          <w:i/>
          <w:sz w:val="20"/>
          <w:szCs w:val="20"/>
        </w:rPr>
        <w:t>su</w:t>
      </w:r>
      <w:r w:rsidRPr="00AD4A09">
        <w:rPr>
          <w:rFonts w:ascii="Times New Roman" w:hAnsi="Times New Roman" w:cs="Times New Roman"/>
          <w:i/>
          <w:spacing w:val="-17"/>
          <w:sz w:val="20"/>
          <w:szCs w:val="20"/>
        </w:rPr>
        <w:t xml:space="preserve"> </w:t>
      </w:r>
      <w:r w:rsidRPr="00AD4A09">
        <w:rPr>
          <w:rFonts w:ascii="Times New Roman" w:hAnsi="Times New Roman" w:cs="Times New Roman"/>
          <w:i/>
          <w:sz w:val="20"/>
          <w:szCs w:val="20"/>
        </w:rPr>
        <w:t>total</w:t>
      </w:r>
      <w:r w:rsidRPr="00AD4A09">
        <w:rPr>
          <w:rFonts w:ascii="Times New Roman" w:hAnsi="Times New Roman" w:cs="Times New Roman"/>
          <w:i/>
          <w:sz w:val="20"/>
          <w:szCs w:val="20"/>
        </w:rPr>
        <w:t>i</w:t>
      </w:r>
      <w:r w:rsidRPr="00AD4A09">
        <w:rPr>
          <w:rFonts w:ascii="Times New Roman" w:hAnsi="Times New Roman" w:cs="Times New Roman"/>
          <w:i/>
          <w:sz w:val="20"/>
          <w:szCs w:val="20"/>
        </w:rPr>
        <w:t>dad,</w:t>
      </w:r>
      <w:r w:rsidRPr="00AD4A09">
        <w:rPr>
          <w:rFonts w:ascii="Times New Roman" w:hAnsi="Times New Roman" w:cs="Times New Roman"/>
          <w:i/>
          <w:spacing w:val="-3"/>
          <w:sz w:val="20"/>
          <w:szCs w:val="20"/>
        </w:rPr>
        <w:t xml:space="preserve"> </w:t>
      </w:r>
      <w:r w:rsidRPr="00AD4A09">
        <w:rPr>
          <w:rFonts w:ascii="Times New Roman" w:hAnsi="Times New Roman" w:cs="Times New Roman"/>
          <w:i/>
          <w:sz w:val="20"/>
          <w:szCs w:val="20"/>
        </w:rPr>
        <w:t>con</w:t>
      </w:r>
      <w:r w:rsidRPr="00AD4A09">
        <w:rPr>
          <w:rFonts w:ascii="Times New Roman" w:hAnsi="Times New Roman" w:cs="Times New Roman"/>
          <w:i/>
          <w:spacing w:val="-13"/>
          <w:sz w:val="20"/>
          <w:szCs w:val="20"/>
        </w:rPr>
        <w:t xml:space="preserve"> </w:t>
      </w:r>
      <w:r w:rsidRPr="00AD4A09">
        <w:rPr>
          <w:rFonts w:ascii="Times New Roman" w:hAnsi="Times New Roman" w:cs="Times New Roman"/>
          <w:i/>
          <w:sz w:val="20"/>
          <w:szCs w:val="20"/>
        </w:rPr>
        <w:t>la</w:t>
      </w:r>
      <w:r w:rsidRPr="00AD4A09">
        <w:rPr>
          <w:rFonts w:ascii="Times New Roman" w:hAnsi="Times New Roman" w:cs="Times New Roman"/>
          <w:i/>
          <w:spacing w:val="-67"/>
          <w:sz w:val="20"/>
          <w:szCs w:val="20"/>
        </w:rPr>
        <w:t xml:space="preserve"> </w:t>
      </w:r>
      <w:r w:rsidRPr="00AD4A09">
        <w:rPr>
          <w:rFonts w:ascii="Times New Roman" w:hAnsi="Times New Roman" w:cs="Times New Roman"/>
          <w:i/>
          <w:sz w:val="20"/>
          <w:szCs w:val="20"/>
        </w:rPr>
        <w:t>inclusión</w:t>
      </w:r>
      <w:r w:rsidRPr="00AD4A09">
        <w:rPr>
          <w:rFonts w:ascii="Times New Roman" w:hAnsi="Times New Roman" w:cs="Times New Roman"/>
          <w:i/>
          <w:spacing w:val="3"/>
          <w:sz w:val="20"/>
          <w:szCs w:val="20"/>
        </w:rPr>
        <w:t xml:space="preserve"> </w:t>
      </w:r>
      <w:r w:rsidRPr="00AD4A09">
        <w:rPr>
          <w:rFonts w:ascii="Times New Roman" w:hAnsi="Times New Roman" w:cs="Times New Roman"/>
          <w:i/>
          <w:sz w:val="20"/>
          <w:szCs w:val="20"/>
        </w:rPr>
        <w:t>de</w:t>
      </w:r>
      <w:r w:rsidRPr="00AD4A09">
        <w:rPr>
          <w:rFonts w:ascii="Times New Roman" w:hAnsi="Times New Roman" w:cs="Times New Roman"/>
          <w:i/>
          <w:spacing w:val="-7"/>
          <w:sz w:val="20"/>
          <w:szCs w:val="20"/>
        </w:rPr>
        <w:t xml:space="preserve"> </w:t>
      </w:r>
      <w:r w:rsidRPr="00AD4A09">
        <w:rPr>
          <w:rFonts w:ascii="Times New Roman" w:hAnsi="Times New Roman" w:cs="Times New Roman"/>
          <w:i/>
          <w:sz w:val="20"/>
          <w:szCs w:val="20"/>
        </w:rPr>
        <w:t>la</w:t>
      </w:r>
      <w:r w:rsidRPr="00AD4A09">
        <w:rPr>
          <w:rFonts w:ascii="Times New Roman" w:hAnsi="Times New Roman" w:cs="Times New Roman"/>
          <w:i/>
          <w:spacing w:val="-4"/>
          <w:sz w:val="20"/>
          <w:szCs w:val="20"/>
        </w:rPr>
        <w:t xml:space="preserve"> </w:t>
      </w:r>
      <w:r w:rsidRPr="00AD4A09">
        <w:rPr>
          <w:rFonts w:ascii="Times New Roman" w:hAnsi="Times New Roman" w:cs="Times New Roman"/>
          <w:i/>
          <w:sz w:val="20"/>
          <w:szCs w:val="20"/>
        </w:rPr>
        <w:t>interacción</w:t>
      </w:r>
      <w:r w:rsidRPr="00AD4A09">
        <w:rPr>
          <w:rFonts w:ascii="Times New Roman" w:hAnsi="Times New Roman" w:cs="Times New Roman"/>
          <w:i/>
          <w:spacing w:val="22"/>
          <w:sz w:val="20"/>
          <w:szCs w:val="20"/>
        </w:rPr>
        <w:t xml:space="preserve"> </w:t>
      </w:r>
      <w:r w:rsidRPr="00AD4A09">
        <w:rPr>
          <w:rFonts w:ascii="Times New Roman" w:hAnsi="Times New Roman" w:cs="Times New Roman"/>
          <w:i/>
          <w:sz w:val="20"/>
          <w:szCs w:val="20"/>
        </w:rPr>
        <w:t>organismo-ambiente.</w:t>
      </w:r>
    </w:p>
    <w:p w:rsidR="00E44817" w:rsidRPr="00AD4A09" w:rsidRDefault="00E44817" w:rsidP="00E44817">
      <w:pPr>
        <w:pStyle w:val="Textoindependiente"/>
        <w:spacing w:line="312" w:lineRule="auto"/>
        <w:ind w:firstLine="708"/>
        <w:jc w:val="both"/>
        <w:rPr>
          <w:rFonts w:ascii="Times New Roman" w:hAnsi="Times New Roman" w:cs="Times New Roman"/>
          <w:i/>
          <w:sz w:val="20"/>
          <w:szCs w:val="20"/>
        </w:rPr>
      </w:pPr>
      <w:r w:rsidRPr="00AD4A09">
        <w:rPr>
          <w:rFonts w:ascii="Times New Roman" w:hAnsi="Times New Roman" w:cs="Times New Roman"/>
          <w:i/>
          <w:w w:val="95"/>
          <w:sz w:val="20"/>
          <w:szCs w:val="20"/>
        </w:rPr>
        <w:t>La terapia Gestáltica propone la auto-realización del individuo, sirviéndose de</w:t>
      </w:r>
      <w:r w:rsidRPr="00AD4A09">
        <w:rPr>
          <w:rFonts w:ascii="Times New Roman" w:hAnsi="Times New Roman" w:cs="Times New Roman"/>
          <w:i/>
          <w:spacing w:val="1"/>
          <w:w w:val="95"/>
          <w:sz w:val="20"/>
          <w:szCs w:val="20"/>
        </w:rPr>
        <w:t xml:space="preserve"> </w:t>
      </w:r>
      <w:r w:rsidRPr="00AD4A09">
        <w:rPr>
          <w:rFonts w:ascii="Times New Roman" w:hAnsi="Times New Roman" w:cs="Times New Roman"/>
          <w:i/>
          <w:w w:val="95"/>
          <w:sz w:val="20"/>
          <w:szCs w:val="20"/>
        </w:rPr>
        <w:t>vivencias que enfatizan la toma de conciencia o proceso de darse cuenta, dirigida en</w:t>
      </w:r>
      <w:r w:rsidRPr="00AD4A09">
        <w:rPr>
          <w:rFonts w:ascii="Times New Roman" w:hAnsi="Times New Roman" w:cs="Times New Roman"/>
          <w:i/>
          <w:spacing w:val="1"/>
          <w:w w:val="95"/>
          <w:sz w:val="20"/>
          <w:szCs w:val="20"/>
        </w:rPr>
        <w:t xml:space="preserve"> </w:t>
      </w:r>
      <w:r w:rsidRPr="00AD4A09">
        <w:rPr>
          <w:rFonts w:ascii="Times New Roman" w:hAnsi="Times New Roman" w:cs="Times New Roman"/>
          <w:i/>
          <w:sz w:val="20"/>
          <w:szCs w:val="20"/>
        </w:rPr>
        <w:t>el</w:t>
      </w:r>
      <w:r w:rsidRPr="00AD4A09">
        <w:rPr>
          <w:rFonts w:ascii="Times New Roman" w:hAnsi="Times New Roman" w:cs="Times New Roman"/>
          <w:i/>
          <w:spacing w:val="-16"/>
          <w:sz w:val="20"/>
          <w:szCs w:val="20"/>
        </w:rPr>
        <w:t xml:space="preserve"> </w:t>
      </w:r>
      <w:r w:rsidRPr="00AD4A09">
        <w:rPr>
          <w:rFonts w:ascii="Times New Roman" w:hAnsi="Times New Roman" w:cs="Times New Roman"/>
          <w:i/>
          <w:sz w:val="20"/>
          <w:szCs w:val="20"/>
        </w:rPr>
        <w:t>“</w:t>
      </w:r>
      <w:proofErr w:type="spellStart"/>
      <w:r w:rsidRPr="00AD4A09">
        <w:rPr>
          <w:rFonts w:ascii="Times New Roman" w:hAnsi="Times New Roman" w:cs="Times New Roman"/>
          <w:i/>
          <w:sz w:val="20"/>
          <w:szCs w:val="20"/>
        </w:rPr>
        <w:t>aqui</w:t>
      </w:r>
      <w:proofErr w:type="spellEnd"/>
      <w:r w:rsidRPr="00AD4A09">
        <w:rPr>
          <w:rFonts w:ascii="Times New Roman" w:hAnsi="Times New Roman" w:cs="Times New Roman"/>
          <w:i/>
          <w:spacing w:val="8"/>
          <w:sz w:val="20"/>
          <w:szCs w:val="20"/>
        </w:rPr>
        <w:t xml:space="preserve"> </w:t>
      </w:r>
      <w:r w:rsidRPr="00AD4A09">
        <w:rPr>
          <w:rFonts w:ascii="Times New Roman" w:hAnsi="Times New Roman" w:cs="Times New Roman"/>
          <w:i/>
          <w:sz w:val="20"/>
          <w:szCs w:val="20"/>
        </w:rPr>
        <w:t>y ahora".</w:t>
      </w:r>
    </w:p>
    <w:p w:rsidR="00E44817" w:rsidRPr="00AD4A09" w:rsidRDefault="00E44817" w:rsidP="00E44817">
      <w:pPr>
        <w:pStyle w:val="Textoindependiente"/>
        <w:spacing w:line="312" w:lineRule="auto"/>
        <w:ind w:firstLine="708"/>
        <w:jc w:val="both"/>
        <w:rPr>
          <w:rFonts w:ascii="Times New Roman" w:hAnsi="Times New Roman" w:cs="Times New Roman"/>
          <w:i/>
          <w:sz w:val="20"/>
          <w:szCs w:val="20"/>
        </w:rPr>
      </w:pPr>
      <w:r w:rsidRPr="00AD4A09">
        <w:rPr>
          <w:rFonts w:ascii="Times New Roman" w:hAnsi="Times New Roman" w:cs="Times New Roman"/>
          <w:i/>
          <w:sz w:val="20"/>
          <w:szCs w:val="20"/>
        </w:rPr>
        <w:t>Respecto al origen de las I JORNADAS N</w:t>
      </w:r>
      <w:r w:rsidRPr="00AD4A09">
        <w:rPr>
          <w:rFonts w:ascii="Times New Roman" w:hAnsi="Times New Roman" w:cs="Times New Roman"/>
          <w:i/>
          <w:sz w:val="20"/>
          <w:szCs w:val="20"/>
        </w:rPr>
        <w:t>A</w:t>
      </w:r>
      <w:r w:rsidRPr="00AD4A09">
        <w:rPr>
          <w:rFonts w:ascii="Times New Roman" w:hAnsi="Times New Roman" w:cs="Times New Roman"/>
          <w:i/>
          <w:sz w:val="20"/>
          <w:szCs w:val="20"/>
        </w:rPr>
        <w:t>CIONALES Y I JORNADAS</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PROVINCIALES</w:t>
      </w:r>
      <w:r w:rsidRPr="00AD4A09">
        <w:rPr>
          <w:rFonts w:ascii="Times New Roman" w:hAnsi="Times New Roman" w:cs="Times New Roman"/>
          <w:i/>
          <w:spacing w:val="120"/>
          <w:sz w:val="20"/>
          <w:szCs w:val="20"/>
        </w:rPr>
        <w:t xml:space="preserve"> </w:t>
      </w:r>
      <w:r w:rsidRPr="00AD4A09">
        <w:rPr>
          <w:rFonts w:ascii="Times New Roman" w:hAnsi="Times New Roman" w:cs="Times New Roman"/>
          <w:i/>
          <w:sz w:val="20"/>
          <w:szCs w:val="20"/>
        </w:rPr>
        <w:t>GE</w:t>
      </w:r>
      <w:r w:rsidRPr="00AD4A09">
        <w:rPr>
          <w:rFonts w:ascii="Times New Roman" w:hAnsi="Times New Roman" w:cs="Times New Roman"/>
          <w:i/>
          <w:sz w:val="20"/>
          <w:szCs w:val="20"/>
        </w:rPr>
        <w:t>S</w:t>
      </w:r>
      <w:r w:rsidRPr="00AD4A09">
        <w:rPr>
          <w:rFonts w:ascii="Times New Roman" w:hAnsi="Times New Roman" w:cs="Times New Roman"/>
          <w:i/>
          <w:sz w:val="20"/>
          <w:szCs w:val="20"/>
        </w:rPr>
        <w:t>TALTICAS</w:t>
      </w:r>
      <w:r w:rsidRPr="00AD4A09">
        <w:rPr>
          <w:rFonts w:ascii="Times New Roman" w:hAnsi="Times New Roman" w:cs="Times New Roman"/>
          <w:i/>
          <w:spacing w:val="111"/>
          <w:sz w:val="20"/>
          <w:szCs w:val="20"/>
        </w:rPr>
        <w:t xml:space="preserve"> </w:t>
      </w:r>
      <w:r w:rsidRPr="00AD4A09">
        <w:rPr>
          <w:rFonts w:ascii="Times New Roman" w:hAnsi="Times New Roman" w:cs="Times New Roman"/>
          <w:i/>
          <w:sz w:val="20"/>
          <w:szCs w:val="20"/>
        </w:rPr>
        <w:t>SOBRE</w:t>
      </w:r>
      <w:r w:rsidRPr="00AD4A09">
        <w:rPr>
          <w:rFonts w:ascii="Times New Roman" w:hAnsi="Times New Roman" w:cs="Times New Roman"/>
          <w:i/>
          <w:spacing w:val="90"/>
          <w:sz w:val="20"/>
          <w:szCs w:val="20"/>
        </w:rPr>
        <w:t xml:space="preserve"> </w:t>
      </w:r>
      <w:r w:rsidRPr="00AD4A09">
        <w:rPr>
          <w:rFonts w:ascii="Times New Roman" w:hAnsi="Times New Roman" w:cs="Times New Roman"/>
          <w:i/>
          <w:sz w:val="20"/>
          <w:szCs w:val="20"/>
        </w:rPr>
        <w:t>INFANCIA</w:t>
      </w:r>
      <w:r w:rsidRPr="00AD4A09">
        <w:rPr>
          <w:rFonts w:ascii="Times New Roman" w:hAnsi="Times New Roman" w:cs="Times New Roman"/>
          <w:i/>
          <w:spacing w:val="102"/>
          <w:sz w:val="20"/>
          <w:szCs w:val="20"/>
        </w:rPr>
        <w:t xml:space="preserve"> </w:t>
      </w:r>
      <w:r w:rsidRPr="00AD4A09">
        <w:rPr>
          <w:rFonts w:ascii="Times New Roman" w:hAnsi="Times New Roman" w:cs="Times New Roman"/>
          <w:i/>
          <w:sz w:val="20"/>
          <w:szCs w:val="20"/>
        </w:rPr>
        <w:t>Y</w:t>
      </w:r>
      <w:r w:rsidRPr="00AD4A09">
        <w:rPr>
          <w:rFonts w:ascii="Times New Roman" w:hAnsi="Times New Roman" w:cs="Times New Roman"/>
          <w:i/>
          <w:spacing w:val="96"/>
          <w:sz w:val="20"/>
          <w:szCs w:val="20"/>
        </w:rPr>
        <w:t xml:space="preserve"> </w:t>
      </w:r>
      <w:r w:rsidRPr="00AD4A09">
        <w:rPr>
          <w:rFonts w:ascii="Times New Roman" w:hAnsi="Times New Roman" w:cs="Times New Roman"/>
          <w:i/>
          <w:sz w:val="20"/>
          <w:szCs w:val="20"/>
        </w:rPr>
        <w:t>ADOLE</w:t>
      </w:r>
      <w:r w:rsidRPr="00AD4A09">
        <w:rPr>
          <w:rFonts w:ascii="Times New Roman" w:hAnsi="Times New Roman" w:cs="Times New Roman"/>
          <w:i/>
          <w:sz w:val="20"/>
          <w:szCs w:val="20"/>
        </w:rPr>
        <w:t>S</w:t>
      </w:r>
      <w:r w:rsidRPr="00AD4A09">
        <w:rPr>
          <w:rFonts w:ascii="Times New Roman" w:hAnsi="Times New Roman" w:cs="Times New Roman"/>
          <w:i/>
          <w:sz w:val="20"/>
          <w:szCs w:val="20"/>
        </w:rPr>
        <w:t>CENCIA,</w:t>
      </w:r>
      <w:r w:rsidRPr="00AD4A09">
        <w:rPr>
          <w:rFonts w:ascii="Times New Roman" w:hAnsi="Times New Roman" w:cs="Times New Roman"/>
          <w:i/>
          <w:spacing w:val="118"/>
          <w:sz w:val="20"/>
          <w:szCs w:val="20"/>
        </w:rPr>
        <w:t xml:space="preserve"> </w:t>
      </w:r>
      <w:r w:rsidRPr="00AD4A09">
        <w:rPr>
          <w:rFonts w:ascii="Times New Roman" w:hAnsi="Times New Roman" w:cs="Times New Roman"/>
          <w:i/>
          <w:sz w:val="20"/>
          <w:szCs w:val="20"/>
        </w:rPr>
        <w:t>a</w:t>
      </w:r>
      <w:r>
        <w:rPr>
          <w:rFonts w:ascii="Times New Roman" w:hAnsi="Times New Roman" w:cs="Times New Roman"/>
          <w:i/>
          <w:sz w:val="20"/>
          <w:szCs w:val="20"/>
        </w:rPr>
        <w:t xml:space="preserve"> </w:t>
      </w:r>
      <w:r w:rsidRPr="00AD4A09">
        <w:rPr>
          <w:rFonts w:ascii="Times New Roman" w:hAnsi="Times New Roman" w:cs="Times New Roman"/>
          <w:i/>
          <w:sz w:val="20"/>
          <w:szCs w:val="20"/>
        </w:rPr>
        <w:t>realizarse en la Provincia de San Juan, surgen en un primer momento de la</w:t>
      </w:r>
      <w:r w:rsidRPr="00AD4A09">
        <w:rPr>
          <w:rFonts w:ascii="Times New Roman" w:hAnsi="Times New Roman" w:cs="Times New Roman"/>
          <w:i/>
          <w:spacing w:val="1"/>
          <w:sz w:val="20"/>
          <w:szCs w:val="20"/>
        </w:rPr>
        <w:t xml:space="preserve"> </w:t>
      </w:r>
      <w:r w:rsidRPr="00AD4A09">
        <w:rPr>
          <w:rFonts w:ascii="Times New Roman" w:hAnsi="Times New Roman" w:cs="Times New Roman"/>
          <w:i/>
          <w:w w:val="95"/>
          <w:sz w:val="20"/>
          <w:szCs w:val="20"/>
        </w:rPr>
        <w:t>participación</w:t>
      </w:r>
      <w:r w:rsidRPr="00AD4A09">
        <w:rPr>
          <w:rFonts w:ascii="Times New Roman" w:hAnsi="Times New Roman" w:cs="Times New Roman"/>
          <w:i/>
          <w:spacing w:val="62"/>
          <w:sz w:val="20"/>
          <w:szCs w:val="20"/>
        </w:rPr>
        <w:t xml:space="preserve"> </w:t>
      </w:r>
      <w:r w:rsidRPr="00AD4A09">
        <w:rPr>
          <w:rFonts w:ascii="Times New Roman" w:hAnsi="Times New Roman" w:cs="Times New Roman"/>
          <w:i/>
          <w:w w:val="95"/>
          <w:sz w:val="20"/>
          <w:szCs w:val="20"/>
        </w:rPr>
        <w:t xml:space="preserve">en el II Congreso </w:t>
      </w:r>
      <w:proofErr w:type="spellStart"/>
      <w:r w:rsidRPr="00AD4A09">
        <w:rPr>
          <w:rFonts w:ascii="Times New Roman" w:hAnsi="Times New Roman" w:cs="Times New Roman"/>
          <w:i/>
          <w:w w:val="95"/>
          <w:sz w:val="20"/>
          <w:szCs w:val="20"/>
        </w:rPr>
        <w:t>Latìnoamericano</w:t>
      </w:r>
      <w:proofErr w:type="spellEnd"/>
      <w:r w:rsidRPr="00AD4A09">
        <w:rPr>
          <w:rFonts w:ascii="Times New Roman" w:hAnsi="Times New Roman" w:cs="Times New Roman"/>
          <w:i/>
          <w:w w:val="95"/>
          <w:sz w:val="20"/>
          <w:szCs w:val="20"/>
        </w:rPr>
        <w:t xml:space="preserve"> y II Congreso</w:t>
      </w:r>
      <w:r w:rsidRPr="00AD4A09">
        <w:rPr>
          <w:rFonts w:ascii="Times New Roman" w:hAnsi="Times New Roman" w:cs="Times New Roman"/>
          <w:i/>
          <w:spacing w:val="63"/>
          <w:sz w:val="20"/>
          <w:szCs w:val="20"/>
        </w:rPr>
        <w:t xml:space="preserve"> </w:t>
      </w:r>
      <w:r w:rsidRPr="00AD4A09">
        <w:rPr>
          <w:rFonts w:ascii="Times New Roman" w:hAnsi="Times New Roman" w:cs="Times New Roman"/>
          <w:i/>
          <w:w w:val="95"/>
          <w:sz w:val="20"/>
          <w:szCs w:val="20"/>
        </w:rPr>
        <w:t>Ur</w:t>
      </w:r>
      <w:r w:rsidRPr="00AD4A09">
        <w:rPr>
          <w:rFonts w:ascii="Times New Roman" w:hAnsi="Times New Roman" w:cs="Times New Roman"/>
          <w:i/>
          <w:w w:val="95"/>
          <w:sz w:val="20"/>
          <w:szCs w:val="20"/>
        </w:rPr>
        <w:t>u</w:t>
      </w:r>
      <w:r w:rsidRPr="00AD4A09">
        <w:rPr>
          <w:rFonts w:ascii="Times New Roman" w:hAnsi="Times New Roman" w:cs="Times New Roman"/>
          <w:i/>
          <w:w w:val="95"/>
          <w:sz w:val="20"/>
          <w:szCs w:val="20"/>
        </w:rPr>
        <w:t>guayo de Gestalt,</w:t>
      </w:r>
      <w:r w:rsidRPr="00AD4A09">
        <w:rPr>
          <w:rFonts w:ascii="Times New Roman" w:hAnsi="Times New Roman" w:cs="Times New Roman"/>
          <w:i/>
          <w:spacing w:val="1"/>
          <w:w w:val="95"/>
          <w:sz w:val="20"/>
          <w:szCs w:val="20"/>
        </w:rPr>
        <w:t xml:space="preserve"> </w:t>
      </w:r>
      <w:r w:rsidRPr="00AD4A09">
        <w:rPr>
          <w:rFonts w:ascii="Times New Roman" w:hAnsi="Times New Roman" w:cs="Times New Roman"/>
          <w:i/>
          <w:w w:val="95"/>
          <w:sz w:val="20"/>
          <w:szCs w:val="20"/>
        </w:rPr>
        <w:t>y</w:t>
      </w:r>
      <w:r w:rsidRPr="00AD4A09">
        <w:rPr>
          <w:rFonts w:ascii="Times New Roman" w:hAnsi="Times New Roman" w:cs="Times New Roman"/>
          <w:i/>
          <w:spacing w:val="15"/>
          <w:w w:val="95"/>
          <w:sz w:val="20"/>
          <w:szCs w:val="20"/>
        </w:rPr>
        <w:t xml:space="preserve"> </w:t>
      </w:r>
      <w:r w:rsidRPr="00AD4A09">
        <w:rPr>
          <w:rFonts w:ascii="Times New Roman" w:hAnsi="Times New Roman" w:cs="Times New Roman"/>
          <w:i/>
          <w:w w:val="95"/>
          <w:sz w:val="20"/>
          <w:szCs w:val="20"/>
        </w:rPr>
        <w:t>en</w:t>
      </w:r>
      <w:r w:rsidRPr="00AD4A09">
        <w:rPr>
          <w:rFonts w:ascii="Times New Roman" w:hAnsi="Times New Roman" w:cs="Times New Roman"/>
          <w:i/>
          <w:spacing w:val="18"/>
          <w:w w:val="95"/>
          <w:sz w:val="20"/>
          <w:szCs w:val="20"/>
        </w:rPr>
        <w:t xml:space="preserve"> </w:t>
      </w:r>
      <w:r w:rsidRPr="00AD4A09">
        <w:rPr>
          <w:rFonts w:ascii="Times New Roman" w:hAnsi="Times New Roman" w:cs="Times New Roman"/>
          <w:i/>
          <w:w w:val="95"/>
          <w:sz w:val="20"/>
          <w:szCs w:val="20"/>
        </w:rPr>
        <w:t>un</w:t>
      </w:r>
      <w:r w:rsidRPr="00AD4A09">
        <w:rPr>
          <w:rFonts w:ascii="Times New Roman" w:hAnsi="Times New Roman" w:cs="Times New Roman"/>
          <w:i/>
          <w:spacing w:val="13"/>
          <w:w w:val="95"/>
          <w:sz w:val="20"/>
          <w:szCs w:val="20"/>
        </w:rPr>
        <w:t xml:space="preserve"> </w:t>
      </w:r>
      <w:r w:rsidRPr="00AD4A09">
        <w:rPr>
          <w:rFonts w:ascii="Times New Roman" w:hAnsi="Times New Roman" w:cs="Times New Roman"/>
          <w:i/>
          <w:w w:val="95"/>
          <w:sz w:val="20"/>
          <w:szCs w:val="20"/>
        </w:rPr>
        <w:t>segundo</w:t>
      </w:r>
      <w:r w:rsidRPr="00AD4A09">
        <w:rPr>
          <w:rFonts w:ascii="Times New Roman" w:hAnsi="Times New Roman" w:cs="Times New Roman"/>
          <w:i/>
          <w:spacing w:val="34"/>
          <w:w w:val="95"/>
          <w:sz w:val="20"/>
          <w:szCs w:val="20"/>
        </w:rPr>
        <w:t xml:space="preserve"> </w:t>
      </w:r>
      <w:r w:rsidRPr="00AD4A09">
        <w:rPr>
          <w:rFonts w:ascii="Times New Roman" w:hAnsi="Times New Roman" w:cs="Times New Roman"/>
          <w:i/>
          <w:w w:val="95"/>
          <w:sz w:val="20"/>
          <w:szCs w:val="20"/>
        </w:rPr>
        <w:t>momento</w:t>
      </w:r>
      <w:r w:rsidRPr="00AD4A09">
        <w:rPr>
          <w:rFonts w:ascii="Times New Roman" w:hAnsi="Times New Roman" w:cs="Times New Roman"/>
          <w:i/>
          <w:spacing w:val="24"/>
          <w:w w:val="95"/>
          <w:sz w:val="20"/>
          <w:szCs w:val="20"/>
        </w:rPr>
        <w:t xml:space="preserve"> </w:t>
      </w:r>
      <w:r w:rsidRPr="00AD4A09">
        <w:rPr>
          <w:rFonts w:ascii="Times New Roman" w:hAnsi="Times New Roman" w:cs="Times New Roman"/>
          <w:i/>
          <w:w w:val="95"/>
          <w:sz w:val="20"/>
          <w:szCs w:val="20"/>
        </w:rPr>
        <w:t>luego</w:t>
      </w:r>
      <w:r w:rsidRPr="00AD4A09">
        <w:rPr>
          <w:rFonts w:ascii="Times New Roman" w:hAnsi="Times New Roman" w:cs="Times New Roman"/>
          <w:i/>
          <w:spacing w:val="13"/>
          <w:w w:val="95"/>
          <w:sz w:val="20"/>
          <w:szCs w:val="20"/>
        </w:rPr>
        <w:t xml:space="preserve"> </w:t>
      </w:r>
      <w:r w:rsidRPr="00AD4A09">
        <w:rPr>
          <w:rFonts w:ascii="Times New Roman" w:hAnsi="Times New Roman" w:cs="Times New Roman"/>
          <w:i/>
          <w:w w:val="95"/>
          <w:sz w:val="20"/>
          <w:szCs w:val="20"/>
        </w:rPr>
        <w:t>de</w:t>
      </w:r>
      <w:r w:rsidRPr="00AD4A09">
        <w:rPr>
          <w:rFonts w:ascii="Times New Roman" w:hAnsi="Times New Roman" w:cs="Times New Roman"/>
          <w:i/>
          <w:spacing w:val="8"/>
          <w:w w:val="95"/>
          <w:sz w:val="20"/>
          <w:szCs w:val="20"/>
        </w:rPr>
        <w:t xml:space="preserve"> </w:t>
      </w:r>
      <w:r w:rsidRPr="00AD4A09">
        <w:rPr>
          <w:rFonts w:ascii="Times New Roman" w:hAnsi="Times New Roman" w:cs="Times New Roman"/>
          <w:i/>
          <w:w w:val="95"/>
          <w:sz w:val="20"/>
          <w:szCs w:val="20"/>
        </w:rPr>
        <w:t>vivenciar</w:t>
      </w:r>
      <w:r w:rsidRPr="00AD4A09">
        <w:rPr>
          <w:rFonts w:ascii="Times New Roman" w:hAnsi="Times New Roman" w:cs="Times New Roman"/>
          <w:i/>
          <w:spacing w:val="40"/>
          <w:w w:val="95"/>
          <w:sz w:val="20"/>
          <w:szCs w:val="20"/>
        </w:rPr>
        <w:t xml:space="preserve"> </w:t>
      </w:r>
      <w:r w:rsidRPr="00AD4A09">
        <w:rPr>
          <w:rFonts w:ascii="Times New Roman" w:hAnsi="Times New Roman" w:cs="Times New Roman"/>
          <w:i/>
          <w:w w:val="95"/>
          <w:sz w:val="20"/>
          <w:szCs w:val="20"/>
        </w:rPr>
        <w:t>y</w:t>
      </w:r>
      <w:r w:rsidRPr="00AD4A09">
        <w:rPr>
          <w:rFonts w:ascii="Times New Roman" w:hAnsi="Times New Roman" w:cs="Times New Roman"/>
          <w:i/>
          <w:spacing w:val="23"/>
          <w:w w:val="95"/>
          <w:sz w:val="20"/>
          <w:szCs w:val="20"/>
        </w:rPr>
        <w:t xml:space="preserve"> </w:t>
      </w:r>
      <w:r w:rsidRPr="00AD4A09">
        <w:rPr>
          <w:rFonts w:ascii="Times New Roman" w:hAnsi="Times New Roman" w:cs="Times New Roman"/>
          <w:i/>
          <w:w w:val="95"/>
          <w:sz w:val="20"/>
          <w:szCs w:val="20"/>
        </w:rPr>
        <w:t>analizar</w:t>
      </w:r>
      <w:r w:rsidRPr="00AD4A09">
        <w:rPr>
          <w:rFonts w:ascii="Times New Roman" w:hAnsi="Times New Roman" w:cs="Times New Roman"/>
          <w:i/>
          <w:spacing w:val="27"/>
          <w:w w:val="95"/>
          <w:sz w:val="20"/>
          <w:szCs w:val="20"/>
        </w:rPr>
        <w:t xml:space="preserve"> </w:t>
      </w:r>
      <w:r w:rsidRPr="00AD4A09">
        <w:rPr>
          <w:rFonts w:ascii="Times New Roman" w:hAnsi="Times New Roman" w:cs="Times New Roman"/>
          <w:i/>
          <w:w w:val="95"/>
          <w:sz w:val="20"/>
          <w:szCs w:val="20"/>
        </w:rPr>
        <w:t>todas</w:t>
      </w:r>
      <w:r w:rsidRPr="00AD4A09">
        <w:rPr>
          <w:rFonts w:ascii="Times New Roman" w:hAnsi="Times New Roman" w:cs="Times New Roman"/>
          <w:i/>
          <w:spacing w:val="16"/>
          <w:w w:val="95"/>
          <w:sz w:val="20"/>
          <w:szCs w:val="20"/>
        </w:rPr>
        <w:t xml:space="preserve"> </w:t>
      </w:r>
      <w:r w:rsidRPr="00AD4A09">
        <w:rPr>
          <w:rFonts w:ascii="Times New Roman" w:hAnsi="Times New Roman" w:cs="Times New Roman"/>
          <w:i/>
          <w:w w:val="95"/>
          <w:sz w:val="20"/>
          <w:szCs w:val="20"/>
        </w:rPr>
        <w:t>las</w:t>
      </w:r>
      <w:r w:rsidRPr="00AD4A09">
        <w:rPr>
          <w:rFonts w:ascii="Times New Roman" w:hAnsi="Times New Roman" w:cs="Times New Roman"/>
          <w:i/>
          <w:spacing w:val="12"/>
          <w:w w:val="95"/>
          <w:sz w:val="20"/>
          <w:szCs w:val="20"/>
        </w:rPr>
        <w:t xml:space="preserve"> </w:t>
      </w:r>
      <w:r w:rsidRPr="00AD4A09">
        <w:rPr>
          <w:rFonts w:ascii="Times New Roman" w:hAnsi="Times New Roman" w:cs="Times New Roman"/>
          <w:i/>
          <w:w w:val="95"/>
          <w:sz w:val="20"/>
          <w:szCs w:val="20"/>
        </w:rPr>
        <w:t>consecuencias</w:t>
      </w:r>
      <w:r w:rsidRPr="00AD4A09">
        <w:rPr>
          <w:rFonts w:ascii="Times New Roman" w:hAnsi="Times New Roman" w:cs="Times New Roman"/>
          <w:i/>
          <w:spacing w:val="50"/>
          <w:w w:val="95"/>
          <w:sz w:val="20"/>
          <w:szCs w:val="20"/>
        </w:rPr>
        <w:t xml:space="preserve"> </w:t>
      </w:r>
      <w:r w:rsidRPr="00AD4A09">
        <w:rPr>
          <w:rFonts w:ascii="Times New Roman" w:hAnsi="Times New Roman" w:cs="Times New Roman"/>
          <w:i/>
          <w:w w:val="95"/>
          <w:sz w:val="20"/>
          <w:szCs w:val="20"/>
        </w:rPr>
        <w:t>y</w:t>
      </w:r>
    </w:p>
    <w:p w:rsidR="00E44817" w:rsidRPr="00AD4A09" w:rsidRDefault="00E44817" w:rsidP="00E44817">
      <w:pPr>
        <w:spacing w:after="0" w:line="312" w:lineRule="auto"/>
        <w:jc w:val="both"/>
        <w:rPr>
          <w:rFonts w:ascii="Times New Roman" w:hAnsi="Times New Roman" w:cs="Times New Roman"/>
          <w:i/>
          <w:sz w:val="20"/>
          <w:szCs w:val="20"/>
        </w:rPr>
      </w:pPr>
      <w:bookmarkStart w:id="3" w:name="00000004"/>
      <w:bookmarkEnd w:id="3"/>
      <w:proofErr w:type="gramStart"/>
      <w:r w:rsidRPr="00AD4A09">
        <w:rPr>
          <w:rFonts w:ascii="Times New Roman" w:hAnsi="Times New Roman" w:cs="Times New Roman"/>
          <w:i/>
          <w:sz w:val="20"/>
          <w:szCs w:val="20"/>
        </w:rPr>
        <w:t>dificultades</w:t>
      </w:r>
      <w:proofErr w:type="gramEnd"/>
      <w:r w:rsidRPr="00AD4A09">
        <w:rPr>
          <w:rFonts w:ascii="Times New Roman" w:hAnsi="Times New Roman" w:cs="Times New Roman"/>
          <w:i/>
          <w:spacing w:val="21"/>
          <w:sz w:val="20"/>
          <w:szCs w:val="20"/>
        </w:rPr>
        <w:t xml:space="preserve"> </w:t>
      </w:r>
      <w:r w:rsidRPr="00AD4A09">
        <w:rPr>
          <w:rFonts w:ascii="Times New Roman" w:hAnsi="Times New Roman" w:cs="Times New Roman"/>
          <w:i/>
          <w:sz w:val="20"/>
          <w:szCs w:val="20"/>
        </w:rPr>
        <w:t>que</w:t>
      </w:r>
      <w:r w:rsidRPr="00AD4A09">
        <w:rPr>
          <w:rFonts w:ascii="Times New Roman" w:hAnsi="Times New Roman" w:cs="Times New Roman"/>
          <w:i/>
          <w:spacing w:val="9"/>
          <w:sz w:val="20"/>
          <w:szCs w:val="20"/>
        </w:rPr>
        <w:t xml:space="preserve"> </w:t>
      </w:r>
      <w:r w:rsidRPr="00AD4A09">
        <w:rPr>
          <w:rFonts w:ascii="Times New Roman" w:hAnsi="Times New Roman" w:cs="Times New Roman"/>
          <w:i/>
          <w:sz w:val="20"/>
          <w:szCs w:val="20"/>
        </w:rPr>
        <w:t>dejó</w:t>
      </w:r>
      <w:r w:rsidRPr="00AD4A09">
        <w:rPr>
          <w:rFonts w:ascii="Times New Roman" w:hAnsi="Times New Roman" w:cs="Times New Roman"/>
          <w:i/>
          <w:spacing w:val="9"/>
          <w:sz w:val="20"/>
          <w:szCs w:val="20"/>
        </w:rPr>
        <w:t xml:space="preserve"> </w:t>
      </w:r>
      <w:r w:rsidRPr="00AD4A09">
        <w:rPr>
          <w:rFonts w:ascii="Times New Roman" w:hAnsi="Times New Roman" w:cs="Times New Roman"/>
          <w:i/>
          <w:sz w:val="20"/>
          <w:szCs w:val="20"/>
        </w:rPr>
        <w:t>la</w:t>
      </w:r>
      <w:r w:rsidRPr="00AD4A09">
        <w:rPr>
          <w:rFonts w:ascii="Times New Roman" w:hAnsi="Times New Roman" w:cs="Times New Roman"/>
          <w:i/>
          <w:spacing w:val="6"/>
          <w:sz w:val="20"/>
          <w:szCs w:val="20"/>
        </w:rPr>
        <w:t xml:space="preserve"> </w:t>
      </w:r>
      <w:r w:rsidRPr="00AD4A09">
        <w:rPr>
          <w:rFonts w:ascii="Times New Roman" w:hAnsi="Times New Roman" w:cs="Times New Roman"/>
          <w:i/>
          <w:sz w:val="20"/>
          <w:szCs w:val="20"/>
        </w:rPr>
        <w:t>pandemia.</w:t>
      </w:r>
      <w:r w:rsidRPr="00AD4A09">
        <w:rPr>
          <w:rFonts w:ascii="Times New Roman" w:hAnsi="Times New Roman" w:cs="Times New Roman"/>
          <w:i/>
          <w:spacing w:val="18"/>
          <w:sz w:val="20"/>
          <w:szCs w:val="20"/>
        </w:rPr>
        <w:t xml:space="preserve"> </w:t>
      </w:r>
      <w:r w:rsidRPr="00AD4A09">
        <w:rPr>
          <w:rFonts w:ascii="Times New Roman" w:hAnsi="Times New Roman" w:cs="Times New Roman"/>
          <w:i/>
          <w:sz w:val="20"/>
          <w:szCs w:val="20"/>
        </w:rPr>
        <w:t>En este</w:t>
      </w:r>
      <w:r w:rsidRPr="00AD4A09">
        <w:rPr>
          <w:rFonts w:ascii="Times New Roman" w:hAnsi="Times New Roman" w:cs="Times New Roman"/>
          <w:i/>
          <w:spacing w:val="11"/>
          <w:sz w:val="20"/>
          <w:szCs w:val="20"/>
        </w:rPr>
        <w:t xml:space="preserve"> </w:t>
      </w:r>
      <w:r w:rsidRPr="00AD4A09">
        <w:rPr>
          <w:rFonts w:ascii="Times New Roman" w:hAnsi="Times New Roman" w:cs="Times New Roman"/>
          <w:i/>
          <w:sz w:val="20"/>
          <w:szCs w:val="20"/>
        </w:rPr>
        <w:t>sentido</w:t>
      </w:r>
      <w:r w:rsidRPr="00AD4A09">
        <w:rPr>
          <w:rFonts w:ascii="Times New Roman" w:hAnsi="Times New Roman" w:cs="Times New Roman"/>
          <w:i/>
          <w:spacing w:val="15"/>
          <w:sz w:val="20"/>
          <w:szCs w:val="20"/>
        </w:rPr>
        <w:t xml:space="preserve"> </w:t>
      </w:r>
      <w:r w:rsidRPr="00AD4A09">
        <w:rPr>
          <w:rFonts w:ascii="Times New Roman" w:hAnsi="Times New Roman" w:cs="Times New Roman"/>
          <w:i/>
          <w:sz w:val="20"/>
          <w:szCs w:val="20"/>
        </w:rPr>
        <w:t>nace</w:t>
      </w:r>
      <w:r w:rsidRPr="00AD4A09">
        <w:rPr>
          <w:rFonts w:ascii="Times New Roman" w:hAnsi="Times New Roman" w:cs="Times New Roman"/>
          <w:i/>
          <w:spacing w:val="8"/>
          <w:sz w:val="20"/>
          <w:szCs w:val="20"/>
        </w:rPr>
        <w:t xml:space="preserve"> </w:t>
      </w:r>
      <w:r w:rsidRPr="00AD4A09">
        <w:rPr>
          <w:rFonts w:ascii="Times New Roman" w:hAnsi="Times New Roman" w:cs="Times New Roman"/>
          <w:i/>
          <w:sz w:val="20"/>
          <w:szCs w:val="20"/>
        </w:rPr>
        <w:t>la</w:t>
      </w:r>
      <w:r w:rsidRPr="00AD4A09">
        <w:rPr>
          <w:rFonts w:ascii="Times New Roman" w:hAnsi="Times New Roman" w:cs="Times New Roman"/>
          <w:i/>
          <w:spacing w:val="4"/>
          <w:sz w:val="20"/>
          <w:szCs w:val="20"/>
        </w:rPr>
        <w:t xml:space="preserve"> </w:t>
      </w:r>
      <w:r w:rsidRPr="00AD4A09">
        <w:rPr>
          <w:rFonts w:ascii="Times New Roman" w:hAnsi="Times New Roman" w:cs="Times New Roman"/>
          <w:i/>
          <w:sz w:val="20"/>
          <w:szCs w:val="20"/>
        </w:rPr>
        <w:t>inquietud</w:t>
      </w:r>
      <w:r w:rsidRPr="00AD4A09">
        <w:rPr>
          <w:rFonts w:ascii="Times New Roman" w:hAnsi="Times New Roman" w:cs="Times New Roman"/>
          <w:i/>
          <w:spacing w:val="16"/>
          <w:sz w:val="20"/>
          <w:szCs w:val="20"/>
        </w:rPr>
        <w:t xml:space="preserve"> </w:t>
      </w:r>
      <w:r w:rsidRPr="00AD4A09">
        <w:rPr>
          <w:rFonts w:ascii="Times New Roman" w:hAnsi="Times New Roman" w:cs="Times New Roman"/>
          <w:i/>
          <w:sz w:val="20"/>
          <w:szCs w:val="20"/>
        </w:rPr>
        <w:t>y</w:t>
      </w:r>
      <w:r w:rsidRPr="00AD4A09">
        <w:rPr>
          <w:rFonts w:ascii="Times New Roman" w:hAnsi="Times New Roman" w:cs="Times New Roman"/>
          <w:i/>
          <w:spacing w:val="5"/>
          <w:sz w:val="20"/>
          <w:szCs w:val="20"/>
        </w:rPr>
        <w:t xml:space="preserve"> </w:t>
      </w:r>
      <w:r w:rsidRPr="00AD4A09">
        <w:rPr>
          <w:rFonts w:ascii="Times New Roman" w:hAnsi="Times New Roman" w:cs="Times New Roman"/>
          <w:i/>
          <w:sz w:val="20"/>
          <w:szCs w:val="20"/>
        </w:rPr>
        <w:t>la</w:t>
      </w:r>
      <w:r w:rsidRPr="00AD4A09">
        <w:rPr>
          <w:rFonts w:ascii="Times New Roman" w:hAnsi="Times New Roman" w:cs="Times New Roman"/>
          <w:i/>
          <w:spacing w:val="5"/>
          <w:sz w:val="20"/>
          <w:szCs w:val="20"/>
        </w:rPr>
        <w:t xml:space="preserve"> </w:t>
      </w:r>
      <w:r w:rsidRPr="00AD4A09">
        <w:rPr>
          <w:rFonts w:ascii="Times New Roman" w:hAnsi="Times New Roman" w:cs="Times New Roman"/>
          <w:i/>
          <w:sz w:val="20"/>
          <w:szCs w:val="20"/>
        </w:rPr>
        <w:t>necesidad</w:t>
      </w:r>
      <w:r w:rsidRPr="00AD4A09">
        <w:rPr>
          <w:rFonts w:ascii="Times New Roman" w:hAnsi="Times New Roman" w:cs="Times New Roman"/>
          <w:i/>
          <w:spacing w:val="-64"/>
          <w:sz w:val="20"/>
          <w:szCs w:val="20"/>
        </w:rPr>
        <w:t xml:space="preserve"> </w:t>
      </w:r>
      <w:r w:rsidRPr="00AD4A09">
        <w:rPr>
          <w:rFonts w:ascii="Times New Roman" w:hAnsi="Times New Roman" w:cs="Times New Roman"/>
          <w:i/>
          <w:sz w:val="20"/>
          <w:szCs w:val="20"/>
        </w:rPr>
        <w:t>de armar un espacio</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y generar</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una</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actividad</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que permita</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observar,</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refl</w:t>
      </w:r>
      <w:r w:rsidRPr="00AD4A09">
        <w:rPr>
          <w:rFonts w:ascii="Times New Roman" w:hAnsi="Times New Roman" w:cs="Times New Roman"/>
          <w:i/>
          <w:sz w:val="20"/>
          <w:szCs w:val="20"/>
        </w:rPr>
        <w:t>e</w:t>
      </w:r>
      <w:r w:rsidRPr="00AD4A09">
        <w:rPr>
          <w:rFonts w:ascii="Times New Roman" w:hAnsi="Times New Roman" w:cs="Times New Roman"/>
          <w:i/>
          <w:sz w:val="20"/>
          <w:szCs w:val="20"/>
        </w:rPr>
        <w:t>xionar</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y</w:t>
      </w:r>
      <w:r w:rsidRPr="00AD4A09">
        <w:rPr>
          <w:rFonts w:ascii="Times New Roman" w:hAnsi="Times New Roman" w:cs="Times New Roman"/>
          <w:i/>
          <w:spacing w:val="-64"/>
          <w:sz w:val="20"/>
          <w:szCs w:val="20"/>
        </w:rPr>
        <w:t xml:space="preserve"> </w:t>
      </w:r>
      <w:r w:rsidRPr="00AD4A09">
        <w:rPr>
          <w:rFonts w:ascii="Times New Roman" w:hAnsi="Times New Roman" w:cs="Times New Roman"/>
          <w:i/>
          <w:w w:val="95"/>
          <w:sz w:val="20"/>
          <w:szCs w:val="20"/>
        </w:rPr>
        <w:t>compartir</w:t>
      </w:r>
      <w:r w:rsidRPr="00AD4A09">
        <w:rPr>
          <w:rFonts w:ascii="Times New Roman" w:hAnsi="Times New Roman" w:cs="Times New Roman"/>
          <w:i/>
          <w:spacing w:val="46"/>
          <w:w w:val="95"/>
          <w:sz w:val="20"/>
          <w:szCs w:val="20"/>
        </w:rPr>
        <w:t xml:space="preserve"> </w:t>
      </w:r>
      <w:r w:rsidRPr="00AD4A09">
        <w:rPr>
          <w:rFonts w:ascii="Times New Roman" w:hAnsi="Times New Roman" w:cs="Times New Roman"/>
          <w:i/>
          <w:w w:val="95"/>
          <w:sz w:val="20"/>
          <w:szCs w:val="20"/>
        </w:rPr>
        <w:t>contenidos</w:t>
      </w:r>
      <w:r w:rsidRPr="00AD4A09">
        <w:rPr>
          <w:rFonts w:ascii="Times New Roman" w:hAnsi="Times New Roman" w:cs="Times New Roman"/>
          <w:i/>
          <w:spacing w:val="31"/>
          <w:w w:val="95"/>
          <w:sz w:val="20"/>
          <w:szCs w:val="20"/>
        </w:rPr>
        <w:t xml:space="preserve"> </w:t>
      </w:r>
      <w:r w:rsidRPr="00AD4A09">
        <w:rPr>
          <w:rFonts w:ascii="Times New Roman" w:hAnsi="Times New Roman" w:cs="Times New Roman"/>
          <w:i/>
          <w:w w:val="95"/>
          <w:sz w:val="20"/>
          <w:szCs w:val="20"/>
        </w:rPr>
        <w:t>y</w:t>
      </w:r>
      <w:r w:rsidRPr="00AD4A09">
        <w:rPr>
          <w:rFonts w:ascii="Times New Roman" w:hAnsi="Times New Roman" w:cs="Times New Roman"/>
          <w:i/>
          <w:spacing w:val="18"/>
          <w:w w:val="95"/>
          <w:sz w:val="20"/>
          <w:szCs w:val="20"/>
        </w:rPr>
        <w:t xml:space="preserve"> </w:t>
      </w:r>
      <w:r w:rsidRPr="00AD4A09">
        <w:rPr>
          <w:rFonts w:ascii="Times New Roman" w:hAnsi="Times New Roman" w:cs="Times New Roman"/>
          <w:i/>
          <w:w w:val="95"/>
          <w:sz w:val="20"/>
          <w:szCs w:val="20"/>
        </w:rPr>
        <w:t>enseñanzas</w:t>
      </w:r>
      <w:r w:rsidRPr="00AD4A09">
        <w:rPr>
          <w:rFonts w:ascii="Times New Roman" w:hAnsi="Times New Roman" w:cs="Times New Roman"/>
          <w:i/>
          <w:spacing w:val="56"/>
          <w:w w:val="95"/>
          <w:sz w:val="20"/>
          <w:szCs w:val="20"/>
        </w:rPr>
        <w:t xml:space="preserve"> </w:t>
      </w:r>
      <w:r w:rsidRPr="00AD4A09">
        <w:rPr>
          <w:rFonts w:ascii="Times New Roman" w:hAnsi="Times New Roman" w:cs="Times New Roman"/>
          <w:i/>
          <w:w w:val="95"/>
          <w:sz w:val="20"/>
          <w:szCs w:val="20"/>
        </w:rPr>
        <w:t>con</w:t>
      </w:r>
      <w:r w:rsidRPr="00AD4A09">
        <w:rPr>
          <w:rFonts w:ascii="Times New Roman" w:hAnsi="Times New Roman" w:cs="Times New Roman"/>
          <w:i/>
          <w:spacing w:val="16"/>
          <w:w w:val="95"/>
          <w:sz w:val="20"/>
          <w:szCs w:val="20"/>
        </w:rPr>
        <w:t xml:space="preserve"> </w:t>
      </w:r>
      <w:r w:rsidRPr="00AD4A09">
        <w:rPr>
          <w:rFonts w:ascii="Times New Roman" w:hAnsi="Times New Roman" w:cs="Times New Roman"/>
          <w:i/>
          <w:w w:val="95"/>
          <w:sz w:val="20"/>
          <w:szCs w:val="20"/>
        </w:rPr>
        <w:t>otros</w:t>
      </w:r>
      <w:r>
        <w:rPr>
          <w:rFonts w:ascii="Times New Roman" w:hAnsi="Times New Roman" w:cs="Times New Roman"/>
          <w:i/>
          <w:w w:val="95"/>
          <w:sz w:val="20"/>
          <w:szCs w:val="20"/>
        </w:rPr>
        <w:t xml:space="preserve"> </w:t>
      </w:r>
      <w:r w:rsidRPr="00AD4A09">
        <w:rPr>
          <w:rFonts w:ascii="Times New Roman" w:hAnsi="Times New Roman" w:cs="Times New Roman"/>
          <w:i/>
          <w:w w:val="95"/>
          <w:sz w:val="20"/>
          <w:szCs w:val="20"/>
        </w:rPr>
        <w:t>profesionales</w:t>
      </w:r>
      <w:r w:rsidRPr="00AD4A09">
        <w:rPr>
          <w:rFonts w:ascii="Times New Roman" w:hAnsi="Times New Roman" w:cs="Times New Roman"/>
          <w:i/>
          <w:spacing w:val="37"/>
          <w:w w:val="95"/>
          <w:sz w:val="20"/>
          <w:szCs w:val="20"/>
        </w:rPr>
        <w:t xml:space="preserve"> </w:t>
      </w:r>
      <w:r w:rsidRPr="00AD4A09">
        <w:rPr>
          <w:rFonts w:ascii="Times New Roman" w:hAnsi="Times New Roman" w:cs="Times New Roman"/>
          <w:i/>
          <w:w w:val="95"/>
          <w:sz w:val="20"/>
          <w:szCs w:val="20"/>
        </w:rPr>
        <w:t>de</w:t>
      </w:r>
      <w:r w:rsidRPr="00AD4A09">
        <w:rPr>
          <w:rFonts w:ascii="Times New Roman" w:hAnsi="Times New Roman" w:cs="Times New Roman"/>
          <w:i/>
          <w:spacing w:val="12"/>
          <w:w w:val="95"/>
          <w:sz w:val="20"/>
          <w:szCs w:val="20"/>
        </w:rPr>
        <w:t xml:space="preserve"> </w:t>
      </w:r>
      <w:r w:rsidRPr="00AD4A09">
        <w:rPr>
          <w:rFonts w:ascii="Times New Roman" w:hAnsi="Times New Roman" w:cs="Times New Roman"/>
          <w:i/>
          <w:w w:val="95"/>
          <w:sz w:val="20"/>
          <w:szCs w:val="20"/>
        </w:rPr>
        <w:t>la</w:t>
      </w:r>
      <w:r w:rsidRPr="00AD4A09">
        <w:rPr>
          <w:rFonts w:ascii="Times New Roman" w:hAnsi="Times New Roman" w:cs="Times New Roman"/>
          <w:i/>
          <w:spacing w:val="8"/>
          <w:w w:val="95"/>
          <w:sz w:val="20"/>
          <w:szCs w:val="20"/>
        </w:rPr>
        <w:t xml:space="preserve"> </w:t>
      </w:r>
      <w:r w:rsidRPr="00AD4A09">
        <w:rPr>
          <w:rFonts w:ascii="Times New Roman" w:hAnsi="Times New Roman" w:cs="Times New Roman"/>
          <w:i/>
          <w:w w:val="95"/>
          <w:sz w:val="20"/>
          <w:szCs w:val="20"/>
        </w:rPr>
        <w:t>provincia</w:t>
      </w:r>
      <w:r w:rsidRPr="00AD4A09">
        <w:rPr>
          <w:rFonts w:ascii="Times New Roman" w:hAnsi="Times New Roman" w:cs="Times New Roman"/>
          <w:i/>
          <w:spacing w:val="35"/>
          <w:w w:val="95"/>
          <w:sz w:val="20"/>
          <w:szCs w:val="20"/>
        </w:rPr>
        <w:t xml:space="preserve"> </w:t>
      </w:r>
      <w:r w:rsidRPr="00AD4A09">
        <w:rPr>
          <w:rFonts w:ascii="Times New Roman" w:hAnsi="Times New Roman" w:cs="Times New Roman"/>
          <w:i/>
          <w:w w:val="95"/>
          <w:sz w:val="20"/>
          <w:szCs w:val="20"/>
        </w:rPr>
        <w:t>y</w:t>
      </w:r>
      <w:r w:rsidRPr="00AD4A09">
        <w:rPr>
          <w:rFonts w:ascii="Times New Roman" w:hAnsi="Times New Roman" w:cs="Times New Roman"/>
          <w:i/>
          <w:spacing w:val="10"/>
          <w:w w:val="95"/>
          <w:sz w:val="20"/>
          <w:szCs w:val="20"/>
        </w:rPr>
        <w:t xml:space="preserve"> </w:t>
      </w:r>
      <w:r w:rsidRPr="00AD4A09">
        <w:rPr>
          <w:rFonts w:ascii="Times New Roman" w:hAnsi="Times New Roman" w:cs="Times New Roman"/>
          <w:i/>
          <w:w w:val="95"/>
          <w:sz w:val="20"/>
          <w:szCs w:val="20"/>
        </w:rPr>
        <w:t>del</w:t>
      </w:r>
      <w:r w:rsidRPr="00AD4A09">
        <w:rPr>
          <w:rFonts w:ascii="Times New Roman" w:hAnsi="Times New Roman" w:cs="Times New Roman"/>
          <w:i/>
          <w:spacing w:val="14"/>
          <w:w w:val="95"/>
          <w:sz w:val="20"/>
          <w:szCs w:val="20"/>
        </w:rPr>
        <w:t xml:space="preserve"> </w:t>
      </w:r>
      <w:r w:rsidRPr="00AD4A09">
        <w:rPr>
          <w:rFonts w:ascii="Times New Roman" w:hAnsi="Times New Roman" w:cs="Times New Roman"/>
          <w:i/>
          <w:w w:val="95"/>
          <w:sz w:val="20"/>
          <w:szCs w:val="20"/>
        </w:rPr>
        <w:t>país.</w:t>
      </w:r>
    </w:p>
    <w:p w:rsidR="00E44817" w:rsidRPr="00AD4A09" w:rsidRDefault="00E44817" w:rsidP="00E44817">
      <w:pPr>
        <w:spacing w:after="0" w:line="312" w:lineRule="auto"/>
        <w:ind w:firstLine="708"/>
        <w:jc w:val="both"/>
        <w:rPr>
          <w:rFonts w:ascii="Times New Roman" w:hAnsi="Times New Roman" w:cs="Times New Roman"/>
          <w:i/>
          <w:sz w:val="20"/>
          <w:szCs w:val="20"/>
        </w:rPr>
      </w:pPr>
      <w:r w:rsidRPr="00AD4A09">
        <w:rPr>
          <w:rFonts w:ascii="Times New Roman" w:hAnsi="Times New Roman" w:cs="Times New Roman"/>
          <w:i/>
          <w:sz w:val="20"/>
          <w:szCs w:val="20"/>
        </w:rPr>
        <w:t>E</w:t>
      </w:r>
      <w:proofErr w:type="gramStart"/>
      <w:r w:rsidRPr="00AD4A09">
        <w:rPr>
          <w:rFonts w:ascii="Times New Roman" w:hAnsi="Times New Roman" w:cs="Times New Roman"/>
          <w:i/>
          <w:sz w:val="20"/>
          <w:szCs w:val="20"/>
        </w:rPr>
        <w:t>!</w:t>
      </w:r>
      <w:proofErr w:type="gramEnd"/>
      <w:r w:rsidRPr="00AD4A09">
        <w:rPr>
          <w:rFonts w:ascii="Times New Roman" w:hAnsi="Times New Roman" w:cs="Times New Roman"/>
          <w:i/>
          <w:spacing w:val="-14"/>
          <w:sz w:val="20"/>
          <w:szCs w:val="20"/>
        </w:rPr>
        <w:t xml:space="preserve"> </w:t>
      </w:r>
      <w:r w:rsidRPr="00AD4A09">
        <w:rPr>
          <w:rFonts w:ascii="Times New Roman" w:hAnsi="Times New Roman" w:cs="Times New Roman"/>
          <w:i/>
          <w:sz w:val="20"/>
          <w:szCs w:val="20"/>
        </w:rPr>
        <w:t>lema</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de</w:t>
      </w:r>
      <w:r w:rsidRPr="00AD4A09">
        <w:rPr>
          <w:rFonts w:ascii="Times New Roman" w:hAnsi="Times New Roman" w:cs="Times New Roman"/>
          <w:i/>
          <w:spacing w:val="-11"/>
          <w:sz w:val="20"/>
          <w:szCs w:val="20"/>
        </w:rPr>
        <w:t xml:space="preserve"> </w:t>
      </w:r>
      <w:r w:rsidRPr="00AD4A09">
        <w:rPr>
          <w:rFonts w:ascii="Times New Roman" w:hAnsi="Times New Roman" w:cs="Times New Roman"/>
          <w:i/>
          <w:sz w:val="20"/>
          <w:szCs w:val="20"/>
        </w:rPr>
        <w:t>las</w:t>
      </w:r>
      <w:r w:rsidRPr="00AD4A09">
        <w:rPr>
          <w:rFonts w:ascii="Times New Roman" w:hAnsi="Times New Roman" w:cs="Times New Roman"/>
          <w:i/>
          <w:spacing w:val="-10"/>
          <w:sz w:val="20"/>
          <w:szCs w:val="20"/>
        </w:rPr>
        <w:t xml:space="preserve"> </w:t>
      </w:r>
      <w:r w:rsidRPr="00AD4A09">
        <w:rPr>
          <w:rFonts w:ascii="Times New Roman" w:hAnsi="Times New Roman" w:cs="Times New Roman"/>
          <w:i/>
          <w:sz w:val="20"/>
          <w:szCs w:val="20"/>
        </w:rPr>
        <w:t>Jornadas</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es:</w:t>
      </w:r>
      <w:r w:rsidRPr="00AD4A09">
        <w:rPr>
          <w:rFonts w:ascii="Times New Roman" w:hAnsi="Times New Roman" w:cs="Times New Roman"/>
          <w:i/>
          <w:spacing w:val="-9"/>
          <w:sz w:val="20"/>
          <w:szCs w:val="20"/>
        </w:rPr>
        <w:t xml:space="preserve"> </w:t>
      </w:r>
      <w:r w:rsidRPr="00AD4A09">
        <w:rPr>
          <w:rFonts w:ascii="Times New Roman" w:hAnsi="Times New Roman" w:cs="Times New Roman"/>
          <w:i/>
          <w:sz w:val="20"/>
          <w:szCs w:val="20"/>
        </w:rPr>
        <w:t>“RENACER</w:t>
      </w:r>
      <w:r w:rsidRPr="00AD4A09">
        <w:rPr>
          <w:rFonts w:ascii="Times New Roman" w:hAnsi="Times New Roman" w:cs="Times New Roman"/>
          <w:i/>
          <w:spacing w:val="14"/>
          <w:sz w:val="20"/>
          <w:szCs w:val="20"/>
        </w:rPr>
        <w:t xml:space="preserve"> </w:t>
      </w:r>
      <w:r w:rsidRPr="00AD4A09">
        <w:rPr>
          <w:rFonts w:ascii="Times New Roman" w:hAnsi="Times New Roman" w:cs="Times New Roman"/>
          <w:i/>
          <w:sz w:val="20"/>
          <w:szCs w:val="20"/>
        </w:rPr>
        <w:t>AL</w:t>
      </w:r>
      <w:r w:rsidRPr="00AD4A09">
        <w:rPr>
          <w:rFonts w:ascii="Times New Roman" w:hAnsi="Times New Roman" w:cs="Times New Roman"/>
          <w:i/>
          <w:spacing w:val="-13"/>
          <w:sz w:val="20"/>
          <w:szCs w:val="20"/>
        </w:rPr>
        <w:t xml:space="preserve"> </w:t>
      </w:r>
      <w:r w:rsidRPr="00AD4A09">
        <w:rPr>
          <w:rFonts w:ascii="Times New Roman" w:hAnsi="Times New Roman" w:cs="Times New Roman"/>
          <w:i/>
          <w:sz w:val="20"/>
          <w:szCs w:val="20"/>
        </w:rPr>
        <w:t>PRESENTE”,</w:t>
      </w:r>
      <w:r w:rsidRPr="00AD4A09">
        <w:rPr>
          <w:rFonts w:ascii="Times New Roman" w:hAnsi="Times New Roman" w:cs="Times New Roman"/>
          <w:i/>
          <w:spacing w:val="7"/>
          <w:sz w:val="20"/>
          <w:szCs w:val="20"/>
        </w:rPr>
        <w:t xml:space="preserve"> </w:t>
      </w:r>
      <w:r w:rsidRPr="00AD4A09">
        <w:rPr>
          <w:rFonts w:ascii="Times New Roman" w:hAnsi="Times New Roman" w:cs="Times New Roman"/>
          <w:i/>
          <w:sz w:val="20"/>
          <w:szCs w:val="20"/>
        </w:rPr>
        <w:t>y</w:t>
      </w:r>
      <w:r w:rsidRPr="00AD4A09">
        <w:rPr>
          <w:rFonts w:ascii="Times New Roman" w:hAnsi="Times New Roman" w:cs="Times New Roman"/>
          <w:i/>
          <w:spacing w:val="-6"/>
          <w:sz w:val="20"/>
          <w:szCs w:val="20"/>
        </w:rPr>
        <w:t xml:space="preserve"> </w:t>
      </w:r>
      <w:r w:rsidRPr="00AD4A09">
        <w:rPr>
          <w:rFonts w:ascii="Times New Roman" w:hAnsi="Times New Roman" w:cs="Times New Roman"/>
          <w:i/>
          <w:sz w:val="20"/>
          <w:szCs w:val="20"/>
        </w:rPr>
        <w:t>se</w:t>
      </w:r>
      <w:r w:rsidRPr="00AD4A09">
        <w:rPr>
          <w:rFonts w:ascii="Times New Roman" w:hAnsi="Times New Roman" w:cs="Times New Roman"/>
          <w:i/>
          <w:spacing w:val="-13"/>
          <w:sz w:val="20"/>
          <w:szCs w:val="20"/>
        </w:rPr>
        <w:t xml:space="preserve"> </w:t>
      </w:r>
      <w:r w:rsidRPr="00AD4A09">
        <w:rPr>
          <w:rFonts w:ascii="Times New Roman" w:hAnsi="Times New Roman" w:cs="Times New Roman"/>
          <w:i/>
          <w:sz w:val="20"/>
          <w:szCs w:val="20"/>
        </w:rPr>
        <w:t>llevarán</w:t>
      </w:r>
      <w:r w:rsidRPr="00AD4A09">
        <w:rPr>
          <w:rFonts w:ascii="Times New Roman" w:hAnsi="Times New Roman" w:cs="Times New Roman"/>
          <w:i/>
          <w:spacing w:val="-4"/>
          <w:sz w:val="20"/>
          <w:szCs w:val="20"/>
        </w:rPr>
        <w:t xml:space="preserve"> </w:t>
      </w:r>
      <w:r w:rsidRPr="00AD4A09">
        <w:rPr>
          <w:rFonts w:ascii="Times New Roman" w:hAnsi="Times New Roman" w:cs="Times New Roman"/>
          <w:i/>
          <w:sz w:val="20"/>
          <w:szCs w:val="20"/>
        </w:rPr>
        <w:t>a</w:t>
      </w:r>
      <w:r w:rsidRPr="00AD4A09">
        <w:rPr>
          <w:rFonts w:ascii="Times New Roman" w:hAnsi="Times New Roman" w:cs="Times New Roman"/>
          <w:i/>
          <w:spacing w:val="-15"/>
          <w:sz w:val="20"/>
          <w:szCs w:val="20"/>
        </w:rPr>
        <w:t xml:space="preserve"> </w:t>
      </w:r>
      <w:r w:rsidRPr="00AD4A09">
        <w:rPr>
          <w:rFonts w:ascii="Times New Roman" w:hAnsi="Times New Roman" w:cs="Times New Roman"/>
          <w:i/>
          <w:sz w:val="20"/>
          <w:szCs w:val="20"/>
        </w:rPr>
        <w:t>cabo</w:t>
      </w:r>
      <w:r w:rsidRPr="00AD4A09">
        <w:rPr>
          <w:rFonts w:ascii="Times New Roman" w:hAnsi="Times New Roman" w:cs="Times New Roman"/>
          <w:i/>
          <w:spacing w:val="-63"/>
          <w:sz w:val="20"/>
          <w:szCs w:val="20"/>
        </w:rPr>
        <w:t xml:space="preserve"> </w:t>
      </w:r>
      <w:r w:rsidRPr="00AD4A09">
        <w:rPr>
          <w:rFonts w:ascii="Times New Roman" w:hAnsi="Times New Roman" w:cs="Times New Roman"/>
          <w:i/>
          <w:sz w:val="20"/>
          <w:szCs w:val="20"/>
        </w:rPr>
        <w:t>los</w:t>
      </w:r>
      <w:r w:rsidRPr="00AD4A09">
        <w:rPr>
          <w:rFonts w:ascii="Times New Roman" w:hAnsi="Times New Roman" w:cs="Times New Roman"/>
          <w:i/>
          <w:spacing w:val="7"/>
          <w:sz w:val="20"/>
          <w:szCs w:val="20"/>
        </w:rPr>
        <w:t xml:space="preserve"> </w:t>
      </w:r>
      <w:r w:rsidRPr="00AD4A09">
        <w:rPr>
          <w:rFonts w:ascii="Times New Roman" w:hAnsi="Times New Roman" w:cs="Times New Roman"/>
          <w:i/>
          <w:sz w:val="20"/>
          <w:szCs w:val="20"/>
        </w:rPr>
        <w:t>días</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21</w:t>
      </w:r>
      <w:r w:rsidRPr="00AD4A09">
        <w:rPr>
          <w:rFonts w:ascii="Times New Roman" w:hAnsi="Times New Roman" w:cs="Times New Roman"/>
          <w:i/>
          <w:spacing w:val="-6"/>
          <w:sz w:val="20"/>
          <w:szCs w:val="20"/>
        </w:rPr>
        <w:t xml:space="preserve"> </w:t>
      </w:r>
      <w:r w:rsidRPr="00AD4A09">
        <w:rPr>
          <w:rFonts w:ascii="Times New Roman" w:hAnsi="Times New Roman" w:cs="Times New Roman"/>
          <w:i/>
          <w:sz w:val="20"/>
          <w:szCs w:val="20"/>
        </w:rPr>
        <w:t>y</w:t>
      </w:r>
      <w:r w:rsidRPr="00AD4A09">
        <w:rPr>
          <w:rFonts w:ascii="Times New Roman" w:hAnsi="Times New Roman" w:cs="Times New Roman"/>
          <w:i/>
          <w:spacing w:val="3"/>
          <w:sz w:val="20"/>
          <w:szCs w:val="20"/>
        </w:rPr>
        <w:t xml:space="preserve"> </w:t>
      </w:r>
      <w:r w:rsidRPr="00AD4A09">
        <w:rPr>
          <w:rFonts w:ascii="Times New Roman" w:hAnsi="Times New Roman" w:cs="Times New Roman"/>
          <w:i/>
          <w:sz w:val="20"/>
          <w:szCs w:val="20"/>
        </w:rPr>
        <w:t>22</w:t>
      </w:r>
      <w:r w:rsidRPr="00AD4A09">
        <w:rPr>
          <w:rFonts w:ascii="Times New Roman" w:hAnsi="Times New Roman" w:cs="Times New Roman"/>
          <w:i/>
          <w:spacing w:val="-6"/>
          <w:sz w:val="20"/>
          <w:szCs w:val="20"/>
        </w:rPr>
        <w:t xml:space="preserve"> </w:t>
      </w:r>
      <w:r w:rsidRPr="00AD4A09">
        <w:rPr>
          <w:rFonts w:ascii="Times New Roman" w:hAnsi="Times New Roman" w:cs="Times New Roman"/>
          <w:i/>
          <w:sz w:val="20"/>
          <w:szCs w:val="20"/>
        </w:rPr>
        <w:t>de</w:t>
      </w:r>
      <w:r w:rsidRPr="00AD4A09">
        <w:rPr>
          <w:rFonts w:ascii="Times New Roman" w:hAnsi="Times New Roman" w:cs="Times New Roman"/>
          <w:i/>
          <w:spacing w:val="-4"/>
          <w:sz w:val="20"/>
          <w:szCs w:val="20"/>
        </w:rPr>
        <w:t xml:space="preserve"> </w:t>
      </w:r>
      <w:r w:rsidRPr="00AD4A09">
        <w:rPr>
          <w:rFonts w:ascii="Times New Roman" w:hAnsi="Times New Roman" w:cs="Times New Roman"/>
          <w:i/>
          <w:sz w:val="20"/>
          <w:szCs w:val="20"/>
        </w:rPr>
        <w:t>abril</w:t>
      </w:r>
      <w:r w:rsidRPr="00AD4A09">
        <w:rPr>
          <w:rFonts w:ascii="Times New Roman" w:hAnsi="Times New Roman" w:cs="Times New Roman"/>
          <w:i/>
          <w:spacing w:val="-2"/>
          <w:sz w:val="20"/>
          <w:szCs w:val="20"/>
        </w:rPr>
        <w:t xml:space="preserve"> </w:t>
      </w:r>
      <w:r w:rsidRPr="00AD4A09">
        <w:rPr>
          <w:rFonts w:ascii="Times New Roman" w:hAnsi="Times New Roman" w:cs="Times New Roman"/>
          <w:i/>
          <w:sz w:val="20"/>
          <w:szCs w:val="20"/>
        </w:rPr>
        <w:t>del 2023.Los</w:t>
      </w:r>
      <w:r w:rsidRPr="00AD4A09">
        <w:rPr>
          <w:rFonts w:ascii="Times New Roman" w:hAnsi="Times New Roman" w:cs="Times New Roman"/>
          <w:i/>
          <w:spacing w:val="12"/>
          <w:sz w:val="20"/>
          <w:szCs w:val="20"/>
        </w:rPr>
        <w:t xml:space="preserve"> </w:t>
      </w:r>
      <w:r w:rsidRPr="00AD4A09">
        <w:rPr>
          <w:rFonts w:ascii="Times New Roman" w:hAnsi="Times New Roman" w:cs="Times New Roman"/>
          <w:i/>
          <w:sz w:val="20"/>
          <w:szCs w:val="20"/>
        </w:rPr>
        <w:t>objetivos</w:t>
      </w:r>
      <w:r w:rsidRPr="00AD4A09">
        <w:rPr>
          <w:rFonts w:ascii="Times New Roman" w:hAnsi="Times New Roman" w:cs="Times New Roman"/>
          <w:i/>
          <w:spacing w:val="10"/>
          <w:sz w:val="20"/>
          <w:szCs w:val="20"/>
        </w:rPr>
        <w:t xml:space="preserve"> </w:t>
      </w:r>
      <w:r w:rsidRPr="00AD4A09">
        <w:rPr>
          <w:rFonts w:ascii="Times New Roman" w:hAnsi="Times New Roman" w:cs="Times New Roman"/>
          <w:i/>
          <w:sz w:val="20"/>
          <w:szCs w:val="20"/>
        </w:rPr>
        <w:t>propuestos</w:t>
      </w:r>
      <w:r w:rsidRPr="00AD4A09">
        <w:rPr>
          <w:rFonts w:ascii="Times New Roman" w:hAnsi="Times New Roman" w:cs="Times New Roman"/>
          <w:i/>
          <w:spacing w:val="16"/>
          <w:sz w:val="20"/>
          <w:szCs w:val="20"/>
        </w:rPr>
        <w:t xml:space="preserve"> </w:t>
      </w:r>
      <w:r w:rsidRPr="00AD4A09">
        <w:rPr>
          <w:rFonts w:ascii="Times New Roman" w:hAnsi="Times New Roman" w:cs="Times New Roman"/>
          <w:i/>
          <w:sz w:val="20"/>
          <w:szCs w:val="20"/>
        </w:rPr>
        <w:t>son:</w:t>
      </w:r>
    </w:p>
    <w:p w:rsidR="00E44817" w:rsidRPr="00AD4A09" w:rsidRDefault="00E44817" w:rsidP="00E44817">
      <w:pPr>
        <w:pStyle w:val="Prrafodelista"/>
        <w:widowControl w:val="0"/>
        <w:numPr>
          <w:ilvl w:val="0"/>
          <w:numId w:val="3"/>
        </w:numPr>
        <w:tabs>
          <w:tab w:val="left" w:pos="817"/>
          <w:tab w:val="left" w:pos="818"/>
        </w:tabs>
        <w:autoSpaceDE w:val="0"/>
        <w:autoSpaceDN w:val="0"/>
        <w:spacing w:after="0" w:line="312" w:lineRule="auto"/>
        <w:ind w:left="0" w:firstLine="0"/>
        <w:contextualSpacing w:val="0"/>
        <w:jc w:val="both"/>
        <w:rPr>
          <w:rFonts w:ascii="Times New Roman" w:hAnsi="Times New Roman" w:cs="Times New Roman"/>
          <w:i/>
          <w:sz w:val="20"/>
          <w:szCs w:val="20"/>
        </w:rPr>
      </w:pPr>
      <w:r w:rsidRPr="00AD4A09">
        <w:rPr>
          <w:rFonts w:ascii="Times New Roman" w:hAnsi="Times New Roman" w:cs="Times New Roman"/>
          <w:i/>
          <w:sz w:val="20"/>
          <w:szCs w:val="20"/>
        </w:rPr>
        <w:t>Estimular</w:t>
      </w:r>
      <w:r w:rsidRPr="00AD4A09">
        <w:rPr>
          <w:rFonts w:ascii="Times New Roman" w:hAnsi="Times New Roman" w:cs="Times New Roman"/>
          <w:i/>
          <w:spacing w:val="16"/>
          <w:sz w:val="20"/>
          <w:szCs w:val="20"/>
        </w:rPr>
        <w:t xml:space="preserve"> </w:t>
      </w:r>
      <w:r w:rsidRPr="00AD4A09">
        <w:rPr>
          <w:rFonts w:ascii="Times New Roman" w:hAnsi="Times New Roman" w:cs="Times New Roman"/>
          <w:i/>
          <w:sz w:val="20"/>
          <w:szCs w:val="20"/>
        </w:rPr>
        <w:t>el</w:t>
      </w:r>
      <w:r w:rsidRPr="00AD4A09">
        <w:rPr>
          <w:rFonts w:ascii="Times New Roman" w:hAnsi="Times New Roman" w:cs="Times New Roman"/>
          <w:i/>
          <w:spacing w:val="-5"/>
          <w:sz w:val="20"/>
          <w:szCs w:val="20"/>
        </w:rPr>
        <w:t xml:space="preserve"> </w:t>
      </w:r>
      <w:r w:rsidRPr="00AD4A09">
        <w:rPr>
          <w:rFonts w:ascii="Times New Roman" w:hAnsi="Times New Roman" w:cs="Times New Roman"/>
          <w:i/>
          <w:sz w:val="20"/>
          <w:szCs w:val="20"/>
        </w:rPr>
        <w:t>desarrollo</w:t>
      </w:r>
      <w:r w:rsidRPr="00AD4A09">
        <w:rPr>
          <w:rFonts w:ascii="Times New Roman" w:hAnsi="Times New Roman" w:cs="Times New Roman"/>
          <w:i/>
          <w:spacing w:val="8"/>
          <w:sz w:val="20"/>
          <w:szCs w:val="20"/>
        </w:rPr>
        <w:t xml:space="preserve"> </w:t>
      </w:r>
      <w:r w:rsidRPr="00AD4A09">
        <w:rPr>
          <w:rFonts w:ascii="Times New Roman" w:hAnsi="Times New Roman" w:cs="Times New Roman"/>
          <w:i/>
          <w:sz w:val="20"/>
          <w:szCs w:val="20"/>
        </w:rPr>
        <w:t>de</w:t>
      </w:r>
      <w:r w:rsidRPr="00AD4A09">
        <w:rPr>
          <w:rFonts w:ascii="Times New Roman" w:hAnsi="Times New Roman" w:cs="Times New Roman"/>
          <w:i/>
          <w:spacing w:val="-4"/>
          <w:sz w:val="20"/>
          <w:szCs w:val="20"/>
        </w:rPr>
        <w:t xml:space="preserve"> </w:t>
      </w:r>
      <w:r w:rsidRPr="00AD4A09">
        <w:rPr>
          <w:rFonts w:ascii="Times New Roman" w:hAnsi="Times New Roman" w:cs="Times New Roman"/>
          <w:i/>
          <w:sz w:val="20"/>
          <w:szCs w:val="20"/>
        </w:rPr>
        <w:t>la</w:t>
      </w:r>
      <w:r w:rsidRPr="00AD4A09">
        <w:rPr>
          <w:rFonts w:ascii="Times New Roman" w:hAnsi="Times New Roman" w:cs="Times New Roman"/>
          <w:i/>
          <w:spacing w:val="-2"/>
          <w:sz w:val="20"/>
          <w:szCs w:val="20"/>
        </w:rPr>
        <w:t xml:space="preserve"> </w:t>
      </w:r>
      <w:r w:rsidRPr="00AD4A09">
        <w:rPr>
          <w:rFonts w:ascii="Times New Roman" w:hAnsi="Times New Roman" w:cs="Times New Roman"/>
          <w:i/>
          <w:sz w:val="20"/>
          <w:szCs w:val="20"/>
        </w:rPr>
        <w:t>teoría,</w:t>
      </w:r>
      <w:r w:rsidRPr="00AD4A09">
        <w:rPr>
          <w:rFonts w:ascii="Times New Roman" w:hAnsi="Times New Roman" w:cs="Times New Roman"/>
          <w:i/>
          <w:spacing w:val="7"/>
          <w:sz w:val="20"/>
          <w:szCs w:val="20"/>
        </w:rPr>
        <w:t xml:space="preserve"> </w:t>
      </w:r>
      <w:r w:rsidRPr="00AD4A09">
        <w:rPr>
          <w:rFonts w:ascii="Times New Roman" w:hAnsi="Times New Roman" w:cs="Times New Roman"/>
          <w:i/>
          <w:sz w:val="20"/>
          <w:szCs w:val="20"/>
        </w:rPr>
        <w:t>prá</w:t>
      </w:r>
      <w:r w:rsidRPr="00AD4A09">
        <w:rPr>
          <w:rFonts w:ascii="Times New Roman" w:hAnsi="Times New Roman" w:cs="Times New Roman"/>
          <w:i/>
          <w:sz w:val="20"/>
          <w:szCs w:val="20"/>
        </w:rPr>
        <w:t>c</w:t>
      </w:r>
      <w:r w:rsidRPr="00AD4A09">
        <w:rPr>
          <w:rFonts w:ascii="Times New Roman" w:hAnsi="Times New Roman" w:cs="Times New Roman"/>
          <w:i/>
          <w:sz w:val="20"/>
          <w:szCs w:val="20"/>
        </w:rPr>
        <w:t>tica</w:t>
      </w:r>
      <w:r w:rsidRPr="00AD4A09">
        <w:rPr>
          <w:rFonts w:ascii="Times New Roman" w:hAnsi="Times New Roman" w:cs="Times New Roman"/>
          <w:i/>
          <w:spacing w:val="9"/>
          <w:sz w:val="20"/>
          <w:szCs w:val="20"/>
        </w:rPr>
        <w:t xml:space="preserve"> </w:t>
      </w:r>
      <w:r w:rsidRPr="00AD4A09">
        <w:rPr>
          <w:rFonts w:ascii="Times New Roman" w:hAnsi="Times New Roman" w:cs="Times New Roman"/>
          <w:i/>
          <w:sz w:val="20"/>
          <w:szCs w:val="20"/>
        </w:rPr>
        <w:t>y</w:t>
      </w:r>
      <w:r w:rsidRPr="00AD4A09">
        <w:rPr>
          <w:rFonts w:ascii="Times New Roman" w:hAnsi="Times New Roman" w:cs="Times New Roman"/>
          <w:i/>
          <w:spacing w:val="5"/>
          <w:sz w:val="20"/>
          <w:szCs w:val="20"/>
        </w:rPr>
        <w:t xml:space="preserve"> </w:t>
      </w:r>
      <w:r w:rsidRPr="00AD4A09">
        <w:rPr>
          <w:rFonts w:ascii="Times New Roman" w:hAnsi="Times New Roman" w:cs="Times New Roman"/>
          <w:i/>
          <w:sz w:val="20"/>
          <w:szCs w:val="20"/>
        </w:rPr>
        <w:t>vivencia</w:t>
      </w:r>
      <w:r w:rsidRPr="00AD4A09">
        <w:rPr>
          <w:rFonts w:ascii="Times New Roman" w:hAnsi="Times New Roman" w:cs="Times New Roman"/>
          <w:i/>
          <w:spacing w:val="8"/>
          <w:sz w:val="20"/>
          <w:szCs w:val="20"/>
        </w:rPr>
        <w:t xml:space="preserve"> </w:t>
      </w:r>
      <w:r w:rsidRPr="00AD4A09">
        <w:rPr>
          <w:rFonts w:ascii="Times New Roman" w:hAnsi="Times New Roman" w:cs="Times New Roman"/>
          <w:i/>
          <w:sz w:val="20"/>
          <w:szCs w:val="20"/>
        </w:rPr>
        <w:t>de</w:t>
      </w:r>
      <w:r w:rsidRPr="00AD4A09">
        <w:rPr>
          <w:rFonts w:ascii="Times New Roman" w:hAnsi="Times New Roman" w:cs="Times New Roman"/>
          <w:i/>
          <w:spacing w:val="-3"/>
          <w:sz w:val="20"/>
          <w:szCs w:val="20"/>
        </w:rPr>
        <w:t xml:space="preserve"> </w:t>
      </w:r>
      <w:r w:rsidRPr="00AD4A09">
        <w:rPr>
          <w:rFonts w:ascii="Times New Roman" w:hAnsi="Times New Roman" w:cs="Times New Roman"/>
          <w:i/>
          <w:sz w:val="20"/>
          <w:szCs w:val="20"/>
        </w:rPr>
        <w:t>la</w:t>
      </w:r>
      <w:r w:rsidRPr="00AD4A09">
        <w:rPr>
          <w:rFonts w:ascii="Times New Roman" w:hAnsi="Times New Roman" w:cs="Times New Roman"/>
          <w:i/>
          <w:spacing w:val="-3"/>
          <w:sz w:val="20"/>
          <w:szCs w:val="20"/>
        </w:rPr>
        <w:t xml:space="preserve"> </w:t>
      </w:r>
      <w:r w:rsidRPr="00AD4A09">
        <w:rPr>
          <w:rFonts w:ascii="Times New Roman" w:hAnsi="Times New Roman" w:cs="Times New Roman"/>
          <w:i/>
          <w:sz w:val="20"/>
          <w:szCs w:val="20"/>
        </w:rPr>
        <w:t>terapia</w:t>
      </w:r>
      <w:r w:rsidRPr="00AD4A09">
        <w:rPr>
          <w:rFonts w:ascii="Times New Roman" w:hAnsi="Times New Roman" w:cs="Times New Roman"/>
          <w:i/>
          <w:spacing w:val="6"/>
          <w:sz w:val="20"/>
          <w:szCs w:val="20"/>
        </w:rPr>
        <w:t xml:space="preserve"> </w:t>
      </w:r>
      <w:r w:rsidRPr="00AD4A09">
        <w:rPr>
          <w:rFonts w:ascii="Times New Roman" w:hAnsi="Times New Roman" w:cs="Times New Roman"/>
          <w:i/>
          <w:sz w:val="20"/>
          <w:szCs w:val="20"/>
        </w:rPr>
        <w:t>gestáltica</w:t>
      </w:r>
      <w:r w:rsidRPr="00AD4A09">
        <w:rPr>
          <w:rFonts w:ascii="Times New Roman" w:hAnsi="Times New Roman" w:cs="Times New Roman"/>
          <w:i/>
          <w:spacing w:val="-63"/>
          <w:sz w:val="20"/>
          <w:szCs w:val="20"/>
        </w:rPr>
        <w:t xml:space="preserve"> </w:t>
      </w:r>
      <w:r w:rsidRPr="00AD4A09">
        <w:rPr>
          <w:rFonts w:ascii="Times New Roman" w:hAnsi="Times New Roman" w:cs="Times New Roman"/>
          <w:i/>
          <w:sz w:val="20"/>
          <w:szCs w:val="20"/>
        </w:rPr>
        <w:t>aplicada</w:t>
      </w:r>
      <w:r w:rsidRPr="00AD4A09">
        <w:rPr>
          <w:rFonts w:ascii="Times New Roman" w:hAnsi="Times New Roman" w:cs="Times New Roman"/>
          <w:i/>
          <w:spacing w:val="12"/>
          <w:sz w:val="20"/>
          <w:szCs w:val="20"/>
        </w:rPr>
        <w:t xml:space="preserve"> </w:t>
      </w:r>
      <w:r w:rsidRPr="00AD4A09">
        <w:rPr>
          <w:rFonts w:ascii="Times New Roman" w:hAnsi="Times New Roman" w:cs="Times New Roman"/>
          <w:i/>
          <w:sz w:val="20"/>
          <w:szCs w:val="20"/>
        </w:rPr>
        <w:t>a</w:t>
      </w:r>
      <w:r w:rsidRPr="00AD4A09">
        <w:rPr>
          <w:rFonts w:ascii="Times New Roman" w:hAnsi="Times New Roman" w:cs="Times New Roman"/>
          <w:i/>
          <w:spacing w:val="3"/>
          <w:sz w:val="20"/>
          <w:szCs w:val="20"/>
        </w:rPr>
        <w:t xml:space="preserve"> </w:t>
      </w:r>
      <w:r w:rsidRPr="00AD4A09">
        <w:rPr>
          <w:rFonts w:ascii="Times New Roman" w:hAnsi="Times New Roman" w:cs="Times New Roman"/>
          <w:i/>
          <w:sz w:val="20"/>
          <w:szCs w:val="20"/>
        </w:rPr>
        <w:t>la</w:t>
      </w:r>
      <w:r w:rsidRPr="00AD4A09">
        <w:rPr>
          <w:rFonts w:ascii="Times New Roman" w:hAnsi="Times New Roman" w:cs="Times New Roman"/>
          <w:i/>
          <w:spacing w:val="-5"/>
          <w:sz w:val="20"/>
          <w:szCs w:val="20"/>
        </w:rPr>
        <w:t xml:space="preserve"> </w:t>
      </w:r>
      <w:r w:rsidRPr="00AD4A09">
        <w:rPr>
          <w:rFonts w:ascii="Times New Roman" w:hAnsi="Times New Roman" w:cs="Times New Roman"/>
          <w:i/>
          <w:sz w:val="20"/>
          <w:szCs w:val="20"/>
        </w:rPr>
        <w:t>infancia</w:t>
      </w:r>
      <w:r w:rsidRPr="00AD4A09">
        <w:rPr>
          <w:rFonts w:ascii="Times New Roman" w:hAnsi="Times New Roman" w:cs="Times New Roman"/>
          <w:i/>
          <w:spacing w:val="10"/>
          <w:sz w:val="20"/>
          <w:szCs w:val="20"/>
        </w:rPr>
        <w:t xml:space="preserve"> </w:t>
      </w:r>
      <w:r w:rsidRPr="00AD4A09">
        <w:rPr>
          <w:rFonts w:ascii="Times New Roman" w:hAnsi="Times New Roman" w:cs="Times New Roman"/>
          <w:i/>
          <w:sz w:val="20"/>
          <w:szCs w:val="20"/>
        </w:rPr>
        <w:t>y</w:t>
      </w:r>
      <w:r w:rsidRPr="00AD4A09">
        <w:rPr>
          <w:rFonts w:ascii="Times New Roman" w:hAnsi="Times New Roman" w:cs="Times New Roman"/>
          <w:i/>
          <w:spacing w:val="-5"/>
          <w:sz w:val="20"/>
          <w:szCs w:val="20"/>
        </w:rPr>
        <w:t xml:space="preserve"> </w:t>
      </w:r>
      <w:r w:rsidRPr="00AD4A09">
        <w:rPr>
          <w:rFonts w:ascii="Times New Roman" w:hAnsi="Times New Roman" w:cs="Times New Roman"/>
          <w:i/>
          <w:sz w:val="20"/>
          <w:szCs w:val="20"/>
        </w:rPr>
        <w:t>adolescencia.</w:t>
      </w:r>
    </w:p>
    <w:p w:rsidR="00E44817" w:rsidRPr="00AD4A09" w:rsidRDefault="00E44817" w:rsidP="00E44817">
      <w:pPr>
        <w:pStyle w:val="Prrafodelista"/>
        <w:widowControl w:val="0"/>
        <w:numPr>
          <w:ilvl w:val="0"/>
          <w:numId w:val="3"/>
        </w:numPr>
        <w:tabs>
          <w:tab w:val="left" w:pos="827"/>
          <w:tab w:val="left" w:pos="828"/>
        </w:tabs>
        <w:autoSpaceDE w:val="0"/>
        <w:autoSpaceDN w:val="0"/>
        <w:spacing w:after="0" w:line="312" w:lineRule="auto"/>
        <w:ind w:left="0" w:firstLine="0"/>
        <w:contextualSpacing w:val="0"/>
        <w:jc w:val="both"/>
        <w:rPr>
          <w:rFonts w:ascii="Times New Roman" w:hAnsi="Times New Roman" w:cs="Times New Roman"/>
          <w:i/>
          <w:sz w:val="20"/>
          <w:szCs w:val="20"/>
        </w:rPr>
      </w:pPr>
      <w:r w:rsidRPr="00AD4A09">
        <w:rPr>
          <w:rFonts w:ascii="Times New Roman" w:hAnsi="Times New Roman" w:cs="Times New Roman"/>
          <w:i/>
          <w:sz w:val="20"/>
          <w:szCs w:val="20"/>
        </w:rPr>
        <w:t>incentivar</w:t>
      </w:r>
      <w:r w:rsidRPr="00AD4A09">
        <w:rPr>
          <w:rFonts w:ascii="Times New Roman" w:hAnsi="Times New Roman" w:cs="Times New Roman"/>
          <w:i/>
          <w:spacing w:val="13"/>
          <w:sz w:val="20"/>
          <w:szCs w:val="20"/>
        </w:rPr>
        <w:t xml:space="preserve"> </w:t>
      </w:r>
      <w:r w:rsidRPr="00AD4A09">
        <w:rPr>
          <w:rFonts w:ascii="Times New Roman" w:hAnsi="Times New Roman" w:cs="Times New Roman"/>
          <w:i/>
          <w:sz w:val="20"/>
          <w:szCs w:val="20"/>
        </w:rPr>
        <w:t>la</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actualización</w:t>
      </w:r>
      <w:r w:rsidRPr="00AD4A09">
        <w:rPr>
          <w:rFonts w:ascii="Times New Roman" w:hAnsi="Times New Roman" w:cs="Times New Roman"/>
          <w:i/>
          <w:spacing w:val="25"/>
          <w:sz w:val="20"/>
          <w:szCs w:val="20"/>
        </w:rPr>
        <w:t xml:space="preserve"> </w:t>
      </w:r>
      <w:r w:rsidRPr="00AD4A09">
        <w:rPr>
          <w:rFonts w:ascii="Times New Roman" w:hAnsi="Times New Roman" w:cs="Times New Roman"/>
          <w:i/>
          <w:sz w:val="20"/>
          <w:szCs w:val="20"/>
        </w:rPr>
        <w:t>de</w:t>
      </w:r>
      <w:r w:rsidRPr="00AD4A09">
        <w:rPr>
          <w:rFonts w:ascii="Times New Roman" w:hAnsi="Times New Roman" w:cs="Times New Roman"/>
          <w:i/>
          <w:spacing w:val="65"/>
          <w:sz w:val="20"/>
          <w:szCs w:val="20"/>
        </w:rPr>
        <w:t xml:space="preserve"> </w:t>
      </w:r>
      <w:r w:rsidRPr="00AD4A09">
        <w:rPr>
          <w:rFonts w:ascii="Times New Roman" w:hAnsi="Times New Roman" w:cs="Times New Roman"/>
          <w:i/>
          <w:sz w:val="20"/>
          <w:szCs w:val="20"/>
        </w:rPr>
        <w:t>las</w:t>
      </w:r>
      <w:r w:rsidRPr="00AD4A09">
        <w:rPr>
          <w:rFonts w:ascii="Times New Roman" w:hAnsi="Times New Roman" w:cs="Times New Roman"/>
          <w:i/>
          <w:spacing w:val="59"/>
          <w:sz w:val="20"/>
          <w:szCs w:val="20"/>
        </w:rPr>
        <w:t xml:space="preserve"> </w:t>
      </w:r>
      <w:r w:rsidRPr="00AD4A09">
        <w:rPr>
          <w:rFonts w:ascii="Times New Roman" w:hAnsi="Times New Roman" w:cs="Times New Roman"/>
          <w:i/>
          <w:sz w:val="20"/>
          <w:szCs w:val="20"/>
        </w:rPr>
        <w:t>práct</w:t>
      </w:r>
      <w:r w:rsidRPr="00AD4A09">
        <w:rPr>
          <w:rFonts w:ascii="Times New Roman" w:hAnsi="Times New Roman" w:cs="Times New Roman"/>
          <w:i/>
          <w:sz w:val="20"/>
          <w:szCs w:val="20"/>
        </w:rPr>
        <w:t>i</w:t>
      </w:r>
      <w:r w:rsidRPr="00AD4A09">
        <w:rPr>
          <w:rFonts w:ascii="Times New Roman" w:hAnsi="Times New Roman" w:cs="Times New Roman"/>
          <w:i/>
          <w:sz w:val="20"/>
          <w:szCs w:val="20"/>
        </w:rPr>
        <w:t>cas</w:t>
      </w:r>
      <w:r w:rsidRPr="00AD4A09">
        <w:rPr>
          <w:rFonts w:ascii="Times New Roman" w:hAnsi="Times New Roman" w:cs="Times New Roman"/>
          <w:i/>
          <w:spacing w:val="8"/>
          <w:sz w:val="20"/>
          <w:szCs w:val="20"/>
        </w:rPr>
        <w:t xml:space="preserve"> </w:t>
      </w:r>
      <w:r w:rsidRPr="00AD4A09">
        <w:rPr>
          <w:rFonts w:ascii="Times New Roman" w:hAnsi="Times New Roman" w:cs="Times New Roman"/>
          <w:i/>
          <w:sz w:val="20"/>
          <w:szCs w:val="20"/>
        </w:rPr>
        <w:t>terapéuticas</w:t>
      </w:r>
      <w:r w:rsidRPr="00AD4A09">
        <w:rPr>
          <w:rFonts w:ascii="Times New Roman" w:hAnsi="Times New Roman" w:cs="Times New Roman"/>
          <w:i/>
          <w:spacing w:val="22"/>
          <w:sz w:val="20"/>
          <w:szCs w:val="20"/>
        </w:rPr>
        <w:t xml:space="preserve"> </w:t>
      </w:r>
      <w:r w:rsidRPr="00AD4A09">
        <w:rPr>
          <w:rFonts w:ascii="Times New Roman" w:hAnsi="Times New Roman" w:cs="Times New Roman"/>
          <w:i/>
          <w:sz w:val="20"/>
          <w:szCs w:val="20"/>
        </w:rPr>
        <w:t>en</w:t>
      </w:r>
      <w:r w:rsidRPr="00AD4A09">
        <w:rPr>
          <w:rFonts w:ascii="Times New Roman" w:hAnsi="Times New Roman" w:cs="Times New Roman"/>
          <w:i/>
          <w:spacing w:val="6"/>
          <w:sz w:val="20"/>
          <w:szCs w:val="20"/>
        </w:rPr>
        <w:t xml:space="preserve"> </w:t>
      </w:r>
      <w:r w:rsidRPr="00AD4A09">
        <w:rPr>
          <w:rFonts w:ascii="Times New Roman" w:hAnsi="Times New Roman" w:cs="Times New Roman"/>
          <w:i/>
          <w:sz w:val="20"/>
          <w:szCs w:val="20"/>
        </w:rPr>
        <w:t>la</w:t>
      </w:r>
      <w:r w:rsidRPr="00AD4A09">
        <w:rPr>
          <w:rFonts w:ascii="Times New Roman" w:hAnsi="Times New Roman" w:cs="Times New Roman"/>
          <w:i/>
          <w:spacing w:val="63"/>
          <w:sz w:val="20"/>
          <w:szCs w:val="20"/>
        </w:rPr>
        <w:t xml:space="preserve"> </w:t>
      </w:r>
      <w:r w:rsidRPr="00AD4A09">
        <w:rPr>
          <w:rFonts w:ascii="Times New Roman" w:hAnsi="Times New Roman" w:cs="Times New Roman"/>
          <w:i/>
          <w:sz w:val="20"/>
          <w:szCs w:val="20"/>
        </w:rPr>
        <w:t>infancia</w:t>
      </w:r>
      <w:r w:rsidRPr="00AD4A09">
        <w:rPr>
          <w:rFonts w:ascii="Times New Roman" w:hAnsi="Times New Roman" w:cs="Times New Roman"/>
          <w:i/>
          <w:spacing w:val="4"/>
          <w:sz w:val="20"/>
          <w:szCs w:val="20"/>
        </w:rPr>
        <w:t xml:space="preserve"> </w:t>
      </w:r>
      <w:r w:rsidRPr="00AD4A09">
        <w:rPr>
          <w:rFonts w:ascii="Times New Roman" w:hAnsi="Times New Roman" w:cs="Times New Roman"/>
          <w:i/>
          <w:sz w:val="20"/>
          <w:szCs w:val="20"/>
        </w:rPr>
        <w:t>y</w:t>
      </w:r>
      <w:r w:rsidRPr="00AD4A09">
        <w:rPr>
          <w:rFonts w:ascii="Times New Roman" w:hAnsi="Times New Roman" w:cs="Times New Roman"/>
          <w:i/>
          <w:spacing w:val="-64"/>
          <w:sz w:val="20"/>
          <w:szCs w:val="20"/>
        </w:rPr>
        <w:t xml:space="preserve"> </w:t>
      </w:r>
      <w:r w:rsidRPr="00AD4A09">
        <w:rPr>
          <w:rFonts w:ascii="Times New Roman" w:hAnsi="Times New Roman" w:cs="Times New Roman"/>
          <w:i/>
          <w:sz w:val="20"/>
          <w:szCs w:val="20"/>
        </w:rPr>
        <w:t>adolescencia</w:t>
      </w:r>
      <w:r w:rsidRPr="00AD4A09">
        <w:rPr>
          <w:rFonts w:ascii="Times New Roman" w:hAnsi="Times New Roman" w:cs="Times New Roman"/>
          <w:i/>
          <w:spacing w:val="15"/>
          <w:sz w:val="20"/>
          <w:szCs w:val="20"/>
        </w:rPr>
        <w:t xml:space="preserve"> </w:t>
      </w:r>
      <w:r w:rsidRPr="00AD4A09">
        <w:rPr>
          <w:rFonts w:ascii="Times New Roman" w:hAnsi="Times New Roman" w:cs="Times New Roman"/>
          <w:i/>
          <w:sz w:val="20"/>
          <w:szCs w:val="20"/>
        </w:rPr>
        <w:t>real</w:t>
      </w:r>
      <w:r w:rsidRPr="00AD4A09">
        <w:rPr>
          <w:rFonts w:ascii="Times New Roman" w:hAnsi="Times New Roman" w:cs="Times New Roman"/>
          <w:i/>
          <w:sz w:val="20"/>
          <w:szCs w:val="20"/>
        </w:rPr>
        <w:t>i</w:t>
      </w:r>
      <w:r w:rsidRPr="00AD4A09">
        <w:rPr>
          <w:rFonts w:ascii="Times New Roman" w:hAnsi="Times New Roman" w:cs="Times New Roman"/>
          <w:i/>
          <w:sz w:val="20"/>
          <w:szCs w:val="20"/>
        </w:rPr>
        <w:t>zadas</w:t>
      </w:r>
      <w:r w:rsidRPr="00AD4A09">
        <w:rPr>
          <w:rFonts w:ascii="Times New Roman" w:hAnsi="Times New Roman" w:cs="Times New Roman"/>
          <w:i/>
          <w:spacing w:val="19"/>
          <w:sz w:val="20"/>
          <w:szCs w:val="20"/>
        </w:rPr>
        <w:t xml:space="preserve"> </w:t>
      </w:r>
      <w:r w:rsidRPr="00AD4A09">
        <w:rPr>
          <w:rFonts w:ascii="Times New Roman" w:hAnsi="Times New Roman" w:cs="Times New Roman"/>
          <w:i/>
          <w:sz w:val="20"/>
          <w:szCs w:val="20"/>
        </w:rPr>
        <w:t>por</w:t>
      </w:r>
      <w:r w:rsidRPr="00AD4A09">
        <w:rPr>
          <w:rFonts w:ascii="Times New Roman" w:hAnsi="Times New Roman" w:cs="Times New Roman"/>
          <w:i/>
          <w:spacing w:val="2"/>
          <w:sz w:val="20"/>
          <w:szCs w:val="20"/>
        </w:rPr>
        <w:t xml:space="preserve"> </w:t>
      </w:r>
      <w:r w:rsidRPr="00AD4A09">
        <w:rPr>
          <w:rFonts w:ascii="Times New Roman" w:hAnsi="Times New Roman" w:cs="Times New Roman"/>
          <w:i/>
          <w:sz w:val="20"/>
          <w:szCs w:val="20"/>
        </w:rPr>
        <w:t>profesionales</w:t>
      </w:r>
      <w:r w:rsidRPr="00AD4A09">
        <w:rPr>
          <w:rFonts w:ascii="Times New Roman" w:hAnsi="Times New Roman" w:cs="Times New Roman"/>
          <w:i/>
          <w:spacing w:val="23"/>
          <w:sz w:val="20"/>
          <w:szCs w:val="20"/>
        </w:rPr>
        <w:t xml:space="preserve"> </w:t>
      </w:r>
      <w:r w:rsidRPr="00AD4A09">
        <w:rPr>
          <w:rFonts w:ascii="Times New Roman" w:hAnsi="Times New Roman" w:cs="Times New Roman"/>
          <w:i/>
          <w:sz w:val="20"/>
          <w:szCs w:val="20"/>
        </w:rPr>
        <w:t>con</w:t>
      </w:r>
      <w:r w:rsidRPr="00AD4A09">
        <w:rPr>
          <w:rFonts w:ascii="Times New Roman" w:hAnsi="Times New Roman" w:cs="Times New Roman"/>
          <w:i/>
          <w:spacing w:val="3"/>
          <w:sz w:val="20"/>
          <w:szCs w:val="20"/>
        </w:rPr>
        <w:t xml:space="preserve"> </w:t>
      </w:r>
      <w:r w:rsidRPr="00AD4A09">
        <w:rPr>
          <w:rFonts w:ascii="Times New Roman" w:hAnsi="Times New Roman" w:cs="Times New Roman"/>
          <w:i/>
          <w:sz w:val="20"/>
          <w:szCs w:val="20"/>
        </w:rPr>
        <w:t>orientación</w:t>
      </w:r>
      <w:r w:rsidRPr="00AD4A09">
        <w:rPr>
          <w:rFonts w:ascii="Times New Roman" w:hAnsi="Times New Roman" w:cs="Times New Roman"/>
          <w:i/>
          <w:spacing w:val="14"/>
          <w:sz w:val="20"/>
          <w:szCs w:val="20"/>
        </w:rPr>
        <w:t xml:space="preserve"> </w:t>
      </w:r>
      <w:r w:rsidRPr="00AD4A09">
        <w:rPr>
          <w:rFonts w:ascii="Times New Roman" w:hAnsi="Times New Roman" w:cs="Times New Roman"/>
          <w:i/>
          <w:sz w:val="20"/>
          <w:szCs w:val="20"/>
        </w:rPr>
        <w:t>gestáltica.</w:t>
      </w:r>
    </w:p>
    <w:p w:rsidR="00E44817" w:rsidRPr="00AD4A09" w:rsidRDefault="00E44817" w:rsidP="00E44817">
      <w:pPr>
        <w:pStyle w:val="Prrafodelista"/>
        <w:widowControl w:val="0"/>
        <w:numPr>
          <w:ilvl w:val="0"/>
          <w:numId w:val="3"/>
        </w:numPr>
        <w:tabs>
          <w:tab w:val="left" w:pos="824"/>
          <w:tab w:val="left" w:pos="825"/>
        </w:tabs>
        <w:autoSpaceDE w:val="0"/>
        <w:autoSpaceDN w:val="0"/>
        <w:spacing w:after="0" w:line="312" w:lineRule="auto"/>
        <w:ind w:left="0" w:firstLine="0"/>
        <w:contextualSpacing w:val="0"/>
        <w:jc w:val="both"/>
        <w:rPr>
          <w:rFonts w:ascii="Times New Roman" w:hAnsi="Times New Roman" w:cs="Times New Roman"/>
          <w:i/>
          <w:sz w:val="20"/>
          <w:szCs w:val="20"/>
        </w:rPr>
      </w:pPr>
      <w:r w:rsidRPr="00AD4A09">
        <w:rPr>
          <w:rFonts w:ascii="Times New Roman" w:hAnsi="Times New Roman" w:cs="Times New Roman"/>
          <w:i/>
          <w:sz w:val="20"/>
          <w:szCs w:val="20"/>
        </w:rPr>
        <w:t>Revisar</w:t>
      </w:r>
      <w:r w:rsidRPr="00AD4A09">
        <w:rPr>
          <w:rFonts w:ascii="Times New Roman" w:hAnsi="Times New Roman" w:cs="Times New Roman"/>
          <w:i/>
          <w:spacing w:val="16"/>
          <w:sz w:val="20"/>
          <w:szCs w:val="20"/>
        </w:rPr>
        <w:t xml:space="preserve"> </w:t>
      </w:r>
      <w:r w:rsidRPr="00AD4A09">
        <w:rPr>
          <w:rFonts w:ascii="Times New Roman" w:hAnsi="Times New Roman" w:cs="Times New Roman"/>
          <w:i/>
          <w:sz w:val="20"/>
          <w:szCs w:val="20"/>
        </w:rPr>
        <w:t>los</w:t>
      </w:r>
      <w:r w:rsidRPr="00AD4A09">
        <w:rPr>
          <w:rFonts w:ascii="Times New Roman" w:hAnsi="Times New Roman" w:cs="Times New Roman"/>
          <w:i/>
          <w:spacing w:val="-3"/>
          <w:sz w:val="20"/>
          <w:szCs w:val="20"/>
        </w:rPr>
        <w:t xml:space="preserve"> </w:t>
      </w:r>
      <w:r w:rsidRPr="00AD4A09">
        <w:rPr>
          <w:rFonts w:ascii="Times New Roman" w:hAnsi="Times New Roman" w:cs="Times New Roman"/>
          <w:i/>
          <w:sz w:val="20"/>
          <w:szCs w:val="20"/>
        </w:rPr>
        <w:t>desafíos</w:t>
      </w:r>
      <w:r w:rsidRPr="00AD4A09">
        <w:rPr>
          <w:rFonts w:ascii="Times New Roman" w:hAnsi="Times New Roman" w:cs="Times New Roman"/>
          <w:i/>
          <w:spacing w:val="7"/>
          <w:sz w:val="20"/>
          <w:szCs w:val="20"/>
        </w:rPr>
        <w:t xml:space="preserve"> </w:t>
      </w:r>
      <w:r w:rsidRPr="00AD4A09">
        <w:rPr>
          <w:rFonts w:ascii="Times New Roman" w:hAnsi="Times New Roman" w:cs="Times New Roman"/>
          <w:i/>
          <w:sz w:val="20"/>
          <w:szCs w:val="20"/>
        </w:rPr>
        <w:t>que</w:t>
      </w:r>
      <w:r w:rsidRPr="00AD4A09">
        <w:rPr>
          <w:rFonts w:ascii="Times New Roman" w:hAnsi="Times New Roman" w:cs="Times New Roman"/>
          <w:i/>
          <w:spacing w:val="-4"/>
          <w:sz w:val="20"/>
          <w:szCs w:val="20"/>
        </w:rPr>
        <w:t xml:space="preserve"> </w:t>
      </w:r>
      <w:r w:rsidRPr="00AD4A09">
        <w:rPr>
          <w:rFonts w:ascii="Times New Roman" w:hAnsi="Times New Roman" w:cs="Times New Roman"/>
          <w:i/>
          <w:sz w:val="20"/>
          <w:szCs w:val="20"/>
        </w:rPr>
        <w:t>presentan</w:t>
      </w:r>
      <w:r w:rsidRPr="00AD4A09">
        <w:rPr>
          <w:rFonts w:ascii="Times New Roman" w:hAnsi="Times New Roman" w:cs="Times New Roman"/>
          <w:i/>
          <w:spacing w:val="2"/>
          <w:sz w:val="20"/>
          <w:szCs w:val="20"/>
        </w:rPr>
        <w:t xml:space="preserve"> </w:t>
      </w:r>
      <w:r w:rsidRPr="00AD4A09">
        <w:rPr>
          <w:rFonts w:ascii="Times New Roman" w:hAnsi="Times New Roman" w:cs="Times New Roman"/>
          <w:i/>
          <w:sz w:val="20"/>
          <w:szCs w:val="20"/>
        </w:rPr>
        <w:t>para</w:t>
      </w:r>
      <w:r w:rsidRPr="00AD4A09">
        <w:rPr>
          <w:rFonts w:ascii="Times New Roman" w:hAnsi="Times New Roman" w:cs="Times New Roman"/>
          <w:i/>
          <w:spacing w:val="5"/>
          <w:sz w:val="20"/>
          <w:szCs w:val="20"/>
        </w:rPr>
        <w:t xml:space="preserve"> </w:t>
      </w:r>
      <w:r w:rsidRPr="00AD4A09">
        <w:rPr>
          <w:rFonts w:ascii="Times New Roman" w:hAnsi="Times New Roman" w:cs="Times New Roman"/>
          <w:i/>
          <w:sz w:val="20"/>
          <w:szCs w:val="20"/>
        </w:rPr>
        <w:t>la psicoterapia</w:t>
      </w:r>
      <w:r w:rsidRPr="00AD4A09">
        <w:rPr>
          <w:rFonts w:ascii="Times New Roman" w:hAnsi="Times New Roman" w:cs="Times New Roman"/>
          <w:i/>
          <w:spacing w:val="14"/>
          <w:sz w:val="20"/>
          <w:szCs w:val="20"/>
        </w:rPr>
        <w:t xml:space="preserve"> </w:t>
      </w:r>
      <w:r w:rsidRPr="00AD4A09">
        <w:rPr>
          <w:rFonts w:ascii="Times New Roman" w:hAnsi="Times New Roman" w:cs="Times New Roman"/>
          <w:i/>
          <w:sz w:val="20"/>
          <w:szCs w:val="20"/>
        </w:rPr>
        <w:t>gestáltica</w:t>
      </w:r>
      <w:r w:rsidRPr="00AD4A09">
        <w:rPr>
          <w:rFonts w:ascii="Times New Roman" w:hAnsi="Times New Roman" w:cs="Times New Roman"/>
          <w:i/>
          <w:spacing w:val="9"/>
          <w:sz w:val="20"/>
          <w:szCs w:val="20"/>
        </w:rPr>
        <w:t xml:space="preserve"> </w:t>
      </w:r>
      <w:r w:rsidRPr="00AD4A09">
        <w:rPr>
          <w:rFonts w:ascii="Times New Roman" w:hAnsi="Times New Roman" w:cs="Times New Roman"/>
          <w:i/>
          <w:sz w:val="20"/>
          <w:szCs w:val="20"/>
        </w:rPr>
        <w:t>los</w:t>
      </w:r>
      <w:r w:rsidRPr="00AD4A09">
        <w:rPr>
          <w:rFonts w:ascii="Times New Roman" w:hAnsi="Times New Roman" w:cs="Times New Roman"/>
          <w:i/>
          <w:spacing w:val="2"/>
          <w:sz w:val="20"/>
          <w:szCs w:val="20"/>
        </w:rPr>
        <w:t xml:space="preserve"> </w:t>
      </w:r>
      <w:r w:rsidRPr="00AD4A09">
        <w:rPr>
          <w:rFonts w:ascii="Times New Roman" w:hAnsi="Times New Roman" w:cs="Times New Roman"/>
          <w:i/>
          <w:sz w:val="20"/>
          <w:szCs w:val="20"/>
        </w:rPr>
        <w:t>niños</w:t>
      </w:r>
      <w:r w:rsidRPr="00AD4A09">
        <w:rPr>
          <w:rFonts w:ascii="Times New Roman" w:hAnsi="Times New Roman" w:cs="Times New Roman"/>
          <w:i/>
          <w:spacing w:val="3"/>
          <w:sz w:val="20"/>
          <w:szCs w:val="20"/>
        </w:rPr>
        <w:t xml:space="preserve"> </w:t>
      </w:r>
      <w:r w:rsidRPr="00AD4A09">
        <w:rPr>
          <w:rFonts w:ascii="Times New Roman" w:hAnsi="Times New Roman" w:cs="Times New Roman"/>
          <w:i/>
          <w:sz w:val="20"/>
          <w:szCs w:val="20"/>
        </w:rPr>
        <w:t>y</w:t>
      </w:r>
      <w:r w:rsidRPr="00AD4A09">
        <w:rPr>
          <w:rFonts w:ascii="Times New Roman" w:hAnsi="Times New Roman" w:cs="Times New Roman"/>
          <w:i/>
          <w:spacing w:val="-64"/>
          <w:sz w:val="20"/>
          <w:szCs w:val="20"/>
        </w:rPr>
        <w:t xml:space="preserve"> </w:t>
      </w:r>
      <w:r w:rsidRPr="00AD4A09">
        <w:rPr>
          <w:rFonts w:ascii="Times New Roman" w:hAnsi="Times New Roman" w:cs="Times New Roman"/>
          <w:i/>
          <w:sz w:val="20"/>
          <w:szCs w:val="20"/>
        </w:rPr>
        <w:t>adolescentes</w:t>
      </w:r>
      <w:r w:rsidRPr="00AD4A09">
        <w:rPr>
          <w:rFonts w:ascii="Times New Roman" w:hAnsi="Times New Roman" w:cs="Times New Roman"/>
          <w:i/>
          <w:spacing w:val="22"/>
          <w:sz w:val="20"/>
          <w:szCs w:val="20"/>
        </w:rPr>
        <w:t xml:space="preserve"> </w:t>
      </w:r>
      <w:r w:rsidRPr="00AD4A09">
        <w:rPr>
          <w:rFonts w:ascii="Times New Roman" w:hAnsi="Times New Roman" w:cs="Times New Roman"/>
          <w:i/>
          <w:sz w:val="20"/>
          <w:szCs w:val="20"/>
        </w:rPr>
        <w:t>en</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la</w:t>
      </w:r>
      <w:r w:rsidRPr="00AD4A09">
        <w:rPr>
          <w:rFonts w:ascii="Times New Roman" w:hAnsi="Times New Roman" w:cs="Times New Roman"/>
          <w:i/>
          <w:spacing w:val="3"/>
          <w:sz w:val="20"/>
          <w:szCs w:val="20"/>
        </w:rPr>
        <w:t xml:space="preserve"> </w:t>
      </w:r>
      <w:r w:rsidRPr="00AD4A09">
        <w:rPr>
          <w:rFonts w:ascii="Times New Roman" w:hAnsi="Times New Roman" w:cs="Times New Roman"/>
          <w:i/>
          <w:sz w:val="20"/>
          <w:szCs w:val="20"/>
        </w:rPr>
        <w:t>actualidad.</w:t>
      </w:r>
    </w:p>
    <w:p w:rsidR="00E44817" w:rsidRPr="00AD4A09" w:rsidRDefault="00E44817" w:rsidP="00E44817">
      <w:pPr>
        <w:pStyle w:val="Prrafodelista"/>
        <w:widowControl w:val="0"/>
        <w:numPr>
          <w:ilvl w:val="0"/>
          <w:numId w:val="3"/>
        </w:numPr>
        <w:tabs>
          <w:tab w:val="left" w:pos="823"/>
          <w:tab w:val="left" w:pos="824"/>
        </w:tabs>
        <w:autoSpaceDE w:val="0"/>
        <w:autoSpaceDN w:val="0"/>
        <w:spacing w:after="0" w:line="312" w:lineRule="auto"/>
        <w:ind w:left="0" w:firstLine="0"/>
        <w:contextualSpacing w:val="0"/>
        <w:jc w:val="both"/>
        <w:rPr>
          <w:rFonts w:ascii="Times New Roman" w:hAnsi="Times New Roman" w:cs="Times New Roman"/>
          <w:i/>
          <w:sz w:val="20"/>
          <w:szCs w:val="20"/>
        </w:rPr>
      </w:pPr>
      <w:r w:rsidRPr="00AD4A09">
        <w:rPr>
          <w:rFonts w:ascii="Times New Roman" w:hAnsi="Times New Roman" w:cs="Times New Roman"/>
          <w:i/>
          <w:sz w:val="20"/>
          <w:szCs w:val="20"/>
        </w:rPr>
        <w:t>Fomentar</w:t>
      </w:r>
      <w:r w:rsidRPr="00AD4A09">
        <w:rPr>
          <w:rFonts w:ascii="Times New Roman" w:hAnsi="Times New Roman" w:cs="Times New Roman"/>
          <w:i/>
          <w:spacing w:val="36"/>
          <w:sz w:val="20"/>
          <w:szCs w:val="20"/>
        </w:rPr>
        <w:t xml:space="preserve"> </w:t>
      </w:r>
      <w:r w:rsidRPr="00AD4A09">
        <w:rPr>
          <w:rFonts w:ascii="Times New Roman" w:hAnsi="Times New Roman" w:cs="Times New Roman"/>
          <w:i/>
          <w:sz w:val="20"/>
          <w:szCs w:val="20"/>
        </w:rPr>
        <w:t>el</w:t>
      </w:r>
      <w:r w:rsidRPr="00AD4A09">
        <w:rPr>
          <w:rFonts w:ascii="Times New Roman" w:hAnsi="Times New Roman" w:cs="Times New Roman"/>
          <w:i/>
          <w:spacing w:val="20"/>
          <w:sz w:val="20"/>
          <w:szCs w:val="20"/>
        </w:rPr>
        <w:t xml:space="preserve"> </w:t>
      </w:r>
      <w:r w:rsidRPr="00AD4A09">
        <w:rPr>
          <w:rFonts w:ascii="Times New Roman" w:hAnsi="Times New Roman" w:cs="Times New Roman"/>
          <w:i/>
          <w:sz w:val="20"/>
          <w:szCs w:val="20"/>
        </w:rPr>
        <w:t>intercambio</w:t>
      </w:r>
      <w:r w:rsidRPr="00AD4A09">
        <w:rPr>
          <w:rFonts w:ascii="Times New Roman" w:hAnsi="Times New Roman" w:cs="Times New Roman"/>
          <w:i/>
          <w:spacing w:val="39"/>
          <w:sz w:val="20"/>
          <w:szCs w:val="20"/>
        </w:rPr>
        <w:t xml:space="preserve"> </w:t>
      </w:r>
      <w:r w:rsidRPr="00AD4A09">
        <w:rPr>
          <w:rFonts w:ascii="Times New Roman" w:hAnsi="Times New Roman" w:cs="Times New Roman"/>
          <w:i/>
          <w:sz w:val="20"/>
          <w:szCs w:val="20"/>
        </w:rPr>
        <w:t>de</w:t>
      </w:r>
      <w:r w:rsidRPr="00AD4A09">
        <w:rPr>
          <w:rFonts w:ascii="Times New Roman" w:hAnsi="Times New Roman" w:cs="Times New Roman"/>
          <w:i/>
          <w:spacing w:val="28"/>
          <w:sz w:val="20"/>
          <w:szCs w:val="20"/>
        </w:rPr>
        <w:t xml:space="preserve"> </w:t>
      </w:r>
      <w:r w:rsidRPr="00AD4A09">
        <w:rPr>
          <w:rFonts w:ascii="Times New Roman" w:hAnsi="Times New Roman" w:cs="Times New Roman"/>
          <w:i/>
          <w:sz w:val="20"/>
          <w:szCs w:val="20"/>
        </w:rPr>
        <w:t>“</w:t>
      </w:r>
      <w:proofErr w:type="spellStart"/>
      <w:r w:rsidRPr="00AD4A09">
        <w:rPr>
          <w:rFonts w:ascii="Times New Roman" w:hAnsi="Times New Roman" w:cs="Times New Roman"/>
          <w:i/>
          <w:sz w:val="20"/>
          <w:szCs w:val="20"/>
        </w:rPr>
        <w:t>haceres</w:t>
      </w:r>
      <w:proofErr w:type="spellEnd"/>
      <w:r w:rsidRPr="00AD4A09">
        <w:rPr>
          <w:rFonts w:ascii="Times New Roman" w:hAnsi="Times New Roman" w:cs="Times New Roman"/>
          <w:i/>
          <w:spacing w:val="40"/>
          <w:sz w:val="20"/>
          <w:szCs w:val="20"/>
        </w:rPr>
        <w:t xml:space="preserve"> </w:t>
      </w:r>
      <w:r w:rsidRPr="00AD4A09">
        <w:rPr>
          <w:rFonts w:ascii="Times New Roman" w:hAnsi="Times New Roman" w:cs="Times New Roman"/>
          <w:i/>
          <w:sz w:val="20"/>
          <w:szCs w:val="20"/>
        </w:rPr>
        <w:t>y</w:t>
      </w:r>
      <w:r w:rsidRPr="00AD4A09">
        <w:rPr>
          <w:rFonts w:ascii="Times New Roman" w:hAnsi="Times New Roman" w:cs="Times New Roman"/>
          <w:i/>
          <w:spacing w:val="28"/>
          <w:sz w:val="20"/>
          <w:szCs w:val="20"/>
        </w:rPr>
        <w:t xml:space="preserve"> </w:t>
      </w:r>
      <w:r w:rsidRPr="00AD4A09">
        <w:rPr>
          <w:rFonts w:ascii="Times New Roman" w:hAnsi="Times New Roman" w:cs="Times New Roman"/>
          <w:i/>
          <w:sz w:val="20"/>
          <w:szCs w:val="20"/>
        </w:rPr>
        <w:t>saberes”</w:t>
      </w:r>
      <w:r w:rsidRPr="00AD4A09">
        <w:rPr>
          <w:rFonts w:ascii="Times New Roman" w:hAnsi="Times New Roman" w:cs="Times New Roman"/>
          <w:i/>
          <w:spacing w:val="39"/>
          <w:sz w:val="20"/>
          <w:szCs w:val="20"/>
        </w:rPr>
        <w:t xml:space="preserve"> </w:t>
      </w:r>
      <w:r w:rsidRPr="00AD4A09">
        <w:rPr>
          <w:rFonts w:ascii="Times New Roman" w:hAnsi="Times New Roman" w:cs="Times New Roman"/>
          <w:i/>
          <w:sz w:val="20"/>
          <w:szCs w:val="20"/>
        </w:rPr>
        <w:t>de</w:t>
      </w:r>
      <w:r w:rsidRPr="00AD4A09">
        <w:rPr>
          <w:rFonts w:ascii="Times New Roman" w:hAnsi="Times New Roman" w:cs="Times New Roman"/>
          <w:i/>
          <w:spacing w:val="23"/>
          <w:sz w:val="20"/>
          <w:szCs w:val="20"/>
        </w:rPr>
        <w:t xml:space="preserve"> </w:t>
      </w:r>
      <w:r w:rsidRPr="00AD4A09">
        <w:rPr>
          <w:rFonts w:ascii="Times New Roman" w:hAnsi="Times New Roman" w:cs="Times New Roman"/>
          <w:i/>
          <w:sz w:val="20"/>
          <w:szCs w:val="20"/>
        </w:rPr>
        <w:t>profesionales</w:t>
      </w:r>
      <w:r w:rsidRPr="00AD4A09">
        <w:rPr>
          <w:rFonts w:ascii="Times New Roman" w:hAnsi="Times New Roman" w:cs="Times New Roman"/>
          <w:i/>
          <w:spacing w:val="46"/>
          <w:sz w:val="20"/>
          <w:szCs w:val="20"/>
        </w:rPr>
        <w:t xml:space="preserve"> </w:t>
      </w:r>
      <w:r w:rsidRPr="00AD4A09">
        <w:rPr>
          <w:rFonts w:ascii="Times New Roman" w:hAnsi="Times New Roman" w:cs="Times New Roman"/>
          <w:i/>
          <w:sz w:val="20"/>
          <w:szCs w:val="20"/>
        </w:rPr>
        <w:t>con</w:t>
      </w:r>
      <w:r w:rsidRPr="00AD4A09">
        <w:rPr>
          <w:rFonts w:ascii="Times New Roman" w:hAnsi="Times New Roman" w:cs="Times New Roman"/>
          <w:i/>
          <w:spacing w:val="-64"/>
          <w:sz w:val="20"/>
          <w:szCs w:val="20"/>
        </w:rPr>
        <w:t xml:space="preserve"> </w:t>
      </w:r>
      <w:r w:rsidRPr="00AD4A09">
        <w:rPr>
          <w:rFonts w:ascii="Times New Roman" w:hAnsi="Times New Roman" w:cs="Times New Roman"/>
          <w:i/>
          <w:sz w:val="20"/>
          <w:szCs w:val="20"/>
        </w:rPr>
        <w:t>orientación</w:t>
      </w:r>
      <w:r w:rsidRPr="00AD4A09">
        <w:rPr>
          <w:rFonts w:ascii="Times New Roman" w:hAnsi="Times New Roman" w:cs="Times New Roman"/>
          <w:i/>
          <w:spacing w:val="11"/>
          <w:sz w:val="20"/>
          <w:szCs w:val="20"/>
        </w:rPr>
        <w:t xml:space="preserve"> </w:t>
      </w:r>
      <w:r w:rsidRPr="00AD4A09">
        <w:rPr>
          <w:rFonts w:ascii="Times New Roman" w:hAnsi="Times New Roman" w:cs="Times New Roman"/>
          <w:i/>
          <w:sz w:val="20"/>
          <w:szCs w:val="20"/>
        </w:rPr>
        <w:t>gestáltica</w:t>
      </w:r>
      <w:r w:rsidRPr="00AD4A09">
        <w:rPr>
          <w:rFonts w:ascii="Times New Roman" w:hAnsi="Times New Roman" w:cs="Times New Roman"/>
          <w:i/>
          <w:spacing w:val="10"/>
          <w:sz w:val="20"/>
          <w:szCs w:val="20"/>
        </w:rPr>
        <w:t xml:space="preserve"> </w:t>
      </w:r>
      <w:r w:rsidRPr="00AD4A09">
        <w:rPr>
          <w:rFonts w:ascii="Times New Roman" w:hAnsi="Times New Roman" w:cs="Times New Roman"/>
          <w:i/>
          <w:sz w:val="20"/>
          <w:szCs w:val="20"/>
        </w:rPr>
        <w:t>de</w:t>
      </w:r>
      <w:r w:rsidRPr="00AD4A09">
        <w:rPr>
          <w:rFonts w:ascii="Times New Roman" w:hAnsi="Times New Roman" w:cs="Times New Roman"/>
          <w:i/>
          <w:spacing w:val="2"/>
          <w:sz w:val="20"/>
          <w:szCs w:val="20"/>
        </w:rPr>
        <w:t xml:space="preserve"> </w:t>
      </w:r>
      <w:r w:rsidRPr="00AD4A09">
        <w:rPr>
          <w:rFonts w:ascii="Times New Roman" w:hAnsi="Times New Roman" w:cs="Times New Roman"/>
          <w:i/>
          <w:sz w:val="20"/>
          <w:szCs w:val="20"/>
        </w:rPr>
        <w:t>la provincia</w:t>
      </w:r>
      <w:r w:rsidRPr="00AD4A09">
        <w:rPr>
          <w:rFonts w:ascii="Times New Roman" w:hAnsi="Times New Roman" w:cs="Times New Roman"/>
          <w:i/>
          <w:spacing w:val="16"/>
          <w:sz w:val="20"/>
          <w:szCs w:val="20"/>
        </w:rPr>
        <w:t xml:space="preserve"> </w:t>
      </w:r>
      <w:r w:rsidRPr="00AD4A09">
        <w:rPr>
          <w:rFonts w:ascii="Times New Roman" w:hAnsi="Times New Roman" w:cs="Times New Roman"/>
          <w:i/>
          <w:sz w:val="20"/>
          <w:szCs w:val="20"/>
        </w:rPr>
        <w:t>de San</w:t>
      </w:r>
      <w:r w:rsidRPr="00AD4A09">
        <w:rPr>
          <w:rFonts w:ascii="Times New Roman" w:hAnsi="Times New Roman" w:cs="Times New Roman"/>
          <w:i/>
          <w:spacing w:val="-1"/>
          <w:sz w:val="20"/>
          <w:szCs w:val="20"/>
        </w:rPr>
        <w:t xml:space="preserve"> </w:t>
      </w:r>
      <w:r w:rsidRPr="00AD4A09">
        <w:rPr>
          <w:rFonts w:ascii="Times New Roman" w:hAnsi="Times New Roman" w:cs="Times New Roman"/>
          <w:i/>
          <w:sz w:val="20"/>
          <w:szCs w:val="20"/>
        </w:rPr>
        <w:t>Juan</w:t>
      </w:r>
      <w:r w:rsidRPr="00AD4A09">
        <w:rPr>
          <w:rFonts w:ascii="Times New Roman" w:hAnsi="Times New Roman" w:cs="Times New Roman"/>
          <w:i/>
          <w:spacing w:val="3"/>
          <w:sz w:val="20"/>
          <w:szCs w:val="20"/>
        </w:rPr>
        <w:t xml:space="preserve"> </w:t>
      </w:r>
      <w:r w:rsidRPr="00AD4A09">
        <w:rPr>
          <w:rFonts w:ascii="Times New Roman" w:hAnsi="Times New Roman" w:cs="Times New Roman"/>
          <w:i/>
          <w:sz w:val="20"/>
          <w:szCs w:val="20"/>
        </w:rPr>
        <w:t>y</w:t>
      </w:r>
      <w:r w:rsidRPr="00AD4A09">
        <w:rPr>
          <w:rFonts w:ascii="Times New Roman" w:hAnsi="Times New Roman" w:cs="Times New Roman"/>
          <w:i/>
          <w:spacing w:val="-7"/>
          <w:sz w:val="20"/>
          <w:szCs w:val="20"/>
        </w:rPr>
        <w:t xml:space="preserve"> </w:t>
      </w:r>
      <w:r w:rsidRPr="00AD4A09">
        <w:rPr>
          <w:rFonts w:ascii="Times New Roman" w:hAnsi="Times New Roman" w:cs="Times New Roman"/>
          <w:i/>
          <w:sz w:val="20"/>
          <w:szCs w:val="20"/>
        </w:rPr>
        <w:t>del</w:t>
      </w:r>
      <w:r w:rsidRPr="00AD4A09">
        <w:rPr>
          <w:rFonts w:ascii="Times New Roman" w:hAnsi="Times New Roman" w:cs="Times New Roman"/>
          <w:i/>
          <w:spacing w:val="-15"/>
          <w:sz w:val="20"/>
          <w:szCs w:val="20"/>
        </w:rPr>
        <w:t xml:space="preserve"> </w:t>
      </w:r>
      <w:r w:rsidRPr="00AD4A09">
        <w:rPr>
          <w:rFonts w:ascii="Times New Roman" w:hAnsi="Times New Roman" w:cs="Times New Roman"/>
          <w:i/>
          <w:sz w:val="20"/>
          <w:szCs w:val="20"/>
        </w:rPr>
        <w:t>territorio</w:t>
      </w:r>
      <w:r w:rsidRPr="00AD4A09">
        <w:rPr>
          <w:rFonts w:ascii="Times New Roman" w:hAnsi="Times New Roman" w:cs="Times New Roman"/>
          <w:i/>
          <w:spacing w:val="17"/>
          <w:sz w:val="20"/>
          <w:szCs w:val="20"/>
        </w:rPr>
        <w:t xml:space="preserve"> </w:t>
      </w:r>
      <w:r w:rsidRPr="00AD4A09">
        <w:rPr>
          <w:rFonts w:ascii="Times New Roman" w:hAnsi="Times New Roman" w:cs="Times New Roman"/>
          <w:i/>
          <w:sz w:val="20"/>
          <w:szCs w:val="20"/>
        </w:rPr>
        <w:t>nacional.</w:t>
      </w:r>
    </w:p>
    <w:p w:rsidR="00E44817" w:rsidRPr="00AD4A09" w:rsidRDefault="00E44817" w:rsidP="00E44817">
      <w:pPr>
        <w:pStyle w:val="Prrafodelista"/>
        <w:widowControl w:val="0"/>
        <w:numPr>
          <w:ilvl w:val="0"/>
          <w:numId w:val="3"/>
        </w:numPr>
        <w:tabs>
          <w:tab w:val="left" w:pos="832"/>
          <w:tab w:val="left" w:pos="833"/>
        </w:tabs>
        <w:autoSpaceDE w:val="0"/>
        <w:autoSpaceDN w:val="0"/>
        <w:spacing w:after="0" w:line="312" w:lineRule="auto"/>
        <w:ind w:left="0" w:firstLine="0"/>
        <w:contextualSpacing w:val="0"/>
        <w:jc w:val="both"/>
        <w:rPr>
          <w:rFonts w:ascii="Times New Roman" w:hAnsi="Times New Roman" w:cs="Times New Roman"/>
          <w:i/>
          <w:sz w:val="20"/>
          <w:szCs w:val="20"/>
        </w:rPr>
      </w:pPr>
      <w:r w:rsidRPr="00AD4A09">
        <w:rPr>
          <w:rFonts w:ascii="Times New Roman" w:hAnsi="Times New Roman" w:cs="Times New Roman"/>
          <w:i/>
          <w:w w:val="95"/>
          <w:sz w:val="20"/>
          <w:szCs w:val="20"/>
        </w:rPr>
        <w:t>Propiciar</w:t>
      </w:r>
      <w:r w:rsidRPr="00AD4A09">
        <w:rPr>
          <w:rFonts w:ascii="Times New Roman" w:hAnsi="Times New Roman" w:cs="Times New Roman"/>
          <w:i/>
          <w:spacing w:val="1"/>
          <w:w w:val="95"/>
          <w:sz w:val="20"/>
          <w:szCs w:val="20"/>
        </w:rPr>
        <w:t xml:space="preserve"> </w:t>
      </w:r>
      <w:r w:rsidRPr="00AD4A09">
        <w:rPr>
          <w:rFonts w:ascii="Times New Roman" w:hAnsi="Times New Roman" w:cs="Times New Roman"/>
          <w:i/>
          <w:w w:val="95"/>
          <w:sz w:val="20"/>
          <w:szCs w:val="20"/>
        </w:rPr>
        <w:t>un</w:t>
      </w:r>
      <w:r w:rsidRPr="00AD4A09">
        <w:rPr>
          <w:rFonts w:ascii="Times New Roman" w:hAnsi="Times New Roman" w:cs="Times New Roman"/>
          <w:i/>
          <w:spacing w:val="1"/>
          <w:w w:val="95"/>
          <w:sz w:val="20"/>
          <w:szCs w:val="20"/>
        </w:rPr>
        <w:t xml:space="preserve"> </w:t>
      </w:r>
      <w:r w:rsidRPr="00AD4A09">
        <w:rPr>
          <w:rFonts w:ascii="Times New Roman" w:hAnsi="Times New Roman" w:cs="Times New Roman"/>
          <w:i/>
          <w:w w:val="95"/>
          <w:sz w:val="20"/>
          <w:szCs w:val="20"/>
        </w:rPr>
        <w:t>espacio-tiempo destinado</w:t>
      </w:r>
      <w:r w:rsidRPr="00AD4A09">
        <w:rPr>
          <w:rFonts w:ascii="Times New Roman" w:hAnsi="Times New Roman" w:cs="Times New Roman"/>
          <w:i/>
          <w:spacing w:val="1"/>
          <w:w w:val="95"/>
          <w:sz w:val="20"/>
          <w:szCs w:val="20"/>
        </w:rPr>
        <w:t xml:space="preserve"> </w:t>
      </w:r>
      <w:r w:rsidRPr="00AD4A09">
        <w:rPr>
          <w:rFonts w:ascii="Times New Roman" w:hAnsi="Times New Roman" w:cs="Times New Roman"/>
          <w:i/>
          <w:w w:val="95"/>
          <w:sz w:val="20"/>
          <w:szCs w:val="20"/>
        </w:rPr>
        <w:t>al intercambio</w:t>
      </w:r>
      <w:r w:rsidRPr="00AD4A09">
        <w:rPr>
          <w:rFonts w:ascii="Times New Roman" w:hAnsi="Times New Roman" w:cs="Times New Roman"/>
          <w:i/>
          <w:spacing w:val="1"/>
          <w:w w:val="95"/>
          <w:sz w:val="20"/>
          <w:szCs w:val="20"/>
        </w:rPr>
        <w:t xml:space="preserve"> </w:t>
      </w:r>
      <w:r w:rsidRPr="00AD4A09">
        <w:rPr>
          <w:rFonts w:ascii="Times New Roman" w:hAnsi="Times New Roman" w:cs="Times New Roman"/>
          <w:i/>
          <w:w w:val="95"/>
          <w:sz w:val="20"/>
          <w:szCs w:val="20"/>
        </w:rPr>
        <w:t>interpersonal</w:t>
      </w:r>
      <w:r w:rsidRPr="00AD4A09">
        <w:rPr>
          <w:rFonts w:ascii="Times New Roman" w:hAnsi="Times New Roman" w:cs="Times New Roman"/>
          <w:i/>
          <w:spacing w:val="1"/>
          <w:w w:val="95"/>
          <w:sz w:val="20"/>
          <w:szCs w:val="20"/>
        </w:rPr>
        <w:t xml:space="preserve"> </w:t>
      </w:r>
      <w:r w:rsidRPr="00AD4A09">
        <w:rPr>
          <w:rFonts w:ascii="Times New Roman" w:hAnsi="Times New Roman" w:cs="Times New Roman"/>
          <w:i/>
          <w:w w:val="95"/>
          <w:sz w:val="20"/>
          <w:szCs w:val="20"/>
        </w:rPr>
        <w:t>desde</w:t>
      </w:r>
      <w:r w:rsidRPr="00AD4A09">
        <w:rPr>
          <w:rFonts w:ascii="Times New Roman" w:hAnsi="Times New Roman" w:cs="Times New Roman"/>
          <w:i/>
          <w:spacing w:val="1"/>
          <w:w w:val="95"/>
          <w:sz w:val="20"/>
          <w:szCs w:val="20"/>
        </w:rPr>
        <w:t xml:space="preserve"> </w:t>
      </w:r>
      <w:r w:rsidRPr="00AD4A09">
        <w:rPr>
          <w:rFonts w:ascii="Times New Roman" w:hAnsi="Times New Roman" w:cs="Times New Roman"/>
          <w:i/>
          <w:w w:val="95"/>
          <w:sz w:val="20"/>
          <w:szCs w:val="20"/>
        </w:rPr>
        <w:t>una</w:t>
      </w:r>
      <w:r w:rsidRPr="00AD4A09">
        <w:rPr>
          <w:rFonts w:ascii="Times New Roman" w:hAnsi="Times New Roman" w:cs="Times New Roman"/>
          <w:i/>
          <w:spacing w:val="-61"/>
          <w:w w:val="95"/>
          <w:sz w:val="20"/>
          <w:szCs w:val="20"/>
        </w:rPr>
        <w:t xml:space="preserve"> </w:t>
      </w:r>
      <w:r w:rsidRPr="00AD4A09">
        <w:rPr>
          <w:rFonts w:ascii="Times New Roman" w:hAnsi="Times New Roman" w:cs="Times New Roman"/>
          <w:i/>
          <w:w w:val="95"/>
          <w:sz w:val="20"/>
          <w:szCs w:val="20"/>
        </w:rPr>
        <w:t>actitud</w:t>
      </w:r>
      <w:r w:rsidRPr="00AD4A09">
        <w:rPr>
          <w:rFonts w:ascii="Times New Roman" w:hAnsi="Times New Roman" w:cs="Times New Roman"/>
          <w:i/>
          <w:spacing w:val="29"/>
          <w:w w:val="95"/>
          <w:sz w:val="20"/>
          <w:szCs w:val="20"/>
        </w:rPr>
        <w:t xml:space="preserve"> </w:t>
      </w:r>
      <w:r w:rsidRPr="00AD4A09">
        <w:rPr>
          <w:rFonts w:ascii="Times New Roman" w:hAnsi="Times New Roman" w:cs="Times New Roman"/>
          <w:i/>
          <w:w w:val="95"/>
          <w:sz w:val="20"/>
          <w:szCs w:val="20"/>
        </w:rPr>
        <w:t>y</w:t>
      </w:r>
      <w:r w:rsidRPr="00AD4A09">
        <w:rPr>
          <w:rFonts w:ascii="Times New Roman" w:hAnsi="Times New Roman" w:cs="Times New Roman"/>
          <w:i/>
          <w:spacing w:val="15"/>
          <w:w w:val="95"/>
          <w:sz w:val="20"/>
          <w:szCs w:val="20"/>
        </w:rPr>
        <w:t xml:space="preserve"> </w:t>
      </w:r>
      <w:r w:rsidRPr="00AD4A09">
        <w:rPr>
          <w:rFonts w:ascii="Times New Roman" w:hAnsi="Times New Roman" w:cs="Times New Roman"/>
          <w:i/>
          <w:w w:val="95"/>
          <w:sz w:val="20"/>
          <w:szCs w:val="20"/>
        </w:rPr>
        <w:t>modo</w:t>
      </w:r>
      <w:r w:rsidRPr="00AD4A09">
        <w:rPr>
          <w:rFonts w:ascii="Times New Roman" w:hAnsi="Times New Roman" w:cs="Times New Roman"/>
          <w:i/>
          <w:spacing w:val="25"/>
          <w:w w:val="95"/>
          <w:sz w:val="20"/>
          <w:szCs w:val="20"/>
        </w:rPr>
        <w:t xml:space="preserve"> </w:t>
      </w:r>
      <w:r w:rsidRPr="00AD4A09">
        <w:rPr>
          <w:rFonts w:ascii="Times New Roman" w:hAnsi="Times New Roman" w:cs="Times New Roman"/>
          <w:i/>
          <w:w w:val="95"/>
          <w:sz w:val="20"/>
          <w:szCs w:val="20"/>
        </w:rPr>
        <w:t>de</w:t>
      </w:r>
      <w:r w:rsidRPr="00AD4A09">
        <w:rPr>
          <w:rFonts w:ascii="Times New Roman" w:hAnsi="Times New Roman" w:cs="Times New Roman"/>
          <w:i/>
          <w:spacing w:val="26"/>
          <w:w w:val="95"/>
          <w:sz w:val="20"/>
          <w:szCs w:val="20"/>
        </w:rPr>
        <w:t xml:space="preserve"> </w:t>
      </w:r>
      <w:r w:rsidRPr="00AD4A09">
        <w:rPr>
          <w:rFonts w:ascii="Times New Roman" w:hAnsi="Times New Roman" w:cs="Times New Roman"/>
          <w:i/>
          <w:w w:val="95"/>
          <w:sz w:val="20"/>
          <w:szCs w:val="20"/>
        </w:rPr>
        <w:t>vinculación</w:t>
      </w:r>
      <w:r w:rsidRPr="00AD4A09">
        <w:rPr>
          <w:rFonts w:ascii="Times New Roman" w:hAnsi="Times New Roman" w:cs="Times New Roman"/>
          <w:i/>
          <w:spacing w:val="44"/>
          <w:w w:val="95"/>
          <w:sz w:val="20"/>
          <w:szCs w:val="20"/>
        </w:rPr>
        <w:t xml:space="preserve"> </w:t>
      </w:r>
      <w:r w:rsidRPr="00AD4A09">
        <w:rPr>
          <w:rFonts w:ascii="Times New Roman" w:hAnsi="Times New Roman" w:cs="Times New Roman"/>
          <w:i/>
          <w:w w:val="95"/>
          <w:sz w:val="20"/>
          <w:szCs w:val="20"/>
        </w:rPr>
        <w:t>inherente</w:t>
      </w:r>
      <w:r w:rsidRPr="00AD4A09">
        <w:rPr>
          <w:rFonts w:ascii="Times New Roman" w:hAnsi="Times New Roman" w:cs="Times New Roman"/>
          <w:i/>
          <w:spacing w:val="33"/>
          <w:w w:val="95"/>
          <w:sz w:val="20"/>
          <w:szCs w:val="20"/>
        </w:rPr>
        <w:t xml:space="preserve"> </w:t>
      </w:r>
      <w:r w:rsidRPr="00AD4A09">
        <w:rPr>
          <w:rFonts w:ascii="Times New Roman" w:hAnsi="Times New Roman" w:cs="Times New Roman"/>
          <w:i/>
          <w:w w:val="95"/>
          <w:sz w:val="20"/>
          <w:szCs w:val="20"/>
        </w:rPr>
        <w:t>al</w:t>
      </w:r>
      <w:r w:rsidRPr="00AD4A09">
        <w:rPr>
          <w:rFonts w:ascii="Times New Roman" w:hAnsi="Times New Roman" w:cs="Times New Roman"/>
          <w:i/>
          <w:spacing w:val="6"/>
          <w:w w:val="95"/>
          <w:sz w:val="20"/>
          <w:szCs w:val="20"/>
        </w:rPr>
        <w:t xml:space="preserve"> </w:t>
      </w:r>
      <w:r w:rsidRPr="00AD4A09">
        <w:rPr>
          <w:rFonts w:ascii="Times New Roman" w:hAnsi="Times New Roman" w:cs="Times New Roman"/>
          <w:i/>
          <w:w w:val="95"/>
          <w:sz w:val="20"/>
          <w:szCs w:val="20"/>
        </w:rPr>
        <w:t>pensamiento</w:t>
      </w:r>
      <w:r w:rsidRPr="00AD4A09">
        <w:rPr>
          <w:rFonts w:ascii="Times New Roman" w:hAnsi="Times New Roman" w:cs="Times New Roman"/>
          <w:i/>
          <w:spacing w:val="59"/>
          <w:w w:val="95"/>
          <w:sz w:val="20"/>
          <w:szCs w:val="20"/>
        </w:rPr>
        <w:t xml:space="preserve"> </w:t>
      </w:r>
      <w:r w:rsidRPr="00AD4A09">
        <w:rPr>
          <w:rFonts w:ascii="Times New Roman" w:hAnsi="Times New Roman" w:cs="Times New Roman"/>
          <w:i/>
          <w:w w:val="95"/>
          <w:sz w:val="20"/>
          <w:szCs w:val="20"/>
        </w:rPr>
        <w:t>y</w:t>
      </w:r>
      <w:r w:rsidRPr="00AD4A09">
        <w:rPr>
          <w:rFonts w:ascii="Times New Roman" w:hAnsi="Times New Roman" w:cs="Times New Roman"/>
          <w:i/>
          <w:spacing w:val="24"/>
          <w:w w:val="95"/>
          <w:sz w:val="20"/>
          <w:szCs w:val="20"/>
        </w:rPr>
        <w:t xml:space="preserve"> </w:t>
      </w:r>
      <w:r w:rsidRPr="00AD4A09">
        <w:rPr>
          <w:rFonts w:ascii="Times New Roman" w:hAnsi="Times New Roman" w:cs="Times New Roman"/>
          <w:i/>
          <w:w w:val="95"/>
          <w:sz w:val="20"/>
          <w:szCs w:val="20"/>
        </w:rPr>
        <w:t>epistemología</w:t>
      </w:r>
      <w:r w:rsidRPr="00AD4A09">
        <w:rPr>
          <w:rFonts w:ascii="Times New Roman" w:hAnsi="Times New Roman" w:cs="Times New Roman"/>
          <w:i/>
          <w:spacing w:val="51"/>
          <w:w w:val="95"/>
          <w:sz w:val="20"/>
          <w:szCs w:val="20"/>
        </w:rPr>
        <w:t xml:space="preserve"> </w:t>
      </w:r>
      <w:r w:rsidRPr="00AD4A09">
        <w:rPr>
          <w:rFonts w:ascii="Times New Roman" w:hAnsi="Times New Roman" w:cs="Times New Roman"/>
          <w:i/>
          <w:w w:val="95"/>
          <w:sz w:val="20"/>
          <w:szCs w:val="20"/>
        </w:rPr>
        <w:t>gestáltica.</w:t>
      </w:r>
    </w:p>
    <w:p w:rsidR="00E44817" w:rsidRPr="00AD4A09" w:rsidRDefault="00E44817" w:rsidP="00E44817">
      <w:pPr>
        <w:spacing w:after="0" w:line="312" w:lineRule="auto"/>
        <w:ind w:firstLine="708"/>
        <w:jc w:val="both"/>
        <w:rPr>
          <w:rFonts w:ascii="Times New Roman" w:hAnsi="Times New Roman" w:cs="Times New Roman"/>
          <w:i/>
          <w:sz w:val="20"/>
          <w:szCs w:val="20"/>
        </w:rPr>
      </w:pPr>
      <w:r w:rsidRPr="00AD4A09">
        <w:rPr>
          <w:rFonts w:ascii="Times New Roman" w:hAnsi="Times New Roman" w:cs="Times New Roman"/>
          <w:i/>
          <w:sz w:val="20"/>
          <w:szCs w:val="20"/>
        </w:rPr>
        <w:t>Por</w:t>
      </w:r>
      <w:r w:rsidRPr="00AD4A09">
        <w:rPr>
          <w:rFonts w:ascii="Times New Roman" w:hAnsi="Times New Roman" w:cs="Times New Roman"/>
          <w:i/>
          <w:spacing w:val="4"/>
          <w:sz w:val="20"/>
          <w:szCs w:val="20"/>
        </w:rPr>
        <w:t xml:space="preserve"> </w:t>
      </w:r>
      <w:r w:rsidRPr="00AD4A09">
        <w:rPr>
          <w:rFonts w:ascii="Times New Roman" w:hAnsi="Times New Roman" w:cs="Times New Roman"/>
          <w:i/>
          <w:sz w:val="20"/>
          <w:szCs w:val="20"/>
        </w:rPr>
        <w:t>los</w:t>
      </w:r>
      <w:r w:rsidRPr="00AD4A09">
        <w:rPr>
          <w:rFonts w:ascii="Times New Roman" w:hAnsi="Times New Roman" w:cs="Times New Roman"/>
          <w:i/>
          <w:spacing w:val="4"/>
          <w:sz w:val="20"/>
          <w:szCs w:val="20"/>
        </w:rPr>
        <w:t xml:space="preserve"> </w:t>
      </w:r>
      <w:r w:rsidRPr="00AD4A09">
        <w:rPr>
          <w:rFonts w:ascii="Times New Roman" w:hAnsi="Times New Roman" w:cs="Times New Roman"/>
          <w:i/>
          <w:sz w:val="20"/>
          <w:szCs w:val="20"/>
        </w:rPr>
        <w:t>motivos</w:t>
      </w:r>
      <w:r w:rsidRPr="00AD4A09">
        <w:rPr>
          <w:rFonts w:ascii="Times New Roman" w:hAnsi="Times New Roman" w:cs="Times New Roman"/>
          <w:i/>
          <w:spacing w:val="18"/>
          <w:sz w:val="20"/>
          <w:szCs w:val="20"/>
        </w:rPr>
        <w:t xml:space="preserve"> </w:t>
      </w:r>
      <w:r w:rsidRPr="00AD4A09">
        <w:rPr>
          <w:rFonts w:ascii="Times New Roman" w:hAnsi="Times New Roman" w:cs="Times New Roman"/>
          <w:i/>
          <w:sz w:val="20"/>
          <w:szCs w:val="20"/>
        </w:rPr>
        <w:t>expresados</w:t>
      </w:r>
      <w:r w:rsidRPr="00AD4A09">
        <w:rPr>
          <w:rFonts w:ascii="Times New Roman" w:hAnsi="Times New Roman" w:cs="Times New Roman"/>
          <w:i/>
          <w:spacing w:val="23"/>
          <w:sz w:val="20"/>
          <w:szCs w:val="20"/>
        </w:rPr>
        <w:t xml:space="preserve"> </w:t>
      </w:r>
      <w:r w:rsidRPr="00AD4A09">
        <w:rPr>
          <w:rFonts w:ascii="Times New Roman" w:hAnsi="Times New Roman" w:cs="Times New Roman"/>
          <w:i/>
          <w:sz w:val="20"/>
          <w:szCs w:val="20"/>
        </w:rPr>
        <w:t>es</w:t>
      </w:r>
      <w:r w:rsidRPr="00AD4A09">
        <w:rPr>
          <w:rFonts w:ascii="Times New Roman" w:hAnsi="Times New Roman" w:cs="Times New Roman"/>
          <w:i/>
          <w:spacing w:val="4"/>
          <w:sz w:val="20"/>
          <w:szCs w:val="20"/>
        </w:rPr>
        <w:t xml:space="preserve"> </w:t>
      </w:r>
      <w:r w:rsidRPr="00AD4A09">
        <w:rPr>
          <w:rFonts w:ascii="Times New Roman" w:hAnsi="Times New Roman" w:cs="Times New Roman"/>
          <w:i/>
          <w:sz w:val="20"/>
          <w:szCs w:val="20"/>
        </w:rPr>
        <w:t>que</w:t>
      </w:r>
      <w:r w:rsidRPr="00AD4A09">
        <w:rPr>
          <w:rFonts w:ascii="Times New Roman" w:hAnsi="Times New Roman" w:cs="Times New Roman"/>
          <w:i/>
          <w:spacing w:val="14"/>
          <w:sz w:val="20"/>
          <w:szCs w:val="20"/>
        </w:rPr>
        <w:t xml:space="preserve"> </w:t>
      </w:r>
      <w:r w:rsidRPr="00AD4A09">
        <w:rPr>
          <w:rFonts w:ascii="Times New Roman" w:hAnsi="Times New Roman" w:cs="Times New Roman"/>
          <w:i/>
          <w:sz w:val="20"/>
          <w:szCs w:val="20"/>
        </w:rPr>
        <w:t>solicito</w:t>
      </w:r>
      <w:r w:rsidRPr="00AD4A09">
        <w:rPr>
          <w:rFonts w:ascii="Times New Roman" w:hAnsi="Times New Roman" w:cs="Times New Roman"/>
          <w:i/>
          <w:spacing w:val="16"/>
          <w:sz w:val="20"/>
          <w:szCs w:val="20"/>
        </w:rPr>
        <w:t xml:space="preserve"> </w:t>
      </w:r>
      <w:r w:rsidRPr="00AD4A09">
        <w:rPr>
          <w:rFonts w:ascii="Times New Roman" w:hAnsi="Times New Roman" w:cs="Times New Roman"/>
          <w:i/>
          <w:sz w:val="20"/>
          <w:szCs w:val="20"/>
        </w:rPr>
        <w:t>a</w:t>
      </w:r>
      <w:r w:rsidRPr="00AD4A09">
        <w:rPr>
          <w:rFonts w:ascii="Times New Roman" w:hAnsi="Times New Roman" w:cs="Times New Roman"/>
          <w:i/>
          <w:spacing w:val="2"/>
          <w:sz w:val="20"/>
          <w:szCs w:val="20"/>
        </w:rPr>
        <w:t xml:space="preserve"> </w:t>
      </w:r>
      <w:r w:rsidRPr="00AD4A09">
        <w:rPr>
          <w:rFonts w:ascii="Times New Roman" w:hAnsi="Times New Roman" w:cs="Times New Roman"/>
          <w:i/>
          <w:sz w:val="20"/>
          <w:szCs w:val="20"/>
        </w:rPr>
        <w:t>mis</w:t>
      </w:r>
      <w:r w:rsidRPr="00AD4A09">
        <w:rPr>
          <w:rFonts w:ascii="Times New Roman" w:hAnsi="Times New Roman" w:cs="Times New Roman"/>
          <w:i/>
          <w:spacing w:val="7"/>
          <w:sz w:val="20"/>
          <w:szCs w:val="20"/>
        </w:rPr>
        <w:t xml:space="preserve"> </w:t>
      </w:r>
      <w:proofErr w:type="spellStart"/>
      <w:r w:rsidRPr="00AD4A09">
        <w:rPr>
          <w:rFonts w:ascii="Times New Roman" w:hAnsi="Times New Roman" w:cs="Times New Roman"/>
          <w:i/>
          <w:sz w:val="20"/>
          <w:szCs w:val="20"/>
        </w:rPr>
        <w:t>pares</w:t>
      </w:r>
      <w:proofErr w:type="spellEnd"/>
      <w:r w:rsidRPr="00AD4A09">
        <w:rPr>
          <w:rFonts w:ascii="Times New Roman" w:hAnsi="Times New Roman" w:cs="Times New Roman"/>
          <w:i/>
          <w:spacing w:val="13"/>
          <w:sz w:val="20"/>
          <w:szCs w:val="20"/>
        </w:rPr>
        <w:t xml:space="preserve"> </w:t>
      </w:r>
      <w:r w:rsidRPr="00AD4A09">
        <w:rPr>
          <w:rFonts w:ascii="Times New Roman" w:hAnsi="Times New Roman" w:cs="Times New Roman"/>
          <w:i/>
          <w:sz w:val="20"/>
          <w:szCs w:val="20"/>
        </w:rPr>
        <w:t>me</w:t>
      </w:r>
      <w:r w:rsidRPr="00AD4A09">
        <w:rPr>
          <w:rFonts w:ascii="Times New Roman" w:hAnsi="Times New Roman" w:cs="Times New Roman"/>
          <w:i/>
          <w:spacing w:val="11"/>
          <w:sz w:val="20"/>
          <w:szCs w:val="20"/>
        </w:rPr>
        <w:t xml:space="preserve"> </w:t>
      </w:r>
      <w:r w:rsidRPr="00AD4A09">
        <w:rPr>
          <w:rFonts w:ascii="Times New Roman" w:hAnsi="Times New Roman" w:cs="Times New Roman"/>
          <w:i/>
          <w:sz w:val="20"/>
          <w:szCs w:val="20"/>
        </w:rPr>
        <w:t>acompañen</w:t>
      </w:r>
      <w:r w:rsidRPr="00AD4A09">
        <w:rPr>
          <w:rFonts w:ascii="Times New Roman" w:hAnsi="Times New Roman" w:cs="Times New Roman"/>
          <w:i/>
          <w:spacing w:val="24"/>
          <w:sz w:val="20"/>
          <w:szCs w:val="20"/>
        </w:rPr>
        <w:t xml:space="preserve"> </w:t>
      </w:r>
      <w:r w:rsidRPr="00AD4A09">
        <w:rPr>
          <w:rFonts w:ascii="Times New Roman" w:hAnsi="Times New Roman" w:cs="Times New Roman"/>
          <w:i/>
          <w:sz w:val="20"/>
          <w:szCs w:val="20"/>
        </w:rPr>
        <w:t>en</w:t>
      </w:r>
      <w:r w:rsidRPr="00AD4A09">
        <w:rPr>
          <w:rFonts w:ascii="Times New Roman" w:hAnsi="Times New Roman" w:cs="Times New Roman"/>
          <w:i/>
          <w:spacing w:val="5"/>
          <w:sz w:val="20"/>
          <w:szCs w:val="20"/>
        </w:rPr>
        <w:t xml:space="preserve"> </w:t>
      </w:r>
      <w:r w:rsidRPr="00AD4A09">
        <w:rPr>
          <w:rFonts w:ascii="Times New Roman" w:hAnsi="Times New Roman" w:cs="Times New Roman"/>
          <w:i/>
          <w:sz w:val="20"/>
          <w:szCs w:val="20"/>
        </w:rPr>
        <w:t>el</w:t>
      </w:r>
      <w:r w:rsidRPr="00AD4A09">
        <w:rPr>
          <w:rFonts w:ascii="Times New Roman" w:hAnsi="Times New Roman" w:cs="Times New Roman"/>
          <w:i/>
          <w:spacing w:val="-64"/>
          <w:sz w:val="20"/>
          <w:szCs w:val="20"/>
        </w:rPr>
        <w:t xml:space="preserve"> </w:t>
      </w:r>
      <w:r w:rsidRPr="00AD4A09">
        <w:rPr>
          <w:rFonts w:ascii="Times New Roman" w:hAnsi="Times New Roman" w:cs="Times New Roman"/>
          <w:i/>
          <w:sz w:val="20"/>
          <w:szCs w:val="20"/>
        </w:rPr>
        <w:t>Presente</w:t>
      </w:r>
      <w:r w:rsidRPr="00AD4A09">
        <w:rPr>
          <w:rFonts w:ascii="Times New Roman" w:hAnsi="Times New Roman" w:cs="Times New Roman"/>
          <w:i/>
          <w:spacing w:val="2"/>
          <w:sz w:val="20"/>
          <w:szCs w:val="20"/>
        </w:rPr>
        <w:t xml:space="preserve"> </w:t>
      </w:r>
      <w:r w:rsidRPr="00AD4A09">
        <w:rPr>
          <w:rFonts w:ascii="Times New Roman" w:hAnsi="Times New Roman" w:cs="Times New Roman"/>
          <w:i/>
          <w:sz w:val="20"/>
          <w:szCs w:val="20"/>
        </w:rPr>
        <w:t>Proyecto.</w:t>
      </w:r>
    </w:p>
    <w:p w:rsidR="00AA03C6" w:rsidRDefault="00AA03C6" w:rsidP="00E43E7F">
      <w:pPr>
        <w:spacing w:after="0" w:line="312" w:lineRule="auto"/>
        <w:jc w:val="both"/>
        <w:rPr>
          <w:rFonts w:ascii="Times New Roman" w:hAnsi="Times New Roman"/>
          <w:sz w:val="20"/>
          <w:szCs w:val="20"/>
        </w:rPr>
      </w:pPr>
    </w:p>
    <w:p w:rsidR="00AA03C6" w:rsidRDefault="00AA03C6" w:rsidP="00E43E7F">
      <w:pPr>
        <w:spacing w:after="0" w:line="312" w:lineRule="auto"/>
        <w:jc w:val="both"/>
        <w:rPr>
          <w:rFonts w:ascii="Times New Roman" w:hAnsi="Times New Roman"/>
          <w:sz w:val="20"/>
          <w:szCs w:val="20"/>
        </w:rPr>
      </w:pPr>
    </w:p>
    <w:p w:rsidR="00AA03C6" w:rsidRPr="00AA03C6" w:rsidRDefault="00683E15" w:rsidP="00683E15">
      <w:pPr>
        <w:spacing w:after="0" w:line="312" w:lineRule="auto"/>
        <w:jc w:val="both"/>
        <w:rPr>
          <w:rFonts w:ascii="Times New Roman" w:hAnsi="Times New Roman"/>
          <w:sz w:val="18"/>
          <w:szCs w:val="20"/>
        </w:rPr>
      </w:pPr>
      <w:r>
        <w:rPr>
          <w:rFonts w:ascii="Times New Roman" w:hAnsi="Times New Roman"/>
          <w:b/>
          <w:szCs w:val="20"/>
        </w:rPr>
        <w:lastRenderedPageBreak/>
        <w:t xml:space="preserve">Sr. Presidente (Platero).- </w:t>
      </w:r>
      <w:r w:rsidR="00AA03C6" w:rsidRPr="00AA03C6">
        <w:rPr>
          <w:rFonts w:ascii="Times New Roman" w:hAnsi="Times New Roman"/>
          <w:sz w:val="20"/>
          <w:szCs w:val="20"/>
        </w:rPr>
        <w:t>Continuamos con el tratamiento del Asunto XX</w:t>
      </w:r>
      <w:r w:rsidR="00AA03C6">
        <w:rPr>
          <w:rFonts w:ascii="Times New Roman" w:hAnsi="Times New Roman"/>
          <w:sz w:val="20"/>
          <w:szCs w:val="20"/>
        </w:rPr>
        <w:t>III de D</w:t>
      </w:r>
      <w:r w:rsidR="00AA03C6" w:rsidRPr="00AA03C6">
        <w:rPr>
          <w:rFonts w:ascii="Times New Roman" w:hAnsi="Times New Roman"/>
          <w:sz w:val="20"/>
          <w:szCs w:val="20"/>
        </w:rPr>
        <w:t>espachos de C</w:t>
      </w:r>
      <w:r w:rsidR="00AA03C6" w:rsidRPr="00AA03C6">
        <w:rPr>
          <w:rFonts w:ascii="Times New Roman" w:hAnsi="Times New Roman"/>
          <w:sz w:val="20"/>
          <w:szCs w:val="20"/>
        </w:rPr>
        <w:t>o</w:t>
      </w:r>
      <w:r w:rsidR="00AA03C6" w:rsidRPr="00AA03C6">
        <w:rPr>
          <w:rFonts w:ascii="Times New Roman" w:hAnsi="Times New Roman"/>
          <w:sz w:val="20"/>
          <w:szCs w:val="20"/>
        </w:rPr>
        <w:t>misión.</w:t>
      </w:r>
    </w:p>
    <w:p w:rsidR="00345E8D" w:rsidRDefault="0031301B" w:rsidP="00E43E7F">
      <w:pPr>
        <w:spacing w:after="0" w:line="312" w:lineRule="auto"/>
        <w:jc w:val="both"/>
        <w:rPr>
          <w:rFonts w:ascii="Times New Roman" w:hAnsi="Times New Roman"/>
          <w:sz w:val="20"/>
          <w:szCs w:val="20"/>
        </w:rPr>
      </w:pPr>
      <w:r>
        <w:rPr>
          <w:rFonts w:ascii="Times New Roman" w:hAnsi="Times New Roman"/>
          <w:b/>
          <w:szCs w:val="20"/>
        </w:rPr>
        <w:t>S</w:t>
      </w:r>
      <w:r w:rsidR="00345E8D">
        <w:rPr>
          <w:rFonts w:ascii="Times New Roman" w:hAnsi="Times New Roman"/>
          <w:b/>
          <w:szCs w:val="20"/>
        </w:rPr>
        <w:t xml:space="preserve">ra. Ramella.- </w:t>
      </w:r>
      <w:r w:rsidR="00345E8D">
        <w:rPr>
          <w:rFonts w:ascii="Times New Roman" w:hAnsi="Times New Roman"/>
          <w:sz w:val="20"/>
          <w:szCs w:val="20"/>
        </w:rPr>
        <w:t>Pido la palabra.</w:t>
      </w:r>
    </w:p>
    <w:p w:rsidR="00345E8D" w:rsidRDefault="00345E8D" w:rsidP="00F34785">
      <w:pPr>
        <w:spacing w:after="0" w:line="312" w:lineRule="auto"/>
        <w:jc w:val="both"/>
        <w:rPr>
          <w:rFonts w:ascii="Times New Roman" w:hAnsi="Times New Roman"/>
          <w:sz w:val="20"/>
          <w:szCs w:val="20"/>
        </w:rPr>
      </w:pPr>
      <w:r>
        <w:rPr>
          <w:rFonts w:ascii="Times New Roman" w:hAnsi="Times New Roman"/>
          <w:sz w:val="20"/>
          <w:szCs w:val="20"/>
        </w:rPr>
        <w:tab/>
        <w:t>Señor Presidente, visto el Expediente 2988, por el que el Consejo de la Magistratura remite a esta Cámara de Diputados la terna de los postulantes, para cubrir el cargo vacante de Juez de Paz Letrado de Albardón.</w:t>
      </w:r>
    </w:p>
    <w:p w:rsidR="00345E8D" w:rsidRDefault="00345E8D" w:rsidP="00F34785">
      <w:pPr>
        <w:spacing w:after="0" w:line="312" w:lineRule="auto"/>
        <w:ind w:firstLine="708"/>
        <w:jc w:val="both"/>
        <w:rPr>
          <w:rFonts w:ascii="Times New Roman" w:hAnsi="Times New Roman"/>
          <w:sz w:val="20"/>
          <w:szCs w:val="20"/>
        </w:rPr>
      </w:pPr>
      <w:r>
        <w:rPr>
          <w:rFonts w:ascii="Times New Roman" w:hAnsi="Times New Roman"/>
          <w:sz w:val="20"/>
          <w:szCs w:val="20"/>
        </w:rPr>
        <w:t>Quiero agradecer, en primer lugar, al Cons</w:t>
      </w:r>
      <w:r>
        <w:rPr>
          <w:rFonts w:ascii="Times New Roman" w:hAnsi="Times New Roman"/>
          <w:sz w:val="20"/>
          <w:szCs w:val="20"/>
        </w:rPr>
        <w:t>e</w:t>
      </w:r>
      <w:r>
        <w:rPr>
          <w:rFonts w:ascii="Times New Roman" w:hAnsi="Times New Roman"/>
          <w:sz w:val="20"/>
          <w:szCs w:val="20"/>
        </w:rPr>
        <w:t>jo de la Magistratura, y felicitar por la labor que re</w:t>
      </w:r>
      <w:r>
        <w:rPr>
          <w:rFonts w:ascii="Times New Roman" w:hAnsi="Times New Roman"/>
          <w:sz w:val="20"/>
          <w:szCs w:val="20"/>
        </w:rPr>
        <w:t>a</w:t>
      </w:r>
      <w:r>
        <w:rPr>
          <w:rFonts w:ascii="Times New Roman" w:hAnsi="Times New Roman"/>
          <w:sz w:val="20"/>
          <w:szCs w:val="20"/>
        </w:rPr>
        <w:t>liza cada vez que se realiza un concurso, en la pers</w:t>
      </w:r>
      <w:r>
        <w:rPr>
          <w:rFonts w:ascii="Times New Roman" w:hAnsi="Times New Roman"/>
          <w:sz w:val="20"/>
          <w:szCs w:val="20"/>
        </w:rPr>
        <w:t>o</w:t>
      </w:r>
      <w:r>
        <w:rPr>
          <w:rFonts w:ascii="Times New Roman" w:hAnsi="Times New Roman"/>
          <w:sz w:val="20"/>
          <w:szCs w:val="20"/>
        </w:rPr>
        <w:t>na del miembro titular, la diputada Monti, que la verdad que nos allana mucho el camino al momento de tener que elegir.</w:t>
      </w:r>
    </w:p>
    <w:p w:rsidR="00345E8D" w:rsidRDefault="00345E8D" w:rsidP="00F34785">
      <w:pPr>
        <w:spacing w:after="0" w:line="312" w:lineRule="auto"/>
        <w:ind w:firstLine="708"/>
        <w:jc w:val="both"/>
        <w:rPr>
          <w:rFonts w:ascii="Times New Roman" w:hAnsi="Times New Roman"/>
          <w:sz w:val="20"/>
          <w:szCs w:val="20"/>
        </w:rPr>
      </w:pPr>
      <w:r>
        <w:rPr>
          <w:rFonts w:ascii="Times New Roman" w:hAnsi="Times New Roman"/>
          <w:sz w:val="20"/>
          <w:szCs w:val="20"/>
        </w:rPr>
        <w:t xml:space="preserve">Por otra parte, felicitar a los doctores: Pablo José </w:t>
      </w:r>
      <w:proofErr w:type="spellStart"/>
      <w:r>
        <w:rPr>
          <w:rFonts w:ascii="Times New Roman" w:hAnsi="Times New Roman"/>
          <w:sz w:val="20"/>
          <w:szCs w:val="20"/>
        </w:rPr>
        <w:t>Manzur</w:t>
      </w:r>
      <w:proofErr w:type="spellEnd"/>
      <w:r>
        <w:rPr>
          <w:rFonts w:ascii="Times New Roman" w:hAnsi="Times New Roman"/>
          <w:sz w:val="20"/>
          <w:szCs w:val="20"/>
        </w:rPr>
        <w:t xml:space="preserve"> Novoa, Estela Irene </w:t>
      </w:r>
      <w:proofErr w:type="spellStart"/>
      <w:r>
        <w:rPr>
          <w:rFonts w:ascii="Times New Roman" w:hAnsi="Times New Roman"/>
          <w:sz w:val="20"/>
          <w:szCs w:val="20"/>
        </w:rPr>
        <w:t>Pósleman</w:t>
      </w:r>
      <w:proofErr w:type="spellEnd"/>
      <w:r>
        <w:rPr>
          <w:rFonts w:ascii="Times New Roman" w:hAnsi="Times New Roman"/>
          <w:sz w:val="20"/>
          <w:szCs w:val="20"/>
        </w:rPr>
        <w:t xml:space="preserve"> </w:t>
      </w:r>
      <w:proofErr w:type="spellStart"/>
      <w:r>
        <w:rPr>
          <w:rFonts w:ascii="Times New Roman" w:hAnsi="Times New Roman"/>
          <w:sz w:val="20"/>
          <w:szCs w:val="20"/>
        </w:rPr>
        <w:t>Cumella</w:t>
      </w:r>
      <w:proofErr w:type="spellEnd"/>
      <w:r>
        <w:rPr>
          <w:rFonts w:ascii="Times New Roman" w:hAnsi="Times New Roman"/>
          <w:sz w:val="20"/>
          <w:szCs w:val="20"/>
        </w:rPr>
        <w:t xml:space="preserve"> y Ricardo Daniel Sarmiento, porque las entrevistas realmente han sido de excelencia, y al momento de la elección ha resultado difícil.</w:t>
      </w:r>
    </w:p>
    <w:p w:rsidR="00345E8D" w:rsidRDefault="00345E8D" w:rsidP="00F34785">
      <w:pPr>
        <w:spacing w:after="0" w:line="312" w:lineRule="auto"/>
        <w:ind w:firstLine="708"/>
        <w:jc w:val="both"/>
        <w:rPr>
          <w:rFonts w:ascii="Times New Roman" w:hAnsi="Times New Roman"/>
          <w:sz w:val="20"/>
          <w:szCs w:val="20"/>
        </w:rPr>
      </w:pPr>
      <w:r>
        <w:rPr>
          <w:rFonts w:ascii="Times New Roman" w:hAnsi="Times New Roman"/>
          <w:sz w:val="20"/>
          <w:szCs w:val="20"/>
        </w:rPr>
        <w:t>Desde el Bloque Justicialista, vamos a pr</w:t>
      </w:r>
      <w:r>
        <w:rPr>
          <w:rFonts w:ascii="Times New Roman" w:hAnsi="Times New Roman"/>
          <w:sz w:val="20"/>
          <w:szCs w:val="20"/>
        </w:rPr>
        <w:t>o</w:t>
      </w:r>
      <w:r>
        <w:rPr>
          <w:rFonts w:ascii="Times New Roman" w:hAnsi="Times New Roman"/>
          <w:sz w:val="20"/>
          <w:szCs w:val="20"/>
        </w:rPr>
        <w:t>poner como Juez de Paz de Albardón, a un abogado recibido en la Universidad Nacional de Tucumán, graduado e</w:t>
      </w:r>
      <w:r w:rsidR="009170D9">
        <w:rPr>
          <w:rFonts w:ascii="Times New Roman" w:hAnsi="Times New Roman"/>
          <w:sz w:val="20"/>
          <w:szCs w:val="20"/>
        </w:rPr>
        <w:t>l</w:t>
      </w:r>
      <w:r>
        <w:rPr>
          <w:rFonts w:ascii="Times New Roman" w:hAnsi="Times New Roman"/>
          <w:sz w:val="20"/>
          <w:szCs w:val="20"/>
        </w:rPr>
        <w:t xml:space="preserve"> 22 de diciembre de 1997. </w:t>
      </w:r>
    </w:p>
    <w:p w:rsidR="00345E8D" w:rsidRDefault="00345E8D" w:rsidP="00F34785">
      <w:pPr>
        <w:spacing w:after="0" w:line="312" w:lineRule="auto"/>
        <w:ind w:firstLine="708"/>
        <w:jc w:val="both"/>
        <w:rPr>
          <w:rFonts w:ascii="Times New Roman" w:hAnsi="Times New Roman"/>
          <w:sz w:val="20"/>
          <w:szCs w:val="20"/>
        </w:rPr>
      </w:pPr>
      <w:r>
        <w:rPr>
          <w:rFonts w:ascii="Times New Roman" w:hAnsi="Times New Roman"/>
          <w:sz w:val="20"/>
          <w:szCs w:val="20"/>
        </w:rPr>
        <w:t>Ha sido asesor legal del Concejo Deliberante de Pocito, asesor legal de la Cámara de Diputados de la Provincia de San Juan, asesor de la Comisión Pe</w:t>
      </w:r>
      <w:r>
        <w:rPr>
          <w:rFonts w:ascii="Times New Roman" w:hAnsi="Times New Roman"/>
          <w:sz w:val="20"/>
          <w:szCs w:val="20"/>
        </w:rPr>
        <w:t>r</w:t>
      </w:r>
      <w:r>
        <w:rPr>
          <w:rFonts w:ascii="Times New Roman" w:hAnsi="Times New Roman"/>
          <w:sz w:val="20"/>
          <w:szCs w:val="20"/>
        </w:rPr>
        <w:t xml:space="preserve">manente de la Cámara de Diputados de la Provincia de San Juan, director de la Dirección Legal y Técnica de la Secretaría </w:t>
      </w:r>
      <w:r w:rsidR="009170D9">
        <w:rPr>
          <w:rFonts w:ascii="Times New Roman" w:hAnsi="Times New Roman"/>
          <w:sz w:val="20"/>
          <w:szCs w:val="20"/>
        </w:rPr>
        <w:t>G</w:t>
      </w:r>
      <w:r>
        <w:rPr>
          <w:rFonts w:ascii="Times New Roman" w:hAnsi="Times New Roman"/>
          <w:sz w:val="20"/>
          <w:szCs w:val="20"/>
        </w:rPr>
        <w:t>eneral de la Gobernación. Actua</w:t>
      </w:r>
      <w:r>
        <w:rPr>
          <w:rFonts w:ascii="Times New Roman" w:hAnsi="Times New Roman"/>
          <w:sz w:val="20"/>
          <w:szCs w:val="20"/>
        </w:rPr>
        <w:t>l</w:t>
      </w:r>
      <w:r>
        <w:rPr>
          <w:rFonts w:ascii="Times New Roman" w:hAnsi="Times New Roman"/>
          <w:sz w:val="20"/>
          <w:szCs w:val="20"/>
        </w:rPr>
        <w:t>mente ocupa el cargo de Prosecretario Auxiliar de los Juzgados Laborales.</w:t>
      </w:r>
    </w:p>
    <w:p w:rsidR="00345E8D" w:rsidRDefault="00345E8D" w:rsidP="00F34785">
      <w:pPr>
        <w:spacing w:after="0" w:line="312" w:lineRule="auto"/>
        <w:ind w:firstLine="708"/>
        <w:jc w:val="both"/>
        <w:rPr>
          <w:rFonts w:ascii="Times New Roman" w:hAnsi="Times New Roman"/>
          <w:sz w:val="20"/>
          <w:szCs w:val="20"/>
        </w:rPr>
      </w:pPr>
      <w:r>
        <w:rPr>
          <w:rFonts w:ascii="Times New Roman" w:hAnsi="Times New Roman"/>
          <w:sz w:val="20"/>
          <w:szCs w:val="20"/>
        </w:rPr>
        <w:t>En la entrevista, el profesional manifestó que se iba a ocupar, conforme lo establece el Protoc</w:t>
      </w:r>
      <w:r>
        <w:rPr>
          <w:rFonts w:ascii="Times New Roman" w:hAnsi="Times New Roman"/>
          <w:sz w:val="20"/>
          <w:szCs w:val="20"/>
        </w:rPr>
        <w:t>o</w:t>
      </w:r>
      <w:r>
        <w:rPr>
          <w:rFonts w:ascii="Times New Roman" w:hAnsi="Times New Roman"/>
          <w:sz w:val="20"/>
          <w:szCs w:val="20"/>
        </w:rPr>
        <w:t>lo de Brasilia, de acercar el Juzgado a las poblaciones más vulnerables. Esta proximidad con el justiciable, por la cual no debe descuidarse la parte social.</w:t>
      </w:r>
    </w:p>
    <w:p w:rsidR="00345E8D" w:rsidRDefault="00345E8D" w:rsidP="00F34785">
      <w:pPr>
        <w:spacing w:after="0" w:line="312" w:lineRule="auto"/>
        <w:ind w:firstLine="708"/>
        <w:jc w:val="both"/>
        <w:rPr>
          <w:rFonts w:ascii="Times New Roman" w:hAnsi="Times New Roman"/>
          <w:sz w:val="20"/>
          <w:szCs w:val="20"/>
        </w:rPr>
      </w:pPr>
      <w:r>
        <w:rPr>
          <w:rFonts w:ascii="Times New Roman" w:hAnsi="Times New Roman"/>
          <w:sz w:val="20"/>
          <w:szCs w:val="20"/>
        </w:rPr>
        <w:t xml:space="preserve">Asimismo, acercarse </w:t>
      </w:r>
      <w:r w:rsidR="009170D9">
        <w:rPr>
          <w:rFonts w:ascii="Times New Roman" w:hAnsi="Times New Roman"/>
          <w:sz w:val="20"/>
          <w:szCs w:val="20"/>
        </w:rPr>
        <w:t>a las instituciones en Albardón. M</w:t>
      </w:r>
      <w:r>
        <w:rPr>
          <w:rFonts w:ascii="Times New Roman" w:hAnsi="Times New Roman"/>
          <w:sz w:val="20"/>
          <w:szCs w:val="20"/>
        </w:rPr>
        <w:t>encionaba la Universidad de Ciencias Médicas, hacer un trabajo transversal, teniendo en cuenta la humanización del proceso, a fin de dism</w:t>
      </w:r>
      <w:r>
        <w:rPr>
          <w:rFonts w:ascii="Times New Roman" w:hAnsi="Times New Roman"/>
          <w:sz w:val="20"/>
          <w:szCs w:val="20"/>
        </w:rPr>
        <w:t>i</w:t>
      </w:r>
      <w:r>
        <w:rPr>
          <w:rFonts w:ascii="Times New Roman" w:hAnsi="Times New Roman"/>
          <w:sz w:val="20"/>
          <w:szCs w:val="20"/>
        </w:rPr>
        <w:t>nuir el rigorismo jurídico.</w:t>
      </w:r>
    </w:p>
    <w:p w:rsidR="00345E8D" w:rsidRDefault="00345E8D" w:rsidP="00F34785">
      <w:pPr>
        <w:spacing w:after="0" w:line="312" w:lineRule="auto"/>
        <w:ind w:firstLine="708"/>
        <w:jc w:val="both"/>
        <w:rPr>
          <w:rFonts w:ascii="Times New Roman" w:hAnsi="Times New Roman"/>
          <w:sz w:val="20"/>
          <w:szCs w:val="20"/>
        </w:rPr>
      </w:pPr>
      <w:r>
        <w:rPr>
          <w:rFonts w:ascii="Times New Roman" w:hAnsi="Times New Roman"/>
          <w:sz w:val="20"/>
          <w:szCs w:val="20"/>
        </w:rPr>
        <w:t>Como premisa, utilizar los medios alternat</w:t>
      </w:r>
      <w:r>
        <w:rPr>
          <w:rFonts w:ascii="Times New Roman" w:hAnsi="Times New Roman"/>
          <w:sz w:val="20"/>
          <w:szCs w:val="20"/>
        </w:rPr>
        <w:t>i</w:t>
      </w:r>
      <w:r>
        <w:rPr>
          <w:rFonts w:ascii="Times New Roman" w:hAnsi="Times New Roman"/>
          <w:sz w:val="20"/>
          <w:szCs w:val="20"/>
        </w:rPr>
        <w:t>vos de solución de conflictos, a fin de acercar a las partes, para llegar a un acuerdo.</w:t>
      </w:r>
    </w:p>
    <w:p w:rsidR="00345E8D" w:rsidRDefault="00345E8D" w:rsidP="00F34785">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Por lo expuesto, y considerando que es el profesional que se ajusta a lo que esta Comisión de Justicia necesitaba, desde nuestro Bloque vamos a proponer al doctor Ricardo Daniel Sarmiento, DNI Nº 22.014.101, para Juez de Paz del departamento Albardón.</w:t>
      </w:r>
    </w:p>
    <w:p w:rsidR="00345E8D" w:rsidRDefault="00345E8D" w:rsidP="00F34785">
      <w:pPr>
        <w:spacing w:after="0" w:line="312" w:lineRule="auto"/>
        <w:jc w:val="both"/>
        <w:rPr>
          <w:rFonts w:ascii="Times New Roman" w:hAnsi="Times New Roman"/>
          <w:sz w:val="20"/>
          <w:szCs w:val="20"/>
        </w:rPr>
      </w:pPr>
      <w:r>
        <w:rPr>
          <w:rFonts w:ascii="Times New Roman" w:hAnsi="Times New Roman"/>
          <w:b/>
          <w:szCs w:val="20"/>
        </w:rPr>
        <w:t xml:space="preserve">Sr. Miodowsky.- </w:t>
      </w:r>
      <w:r>
        <w:rPr>
          <w:rFonts w:ascii="Times New Roman" w:hAnsi="Times New Roman"/>
          <w:sz w:val="20"/>
          <w:szCs w:val="20"/>
        </w:rPr>
        <w:t>Pido la palabra.</w:t>
      </w:r>
    </w:p>
    <w:p w:rsidR="00345E8D" w:rsidRDefault="00345E8D" w:rsidP="00F34785">
      <w:pPr>
        <w:spacing w:after="0" w:line="312" w:lineRule="auto"/>
        <w:ind w:firstLine="708"/>
        <w:jc w:val="both"/>
        <w:rPr>
          <w:rFonts w:ascii="Times New Roman" w:hAnsi="Times New Roman"/>
          <w:sz w:val="20"/>
          <w:szCs w:val="20"/>
        </w:rPr>
      </w:pPr>
      <w:r>
        <w:rPr>
          <w:rFonts w:ascii="Times New Roman" w:hAnsi="Times New Roman"/>
          <w:sz w:val="20"/>
          <w:szCs w:val="20"/>
        </w:rPr>
        <w:t>Señor Presidente, en representación de nue</w:t>
      </w:r>
      <w:r>
        <w:rPr>
          <w:rFonts w:ascii="Times New Roman" w:hAnsi="Times New Roman"/>
          <w:sz w:val="20"/>
          <w:szCs w:val="20"/>
        </w:rPr>
        <w:t>s</w:t>
      </w:r>
      <w:r>
        <w:rPr>
          <w:rFonts w:ascii="Times New Roman" w:hAnsi="Times New Roman"/>
          <w:sz w:val="20"/>
          <w:szCs w:val="20"/>
        </w:rPr>
        <w:t xml:space="preserve">tro Interbloque, me toca fundamentar a la profesional que nosotros vamos a proponer, para ocupar el cargo de Juez de Paz del departamento Albardón, de la Provincia de San Juan. </w:t>
      </w:r>
    </w:p>
    <w:p w:rsidR="00345E8D" w:rsidRDefault="00345E8D" w:rsidP="00F34785">
      <w:pPr>
        <w:spacing w:after="0" w:line="312" w:lineRule="auto"/>
        <w:ind w:firstLine="708"/>
        <w:jc w:val="both"/>
        <w:rPr>
          <w:rFonts w:ascii="Times New Roman" w:hAnsi="Times New Roman"/>
          <w:sz w:val="20"/>
          <w:szCs w:val="20"/>
        </w:rPr>
      </w:pPr>
      <w:r>
        <w:rPr>
          <w:rFonts w:ascii="Times New Roman" w:hAnsi="Times New Roman"/>
          <w:sz w:val="20"/>
          <w:szCs w:val="20"/>
        </w:rPr>
        <w:t xml:space="preserve">Son varios los antecedentes, y no quiero equivocarme al mencionarlos, solicito autorización para leerlos, señor </w:t>
      </w:r>
      <w:r w:rsidR="009170D9">
        <w:rPr>
          <w:rFonts w:ascii="Times New Roman" w:hAnsi="Times New Roman"/>
          <w:sz w:val="20"/>
          <w:szCs w:val="20"/>
        </w:rPr>
        <w:t>Presidente</w:t>
      </w:r>
      <w:r>
        <w:rPr>
          <w:rFonts w:ascii="Times New Roman" w:hAnsi="Times New Roman"/>
          <w:sz w:val="20"/>
          <w:szCs w:val="20"/>
        </w:rPr>
        <w:t>.</w:t>
      </w:r>
    </w:p>
    <w:p w:rsidR="00345E8D" w:rsidRDefault="00345E8D" w:rsidP="00F34785">
      <w:pPr>
        <w:spacing w:after="0" w:line="312" w:lineRule="auto"/>
        <w:jc w:val="both"/>
        <w:rPr>
          <w:rFonts w:ascii="Times New Roman" w:hAnsi="Times New Roman"/>
          <w:sz w:val="20"/>
          <w:szCs w:val="20"/>
        </w:rPr>
      </w:pPr>
      <w:r>
        <w:rPr>
          <w:rFonts w:ascii="Times New Roman" w:hAnsi="Times New Roman"/>
          <w:b/>
          <w:szCs w:val="20"/>
        </w:rPr>
        <w:t xml:space="preserve">Sr. Presidente (Platero).- </w:t>
      </w:r>
      <w:r>
        <w:rPr>
          <w:rFonts w:ascii="Times New Roman" w:hAnsi="Times New Roman"/>
          <w:sz w:val="20"/>
          <w:szCs w:val="20"/>
        </w:rPr>
        <w:t>Está autorizado, señor diputado.</w:t>
      </w:r>
    </w:p>
    <w:p w:rsidR="00345E8D" w:rsidRDefault="00345E8D" w:rsidP="00F34785">
      <w:pPr>
        <w:spacing w:after="0" w:line="312" w:lineRule="auto"/>
        <w:jc w:val="both"/>
        <w:rPr>
          <w:rFonts w:ascii="Times New Roman" w:hAnsi="Times New Roman"/>
          <w:sz w:val="20"/>
          <w:szCs w:val="20"/>
        </w:rPr>
      </w:pPr>
      <w:r>
        <w:rPr>
          <w:rFonts w:ascii="Times New Roman" w:hAnsi="Times New Roman"/>
          <w:b/>
          <w:szCs w:val="20"/>
        </w:rPr>
        <w:t xml:space="preserve">Sr. Miodowsky.- </w:t>
      </w:r>
      <w:r>
        <w:rPr>
          <w:rFonts w:ascii="Times New Roman" w:hAnsi="Times New Roman"/>
          <w:sz w:val="20"/>
          <w:szCs w:val="20"/>
        </w:rPr>
        <w:t>Gracias, señor Presidente.</w:t>
      </w:r>
    </w:p>
    <w:p w:rsidR="00345E8D" w:rsidRPr="00624100" w:rsidRDefault="009170D9" w:rsidP="00F34785">
      <w:pPr>
        <w:spacing w:after="0" w:line="312" w:lineRule="auto"/>
        <w:ind w:firstLine="708"/>
        <w:jc w:val="both"/>
        <w:rPr>
          <w:rFonts w:ascii="Times New Roman" w:hAnsi="Times New Roman"/>
          <w:i/>
          <w:sz w:val="20"/>
          <w:szCs w:val="20"/>
        </w:rPr>
      </w:pPr>
      <w:r>
        <w:rPr>
          <w:rFonts w:ascii="Times New Roman" w:hAnsi="Times New Roman"/>
          <w:i/>
          <w:sz w:val="20"/>
          <w:szCs w:val="20"/>
        </w:rPr>
        <w:t>“</w:t>
      </w:r>
      <w:r w:rsidR="00345E8D" w:rsidRPr="00624100">
        <w:rPr>
          <w:rFonts w:ascii="Times New Roman" w:hAnsi="Times New Roman"/>
          <w:i/>
          <w:sz w:val="20"/>
          <w:szCs w:val="20"/>
        </w:rPr>
        <w:t>Esta profesional se recibió en el año 1984, con título expedido por la Universidad Católica de Cuyo, se encuentra inscripta con Matrícula Nº 59 del Registro de Mediadores, conforme certificado emit</w:t>
      </w:r>
      <w:r w:rsidR="00345E8D" w:rsidRPr="00624100">
        <w:rPr>
          <w:rFonts w:ascii="Times New Roman" w:hAnsi="Times New Roman"/>
          <w:i/>
          <w:sz w:val="20"/>
          <w:szCs w:val="20"/>
        </w:rPr>
        <w:t>i</w:t>
      </w:r>
      <w:r w:rsidR="00345E8D" w:rsidRPr="00624100">
        <w:rPr>
          <w:rFonts w:ascii="Times New Roman" w:hAnsi="Times New Roman"/>
          <w:i/>
          <w:sz w:val="20"/>
          <w:szCs w:val="20"/>
        </w:rPr>
        <w:t>do por el Centro de Mediadores de San Juan.</w:t>
      </w:r>
    </w:p>
    <w:p w:rsidR="00345E8D" w:rsidRPr="00624100" w:rsidRDefault="00345E8D" w:rsidP="00F34785">
      <w:pPr>
        <w:spacing w:after="0" w:line="312" w:lineRule="auto"/>
        <w:ind w:firstLine="708"/>
        <w:jc w:val="both"/>
        <w:rPr>
          <w:rFonts w:ascii="Times New Roman" w:hAnsi="Times New Roman"/>
          <w:i/>
          <w:sz w:val="20"/>
          <w:szCs w:val="20"/>
        </w:rPr>
      </w:pPr>
      <w:r w:rsidRPr="00624100">
        <w:rPr>
          <w:rFonts w:ascii="Times New Roman" w:hAnsi="Times New Roman"/>
          <w:i/>
          <w:sz w:val="20"/>
          <w:szCs w:val="20"/>
        </w:rPr>
        <w:t>Es especialista en Derecho Concursal, título expedido por la Universidad Católica de Cuyo en el año 2005.</w:t>
      </w:r>
    </w:p>
    <w:p w:rsidR="00345E8D" w:rsidRPr="00624100" w:rsidRDefault="00345E8D" w:rsidP="00F34785">
      <w:pPr>
        <w:spacing w:after="0" w:line="312" w:lineRule="auto"/>
        <w:ind w:firstLine="708"/>
        <w:jc w:val="both"/>
        <w:rPr>
          <w:rFonts w:ascii="Times New Roman" w:hAnsi="Times New Roman"/>
          <w:i/>
          <w:sz w:val="20"/>
          <w:szCs w:val="20"/>
        </w:rPr>
      </w:pPr>
      <w:r w:rsidRPr="00624100">
        <w:rPr>
          <w:rFonts w:ascii="Times New Roman" w:hAnsi="Times New Roman"/>
          <w:i/>
          <w:sz w:val="20"/>
          <w:szCs w:val="20"/>
        </w:rPr>
        <w:t>Fue integrante del Instituto de Derecho Pr</w:t>
      </w:r>
      <w:r w:rsidRPr="00624100">
        <w:rPr>
          <w:rFonts w:ascii="Times New Roman" w:hAnsi="Times New Roman"/>
          <w:i/>
          <w:sz w:val="20"/>
          <w:szCs w:val="20"/>
        </w:rPr>
        <w:t>o</w:t>
      </w:r>
      <w:r w:rsidRPr="00624100">
        <w:rPr>
          <w:rFonts w:ascii="Times New Roman" w:hAnsi="Times New Roman"/>
          <w:i/>
          <w:sz w:val="20"/>
          <w:szCs w:val="20"/>
        </w:rPr>
        <w:t>cesal Civil, como miembro fundadora y permanente.</w:t>
      </w:r>
    </w:p>
    <w:p w:rsidR="00345E8D" w:rsidRPr="00624100" w:rsidRDefault="00345E8D" w:rsidP="00F34785">
      <w:pPr>
        <w:spacing w:after="0" w:line="312" w:lineRule="auto"/>
        <w:ind w:firstLine="708"/>
        <w:jc w:val="both"/>
        <w:rPr>
          <w:rFonts w:ascii="Times New Roman" w:hAnsi="Times New Roman"/>
          <w:i/>
          <w:sz w:val="20"/>
          <w:szCs w:val="20"/>
        </w:rPr>
      </w:pPr>
      <w:r w:rsidRPr="00624100">
        <w:rPr>
          <w:rFonts w:ascii="Times New Roman" w:hAnsi="Times New Roman"/>
          <w:i/>
          <w:sz w:val="20"/>
          <w:szCs w:val="20"/>
        </w:rPr>
        <w:t>Integrante de la Comisión Directiva del C</w:t>
      </w:r>
      <w:r w:rsidRPr="00624100">
        <w:rPr>
          <w:rFonts w:ascii="Times New Roman" w:hAnsi="Times New Roman"/>
          <w:i/>
          <w:sz w:val="20"/>
          <w:szCs w:val="20"/>
        </w:rPr>
        <w:t>o</w:t>
      </w:r>
      <w:r w:rsidRPr="00624100">
        <w:rPr>
          <w:rFonts w:ascii="Times New Roman" w:hAnsi="Times New Roman"/>
          <w:i/>
          <w:sz w:val="20"/>
          <w:szCs w:val="20"/>
        </w:rPr>
        <w:t xml:space="preserve">legio de Abogados de la Provincia de San Juan, </w:t>
      </w:r>
      <w:r w:rsidR="009170D9">
        <w:rPr>
          <w:rFonts w:ascii="Times New Roman" w:hAnsi="Times New Roman"/>
          <w:i/>
          <w:sz w:val="20"/>
          <w:szCs w:val="20"/>
        </w:rPr>
        <w:t>V</w:t>
      </w:r>
      <w:r w:rsidRPr="00624100">
        <w:rPr>
          <w:rFonts w:ascii="Times New Roman" w:hAnsi="Times New Roman"/>
          <w:i/>
          <w:sz w:val="20"/>
          <w:szCs w:val="20"/>
        </w:rPr>
        <w:t>ocal Titular, período 1990-1992.</w:t>
      </w:r>
    </w:p>
    <w:p w:rsidR="00345E8D" w:rsidRPr="00624100" w:rsidRDefault="00345E8D" w:rsidP="00F34785">
      <w:pPr>
        <w:spacing w:after="0" w:line="312" w:lineRule="auto"/>
        <w:ind w:firstLine="708"/>
        <w:jc w:val="both"/>
        <w:rPr>
          <w:rFonts w:ascii="Times New Roman" w:hAnsi="Times New Roman"/>
          <w:i/>
          <w:sz w:val="20"/>
          <w:szCs w:val="20"/>
        </w:rPr>
      </w:pPr>
      <w:r w:rsidRPr="00624100">
        <w:rPr>
          <w:rFonts w:ascii="Times New Roman" w:hAnsi="Times New Roman"/>
          <w:i/>
          <w:sz w:val="20"/>
          <w:szCs w:val="20"/>
        </w:rPr>
        <w:t>Desde el año 1984 a la fecha, ha ejercido la profesión en forma particular, habiendo acreditado numerosos poderes de empresas, sanjuaninas y n</w:t>
      </w:r>
      <w:r w:rsidRPr="00624100">
        <w:rPr>
          <w:rFonts w:ascii="Times New Roman" w:hAnsi="Times New Roman"/>
          <w:i/>
          <w:sz w:val="20"/>
          <w:szCs w:val="20"/>
        </w:rPr>
        <w:t>a</w:t>
      </w:r>
      <w:r w:rsidRPr="00624100">
        <w:rPr>
          <w:rFonts w:ascii="Times New Roman" w:hAnsi="Times New Roman"/>
          <w:i/>
          <w:sz w:val="20"/>
          <w:szCs w:val="20"/>
        </w:rPr>
        <w:t>cionales, que avalan su capacidad profesional.</w:t>
      </w:r>
    </w:p>
    <w:p w:rsidR="00345E8D" w:rsidRDefault="00345E8D" w:rsidP="00F34785">
      <w:pPr>
        <w:spacing w:after="0" w:line="312" w:lineRule="auto"/>
        <w:jc w:val="both"/>
        <w:rPr>
          <w:rFonts w:ascii="Times New Roman" w:hAnsi="Times New Roman"/>
          <w:sz w:val="20"/>
          <w:szCs w:val="20"/>
        </w:rPr>
      </w:pPr>
      <w:r>
        <w:rPr>
          <w:rFonts w:ascii="Times New Roman" w:hAnsi="Times New Roman"/>
          <w:sz w:val="20"/>
          <w:szCs w:val="20"/>
        </w:rPr>
        <w:tab/>
      </w:r>
      <w:r w:rsidRPr="00E43E7F">
        <w:rPr>
          <w:rFonts w:ascii="Times New Roman" w:hAnsi="Times New Roman"/>
          <w:i/>
          <w:sz w:val="20"/>
          <w:szCs w:val="20"/>
        </w:rPr>
        <w:t xml:space="preserve">Ha sido seleccionada, para ser parte en otras oportunidades, en ternas para cubrir cargos en la </w:t>
      </w:r>
      <w:r w:rsidR="009170D9">
        <w:rPr>
          <w:rFonts w:ascii="Times New Roman" w:hAnsi="Times New Roman"/>
          <w:i/>
          <w:sz w:val="20"/>
          <w:szCs w:val="20"/>
        </w:rPr>
        <w:t>J</w:t>
      </w:r>
      <w:r w:rsidRPr="00E43E7F">
        <w:rPr>
          <w:rFonts w:ascii="Times New Roman" w:hAnsi="Times New Roman"/>
          <w:i/>
          <w:sz w:val="20"/>
          <w:szCs w:val="20"/>
        </w:rPr>
        <w:t>usticia de la Provincia de San Juan.</w:t>
      </w:r>
    </w:p>
    <w:p w:rsidR="00345E8D" w:rsidRPr="009170D9" w:rsidRDefault="00345E8D" w:rsidP="00F34785">
      <w:pPr>
        <w:spacing w:after="0" w:line="312" w:lineRule="auto"/>
        <w:jc w:val="both"/>
        <w:rPr>
          <w:rFonts w:ascii="Times New Roman" w:hAnsi="Times New Roman"/>
          <w:i/>
          <w:sz w:val="20"/>
          <w:szCs w:val="20"/>
        </w:rPr>
      </w:pPr>
      <w:r>
        <w:rPr>
          <w:rFonts w:ascii="Times New Roman" w:hAnsi="Times New Roman"/>
          <w:sz w:val="20"/>
          <w:szCs w:val="20"/>
        </w:rPr>
        <w:tab/>
      </w:r>
      <w:r w:rsidRPr="009170D9">
        <w:rPr>
          <w:rFonts w:ascii="Times New Roman" w:hAnsi="Times New Roman"/>
          <w:i/>
          <w:sz w:val="20"/>
          <w:szCs w:val="20"/>
        </w:rPr>
        <w:t>La profesional que vamos a proponer, ha asistido y disertado en numerosos cursos, seminarios, jornadas y conferencias</w:t>
      </w:r>
      <w:r w:rsidR="009170D9">
        <w:rPr>
          <w:rFonts w:ascii="Times New Roman" w:hAnsi="Times New Roman"/>
          <w:i/>
          <w:sz w:val="20"/>
          <w:szCs w:val="20"/>
        </w:rPr>
        <w:t>, l</w:t>
      </w:r>
      <w:r w:rsidRPr="009170D9">
        <w:rPr>
          <w:rFonts w:ascii="Times New Roman" w:hAnsi="Times New Roman"/>
          <w:i/>
          <w:sz w:val="20"/>
          <w:szCs w:val="20"/>
        </w:rPr>
        <w:t>o que se encuentra menci</w:t>
      </w:r>
      <w:r w:rsidRPr="009170D9">
        <w:rPr>
          <w:rFonts w:ascii="Times New Roman" w:hAnsi="Times New Roman"/>
          <w:i/>
          <w:sz w:val="20"/>
          <w:szCs w:val="20"/>
        </w:rPr>
        <w:t>o</w:t>
      </w:r>
      <w:r w:rsidRPr="009170D9">
        <w:rPr>
          <w:rFonts w:ascii="Times New Roman" w:hAnsi="Times New Roman"/>
          <w:i/>
          <w:sz w:val="20"/>
          <w:szCs w:val="20"/>
        </w:rPr>
        <w:t>nado y acreditado en su curriculum vitae</w:t>
      </w:r>
      <w:r w:rsidR="009170D9">
        <w:rPr>
          <w:rFonts w:ascii="Times New Roman" w:hAnsi="Times New Roman"/>
          <w:i/>
          <w:sz w:val="20"/>
          <w:szCs w:val="20"/>
        </w:rPr>
        <w:t>”</w:t>
      </w:r>
      <w:r w:rsidRPr="009170D9">
        <w:rPr>
          <w:rFonts w:ascii="Times New Roman" w:hAnsi="Times New Roman"/>
          <w:i/>
          <w:sz w:val="20"/>
          <w:szCs w:val="20"/>
        </w:rPr>
        <w:t>.</w:t>
      </w:r>
    </w:p>
    <w:p w:rsidR="00345E8D" w:rsidRDefault="00345E8D" w:rsidP="00F34785">
      <w:pPr>
        <w:spacing w:after="0" w:line="312" w:lineRule="auto"/>
        <w:jc w:val="both"/>
        <w:rPr>
          <w:rFonts w:ascii="Times New Roman" w:hAnsi="Times New Roman"/>
          <w:sz w:val="20"/>
          <w:szCs w:val="20"/>
        </w:rPr>
      </w:pPr>
      <w:r>
        <w:rPr>
          <w:rFonts w:ascii="Times New Roman" w:hAnsi="Times New Roman"/>
          <w:sz w:val="20"/>
          <w:szCs w:val="20"/>
        </w:rPr>
        <w:tab/>
        <w:t xml:space="preserve">He tratado de resumir, señor Presidente, los que son algunos de sus antecedentes y por todas estas razones, voy a proponer y hacer moción para cubrir el </w:t>
      </w:r>
      <w:r>
        <w:rPr>
          <w:rFonts w:ascii="Times New Roman" w:hAnsi="Times New Roman"/>
          <w:sz w:val="20"/>
          <w:szCs w:val="20"/>
        </w:rPr>
        <w:lastRenderedPageBreak/>
        <w:t>cargo vacante Juez de Paz del Departamento Alba</w:t>
      </w:r>
      <w:r>
        <w:rPr>
          <w:rFonts w:ascii="Times New Roman" w:hAnsi="Times New Roman"/>
          <w:sz w:val="20"/>
          <w:szCs w:val="20"/>
        </w:rPr>
        <w:t>r</w:t>
      </w:r>
      <w:r>
        <w:rPr>
          <w:rFonts w:ascii="Times New Roman" w:hAnsi="Times New Roman"/>
          <w:sz w:val="20"/>
          <w:szCs w:val="20"/>
        </w:rPr>
        <w:t xml:space="preserve">dón de la Provincia de San Juan, a la doctora Estela Irene </w:t>
      </w:r>
      <w:proofErr w:type="spellStart"/>
      <w:r>
        <w:rPr>
          <w:rFonts w:ascii="Times New Roman" w:hAnsi="Times New Roman"/>
          <w:sz w:val="20"/>
          <w:szCs w:val="20"/>
        </w:rPr>
        <w:t>Pósleman</w:t>
      </w:r>
      <w:proofErr w:type="spellEnd"/>
      <w:r>
        <w:rPr>
          <w:rFonts w:ascii="Times New Roman" w:hAnsi="Times New Roman"/>
          <w:sz w:val="20"/>
          <w:szCs w:val="20"/>
        </w:rPr>
        <w:t xml:space="preserve"> </w:t>
      </w:r>
      <w:proofErr w:type="spellStart"/>
      <w:r>
        <w:rPr>
          <w:rFonts w:ascii="Times New Roman" w:hAnsi="Times New Roman"/>
          <w:sz w:val="20"/>
          <w:szCs w:val="20"/>
        </w:rPr>
        <w:t>Cumela</w:t>
      </w:r>
      <w:proofErr w:type="spellEnd"/>
      <w:r w:rsidR="009170D9">
        <w:rPr>
          <w:rFonts w:ascii="Times New Roman" w:hAnsi="Times New Roman"/>
          <w:sz w:val="20"/>
          <w:szCs w:val="20"/>
        </w:rPr>
        <w:t>,</w:t>
      </w:r>
      <w:r>
        <w:rPr>
          <w:rFonts w:ascii="Times New Roman" w:hAnsi="Times New Roman"/>
          <w:sz w:val="20"/>
          <w:szCs w:val="20"/>
        </w:rPr>
        <w:t xml:space="preserve"> DNI Nº 13.951.432.</w:t>
      </w:r>
    </w:p>
    <w:p w:rsidR="00345E8D" w:rsidRDefault="00345E8D" w:rsidP="00F34785">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345E8D" w:rsidRDefault="00345E8D" w:rsidP="00F34785">
      <w:pPr>
        <w:spacing w:after="0" w:line="312" w:lineRule="auto"/>
        <w:jc w:val="both"/>
        <w:rPr>
          <w:rFonts w:ascii="Times New Roman" w:hAnsi="Times New Roman"/>
          <w:sz w:val="20"/>
          <w:szCs w:val="20"/>
        </w:rPr>
      </w:pPr>
      <w:r w:rsidRPr="00C802CF">
        <w:rPr>
          <w:rFonts w:ascii="Times New Roman" w:hAnsi="Times New Roman"/>
          <w:b/>
        </w:rPr>
        <w:t>Sr. Presidente (Platero).-</w:t>
      </w:r>
      <w:r>
        <w:rPr>
          <w:rFonts w:ascii="Times New Roman" w:hAnsi="Times New Roman"/>
          <w:b/>
          <w:sz w:val="20"/>
          <w:szCs w:val="20"/>
        </w:rPr>
        <w:t xml:space="preserve"> </w:t>
      </w:r>
      <w:r>
        <w:rPr>
          <w:rFonts w:ascii="Times New Roman" w:hAnsi="Times New Roman"/>
          <w:sz w:val="20"/>
          <w:szCs w:val="20"/>
        </w:rPr>
        <w:t>Está en consideración la moción de la diputada Ramella.</w:t>
      </w:r>
    </w:p>
    <w:p w:rsidR="00345E8D" w:rsidRDefault="00345E8D" w:rsidP="00F34785">
      <w:pPr>
        <w:spacing w:after="0" w:line="312" w:lineRule="auto"/>
        <w:jc w:val="both"/>
        <w:rPr>
          <w:rFonts w:ascii="Times New Roman" w:hAnsi="Times New Roman"/>
          <w:sz w:val="20"/>
          <w:szCs w:val="20"/>
        </w:rPr>
      </w:pPr>
      <w:r>
        <w:rPr>
          <w:rFonts w:ascii="Times New Roman" w:hAnsi="Times New Roman"/>
          <w:sz w:val="20"/>
          <w:szCs w:val="20"/>
        </w:rPr>
        <w:tab/>
        <w:t>Se va a votar.</w:t>
      </w:r>
    </w:p>
    <w:p w:rsidR="00345E8D" w:rsidRDefault="00345E8D" w:rsidP="00F34785">
      <w:pPr>
        <w:spacing w:after="0" w:line="312" w:lineRule="auto"/>
        <w:jc w:val="both"/>
        <w:rPr>
          <w:rFonts w:ascii="Times New Roman" w:hAnsi="Times New Roman"/>
          <w:sz w:val="20"/>
          <w:szCs w:val="20"/>
        </w:rPr>
      </w:pPr>
    </w:p>
    <w:p w:rsidR="00345E8D" w:rsidRDefault="00E43E7F" w:rsidP="00F34785">
      <w:pPr>
        <w:spacing w:after="0" w:line="312" w:lineRule="auto"/>
        <w:jc w:val="center"/>
        <w:rPr>
          <w:rFonts w:ascii="Times New Roman" w:hAnsi="Times New Roman"/>
          <w:sz w:val="20"/>
          <w:szCs w:val="20"/>
        </w:rPr>
      </w:pPr>
      <w:r>
        <w:rPr>
          <w:rFonts w:ascii="Times New Roman" w:hAnsi="Times New Roman"/>
          <w:sz w:val="20"/>
          <w:szCs w:val="20"/>
        </w:rPr>
        <w:t>-Se vota y obtiene</w:t>
      </w:r>
    </w:p>
    <w:p w:rsidR="00345E8D" w:rsidRDefault="00345E8D" w:rsidP="00F34785">
      <w:pPr>
        <w:spacing w:after="0" w:line="312" w:lineRule="auto"/>
        <w:jc w:val="center"/>
        <w:rPr>
          <w:rFonts w:ascii="Times New Roman" w:hAnsi="Times New Roman"/>
          <w:sz w:val="20"/>
          <w:szCs w:val="20"/>
        </w:rPr>
      </w:pPr>
      <w:proofErr w:type="gramStart"/>
      <w:r>
        <w:rPr>
          <w:rFonts w:ascii="Times New Roman" w:hAnsi="Times New Roman"/>
          <w:sz w:val="20"/>
          <w:szCs w:val="20"/>
        </w:rPr>
        <w:t>veintiún</w:t>
      </w:r>
      <w:proofErr w:type="gramEnd"/>
      <w:r>
        <w:rPr>
          <w:rFonts w:ascii="Times New Roman" w:hAnsi="Times New Roman"/>
          <w:sz w:val="20"/>
          <w:szCs w:val="20"/>
        </w:rPr>
        <w:t xml:space="preserve"> votos-</w:t>
      </w:r>
    </w:p>
    <w:p w:rsidR="00345E8D" w:rsidRDefault="00345E8D" w:rsidP="00F34785">
      <w:pPr>
        <w:spacing w:after="0" w:line="312" w:lineRule="auto"/>
        <w:rPr>
          <w:rFonts w:ascii="Times New Roman" w:hAnsi="Times New Roman"/>
          <w:sz w:val="20"/>
          <w:szCs w:val="20"/>
        </w:rPr>
      </w:pPr>
    </w:p>
    <w:p w:rsidR="00345E8D" w:rsidRDefault="00345E8D" w:rsidP="00F34785">
      <w:pPr>
        <w:spacing w:after="0" w:line="312" w:lineRule="auto"/>
        <w:rPr>
          <w:rFonts w:ascii="Times New Roman" w:hAnsi="Times New Roman"/>
          <w:sz w:val="20"/>
          <w:szCs w:val="20"/>
        </w:rPr>
      </w:pPr>
      <w:r>
        <w:rPr>
          <w:rFonts w:ascii="Times New Roman" w:hAnsi="Times New Roman"/>
          <w:sz w:val="20"/>
          <w:szCs w:val="20"/>
        </w:rPr>
        <w:tab/>
        <w:t>Está en consideración la moción del dip</w:t>
      </w:r>
      <w:r>
        <w:rPr>
          <w:rFonts w:ascii="Times New Roman" w:hAnsi="Times New Roman"/>
          <w:sz w:val="20"/>
          <w:szCs w:val="20"/>
        </w:rPr>
        <w:t>u</w:t>
      </w:r>
      <w:r>
        <w:rPr>
          <w:rFonts w:ascii="Times New Roman" w:hAnsi="Times New Roman"/>
          <w:sz w:val="20"/>
          <w:szCs w:val="20"/>
        </w:rPr>
        <w:t>tado Miodowsky.</w:t>
      </w:r>
    </w:p>
    <w:p w:rsidR="00345E8D" w:rsidRDefault="00345E8D" w:rsidP="00F34785">
      <w:pPr>
        <w:spacing w:after="0" w:line="312" w:lineRule="auto"/>
        <w:rPr>
          <w:rFonts w:ascii="Times New Roman" w:hAnsi="Times New Roman"/>
          <w:sz w:val="20"/>
          <w:szCs w:val="20"/>
        </w:rPr>
      </w:pPr>
      <w:r>
        <w:rPr>
          <w:rFonts w:ascii="Times New Roman" w:hAnsi="Times New Roman"/>
          <w:sz w:val="20"/>
          <w:szCs w:val="20"/>
        </w:rPr>
        <w:tab/>
        <w:t>Se va a votar.</w:t>
      </w:r>
    </w:p>
    <w:p w:rsidR="00345E8D" w:rsidRDefault="00345E8D" w:rsidP="00F34785">
      <w:pPr>
        <w:spacing w:after="0" w:line="312" w:lineRule="auto"/>
        <w:rPr>
          <w:rFonts w:ascii="Times New Roman" w:hAnsi="Times New Roman"/>
          <w:sz w:val="20"/>
          <w:szCs w:val="20"/>
        </w:rPr>
      </w:pPr>
    </w:p>
    <w:p w:rsidR="00345E8D" w:rsidRDefault="00E43E7F" w:rsidP="00F34785">
      <w:pPr>
        <w:spacing w:after="0" w:line="312" w:lineRule="auto"/>
        <w:jc w:val="center"/>
        <w:rPr>
          <w:rFonts w:ascii="Times New Roman" w:hAnsi="Times New Roman"/>
          <w:sz w:val="20"/>
          <w:szCs w:val="20"/>
        </w:rPr>
      </w:pPr>
      <w:r>
        <w:rPr>
          <w:rFonts w:ascii="Times New Roman" w:hAnsi="Times New Roman"/>
          <w:sz w:val="20"/>
          <w:szCs w:val="20"/>
        </w:rPr>
        <w:t>-Se vota, y obtiene</w:t>
      </w:r>
    </w:p>
    <w:p w:rsidR="00345E8D" w:rsidRDefault="00345E8D" w:rsidP="00F34785">
      <w:pPr>
        <w:spacing w:after="0" w:line="312" w:lineRule="auto"/>
        <w:jc w:val="center"/>
        <w:rPr>
          <w:rFonts w:ascii="Times New Roman" w:hAnsi="Times New Roman"/>
          <w:sz w:val="20"/>
          <w:szCs w:val="20"/>
        </w:rPr>
      </w:pPr>
      <w:proofErr w:type="gramStart"/>
      <w:r>
        <w:rPr>
          <w:rFonts w:ascii="Times New Roman" w:hAnsi="Times New Roman"/>
          <w:sz w:val="20"/>
          <w:szCs w:val="20"/>
        </w:rPr>
        <w:t>seis</w:t>
      </w:r>
      <w:proofErr w:type="gramEnd"/>
      <w:r>
        <w:rPr>
          <w:rFonts w:ascii="Times New Roman" w:hAnsi="Times New Roman"/>
          <w:sz w:val="20"/>
          <w:szCs w:val="20"/>
        </w:rPr>
        <w:t xml:space="preserve"> votos-</w:t>
      </w:r>
    </w:p>
    <w:p w:rsidR="00345E8D" w:rsidRDefault="00345E8D" w:rsidP="00F34785">
      <w:pPr>
        <w:spacing w:after="0" w:line="312" w:lineRule="auto"/>
        <w:rPr>
          <w:rFonts w:ascii="Times New Roman" w:hAnsi="Times New Roman"/>
          <w:sz w:val="20"/>
          <w:szCs w:val="20"/>
        </w:rPr>
      </w:pPr>
    </w:p>
    <w:p w:rsidR="00345E8D" w:rsidRDefault="00345E8D" w:rsidP="00F34785">
      <w:pPr>
        <w:spacing w:after="0" w:line="312" w:lineRule="auto"/>
        <w:jc w:val="both"/>
        <w:rPr>
          <w:rFonts w:ascii="Times New Roman" w:hAnsi="Times New Roman"/>
          <w:sz w:val="20"/>
          <w:szCs w:val="20"/>
        </w:rPr>
      </w:pPr>
      <w:r>
        <w:rPr>
          <w:rFonts w:ascii="Times New Roman" w:hAnsi="Times New Roman"/>
          <w:sz w:val="20"/>
          <w:szCs w:val="20"/>
        </w:rPr>
        <w:tab/>
      </w:r>
      <w:r w:rsidR="009170D9">
        <w:rPr>
          <w:rFonts w:ascii="Times New Roman" w:hAnsi="Times New Roman"/>
          <w:sz w:val="20"/>
          <w:szCs w:val="20"/>
        </w:rPr>
        <w:t>En consecuencia, q</w:t>
      </w:r>
      <w:r>
        <w:rPr>
          <w:rFonts w:ascii="Times New Roman" w:hAnsi="Times New Roman"/>
          <w:sz w:val="20"/>
          <w:szCs w:val="20"/>
        </w:rPr>
        <w:t>ueda no</w:t>
      </w:r>
      <w:r w:rsidR="009170D9">
        <w:rPr>
          <w:rFonts w:ascii="Times New Roman" w:hAnsi="Times New Roman"/>
          <w:sz w:val="20"/>
          <w:szCs w:val="20"/>
        </w:rPr>
        <w:t>mbrada como Juez de Paz Letrado</w:t>
      </w:r>
      <w:r>
        <w:rPr>
          <w:rFonts w:ascii="Times New Roman" w:hAnsi="Times New Roman"/>
          <w:sz w:val="20"/>
          <w:szCs w:val="20"/>
        </w:rPr>
        <w:t xml:space="preserve"> del Juzgado de Paz de Albardón, el doctor Sarmiento, Ricardo Daniel.</w:t>
      </w:r>
    </w:p>
    <w:p w:rsidR="009170D9" w:rsidRDefault="009170D9" w:rsidP="00F34785">
      <w:pPr>
        <w:spacing w:after="0" w:line="312" w:lineRule="auto"/>
        <w:jc w:val="both"/>
        <w:rPr>
          <w:rFonts w:ascii="Times New Roman" w:hAnsi="Times New Roman"/>
          <w:sz w:val="20"/>
          <w:szCs w:val="20"/>
        </w:rPr>
      </w:pPr>
      <w:r>
        <w:rPr>
          <w:rFonts w:ascii="Times New Roman" w:hAnsi="Times New Roman"/>
          <w:sz w:val="20"/>
          <w:szCs w:val="20"/>
        </w:rPr>
        <w:tab/>
        <w:t>Por Secretaría Legislativa se redactará la Resolución respectiva.</w:t>
      </w:r>
    </w:p>
    <w:p w:rsidR="00345E8D" w:rsidRDefault="00345E8D" w:rsidP="00F34785">
      <w:pPr>
        <w:spacing w:after="0" w:line="312" w:lineRule="auto"/>
        <w:jc w:val="both"/>
        <w:rPr>
          <w:rFonts w:ascii="Times New Roman" w:hAnsi="Times New Roman"/>
          <w:sz w:val="20"/>
          <w:szCs w:val="20"/>
        </w:rPr>
      </w:pPr>
      <w:r>
        <w:rPr>
          <w:rFonts w:ascii="Times New Roman" w:hAnsi="Times New Roman"/>
          <w:sz w:val="20"/>
          <w:szCs w:val="20"/>
        </w:rPr>
        <w:tab/>
        <w:t xml:space="preserve">Pasamos al Asunto XXIV de </w:t>
      </w:r>
      <w:r w:rsidR="00035CEC">
        <w:rPr>
          <w:rFonts w:ascii="Times New Roman" w:hAnsi="Times New Roman"/>
          <w:sz w:val="20"/>
          <w:szCs w:val="20"/>
        </w:rPr>
        <w:t>Despachos de Comisión</w:t>
      </w:r>
      <w:r>
        <w:rPr>
          <w:rFonts w:ascii="Times New Roman" w:hAnsi="Times New Roman"/>
          <w:sz w:val="20"/>
          <w:szCs w:val="20"/>
        </w:rPr>
        <w:t>.</w:t>
      </w:r>
    </w:p>
    <w:p w:rsidR="00345E8D" w:rsidRDefault="00345E8D" w:rsidP="00F34785">
      <w:pPr>
        <w:spacing w:after="0" w:line="312" w:lineRule="auto"/>
        <w:jc w:val="both"/>
        <w:rPr>
          <w:rFonts w:ascii="Times New Roman" w:hAnsi="Times New Roman"/>
          <w:sz w:val="20"/>
          <w:szCs w:val="20"/>
        </w:rPr>
      </w:pPr>
    </w:p>
    <w:p w:rsidR="00345E8D" w:rsidRDefault="00345E8D" w:rsidP="0031301B">
      <w:pPr>
        <w:spacing w:after="0" w:line="240" w:lineRule="auto"/>
        <w:jc w:val="center"/>
        <w:rPr>
          <w:rFonts w:ascii="Times New Roman" w:hAnsi="Times New Roman"/>
          <w:sz w:val="20"/>
          <w:szCs w:val="20"/>
        </w:rPr>
      </w:pPr>
      <w:r>
        <w:rPr>
          <w:rFonts w:ascii="Times New Roman" w:hAnsi="Times New Roman"/>
          <w:sz w:val="20"/>
          <w:szCs w:val="20"/>
        </w:rPr>
        <w:t>-Acto seguido, ocupa el sitial</w:t>
      </w:r>
    </w:p>
    <w:p w:rsidR="00345E8D" w:rsidRDefault="00345E8D" w:rsidP="0031301B">
      <w:pPr>
        <w:spacing w:after="0" w:line="240" w:lineRule="auto"/>
        <w:jc w:val="center"/>
        <w:rPr>
          <w:rFonts w:ascii="Times New Roman" w:hAnsi="Times New Roman"/>
          <w:sz w:val="20"/>
          <w:szCs w:val="20"/>
        </w:rPr>
      </w:pPr>
      <w:proofErr w:type="gramStart"/>
      <w:r>
        <w:rPr>
          <w:rFonts w:ascii="Times New Roman" w:hAnsi="Times New Roman"/>
          <w:sz w:val="20"/>
          <w:szCs w:val="20"/>
        </w:rPr>
        <w:t>de</w:t>
      </w:r>
      <w:proofErr w:type="gramEnd"/>
      <w:r>
        <w:rPr>
          <w:rFonts w:ascii="Times New Roman" w:hAnsi="Times New Roman"/>
          <w:sz w:val="20"/>
          <w:szCs w:val="20"/>
        </w:rPr>
        <w:t xml:space="preserve"> Presidencia el diputado</w:t>
      </w:r>
      <w:r w:rsidR="0031301B">
        <w:rPr>
          <w:rFonts w:ascii="Times New Roman" w:hAnsi="Times New Roman"/>
          <w:sz w:val="20"/>
          <w:szCs w:val="20"/>
        </w:rPr>
        <w:t xml:space="preserve"> Edgardo</w:t>
      </w:r>
    </w:p>
    <w:p w:rsidR="00345E8D" w:rsidRDefault="00345E8D" w:rsidP="0031301B">
      <w:pPr>
        <w:spacing w:after="0" w:line="240" w:lineRule="auto"/>
        <w:jc w:val="center"/>
        <w:rPr>
          <w:rFonts w:ascii="Times New Roman" w:hAnsi="Times New Roman"/>
          <w:sz w:val="20"/>
          <w:szCs w:val="20"/>
        </w:rPr>
      </w:pPr>
      <w:r>
        <w:rPr>
          <w:rFonts w:ascii="Times New Roman" w:hAnsi="Times New Roman"/>
          <w:sz w:val="20"/>
          <w:szCs w:val="20"/>
        </w:rPr>
        <w:t>Sancassani, Presidente Alterno-</w:t>
      </w:r>
    </w:p>
    <w:p w:rsidR="00345E8D" w:rsidRDefault="00345E8D" w:rsidP="00F34785">
      <w:pPr>
        <w:spacing w:after="0" w:line="312" w:lineRule="auto"/>
        <w:jc w:val="center"/>
        <w:rPr>
          <w:rFonts w:ascii="Times New Roman" w:hAnsi="Times New Roman"/>
          <w:sz w:val="20"/>
          <w:szCs w:val="20"/>
        </w:rPr>
      </w:pPr>
    </w:p>
    <w:p w:rsidR="00345E8D" w:rsidRDefault="00345E8D" w:rsidP="00F34785">
      <w:pPr>
        <w:spacing w:after="0" w:line="312" w:lineRule="auto"/>
        <w:rPr>
          <w:rFonts w:ascii="Times New Roman" w:hAnsi="Times New Roman"/>
          <w:sz w:val="20"/>
          <w:szCs w:val="20"/>
        </w:rPr>
      </w:pPr>
      <w:r w:rsidRPr="00C802CF">
        <w:rPr>
          <w:rFonts w:ascii="Times New Roman" w:hAnsi="Times New Roman"/>
          <w:b/>
        </w:rPr>
        <w:t>Sr. Sánchez</w:t>
      </w:r>
      <w:r>
        <w:rPr>
          <w:rFonts w:ascii="Times New Roman" w:hAnsi="Times New Roman"/>
          <w:b/>
          <w:sz w:val="20"/>
          <w:szCs w:val="20"/>
        </w:rPr>
        <w:t xml:space="preserve">.- </w:t>
      </w:r>
      <w:r>
        <w:rPr>
          <w:rFonts w:ascii="Times New Roman" w:hAnsi="Times New Roman"/>
          <w:sz w:val="20"/>
          <w:szCs w:val="20"/>
        </w:rPr>
        <w:t>Pido la palabra.</w:t>
      </w:r>
    </w:p>
    <w:p w:rsidR="00345E8D" w:rsidRDefault="00345E8D" w:rsidP="00F34785">
      <w:pPr>
        <w:spacing w:after="0" w:line="312" w:lineRule="auto"/>
        <w:jc w:val="both"/>
        <w:rPr>
          <w:rFonts w:ascii="Times New Roman" w:hAnsi="Times New Roman"/>
          <w:sz w:val="20"/>
          <w:szCs w:val="20"/>
        </w:rPr>
      </w:pPr>
      <w:r>
        <w:rPr>
          <w:rFonts w:ascii="Times New Roman" w:hAnsi="Times New Roman"/>
          <w:sz w:val="20"/>
          <w:szCs w:val="20"/>
        </w:rPr>
        <w:tab/>
        <w:t>Señor Presidente, hoy ha sido un día de brindar herramientas al Estado Provincial, y creo que este es el lugar de competencia, donde nosotros d</w:t>
      </w:r>
      <w:r>
        <w:rPr>
          <w:rFonts w:ascii="Times New Roman" w:hAnsi="Times New Roman"/>
          <w:sz w:val="20"/>
          <w:szCs w:val="20"/>
        </w:rPr>
        <w:t>e</w:t>
      </w:r>
      <w:r>
        <w:rPr>
          <w:rFonts w:ascii="Times New Roman" w:hAnsi="Times New Roman"/>
          <w:sz w:val="20"/>
          <w:szCs w:val="20"/>
        </w:rPr>
        <w:t>bemos acompañar y también traer algunas soluc</w:t>
      </w:r>
      <w:r w:rsidR="00035CEC">
        <w:rPr>
          <w:rFonts w:ascii="Times New Roman" w:hAnsi="Times New Roman"/>
          <w:sz w:val="20"/>
          <w:szCs w:val="20"/>
        </w:rPr>
        <w:t>iones a</w:t>
      </w:r>
      <w:r>
        <w:rPr>
          <w:rFonts w:ascii="Times New Roman" w:hAnsi="Times New Roman"/>
          <w:sz w:val="20"/>
          <w:szCs w:val="20"/>
        </w:rPr>
        <w:t xml:space="preserve"> nuestros departamentos, en el caso personal de San Martín.</w:t>
      </w:r>
    </w:p>
    <w:p w:rsidR="00345E8D" w:rsidRDefault="00345E8D" w:rsidP="00F34785">
      <w:pPr>
        <w:spacing w:after="0" w:line="312" w:lineRule="auto"/>
        <w:jc w:val="both"/>
        <w:rPr>
          <w:rFonts w:ascii="Times New Roman" w:hAnsi="Times New Roman"/>
          <w:sz w:val="20"/>
          <w:szCs w:val="20"/>
        </w:rPr>
      </w:pPr>
      <w:r>
        <w:rPr>
          <w:rFonts w:ascii="Times New Roman" w:hAnsi="Times New Roman"/>
          <w:sz w:val="20"/>
          <w:szCs w:val="20"/>
        </w:rPr>
        <w:tab/>
        <w:t>Quiero agradecer al Presidente de Obras y Servicios Públicos, al diputado Barifusa y a la Com</w:t>
      </w:r>
      <w:r>
        <w:rPr>
          <w:rFonts w:ascii="Times New Roman" w:hAnsi="Times New Roman"/>
          <w:sz w:val="20"/>
          <w:szCs w:val="20"/>
        </w:rPr>
        <w:t>i</w:t>
      </w:r>
      <w:r>
        <w:rPr>
          <w:rFonts w:ascii="Times New Roman" w:hAnsi="Times New Roman"/>
          <w:sz w:val="20"/>
          <w:szCs w:val="20"/>
        </w:rPr>
        <w:t>sión que integra</w:t>
      </w:r>
      <w:r w:rsidR="00035CEC">
        <w:rPr>
          <w:rFonts w:ascii="Times New Roman" w:hAnsi="Times New Roman"/>
          <w:sz w:val="20"/>
          <w:szCs w:val="20"/>
        </w:rPr>
        <w:t>, Obras y Servicios Público</w:t>
      </w:r>
      <w:r>
        <w:rPr>
          <w:rFonts w:ascii="Times New Roman" w:hAnsi="Times New Roman"/>
          <w:sz w:val="20"/>
          <w:szCs w:val="20"/>
        </w:rPr>
        <w:t>s, por el tratamiento de este proyecto de mi autoría.</w:t>
      </w:r>
    </w:p>
    <w:p w:rsidR="00345E8D" w:rsidRDefault="00345E8D" w:rsidP="00F34785">
      <w:pPr>
        <w:spacing w:after="0" w:line="312" w:lineRule="auto"/>
        <w:jc w:val="both"/>
        <w:rPr>
          <w:rFonts w:ascii="Times New Roman" w:hAnsi="Times New Roman"/>
          <w:sz w:val="20"/>
          <w:szCs w:val="20"/>
        </w:rPr>
      </w:pPr>
      <w:r>
        <w:rPr>
          <w:rFonts w:ascii="Times New Roman" w:hAnsi="Times New Roman"/>
          <w:sz w:val="20"/>
          <w:szCs w:val="20"/>
        </w:rPr>
        <w:tab/>
        <w:t>La verdad que en la XVII Sesión Ordinaria, en forma unánime, votábamos y aprobábamos la Ley de Declaración de Emergencia Hídrica de la Provi</w:t>
      </w:r>
      <w:r>
        <w:rPr>
          <w:rFonts w:ascii="Times New Roman" w:hAnsi="Times New Roman"/>
          <w:sz w:val="20"/>
          <w:szCs w:val="20"/>
        </w:rPr>
        <w:t>n</w:t>
      </w:r>
      <w:r>
        <w:rPr>
          <w:rFonts w:ascii="Times New Roman" w:hAnsi="Times New Roman"/>
          <w:sz w:val="20"/>
          <w:szCs w:val="20"/>
        </w:rPr>
        <w:t>cia</w:t>
      </w:r>
      <w:r w:rsidR="00035CEC">
        <w:rPr>
          <w:rFonts w:ascii="Times New Roman" w:hAnsi="Times New Roman"/>
          <w:sz w:val="20"/>
          <w:szCs w:val="20"/>
        </w:rPr>
        <w:t>,</w:t>
      </w:r>
      <w:r>
        <w:rPr>
          <w:rFonts w:ascii="Times New Roman" w:hAnsi="Times New Roman"/>
          <w:sz w:val="20"/>
          <w:szCs w:val="20"/>
        </w:rPr>
        <w:t xml:space="preserve"> o lo prorrogábamos por un año.</w:t>
      </w:r>
    </w:p>
    <w:p w:rsidR="00345E8D" w:rsidRDefault="00345E8D" w:rsidP="00F34785">
      <w:pPr>
        <w:spacing w:after="0" w:line="312" w:lineRule="auto"/>
        <w:jc w:val="both"/>
        <w:rPr>
          <w:rFonts w:ascii="Times New Roman" w:hAnsi="Times New Roman"/>
          <w:sz w:val="20"/>
          <w:szCs w:val="20"/>
        </w:rPr>
      </w:pPr>
      <w:r>
        <w:rPr>
          <w:rFonts w:ascii="Times New Roman" w:hAnsi="Times New Roman"/>
          <w:sz w:val="20"/>
          <w:szCs w:val="20"/>
        </w:rPr>
        <w:lastRenderedPageBreak/>
        <w:tab/>
        <w:t xml:space="preserve">La verdad que es de público conocimiento, que la crisis hídrica nos azota cada vez más, por eso es que, en conjunto con la </w:t>
      </w:r>
      <w:r w:rsidR="00035CEC">
        <w:rPr>
          <w:rFonts w:ascii="Times New Roman" w:hAnsi="Times New Roman"/>
          <w:sz w:val="20"/>
          <w:szCs w:val="20"/>
        </w:rPr>
        <w:t>J</w:t>
      </w:r>
      <w:r>
        <w:rPr>
          <w:rFonts w:ascii="Times New Roman" w:hAnsi="Times New Roman"/>
          <w:sz w:val="20"/>
          <w:szCs w:val="20"/>
        </w:rPr>
        <w:t xml:space="preserve">unta de </w:t>
      </w:r>
      <w:r w:rsidR="00035CEC">
        <w:rPr>
          <w:rFonts w:ascii="Times New Roman" w:hAnsi="Times New Roman"/>
          <w:sz w:val="20"/>
          <w:szCs w:val="20"/>
        </w:rPr>
        <w:t>R</w:t>
      </w:r>
      <w:r>
        <w:rPr>
          <w:rFonts w:ascii="Times New Roman" w:hAnsi="Times New Roman"/>
          <w:sz w:val="20"/>
          <w:szCs w:val="20"/>
        </w:rPr>
        <w:t>iego del Depa</w:t>
      </w:r>
      <w:r>
        <w:rPr>
          <w:rFonts w:ascii="Times New Roman" w:hAnsi="Times New Roman"/>
          <w:sz w:val="20"/>
          <w:szCs w:val="20"/>
        </w:rPr>
        <w:t>r</w:t>
      </w:r>
      <w:r>
        <w:rPr>
          <w:rFonts w:ascii="Times New Roman" w:hAnsi="Times New Roman"/>
          <w:sz w:val="20"/>
          <w:szCs w:val="20"/>
        </w:rPr>
        <w:t>tamento San Martín, realizamos este proyecto y</w:t>
      </w:r>
      <w:r w:rsidR="00035CEC">
        <w:rPr>
          <w:rFonts w:ascii="Times New Roman" w:hAnsi="Times New Roman"/>
          <w:sz w:val="20"/>
          <w:szCs w:val="20"/>
        </w:rPr>
        <w:t xml:space="preserve"> </w:t>
      </w:r>
      <w:r>
        <w:rPr>
          <w:rFonts w:ascii="Times New Roman" w:hAnsi="Times New Roman"/>
          <w:sz w:val="20"/>
          <w:szCs w:val="20"/>
        </w:rPr>
        <w:t>lo traemos a colación, para que el Ejecutivo pueda ll</w:t>
      </w:r>
      <w:r>
        <w:rPr>
          <w:rFonts w:ascii="Times New Roman" w:hAnsi="Times New Roman"/>
          <w:sz w:val="20"/>
          <w:szCs w:val="20"/>
        </w:rPr>
        <w:t>e</w:t>
      </w:r>
      <w:r>
        <w:rPr>
          <w:rFonts w:ascii="Times New Roman" w:hAnsi="Times New Roman"/>
          <w:sz w:val="20"/>
          <w:szCs w:val="20"/>
        </w:rPr>
        <w:t>var a cabo algunas obras, que beneficien a la calidad y a la cantidad de recursos hídricos que tenemos, para que los productores puedan seguir tratando de defe</w:t>
      </w:r>
      <w:r>
        <w:rPr>
          <w:rFonts w:ascii="Times New Roman" w:hAnsi="Times New Roman"/>
          <w:sz w:val="20"/>
          <w:szCs w:val="20"/>
        </w:rPr>
        <w:t>n</w:t>
      </w:r>
      <w:r>
        <w:rPr>
          <w:rFonts w:ascii="Times New Roman" w:hAnsi="Times New Roman"/>
          <w:sz w:val="20"/>
          <w:szCs w:val="20"/>
        </w:rPr>
        <w:t>der la producción que hoy tienen.</w:t>
      </w:r>
    </w:p>
    <w:p w:rsidR="00345E8D" w:rsidRDefault="00345E8D" w:rsidP="00F34785">
      <w:pPr>
        <w:spacing w:after="0" w:line="312" w:lineRule="auto"/>
        <w:jc w:val="both"/>
        <w:rPr>
          <w:rFonts w:ascii="Times New Roman" w:hAnsi="Times New Roman"/>
          <w:sz w:val="20"/>
          <w:szCs w:val="20"/>
        </w:rPr>
      </w:pPr>
      <w:r>
        <w:rPr>
          <w:rFonts w:ascii="Times New Roman" w:hAnsi="Times New Roman"/>
          <w:sz w:val="20"/>
          <w:szCs w:val="20"/>
        </w:rPr>
        <w:tab/>
        <w:t>La verdad que es para mí un orgullo haber trabajado con la gente de la Junta de Riego, donde hemos podido establecer los metros que tenemos que impermeabilizar para dejar de perder el 30% que se toma en el ramo general desde La Punta de Diamante, de los canales principales</w:t>
      </w:r>
      <w:r w:rsidR="00035CEC">
        <w:rPr>
          <w:rFonts w:ascii="Times New Roman" w:hAnsi="Times New Roman"/>
          <w:sz w:val="20"/>
          <w:szCs w:val="20"/>
        </w:rPr>
        <w:t>,</w:t>
      </w:r>
      <w:r>
        <w:rPr>
          <w:rFonts w:ascii="Times New Roman" w:hAnsi="Times New Roman"/>
          <w:sz w:val="20"/>
          <w:szCs w:val="20"/>
        </w:rPr>
        <w:t xml:space="preserve"> hasta llegar a las compue</w:t>
      </w:r>
      <w:r>
        <w:rPr>
          <w:rFonts w:ascii="Times New Roman" w:hAnsi="Times New Roman"/>
          <w:sz w:val="20"/>
          <w:szCs w:val="20"/>
        </w:rPr>
        <w:t>r</w:t>
      </w:r>
      <w:r>
        <w:rPr>
          <w:rFonts w:ascii="Times New Roman" w:hAnsi="Times New Roman"/>
          <w:sz w:val="20"/>
          <w:szCs w:val="20"/>
        </w:rPr>
        <w:t>tas de cada uno de los productores.</w:t>
      </w:r>
    </w:p>
    <w:p w:rsidR="00345E8D" w:rsidRDefault="00345E8D" w:rsidP="00F34785">
      <w:pPr>
        <w:spacing w:after="0" w:line="312" w:lineRule="auto"/>
        <w:jc w:val="both"/>
        <w:rPr>
          <w:rFonts w:ascii="Times New Roman" w:hAnsi="Times New Roman"/>
          <w:sz w:val="20"/>
          <w:szCs w:val="20"/>
        </w:rPr>
      </w:pPr>
      <w:r>
        <w:rPr>
          <w:rFonts w:ascii="Times New Roman" w:hAnsi="Times New Roman"/>
          <w:sz w:val="20"/>
          <w:szCs w:val="20"/>
        </w:rPr>
        <w:tab/>
        <w:t>Señor Presidente, voy a leer cada uno de los metros de cada uno de los canales.</w:t>
      </w:r>
    </w:p>
    <w:p w:rsidR="00035CEC" w:rsidRDefault="00035CEC" w:rsidP="00F34785">
      <w:pPr>
        <w:spacing w:after="0" w:line="312" w:lineRule="auto"/>
        <w:jc w:val="both"/>
        <w:rPr>
          <w:rFonts w:ascii="Times New Roman" w:hAnsi="Times New Roman"/>
          <w:sz w:val="20"/>
          <w:szCs w:val="20"/>
        </w:rPr>
      </w:pPr>
      <w:r w:rsidRPr="00B431E6">
        <w:rPr>
          <w:rFonts w:ascii="Times New Roman" w:hAnsi="Times New Roman" w:cs="Times New Roman"/>
          <w:b/>
          <w:szCs w:val="20"/>
          <w:lang w:val="es-ES"/>
        </w:rPr>
        <w:t>Sr. Presidente (Sancassani).-</w:t>
      </w:r>
      <w:r w:rsidR="00345E8D">
        <w:rPr>
          <w:rFonts w:ascii="Times New Roman" w:hAnsi="Times New Roman"/>
          <w:sz w:val="20"/>
          <w:szCs w:val="20"/>
        </w:rPr>
        <w:tab/>
      </w:r>
      <w:r>
        <w:rPr>
          <w:rFonts w:ascii="Times New Roman" w:hAnsi="Times New Roman"/>
          <w:sz w:val="20"/>
          <w:szCs w:val="20"/>
        </w:rPr>
        <w:t>Adelante, señor diputado.</w:t>
      </w:r>
    </w:p>
    <w:p w:rsidR="00345E8D" w:rsidRPr="002F1063" w:rsidRDefault="00035CEC" w:rsidP="00F34785">
      <w:pPr>
        <w:spacing w:after="0" w:line="312" w:lineRule="auto"/>
        <w:jc w:val="both"/>
        <w:rPr>
          <w:rFonts w:ascii="Times New Roman" w:hAnsi="Times New Roman"/>
          <w:sz w:val="20"/>
          <w:szCs w:val="20"/>
        </w:rPr>
      </w:pPr>
      <w:r w:rsidRPr="00C802CF">
        <w:rPr>
          <w:rFonts w:ascii="Times New Roman" w:hAnsi="Times New Roman"/>
          <w:b/>
        </w:rPr>
        <w:t>Sr. Sánchez</w:t>
      </w:r>
      <w:r>
        <w:rPr>
          <w:rFonts w:ascii="Times New Roman" w:hAnsi="Times New Roman"/>
          <w:b/>
          <w:sz w:val="20"/>
          <w:szCs w:val="20"/>
        </w:rPr>
        <w:t xml:space="preserve">.- </w:t>
      </w:r>
      <w:r w:rsidR="00345E8D">
        <w:rPr>
          <w:rFonts w:ascii="Times New Roman" w:hAnsi="Times New Roman"/>
          <w:sz w:val="20"/>
          <w:szCs w:val="20"/>
        </w:rPr>
        <w:t>“</w:t>
      </w:r>
      <w:r w:rsidR="00345E8D" w:rsidRPr="00CB042E">
        <w:rPr>
          <w:rFonts w:ascii="Times New Roman" w:hAnsi="Times New Roman"/>
          <w:i/>
          <w:iCs/>
          <w:sz w:val="20"/>
          <w:szCs w:val="20"/>
        </w:rPr>
        <w:t>En el caso del Canal Sarmiento, tenemos 6750 metros, que benefician a 335 hect</w:t>
      </w:r>
      <w:r w:rsidR="00345E8D" w:rsidRPr="00CB042E">
        <w:rPr>
          <w:rFonts w:ascii="Times New Roman" w:hAnsi="Times New Roman"/>
          <w:i/>
          <w:iCs/>
          <w:sz w:val="20"/>
          <w:szCs w:val="20"/>
        </w:rPr>
        <w:t>á</w:t>
      </w:r>
      <w:r w:rsidR="00345E8D" w:rsidRPr="00CB042E">
        <w:rPr>
          <w:rFonts w:ascii="Times New Roman" w:hAnsi="Times New Roman"/>
          <w:i/>
          <w:iCs/>
          <w:sz w:val="20"/>
          <w:szCs w:val="20"/>
        </w:rPr>
        <w:t xml:space="preserve">reas. El Canal </w:t>
      </w:r>
      <w:proofErr w:type="spellStart"/>
      <w:r w:rsidR="00345E8D" w:rsidRPr="00CB042E">
        <w:rPr>
          <w:rFonts w:ascii="Times New Roman" w:hAnsi="Times New Roman"/>
          <w:i/>
          <w:iCs/>
          <w:sz w:val="20"/>
          <w:szCs w:val="20"/>
        </w:rPr>
        <w:t>Cortínez</w:t>
      </w:r>
      <w:proofErr w:type="spellEnd"/>
      <w:r w:rsidR="00345E8D" w:rsidRPr="00CB042E">
        <w:rPr>
          <w:rFonts w:ascii="Times New Roman" w:hAnsi="Times New Roman"/>
          <w:i/>
          <w:iCs/>
          <w:sz w:val="20"/>
          <w:szCs w:val="20"/>
        </w:rPr>
        <w:t>, tenemos 3900 metros, que benefician a 775 hectáreas. Total, del Canal Laprida, 8800 metros, beneficia a 437 hectáreas. Canal La Puntilla, 2800 metros, beneficia a 270 hectáreas</w:t>
      </w:r>
      <w:r w:rsidR="00345E8D">
        <w:rPr>
          <w:rFonts w:ascii="Times New Roman" w:hAnsi="Times New Roman"/>
          <w:sz w:val="20"/>
          <w:szCs w:val="20"/>
        </w:rPr>
        <w:t>.</w:t>
      </w:r>
    </w:p>
    <w:p w:rsidR="00345E8D" w:rsidRPr="0072420C" w:rsidRDefault="00345E8D" w:rsidP="00F34785">
      <w:pPr>
        <w:spacing w:after="0" w:line="312" w:lineRule="auto"/>
        <w:jc w:val="both"/>
        <w:rPr>
          <w:rFonts w:ascii="Times New Roman" w:hAnsi="Times New Roman" w:cs="Times New Roman"/>
          <w:i/>
          <w:sz w:val="20"/>
          <w:szCs w:val="20"/>
          <w:lang w:val="es-ES"/>
        </w:rPr>
      </w:pPr>
      <w:r>
        <w:rPr>
          <w:rFonts w:ascii="Times New Roman" w:hAnsi="Times New Roman" w:cs="Times New Roman"/>
          <w:sz w:val="20"/>
          <w:szCs w:val="20"/>
          <w:lang w:val="es-ES"/>
        </w:rPr>
        <w:tab/>
      </w:r>
      <w:r w:rsidRPr="0072420C">
        <w:rPr>
          <w:rFonts w:ascii="Times New Roman" w:hAnsi="Times New Roman" w:cs="Times New Roman"/>
          <w:i/>
          <w:sz w:val="20"/>
          <w:szCs w:val="20"/>
          <w:lang w:val="es-ES"/>
        </w:rPr>
        <w:t>Canal Tercero, 8500 metros, beneficia a 1334 hectáreas; Canal Segundo, 7270 metros y ben</w:t>
      </w:r>
      <w:r w:rsidRPr="0072420C">
        <w:rPr>
          <w:rFonts w:ascii="Times New Roman" w:hAnsi="Times New Roman" w:cs="Times New Roman"/>
          <w:i/>
          <w:sz w:val="20"/>
          <w:szCs w:val="20"/>
          <w:lang w:val="es-ES"/>
        </w:rPr>
        <w:t>e</w:t>
      </w:r>
      <w:r w:rsidRPr="0072420C">
        <w:rPr>
          <w:rFonts w:ascii="Times New Roman" w:hAnsi="Times New Roman" w:cs="Times New Roman"/>
          <w:i/>
          <w:sz w:val="20"/>
          <w:szCs w:val="20"/>
          <w:lang w:val="es-ES"/>
        </w:rPr>
        <w:t>ficia a 385 hectáreas; Canal Quiroga, 3400 metros, beneficia a 113 hectáreas; Canal Carril, 4450 metros y beneficia a 367 hectáreas.</w:t>
      </w:r>
    </w:p>
    <w:p w:rsidR="00345E8D" w:rsidRPr="0072420C" w:rsidRDefault="00345E8D" w:rsidP="00F34785">
      <w:pPr>
        <w:spacing w:after="0" w:line="312" w:lineRule="auto"/>
        <w:jc w:val="both"/>
        <w:rPr>
          <w:rFonts w:ascii="Times New Roman" w:hAnsi="Times New Roman" w:cs="Times New Roman"/>
          <w:i/>
          <w:sz w:val="20"/>
          <w:szCs w:val="20"/>
          <w:lang w:val="es-ES"/>
        </w:rPr>
      </w:pPr>
      <w:r w:rsidRPr="0072420C">
        <w:rPr>
          <w:rFonts w:ascii="Times New Roman" w:hAnsi="Times New Roman" w:cs="Times New Roman"/>
          <w:i/>
          <w:sz w:val="20"/>
          <w:szCs w:val="20"/>
          <w:lang w:val="es-ES"/>
        </w:rPr>
        <w:tab/>
        <w:t>Esto hace un total a impermeabilizar de 45.870 metros, lo que beneficia a una totalidad de 3016 hectáreas de cultivo.</w:t>
      </w:r>
    </w:p>
    <w:p w:rsidR="00345E8D" w:rsidRDefault="00345E8D"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 por eso que quiero pedir a mis pares que nos acompañen con este Proyecto de Comunicación, para que realmente se haga realidad, y que sea una prueba piloto en nuestro departamento, para que se pueda llevar a cabo en los demás departamentos, y así, poder optimizar el recurso hídrico que tenemos en la provincia de San Juan, que hoy, la verdad</w:t>
      </w:r>
      <w:r w:rsidR="00035CEC">
        <w:rPr>
          <w:rFonts w:ascii="Times New Roman" w:hAnsi="Times New Roman" w:cs="Times New Roman"/>
          <w:sz w:val="20"/>
          <w:szCs w:val="20"/>
          <w:lang w:val="es-ES"/>
        </w:rPr>
        <w:t xml:space="preserve"> es</w:t>
      </w:r>
      <w:r>
        <w:rPr>
          <w:rFonts w:ascii="Times New Roman" w:hAnsi="Times New Roman" w:cs="Times New Roman"/>
          <w:sz w:val="20"/>
          <w:szCs w:val="20"/>
          <w:lang w:val="es-ES"/>
        </w:rPr>
        <w:t xml:space="preserve"> que nos aprieta cada vez más.</w:t>
      </w:r>
    </w:p>
    <w:p w:rsidR="00345E8D" w:rsidRDefault="00345E8D"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 moción, señor Presidente.</w:t>
      </w:r>
    </w:p>
    <w:p w:rsidR="00345E8D" w:rsidRDefault="00345E8D" w:rsidP="00F34785">
      <w:pPr>
        <w:spacing w:after="0" w:line="312" w:lineRule="auto"/>
        <w:jc w:val="both"/>
        <w:rPr>
          <w:rFonts w:ascii="Times New Roman" w:hAnsi="Times New Roman" w:cs="Times New Roman"/>
          <w:sz w:val="20"/>
          <w:szCs w:val="20"/>
          <w:lang w:val="es-ES"/>
        </w:rPr>
      </w:pPr>
      <w:r w:rsidRPr="00B431E6">
        <w:rPr>
          <w:rFonts w:ascii="Times New Roman" w:hAnsi="Times New Roman" w:cs="Times New Roman"/>
          <w:b/>
          <w:szCs w:val="20"/>
          <w:lang w:val="es-ES"/>
        </w:rPr>
        <w:t xml:space="preserve">Sr. Presidente (Sancassani).- </w:t>
      </w:r>
      <w:r>
        <w:rPr>
          <w:rFonts w:ascii="Times New Roman" w:hAnsi="Times New Roman" w:cs="Times New Roman"/>
          <w:sz w:val="20"/>
          <w:szCs w:val="20"/>
          <w:lang w:val="es-ES"/>
        </w:rPr>
        <w:t>Está en consider</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ción el </w:t>
      </w:r>
      <w:r w:rsidR="00E43E7F">
        <w:rPr>
          <w:rFonts w:ascii="Times New Roman" w:hAnsi="Times New Roman" w:cs="Times New Roman"/>
          <w:sz w:val="20"/>
          <w:szCs w:val="20"/>
          <w:lang w:val="es-ES"/>
        </w:rPr>
        <w:t>p</w:t>
      </w:r>
      <w:r>
        <w:rPr>
          <w:rFonts w:ascii="Times New Roman" w:hAnsi="Times New Roman" w:cs="Times New Roman"/>
          <w:sz w:val="20"/>
          <w:szCs w:val="20"/>
          <w:lang w:val="es-ES"/>
        </w:rPr>
        <w:t>royecto.</w:t>
      </w:r>
    </w:p>
    <w:p w:rsidR="00345E8D" w:rsidRDefault="00345E8D" w:rsidP="00F34785">
      <w:p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Se va a votar.</w:t>
      </w:r>
    </w:p>
    <w:p w:rsidR="00345E8D" w:rsidRDefault="00345E8D" w:rsidP="00F34785">
      <w:pPr>
        <w:spacing w:after="0" w:line="240" w:lineRule="auto"/>
        <w:jc w:val="both"/>
        <w:rPr>
          <w:rFonts w:ascii="Times New Roman" w:hAnsi="Times New Roman" w:cs="Times New Roman"/>
          <w:sz w:val="20"/>
          <w:szCs w:val="20"/>
          <w:lang w:val="es-ES"/>
        </w:rPr>
      </w:pPr>
    </w:p>
    <w:p w:rsidR="00345E8D" w:rsidRDefault="00345E8D" w:rsidP="00F34785">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345E8D" w:rsidRDefault="00345E8D" w:rsidP="00F34785">
      <w:pPr>
        <w:spacing w:after="0" w:line="240" w:lineRule="auto"/>
        <w:jc w:val="both"/>
        <w:rPr>
          <w:rFonts w:ascii="Times New Roman" w:hAnsi="Times New Roman" w:cs="Times New Roman"/>
          <w:sz w:val="20"/>
          <w:szCs w:val="20"/>
          <w:lang w:val="es-ES"/>
        </w:rPr>
      </w:pPr>
    </w:p>
    <w:p w:rsidR="00345E8D" w:rsidRDefault="00345E8D"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Queda aprobado el Proyecto de Comunic</w:t>
      </w:r>
      <w:r>
        <w:rPr>
          <w:rFonts w:ascii="Times New Roman" w:hAnsi="Times New Roman" w:cs="Times New Roman"/>
          <w:sz w:val="20"/>
          <w:szCs w:val="20"/>
          <w:lang w:val="es-ES"/>
        </w:rPr>
        <w:t>a</w:t>
      </w:r>
      <w:r>
        <w:rPr>
          <w:rFonts w:ascii="Times New Roman" w:hAnsi="Times New Roman" w:cs="Times New Roman"/>
          <w:sz w:val="20"/>
          <w:szCs w:val="20"/>
          <w:lang w:val="es-ES"/>
        </w:rPr>
        <w:t>ción.</w:t>
      </w:r>
    </w:p>
    <w:p w:rsidR="00345E8D" w:rsidRDefault="00345E8D"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Pasamos al tratamiento del Asunto </w:t>
      </w:r>
      <w:r w:rsidR="00035CEC">
        <w:rPr>
          <w:rFonts w:ascii="Times New Roman" w:hAnsi="Times New Roman" w:cs="Times New Roman"/>
          <w:sz w:val="20"/>
          <w:szCs w:val="20"/>
          <w:lang w:val="es-ES"/>
        </w:rPr>
        <w:t>X</w:t>
      </w:r>
      <w:r>
        <w:rPr>
          <w:rFonts w:ascii="Times New Roman" w:hAnsi="Times New Roman" w:cs="Times New Roman"/>
          <w:sz w:val="20"/>
          <w:szCs w:val="20"/>
          <w:lang w:val="es-ES"/>
        </w:rPr>
        <w:t>XV, de Despachos de Comisión.</w:t>
      </w:r>
    </w:p>
    <w:p w:rsidR="00345E8D" w:rsidRDefault="00345E8D" w:rsidP="00F34785">
      <w:pPr>
        <w:spacing w:after="0" w:line="312" w:lineRule="auto"/>
        <w:jc w:val="both"/>
        <w:rPr>
          <w:rFonts w:ascii="Times New Roman" w:hAnsi="Times New Roman" w:cs="Times New Roman"/>
          <w:sz w:val="20"/>
          <w:szCs w:val="20"/>
          <w:lang w:val="es-ES"/>
        </w:rPr>
      </w:pPr>
      <w:r w:rsidRPr="00FE4BF1">
        <w:rPr>
          <w:rFonts w:ascii="Times New Roman" w:hAnsi="Times New Roman" w:cs="Times New Roman"/>
          <w:b/>
          <w:szCs w:val="20"/>
          <w:lang w:val="es-ES"/>
        </w:rPr>
        <w:t>Sr. Ortiz.-</w:t>
      </w:r>
      <w:r w:rsidRPr="00FE4BF1">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rsidR="00345E8D" w:rsidRDefault="00345E8D"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es para referirme al Exp</w:t>
      </w:r>
      <w:r>
        <w:rPr>
          <w:rFonts w:ascii="Times New Roman" w:hAnsi="Times New Roman" w:cs="Times New Roman"/>
          <w:sz w:val="20"/>
          <w:szCs w:val="20"/>
          <w:lang w:val="es-ES"/>
        </w:rPr>
        <w:t>e</w:t>
      </w:r>
      <w:r>
        <w:rPr>
          <w:rFonts w:ascii="Times New Roman" w:hAnsi="Times New Roman" w:cs="Times New Roman"/>
          <w:sz w:val="20"/>
          <w:szCs w:val="20"/>
          <w:lang w:val="es-ES"/>
        </w:rPr>
        <w:t>diente 2839, Proyecto de Comunicación, que yo inicié.</w:t>
      </w:r>
    </w:p>
    <w:p w:rsidR="00345E8D" w:rsidRDefault="00345E8D"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Agradezco a los integrantes de la Comisión de Ambiente y Turismo, por haber firmado favor</w:t>
      </w:r>
      <w:r>
        <w:rPr>
          <w:rFonts w:ascii="Times New Roman" w:hAnsi="Times New Roman" w:cs="Times New Roman"/>
          <w:sz w:val="20"/>
          <w:szCs w:val="20"/>
          <w:lang w:val="es-ES"/>
        </w:rPr>
        <w:t>a</w:t>
      </w:r>
      <w:r>
        <w:rPr>
          <w:rFonts w:ascii="Times New Roman" w:hAnsi="Times New Roman" w:cs="Times New Roman"/>
          <w:sz w:val="20"/>
          <w:szCs w:val="20"/>
          <w:lang w:val="es-ES"/>
        </w:rPr>
        <w:t>blemente el despacho al Expediente.</w:t>
      </w:r>
    </w:p>
    <w:p w:rsidR="00345E8D" w:rsidRDefault="00345E8D"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El mismo consiste en que el Poder Ejecut</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vo, mediante el organismo correspondiente, realice el estudio y planificación de los drenes y los flujos </w:t>
      </w:r>
      <w:proofErr w:type="spellStart"/>
      <w:r>
        <w:rPr>
          <w:rFonts w:ascii="Times New Roman" w:hAnsi="Times New Roman" w:cs="Times New Roman"/>
          <w:sz w:val="20"/>
          <w:szCs w:val="20"/>
          <w:lang w:val="es-ES"/>
        </w:rPr>
        <w:t>aluvionales</w:t>
      </w:r>
      <w:proofErr w:type="spellEnd"/>
      <w:r>
        <w:rPr>
          <w:rFonts w:ascii="Times New Roman" w:hAnsi="Times New Roman" w:cs="Times New Roman"/>
          <w:sz w:val="20"/>
          <w:szCs w:val="20"/>
          <w:lang w:val="es-ES"/>
        </w:rPr>
        <w:t>, en nuestro departamento.</w:t>
      </w:r>
    </w:p>
    <w:p w:rsidR="00345E8D" w:rsidRDefault="00345E8D"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Esto se fundamenta en que nuestro depart</w:t>
      </w:r>
      <w:r>
        <w:rPr>
          <w:rFonts w:ascii="Times New Roman" w:hAnsi="Times New Roman" w:cs="Times New Roman"/>
          <w:sz w:val="20"/>
          <w:szCs w:val="20"/>
          <w:lang w:val="es-ES"/>
        </w:rPr>
        <w:t>a</w:t>
      </w:r>
      <w:r>
        <w:rPr>
          <w:rFonts w:ascii="Times New Roman" w:hAnsi="Times New Roman" w:cs="Times New Roman"/>
          <w:sz w:val="20"/>
          <w:szCs w:val="20"/>
          <w:lang w:val="es-ES"/>
        </w:rPr>
        <w:t>mento tiene caídas naturales de creciente que, con el paso de los años, se han convertido en calles, donde viven familias, donde existen instituciones escolares, donde hay instituciones sociales y deportivas.</w:t>
      </w:r>
    </w:p>
    <w:p w:rsidR="00345E8D" w:rsidRDefault="00345E8D"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Cuando se produce la temporada estival, el escurrimiento de estas tormentas, que provienen de la zona </w:t>
      </w:r>
      <w:proofErr w:type="spellStart"/>
      <w:r>
        <w:rPr>
          <w:rFonts w:ascii="Times New Roman" w:hAnsi="Times New Roman" w:cs="Times New Roman"/>
          <w:sz w:val="20"/>
          <w:szCs w:val="20"/>
          <w:lang w:val="es-ES"/>
        </w:rPr>
        <w:t>pedemontana</w:t>
      </w:r>
      <w:proofErr w:type="spellEnd"/>
      <w:r>
        <w:rPr>
          <w:rFonts w:ascii="Times New Roman" w:hAnsi="Times New Roman" w:cs="Times New Roman"/>
          <w:sz w:val="20"/>
          <w:szCs w:val="20"/>
          <w:lang w:val="es-ES"/>
        </w:rPr>
        <w:t>, que son las laderas de las mont</w:t>
      </w:r>
      <w:r>
        <w:rPr>
          <w:rFonts w:ascii="Times New Roman" w:hAnsi="Times New Roman" w:cs="Times New Roman"/>
          <w:sz w:val="20"/>
          <w:szCs w:val="20"/>
          <w:lang w:val="es-ES"/>
        </w:rPr>
        <w:t>a</w:t>
      </w:r>
      <w:r>
        <w:rPr>
          <w:rFonts w:ascii="Times New Roman" w:hAnsi="Times New Roman" w:cs="Times New Roman"/>
          <w:sz w:val="20"/>
          <w:szCs w:val="20"/>
          <w:lang w:val="es-ES"/>
        </w:rPr>
        <w:t>ñas que rodean el casco urbano del departamento, bajan hasta el sector urbano.</w:t>
      </w:r>
    </w:p>
    <w:p w:rsidR="00345E8D" w:rsidRDefault="00345E8D"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Para ejemplificar, hay una calle conocida, la calle Pedro Giménez, que lleva a La Olla, la Central Hidráulica Ullúm, que tiene una longitud aproximada de mil metros.</w:t>
      </w:r>
    </w:p>
    <w:p w:rsidR="00345E8D" w:rsidRDefault="00345E8D"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Cuando sucedían estas tormentas, en la te</w:t>
      </w:r>
      <w:r>
        <w:rPr>
          <w:rFonts w:ascii="Times New Roman" w:hAnsi="Times New Roman" w:cs="Times New Roman"/>
          <w:sz w:val="20"/>
          <w:szCs w:val="20"/>
          <w:lang w:val="es-ES"/>
        </w:rPr>
        <w:t>m</w:t>
      </w:r>
      <w:r>
        <w:rPr>
          <w:rFonts w:ascii="Times New Roman" w:hAnsi="Times New Roman" w:cs="Times New Roman"/>
          <w:sz w:val="20"/>
          <w:szCs w:val="20"/>
          <w:lang w:val="es-ES"/>
        </w:rPr>
        <w:t>porada estival, el escurrimiento por esta calle, princ</w:t>
      </w:r>
      <w:r>
        <w:rPr>
          <w:rFonts w:ascii="Times New Roman" w:hAnsi="Times New Roman" w:cs="Times New Roman"/>
          <w:sz w:val="20"/>
          <w:szCs w:val="20"/>
          <w:lang w:val="es-ES"/>
        </w:rPr>
        <w:t>i</w:t>
      </w:r>
      <w:r>
        <w:rPr>
          <w:rFonts w:ascii="Times New Roman" w:hAnsi="Times New Roman" w:cs="Times New Roman"/>
          <w:sz w:val="20"/>
          <w:szCs w:val="20"/>
          <w:lang w:val="es-ES"/>
        </w:rPr>
        <w:t>palmente, se extendía en esos mil metros que tiene de longitud.</w:t>
      </w:r>
    </w:p>
    <w:p w:rsidR="00345E8D" w:rsidRDefault="00345E8D"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Hace aproximadamente dos o tres años atrás, la longitud ha excedido esos mil metros donde se extiende este escurrimiento, y está llegando hasta las inmediaciones del municipio.</w:t>
      </w:r>
    </w:p>
    <w:p w:rsidR="00345E8D" w:rsidRDefault="00345E8D"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Entonces, nosotros, los ciudadanos ullun</w:t>
      </w:r>
      <w:r>
        <w:rPr>
          <w:rFonts w:ascii="Times New Roman" w:hAnsi="Times New Roman" w:cs="Times New Roman"/>
          <w:sz w:val="20"/>
          <w:szCs w:val="20"/>
          <w:lang w:val="es-ES"/>
        </w:rPr>
        <w:t>e</w:t>
      </w:r>
      <w:r>
        <w:rPr>
          <w:rFonts w:ascii="Times New Roman" w:hAnsi="Times New Roman" w:cs="Times New Roman"/>
          <w:sz w:val="20"/>
          <w:szCs w:val="20"/>
          <w:lang w:val="es-ES"/>
        </w:rPr>
        <w:t>ros, entendemos que algo ha pasado, que algo se ha modificado, teniendo en cuenta que el nivel de prec</w:t>
      </w:r>
      <w:r>
        <w:rPr>
          <w:rFonts w:ascii="Times New Roman" w:hAnsi="Times New Roman" w:cs="Times New Roman"/>
          <w:sz w:val="20"/>
          <w:szCs w:val="20"/>
          <w:lang w:val="es-ES"/>
        </w:rPr>
        <w:t>i</w:t>
      </w:r>
      <w:r>
        <w:rPr>
          <w:rFonts w:ascii="Times New Roman" w:hAnsi="Times New Roman" w:cs="Times New Roman"/>
          <w:sz w:val="20"/>
          <w:szCs w:val="20"/>
          <w:lang w:val="es-ES"/>
        </w:rPr>
        <w:t>pitaciones de lluvia, en esta temporada estival, es el mismo o es menor que el de años anteriores.</w:t>
      </w:r>
    </w:p>
    <w:p w:rsidR="00345E8D" w:rsidRDefault="00345E8D"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 xml:space="preserve">Consecuentemente con esto, hay aparejado otro problema: que, en la zona urbana, habían drenes </w:t>
      </w:r>
      <w:proofErr w:type="spellStart"/>
      <w:r>
        <w:rPr>
          <w:rFonts w:ascii="Times New Roman" w:hAnsi="Times New Roman" w:cs="Times New Roman"/>
          <w:sz w:val="20"/>
          <w:szCs w:val="20"/>
          <w:lang w:val="es-ES"/>
        </w:rPr>
        <w:t>aluvionales</w:t>
      </w:r>
      <w:proofErr w:type="spellEnd"/>
      <w:r>
        <w:rPr>
          <w:rFonts w:ascii="Times New Roman" w:hAnsi="Times New Roman" w:cs="Times New Roman"/>
          <w:sz w:val="20"/>
          <w:szCs w:val="20"/>
          <w:lang w:val="es-ES"/>
        </w:rPr>
        <w:t>, los cuales hoy se encuentran fuera del mantenimiento normal y habitual que han tenido, y esto conlleva a las inundaciones.</w:t>
      </w:r>
    </w:p>
    <w:p w:rsidR="00345E8D" w:rsidRDefault="00345E8D" w:rsidP="00F34785">
      <w:pPr>
        <w:spacing w:after="0" w:line="240" w:lineRule="auto"/>
        <w:jc w:val="both"/>
        <w:rPr>
          <w:rFonts w:ascii="Times New Roman" w:hAnsi="Times New Roman" w:cs="Times New Roman"/>
          <w:sz w:val="20"/>
          <w:szCs w:val="20"/>
          <w:lang w:val="es-ES"/>
        </w:rPr>
      </w:pPr>
    </w:p>
    <w:p w:rsidR="00345E8D" w:rsidRDefault="00345E8D" w:rsidP="00F34785">
      <w:pPr>
        <w:spacing w:after="0" w:line="240" w:lineRule="auto"/>
        <w:ind w:firstLine="709"/>
        <w:jc w:val="center"/>
        <w:rPr>
          <w:rFonts w:ascii="Times New Roman" w:hAnsi="Times New Roman" w:cs="Times New Roman"/>
          <w:sz w:val="20"/>
          <w:szCs w:val="20"/>
          <w:lang w:val="es-ES"/>
        </w:rPr>
      </w:pPr>
      <w:r>
        <w:rPr>
          <w:rFonts w:ascii="Times New Roman" w:hAnsi="Times New Roman" w:cs="Times New Roman"/>
          <w:sz w:val="20"/>
          <w:szCs w:val="20"/>
          <w:lang w:val="es-ES"/>
        </w:rPr>
        <w:t xml:space="preserve">-Acto seguido, procede a ocupar </w:t>
      </w:r>
    </w:p>
    <w:p w:rsidR="00345E8D" w:rsidRDefault="00345E8D" w:rsidP="00F34785">
      <w:pPr>
        <w:spacing w:after="0" w:line="240" w:lineRule="auto"/>
        <w:ind w:firstLine="709"/>
        <w:jc w:val="center"/>
        <w:rPr>
          <w:rFonts w:ascii="Times New Roman" w:hAnsi="Times New Roman" w:cs="Times New Roman"/>
          <w:sz w:val="20"/>
          <w:szCs w:val="20"/>
          <w:lang w:val="es-ES"/>
        </w:rPr>
      </w:pPr>
      <w:proofErr w:type="gramStart"/>
      <w:r>
        <w:rPr>
          <w:rFonts w:ascii="Times New Roman" w:hAnsi="Times New Roman" w:cs="Times New Roman"/>
          <w:sz w:val="20"/>
          <w:szCs w:val="20"/>
          <w:lang w:val="es-ES"/>
        </w:rPr>
        <w:t>el</w:t>
      </w:r>
      <w:proofErr w:type="gramEnd"/>
      <w:r>
        <w:rPr>
          <w:rFonts w:ascii="Times New Roman" w:hAnsi="Times New Roman" w:cs="Times New Roman"/>
          <w:sz w:val="20"/>
          <w:szCs w:val="20"/>
          <w:lang w:val="es-ES"/>
        </w:rPr>
        <w:t xml:space="preserve"> sitial de Presidencia </w:t>
      </w:r>
    </w:p>
    <w:p w:rsidR="00345E8D" w:rsidRDefault="00345E8D" w:rsidP="00F34785">
      <w:pPr>
        <w:spacing w:after="0" w:line="240" w:lineRule="auto"/>
        <w:ind w:firstLine="709"/>
        <w:jc w:val="center"/>
        <w:rPr>
          <w:rFonts w:ascii="Times New Roman" w:hAnsi="Times New Roman" w:cs="Times New Roman"/>
          <w:sz w:val="20"/>
          <w:szCs w:val="20"/>
          <w:lang w:val="es-ES"/>
        </w:rPr>
      </w:pPr>
      <w:proofErr w:type="gramStart"/>
      <w:r>
        <w:rPr>
          <w:rFonts w:ascii="Times New Roman" w:hAnsi="Times New Roman" w:cs="Times New Roman"/>
          <w:sz w:val="20"/>
          <w:szCs w:val="20"/>
          <w:lang w:val="es-ES"/>
        </w:rPr>
        <w:t>el</w:t>
      </w:r>
      <w:proofErr w:type="gramEnd"/>
      <w:r>
        <w:rPr>
          <w:rFonts w:ascii="Times New Roman" w:hAnsi="Times New Roman" w:cs="Times New Roman"/>
          <w:sz w:val="20"/>
          <w:szCs w:val="20"/>
          <w:lang w:val="es-ES"/>
        </w:rPr>
        <w:t xml:space="preserve"> diputado Carlos Platero, </w:t>
      </w:r>
    </w:p>
    <w:p w:rsidR="00345E8D" w:rsidRDefault="00345E8D" w:rsidP="00F34785">
      <w:pPr>
        <w:spacing w:after="0" w:line="240" w:lineRule="auto"/>
        <w:ind w:firstLine="709"/>
        <w:jc w:val="center"/>
        <w:rPr>
          <w:rFonts w:ascii="Times New Roman" w:hAnsi="Times New Roman" w:cs="Times New Roman"/>
          <w:sz w:val="20"/>
          <w:szCs w:val="20"/>
          <w:lang w:val="es-ES"/>
        </w:rPr>
      </w:pPr>
      <w:r>
        <w:rPr>
          <w:rFonts w:ascii="Times New Roman" w:hAnsi="Times New Roman" w:cs="Times New Roman"/>
          <w:sz w:val="20"/>
          <w:szCs w:val="20"/>
          <w:lang w:val="es-ES"/>
        </w:rPr>
        <w:t>Vicepresidente Segundo-</w:t>
      </w:r>
    </w:p>
    <w:p w:rsidR="00345E8D" w:rsidRDefault="00345E8D" w:rsidP="00F34785">
      <w:pPr>
        <w:spacing w:after="0" w:line="240" w:lineRule="auto"/>
        <w:jc w:val="both"/>
        <w:rPr>
          <w:rFonts w:ascii="Times New Roman" w:hAnsi="Times New Roman" w:cs="Times New Roman"/>
          <w:sz w:val="20"/>
          <w:szCs w:val="20"/>
          <w:lang w:val="es-ES"/>
        </w:rPr>
      </w:pPr>
    </w:p>
    <w:p w:rsidR="00345E8D" w:rsidRDefault="00345E8D"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el Proyecto de Comunicación que he presentado, hay imágenes de las consecuencias que hemos tenido en estas últimas dos o tres temporadas estivales, producto de estas inundaciones, que han causado los torrentes provenientes de las lluvias de verano.</w:t>
      </w:r>
    </w:p>
    <w:p w:rsidR="00345E8D" w:rsidRPr="00010A5C" w:rsidRDefault="00345E8D" w:rsidP="00F3478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Es por este motivo que he presentado este </w:t>
      </w:r>
      <w:r w:rsidR="00F52062">
        <w:rPr>
          <w:rFonts w:ascii="Times New Roman" w:hAnsi="Times New Roman" w:cs="Times New Roman"/>
          <w:sz w:val="20"/>
          <w:szCs w:val="20"/>
          <w:lang w:val="es-ES"/>
        </w:rPr>
        <w:t>p</w:t>
      </w:r>
      <w:r>
        <w:rPr>
          <w:rFonts w:ascii="Times New Roman" w:hAnsi="Times New Roman" w:cs="Times New Roman"/>
          <w:sz w:val="20"/>
          <w:szCs w:val="20"/>
          <w:lang w:val="es-ES"/>
        </w:rPr>
        <w:t>royecto, y que vería con mucho agrado que los col</w:t>
      </w:r>
      <w:r>
        <w:rPr>
          <w:rFonts w:ascii="Times New Roman" w:hAnsi="Times New Roman" w:cs="Times New Roman"/>
          <w:sz w:val="20"/>
          <w:szCs w:val="20"/>
          <w:lang w:val="es-ES"/>
        </w:rPr>
        <w:t>e</w:t>
      </w:r>
      <w:r>
        <w:rPr>
          <w:rFonts w:ascii="Times New Roman" w:hAnsi="Times New Roman" w:cs="Times New Roman"/>
          <w:sz w:val="20"/>
          <w:szCs w:val="20"/>
          <w:lang w:val="es-ES"/>
        </w:rPr>
        <w:t>gas diputados me acompañen, para poder instar al Poder Ejecutivo que, mediante el organismo que corresponda, pueda realizar la planificación, el est</w:t>
      </w:r>
      <w:r>
        <w:rPr>
          <w:rFonts w:ascii="Times New Roman" w:hAnsi="Times New Roman" w:cs="Times New Roman"/>
          <w:sz w:val="20"/>
          <w:szCs w:val="20"/>
          <w:lang w:val="es-ES"/>
        </w:rPr>
        <w:t>u</w:t>
      </w:r>
      <w:r>
        <w:rPr>
          <w:rFonts w:ascii="Times New Roman" w:hAnsi="Times New Roman" w:cs="Times New Roman"/>
          <w:sz w:val="20"/>
          <w:szCs w:val="20"/>
          <w:lang w:val="es-ES"/>
        </w:rPr>
        <w:t xml:space="preserve">dio y el mantenimiento de estas defensas </w:t>
      </w:r>
      <w:proofErr w:type="spellStart"/>
      <w:r>
        <w:rPr>
          <w:rFonts w:ascii="Times New Roman" w:hAnsi="Times New Roman" w:cs="Times New Roman"/>
          <w:sz w:val="20"/>
          <w:szCs w:val="20"/>
          <w:lang w:val="es-ES"/>
        </w:rPr>
        <w:t>aluvionales</w:t>
      </w:r>
      <w:proofErr w:type="spellEnd"/>
      <w:r>
        <w:rPr>
          <w:rFonts w:ascii="Times New Roman" w:hAnsi="Times New Roman" w:cs="Times New Roman"/>
          <w:sz w:val="20"/>
          <w:szCs w:val="20"/>
          <w:lang w:val="es-ES"/>
        </w:rPr>
        <w:t xml:space="preserve">, en nuestro departamento, y el mantenimiento de los drenes </w:t>
      </w:r>
      <w:proofErr w:type="spellStart"/>
      <w:r>
        <w:rPr>
          <w:rFonts w:ascii="Times New Roman" w:hAnsi="Times New Roman" w:cs="Times New Roman"/>
          <w:sz w:val="20"/>
          <w:szCs w:val="20"/>
          <w:lang w:val="es-ES"/>
        </w:rPr>
        <w:t>aluvionales</w:t>
      </w:r>
      <w:proofErr w:type="spellEnd"/>
      <w:r>
        <w:rPr>
          <w:rFonts w:ascii="Times New Roman" w:hAnsi="Times New Roman" w:cs="Times New Roman"/>
          <w:sz w:val="20"/>
          <w:szCs w:val="20"/>
          <w:lang w:val="es-ES"/>
        </w:rPr>
        <w:t>, para poder evitar consecuencias mayores en nuestra población.</w:t>
      </w:r>
    </w:p>
    <w:p w:rsidR="00345E8D" w:rsidRDefault="00345E8D" w:rsidP="00F34785">
      <w:pPr>
        <w:spacing w:after="0" w:line="312" w:lineRule="auto"/>
        <w:ind w:firstLine="708"/>
        <w:jc w:val="both"/>
        <w:rPr>
          <w:rFonts w:ascii="Times New Roman" w:hAnsi="Times New Roman" w:cs="Times New Roman"/>
          <w:sz w:val="20"/>
          <w:szCs w:val="20"/>
        </w:rPr>
      </w:pPr>
      <w:r w:rsidRPr="000B6D4B">
        <w:rPr>
          <w:rFonts w:ascii="Times New Roman" w:hAnsi="Times New Roman" w:cs="Times New Roman"/>
          <w:sz w:val="20"/>
          <w:szCs w:val="20"/>
        </w:rPr>
        <w:t>Es por eso</w:t>
      </w:r>
      <w:r>
        <w:rPr>
          <w:rFonts w:ascii="Times New Roman" w:hAnsi="Times New Roman" w:cs="Times New Roman"/>
          <w:sz w:val="20"/>
          <w:szCs w:val="20"/>
        </w:rPr>
        <w:t>, señor Presidente, que hago m</w:t>
      </w:r>
      <w:r>
        <w:rPr>
          <w:rFonts w:ascii="Times New Roman" w:hAnsi="Times New Roman" w:cs="Times New Roman"/>
          <w:sz w:val="20"/>
          <w:szCs w:val="20"/>
        </w:rPr>
        <w:t>o</w:t>
      </w:r>
      <w:r>
        <w:rPr>
          <w:rFonts w:ascii="Times New Roman" w:hAnsi="Times New Roman" w:cs="Times New Roman"/>
          <w:sz w:val="20"/>
          <w:szCs w:val="20"/>
        </w:rPr>
        <w:t>ción para que sea aprobado este Proyecto de Comun</w:t>
      </w:r>
      <w:r>
        <w:rPr>
          <w:rFonts w:ascii="Times New Roman" w:hAnsi="Times New Roman" w:cs="Times New Roman"/>
          <w:sz w:val="20"/>
          <w:szCs w:val="20"/>
        </w:rPr>
        <w:t>i</w:t>
      </w:r>
      <w:r>
        <w:rPr>
          <w:rFonts w:ascii="Times New Roman" w:hAnsi="Times New Roman" w:cs="Times New Roman"/>
          <w:sz w:val="20"/>
          <w:szCs w:val="20"/>
        </w:rPr>
        <w:t>cación.</w:t>
      </w:r>
    </w:p>
    <w:p w:rsidR="00345E8D" w:rsidRDefault="00345E8D" w:rsidP="00F34785">
      <w:pPr>
        <w:spacing w:after="0" w:line="312" w:lineRule="auto"/>
        <w:jc w:val="both"/>
        <w:rPr>
          <w:rFonts w:ascii="Times New Roman" w:hAnsi="Times New Roman" w:cs="Times New Roman"/>
          <w:sz w:val="20"/>
          <w:szCs w:val="20"/>
        </w:rPr>
      </w:pPr>
      <w:r w:rsidRPr="000B6D4B">
        <w:rPr>
          <w:rFonts w:ascii="Times New Roman" w:hAnsi="Times New Roman" w:cs="Times New Roman"/>
          <w:b/>
          <w:bCs/>
        </w:rPr>
        <w:t>Sr. Presidente (Platero).-</w:t>
      </w:r>
      <w:r>
        <w:rPr>
          <w:rFonts w:ascii="Times New Roman" w:hAnsi="Times New Roman" w:cs="Times New Roman"/>
          <w:sz w:val="20"/>
          <w:szCs w:val="20"/>
        </w:rPr>
        <w:t xml:space="preserve"> Se pone en consider</w:t>
      </w:r>
      <w:r>
        <w:rPr>
          <w:rFonts w:ascii="Times New Roman" w:hAnsi="Times New Roman" w:cs="Times New Roman"/>
          <w:sz w:val="20"/>
          <w:szCs w:val="20"/>
        </w:rPr>
        <w:t>a</w:t>
      </w:r>
      <w:r>
        <w:rPr>
          <w:rFonts w:ascii="Times New Roman" w:hAnsi="Times New Roman" w:cs="Times New Roman"/>
          <w:sz w:val="20"/>
          <w:szCs w:val="20"/>
        </w:rPr>
        <w:t>ción el Proyecto de Comunicación.</w:t>
      </w: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345E8D" w:rsidRDefault="00345E8D" w:rsidP="00F34785">
      <w:pPr>
        <w:spacing w:after="0" w:line="312" w:lineRule="auto"/>
        <w:jc w:val="both"/>
        <w:rPr>
          <w:rFonts w:ascii="Times New Roman" w:hAnsi="Times New Roman" w:cs="Times New Roman"/>
          <w:sz w:val="20"/>
          <w:szCs w:val="20"/>
        </w:rPr>
      </w:pPr>
    </w:p>
    <w:p w:rsidR="00345E8D" w:rsidRDefault="00345E8D" w:rsidP="00F34785">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345E8D" w:rsidRDefault="00345E8D" w:rsidP="00F34785">
      <w:pPr>
        <w:spacing w:after="0" w:line="312" w:lineRule="auto"/>
        <w:jc w:val="both"/>
        <w:rPr>
          <w:rFonts w:ascii="Times New Roman" w:hAnsi="Times New Roman" w:cs="Times New Roman"/>
          <w:sz w:val="20"/>
          <w:szCs w:val="20"/>
        </w:rPr>
      </w:pP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Queda aprobado el Proyecto de Comunic</w:t>
      </w:r>
      <w:r>
        <w:rPr>
          <w:rFonts w:ascii="Times New Roman" w:hAnsi="Times New Roman" w:cs="Times New Roman"/>
          <w:sz w:val="20"/>
          <w:szCs w:val="20"/>
        </w:rPr>
        <w:t>a</w:t>
      </w:r>
      <w:r>
        <w:rPr>
          <w:rFonts w:ascii="Times New Roman" w:hAnsi="Times New Roman" w:cs="Times New Roman"/>
          <w:sz w:val="20"/>
          <w:szCs w:val="20"/>
        </w:rPr>
        <w:t>ción.</w:t>
      </w: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Pasamos al Asunto XXVI, de Despachos de Comisión</w:t>
      </w:r>
    </w:p>
    <w:p w:rsidR="00345E8D" w:rsidRDefault="00345E8D" w:rsidP="00F34785">
      <w:pPr>
        <w:spacing w:after="0" w:line="312" w:lineRule="auto"/>
        <w:jc w:val="both"/>
        <w:rPr>
          <w:rFonts w:ascii="Times New Roman" w:hAnsi="Times New Roman" w:cs="Times New Roman"/>
          <w:sz w:val="20"/>
          <w:szCs w:val="20"/>
        </w:rPr>
      </w:pPr>
      <w:r w:rsidRPr="000B6D4B">
        <w:rPr>
          <w:rFonts w:ascii="Times New Roman" w:hAnsi="Times New Roman" w:cs="Times New Roman"/>
          <w:b/>
          <w:bCs/>
        </w:rPr>
        <w:t>Sr. Mallea.-</w:t>
      </w:r>
      <w:r>
        <w:rPr>
          <w:rFonts w:ascii="Times New Roman" w:hAnsi="Times New Roman" w:cs="Times New Roman"/>
          <w:sz w:val="20"/>
          <w:szCs w:val="20"/>
        </w:rPr>
        <w:t xml:space="preserve"> Pido la palabra.</w:t>
      </w: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es para fundamentar el </w:t>
      </w:r>
      <w:r w:rsidR="00F52062">
        <w:rPr>
          <w:rFonts w:ascii="Times New Roman" w:hAnsi="Times New Roman" w:cs="Times New Roman"/>
          <w:sz w:val="20"/>
          <w:szCs w:val="20"/>
        </w:rPr>
        <w:t>P</w:t>
      </w:r>
      <w:r>
        <w:rPr>
          <w:rFonts w:ascii="Times New Roman" w:hAnsi="Times New Roman" w:cs="Times New Roman"/>
          <w:sz w:val="20"/>
          <w:szCs w:val="20"/>
        </w:rPr>
        <w:t xml:space="preserve">royecto de Comunicación, Expediente 2974. </w:t>
      </w:r>
    </w:p>
    <w:p w:rsidR="00345E8D" w:rsidRDefault="00345E8D" w:rsidP="00F3478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 para solicitar al Poder Ejecutivo Provi</w:t>
      </w:r>
      <w:r>
        <w:rPr>
          <w:rFonts w:ascii="Times New Roman" w:hAnsi="Times New Roman" w:cs="Times New Roman"/>
          <w:sz w:val="20"/>
          <w:szCs w:val="20"/>
        </w:rPr>
        <w:t>n</w:t>
      </w:r>
      <w:r>
        <w:rPr>
          <w:rFonts w:ascii="Times New Roman" w:hAnsi="Times New Roman" w:cs="Times New Roman"/>
          <w:sz w:val="20"/>
          <w:szCs w:val="20"/>
        </w:rPr>
        <w:t>cial, que a través del Ministerio de Obras y Servicios Públicos</w:t>
      </w:r>
      <w:r w:rsidR="00F52062">
        <w:rPr>
          <w:rFonts w:ascii="Times New Roman" w:hAnsi="Times New Roman" w:cs="Times New Roman"/>
          <w:sz w:val="20"/>
          <w:szCs w:val="20"/>
        </w:rPr>
        <w:t>,</w:t>
      </w:r>
      <w:r>
        <w:rPr>
          <w:rFonts w:ascii="Times New Roman" w:hAnsi="Times New Roman" w:cs="Times New Roman"/>
          <w:sz w:val="20"/>
          <w:szCs w:val="20"/>
        </w:rPr>
        <w:t xml:space="preserve"> y la Dirección de Vialidad de San Juan, se realicen los estudios y factibilidades correspondie</w:t>
      </w:r>
      <w:r>
        <w:rPr>
          <w:rFonts w:ascii="Times New Roman" w:hAnsi="Times New Roman" w:cs="Times New Roman"/>
          <w:sz w:val="20"/>
          <w:szCs w:val="20"/>
        </w:rPr>
        <w:t>n</w:t>
      </w:r>
      <w:r>
        <w:rPr>
          <w:rFonts w:ascii="Times New Roman" w:hAnsi="Times New Roman" w:cs="Times New Roman"/>
          <w:sz w:val="20"/>
          <w:szCs w:val="20"/>
        </w:rPr>
        <w:lastRenderedPageBreak/>
        <w:t xml:space="preserve">tes, para la construcción de una </w:t>
      </w:r>
      <w:r w:rsidR="00F52062">
        <w:rPr>
          <w:rFonts w:ascii="Times New Roman" w:hAnsi="Times New Roman" w:cs="Times New Roman"/>
          <w:sz w:val="20"/>
          <w:szCs w:val="20"/>
        </w:rPr>
        <w:t>r</w:t>
      </w:r>
      <w:r>
        <w:rPr>
          <w:rFonts w:ascii="Times New Roman" w:hAnsi="Times New Roman" w:cs="Times New Roman"/>
          <w:sz w:val="20"/>
          <w:szCs w:val="20"/>
        </w:rPr>
        <w:t>uta que nos comun</w:t>
      </w:r>
      <w:r>
        <w:rPr>
          <w:rFonts w:ascii="Times New Roman" w:hAnsi="Times New Roman" w:cs="Times New Roman"/>
          <w:sz w:val="20"/>
          <w:szCs w:val="20"/>
        </w:rPr>
        <w:t>i</w:t>
      </w:r>
      <w:r>
        <w:rPr>
          <w:rFonts w:ascii="Times New Roman" w:hAnsi="Times New Roman" w:cs="Times New Roman"/>
          <w:sz w:val="20"/>
          <w:szCs w:val="20"/>
        </w:rPr>
        <w:t>que, desde el departamento Angaco a la nueva Ruta Autopista Nacional N° 40, permitiendo agilizar el ingreso y egreso de transporte de cargas pesadas, por el desarrollo económico, productivo, industrial y turístico de nuestro departamento.</w:t>
      </w:r>
    </w:p>
    <w:p w:rsidR="00345E8D" w:rsidRDefault="00345E8D" w:rsidP="00F3478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Esta iniciativa, señor Presidente, contempla la necesidad de las mejoras del desarrollo económico de nuestro departamento, ya que el mismo sufre dif</w:t>
      </w:r>
      <w:r>
        <w:rPr>
          <w:rFonts w:ascii="Times New Roman" w:hAnsi="Times New Roman" w:cs="Times New Roman"/>
          <w:sz w:val="20"/>
          <w:szCs w:val="20"/>
        </w:rPr>
        <w:t>i</w:t>
      </w:r>
      <w:r>
        <w:rPr>
          <w:rFonts w:ascii="Times New Roman" w:hAnsi="Times New Roman" w:cs="Times New Roman"/>
          <w:sz w:val="20"/>
          <w:szCs w:val="20"/>
        </w:rPr>
        <w:t>cultades para desarrollarse en lo total y en lo definit</w:t>
      </w:r>
      <w:r>
        <w:rPr>
          <w:rFonts w:ascii="Times New Roman" w:hAnsi="Times New Roman" w:cs="Times New Roman"/>
          <w:sz w:val="20"/>
          <w:szCs w:val="20"/>
        </w:rPr>
        <w:t>i</w:t>
      </w:r>
      <w:r>
        <w:rPr>
          <w:rFonts w:ascii="Times New Roman" w:hAnsi="Times New Roman" w:cs="Times New Roman"/>
          <w:sz w:val="20"/>
          <w:szCs w:val="20"/>
        </w:rPr>
        <w:t>vo. No contamos con un camino por el que pueda ingresar el transporte pesado, y creo que esto ha atr</w:t>
      </w:r>
      <w:r>
        <w:rPr>
          <w:rFonts w:ascii="Times New Roman" w:hAnsi="Times New Roman" w:cs="Times New Roman"/>
          <w:sz w:val="20"/>
          <w:szCs w:val="20"/>
        </w:rPr>
        <w:t>a</w:t>
      </w:r>
      <w:r>
        <w:rPr>
          <w:rFonts w:ascii="Times New Roman" w:hAnsi="Times New Roman" w:cs="Times New Roman"/>
          <w:sz w:val="20"/>
          <w:szCs w:val="20"/>
        </w:rPr>
        <w:t xml:space="preserve">sado el crecimiento a nuestro departamento. </w:t>
      </w:r>
    </w:p>
    <w:p w:rsidR="00345E8D" w:rsidRDefault="00345E8D" w:rsidP="00F3478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este contexto, vemos la importancia de este ingreso de transporte, el que seguramente nos va a traer muchos beneficios, vuelvo a insistir, en lo turístico, productivo e industrial, pero también, en algunos servicios, como replantear el transporte p</w:t>
      </w:r>
      <w:r>
        <w:rPr>
          <w:rFonts w:ascii="Times New Roman" w:hAnsi="Times New Roman" w:cs="Times New Roman"/>
          <w:sz w:val="20"/>
          <w:szCs w:val="20"/>
        </w:rPr>
        <w:t>ú</w:t>
      </w:r>
      <w:r>
        <w:rPr>
          <w:rFonts w:ascii="Times New Roman" w:hAnsi="Times New Roman" w:cs="Times New Roman"/>
          <w:sz w:val="20"/>
          <w:szCs w:val="20"/>
        </w:rPr>
        <w:t>blico de pasajeros a nuestro departamento, que hoy en día tienen que viajar nuestros pasajeros desde el departamento de Angaco, pasar por San Martín, Sa</w:t>
      </w:r>
      <w:r>
        <w:rPr>
          <w:rFonts w:ascii="Times New Roman" w:hAnsi="Times New Roman" w:cs="Times New Roman"/>
          <w:sz w:val="20"/>
          <w:szCs w:val="20"/>
        </w:rPr>
        <w:t>n</w:t>
      </w:r>
      <w:r>
        <w:rPr>
          <w:rFonts w:ascii="Times New Roman" w:hAnsi="Times New Roman" w:cs="Times New Roman"/>
          <w:sz w:val="20"/>
          <w:szCs w:val="20"/>
        </w:rPr>
        <w:t xml:space="preserve">ta Lucía, hasta llegar a la Ciudad de San Juan. </w:t>
      </w:r>
    </w:p>
    <w:p w:rsidR="00345E8D" w:rsidRDefault="00345E8D"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Señor Presidente, sencillamente para que se apruebe este </w:t>
      </w:r>
      <w:r w:rsidR="00F52062">
        <w:rPr>
          <w:rFonts w:ascii="Times New Roman" w:hAnsi="Times New Roman" w:cs="Times New Roman"/>
          <w:sz w:val="20"/>
          <w:szCs w:val="20"/>
        </w:rPr>
        <w:t>p</w:t>
      </w:r>
      <w:r>
        <w:rPr>
          <w:rFonts w:ascii="Times New Roman" w:hAnsi="Times New Roman" w:cs="Times New Roman"/>
          <w:sz w:val="20"/>
          <w:szCs w:val="20"/>
        </w:rPr>
        <w:t xml:space="preserve">royecto tan importante para los </w:t>
      </w:r>
      <w:proofErr w:type="spellStart"/>
      <w:r>
        <w:rPr>
          <w:rFonts w:ascii="Times New Roman" w:hAnsi="Times New Roman" w:cs="Times New Roman"/>
          <w:sz w:val="20"/>
          <w:szCs w:val="20"/>
        </w:rPr>
        <w:t>a</w:t>
      </w:r>
      <w:r>
        <w:rPr>
          <w:rFonts w:ascii="Times New Roman" w:hAnsi="Times New Roman" w:cs="Times New Roman"/>
          <w:sz w:val="20"/>
          <w:szCs w:val="20"/>
        </w:rPr>
        <w:t>n</w:t>
      </w:r>
      <w:r>
        <w:rPr>
          <w:rFonts w:ascii="Times New Roman" w:hAnsi="Times New Roman" w:cs="Times New Roman"/>
          <w:sz w:val="20"/>
          <w:szCs w:val="20"/>
        </w:rPr>
        <w:t>gaqueros</w:t>
      </w:r>
      <w:proofErr w:type="spellEnd"/>
      <w:r>
        <w:rPr>
          <w:rFonts w:ascii="Times New Roman" w:hAnsi="Times New Roman" w:cs="Times New Roman"/>
          <w:sz w:val="20"/>
          <w:szCs w:val="20"/>
        </w:rPr>
        <w:t>, que en cierta forma, sería el camino al progreso de nuestro departamento, ya que conect</w:t>
      </w:r>
      <w:r>
        <w:rPr>
          <w:rFonts w:ascii="Times New Roman" w:hAnsi="Times New Roman" w:cs="Times New Roman"/>
          <w:sz w:val="20"/>
          <w:szCs w:val="20"/>
        </w:rPr>
        <w:t>a</w:t>
      </w:r>
      <w:r>
        <w:rPr>
          <w:rFonts w:ascii="Times New Roman" w:hAnsi="Times New Roman" w:cs="Times New Roman"/>
          <w:sz w:val="20"/>
          <w:szCs w:val="20"/>
        </w:rPr>
        <w:t>ríamos con la Ruta Nacional N° 40, la nueva Aut</w:t>
      </w:r>
      <w:r>
        <w:rPr>
          <w:rFonts w:ascii="Times New Roman" w:hAnsi="Times New Roman" w:cs="Times New Roman"/>
          <w:sz w:val="20"/>
          <w:szCs w:val="20"/>
        </w:rPr>
        <w:t>o</w:t>
      </w:r>
      <w:r>
        <w:rPr>
          <w:rFonts w:ascii="Times New Roman" w:hAnsi="Times New Roman" w:cs="Times New Roman"/>
          <w:sz w:val="20"/>
          <w:szCs w:val="20"/>
        </w:rPr>
        <w:t>pista que ha quedado tan linda, y que en definitiva, es la salida total para nuestro departamento, lo que pe</w:t>
      </w:r>
      <w:r>
        <w:rPr>
          <w:rFonts w:ascii="Times New Roman" w:hAnsi="Times New Roman" w:cs="Times New Roman"/>
          <w:sz w:val="20"/>
          <w:szCs w:val="20"/>
        </w:rPr>
        <w:t>r</w:t>
      </w:r>
      <w:r>
        <w:rPr>
          <w:rFonts w:ascii="Times New Roman" w:hAnsi="Times New Roman" w:cs="Times New Roman"/>
          <w:sz w:val="20"/>
          <w:szCs w:val="20"/>
        </w:rPr>
        <w:t>mitiría que el transporte pesado pueda llegar.</w:t>
      </w:r>
    </w:p>
    <w:p w:rsidR="00345E8D" w:rsidRDefault="00345E8D"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Sólo eso, señor Presidente, agradecer a la Comisión de Obras y Servicios, al señor diputado Jorge Barifusa que es quien preside, y solicitar a mis pares diputados que me acompañen en este </w:t>
      </w:r>
      <w:r w:rsidR="00F52062">
        <w:rPr>
          <w:rFonts w:ascii="Times New Roman" w:hAnsi="Times New Roman" w:cs="Times New Roman"/>
          <w:sz w:val="20"/>
          <w:szCs w:val="20"/>
        </w:rPr>
        <w:t>p</w:t>
      </w:r>
      <w:r>
        <w:rPr>
          <w:rFonts w:ascii="Times New Roman" w:hAnsi="Times New Roman" w:cs="Times New Roman"/>
          <w:sz w:val="20"/>
          <w:szCs w:val="20"/>
        </w:rPr>
        <w:t xml:space="preserve">royecto que es tan importante para los </w:t>
      </w:r>
      <w:proofErr w:type="spellStart"/>
      <w:r>
        <w:rPr>
          <w:rFonts w:ascii="Times New Roman" w:hAnsi="Times New Roman" w:cs="Times New Roman"/>
          <w:sz w:val="20"/>
          <w:szCs w:val="20"/>
        </w:rPr>
        <w:t>angaqueros</w:t>
      </w:r>
      <w:proofErr w:type="spellEnd"/>
      <w:r>
        <w:rPr>
          <w:rFonts w:ascii="Times New Roman" w:hAnsi="Times New Roman" w:cs="Times New Roman"/>
          <w:sz w:val="20"/>
          <w:szCs w:val="20"/>
        </w:rPr>
        <w:t xml:space="preserve">.  </w:t>
      </w:r>
    </w:p>
    <w:p w:rsidR="00345E8D" w:rsidRDefault="00345E8D" w:rsidP="00F34785">
      <w:pPr>
        <w:spacing w:after="0" w:line="312" w:lineRule="auto"/>
        <w:jc w:val="both"/>
        <w:rPr>
          <w:rFonts w:ascii="Times New Roman" w:hAnsi="Times New Roman" w:cs="Times New Roman"/>
          <w:sz w:val="20"/>
          <w:szCs w:val="20"/>
        </w:rPr>
      </w:pPr>
      <w:bookmarkStart w:id="4" w:name="_Hlk122015300"/>
      <w:r w:rsidRPr="000B6D4B">
        <w:rPr>
          <w:rFonts w:ascii="Times New Roman" w:hAnsi="Times New Roman" w:cs="Times New Roman"/>
          <w:b/>
          <w:bCs/>
        </w:rPr>
        <w:t>Sr. Presidente (Platero).-</w:t>
      </w:r>
      <w:r>
        <w:rPr>
          <w:rFonts w:ascii="Times New Roman" w:hAnsi="Times New Roman" w:cs="Times New Roman"/>
          <w:sz w:val="20"/>
          <w:szCs w:val="20"/>
        </w:rPr>
        <w:t xml:space="preserve"> Se pone en consider</w:t>
      </w:r>
      <w:r>
        <w:rPr>
          <w:rFonts w:ascii="Times New Roman" w:hAnsi="Times New Roman" w:cs="Times New Roman"/>
          <w:sz w:val="20"/>
          <w:szCs w:val="20"/>
        </w:rPr>
        <w:t>a</w:t>
      </w:r>
      <w:r>
        <w:rPr>
          <w:rFonts w:ascii="Times New Roman" w:hAnsi="Times New Roman" w:cs="Times New Roman"/>
          <w:sz w:val="20"/>
          <w:szCs w:val="20"/>
        </w:rPr>
        <w:t xml:space="preserve">ción el Proyecto de </w:t>
      </w:r>
      <w:r w:rsidR="0031301B">
        <w:rPr>
          <w:rFonts w:ascii="Times New Roman" w:hAnsi="Times New Roman" w:cs="Times New Roman"/>
          <w:sz w:val="20"/>
          <w:szCs w:val="20"/>
        </w:rPr>
        <w:t>Comunicación</w:t>
      </w:r>
      <w:r>
        <w:rPr>
          <w:rFonts w:ascii="Times New Roman" w:hAnsi="Times New Roman" w:cs="Times New Roman"/>
          <w:sz w:val="20"/>
          <w:szCs w:val="20"/>
        </w:rPr>
        <w:t>.</w:t>
      </w:r>
    </w:p>
    <w:p w:rsidR="00345E8D" w:rsidRDefault="00345E8D"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va a votar.</w:t>
      </w:r>
    </w:p>
    <w:p w:rsidR="00345E8D" w:rsidRDefault="00345E8D" w:rsidP="00F34785">
      <w:pPr>
        <w:spacing w:after="0" w:line="312" w:lineRule="auto"/>
        <w:ind w:firstLine="709"/>
        <w:jc w:val="center"/>
        <w:rPr>
          <w:rFonts w:ascii="Times New Roman" w:hAnsi="Times New Roman" w:cs="Times New Roman"/>
          <w:sz w:val="20"/>
          <w:szCs w:val="20"/>
        </w:rPr>
      </w:pPr>
    </w:p>
    <w:p w:rsidR="00345E8D" w:rsidRDefault="00345E8D" w:rsidP="0031301B">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345E8D" w:rsidRDefault="00345E8D" w:rsidP="00F34785">
      <w:pPr>
        <w:spacing w:after="0" w:line="312" w:lineRule="auto"/>
        <w:ind w:firstLine="709"/>
        <w:jc w:val="both"/>
        <w:rPr>
          <w:rFonts w:ascii="Times New Roman" w:hAnsi="Times New Roman" w:cs="Times New Roman"/>
          <w:sz w:val="20"/>
          <w:szCs w:val="20"/>
        </w:rPr>
      </w:pPr>
    </w:p>
    <w:p w:rsidR="00345E8D" w:rsidRDefault="00345E8D"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Queda aprobado el Proyecto de Comunic</w:t>
      </w:r>
      <w:r>
        <w:rPr>
          <w:rFonts w:ascii="Times New Roman" w:hAnsi="Times New Roman" w:cs="Times New Roman"/>
          <w:sz w:val="20"/>
          <w:szCs w:val="20"/>
        </w:rPr>
        <w:t>a</w:t>
      </w:r>
      <w:r>
        <w:rPr>
          <w:rFonts w:ascii="Times New Roman" w:hAnsi="Times New Roman" w:cs="Times New Roman"/>
          <w:sz w:val="20"/>
          <w:szCs w:val="20"/>
        </w:rPr>
        <w:t>ción.</w:t>
      </w:r>
    </w:p>
    <w:bookmarkEnd w:id="4"/>
    <w:p w:rsidR="00345E8D" w:rsidRDefault="00345E8D"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Pasamos al tratamiento del Punto 35 de Pr</w:t>
      </w:r>
      <w:r>
        <w:rPr>
          <w:rFonts w:ascii="Times New Roman" w:hAnsi="Times New Roman" w:cs="Times New Roman"/>
          <w:sz w:val="20"/>
          <w:szCs w:val="20"/>
        </w:rPr>
        <w:t>o</w:t>
      </w:r>
      <w:r>
        <w:rPr>
          <w:rFonts w:ascii="Times New Roman" w:hAnsi="Times New Roman" w:cs="Times New Roman"/>
          <w:sz w:val="20"/>
          <w:szCs w:val="20"/>
        </w:rPr>
        <w:t>yectos Presentados, con tratamiento sobre tablas.</w:t>
      </w:r>
    </w:p>
    <w:p w:rsidR="00345E8D" w:rsidRDefault="00345E8D" w:rsidP="00F34785">
      <w:pPr>
        <w:spacing w:after="0" w:line="312" w:lineRule="auto"/>
        <w:jc w:val="both"/>
        <w:rPr>
          <w:rFonts w:ascii="Times New Roman" w:hAnsi="Times New Roman" w:cs="Times New Roman"/>
          <w:sz w:val="20"/>
          <w:szCs w:val="20"/>
        </w:rPr>
      </w:pPr>
      <w:r w:rsidRPr="00FB6EE8">
        <w:rPr>
          <w:rFonts w:ascii="Times New Roman" w:hAnsi="Times New Roman" w:cs="Times New Roman"/>
          <w:b/>
          <w:bCs/>
        </w:rPr>
        <w:lastRenderedPageBreak/>
        <w:t>Sr. Abarca.-</w:t>
      </w:r>
      <w:r>
        <w:rPr>
          <w:rFonts w:ascii="Times New Roman" w:hAnsi="Times New Roman" w:cs="Times New Roman"/>
          <w:sz w:val="20"/>
          <w:szCs w:val="20"/>
        </w:rPr>
        <w:t xml:space="preserve"> Pido la palabra.</w:t>
      </w: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acordado por Labor Pa</w:t>
      </w:r>
      <w:r>
        <w:rPr>
          <w:rFonts w:ascii="Times New Roman" w:hAnsi="Times New Roman" w:cs="Times New Roman"/>
          <w:sz w:val="20"/>
          <w:szCs w:val="20"/>
        </w:rPr>
        <w:t>r</w:t>
      </w:r>
      <w:r>
        <w:rPr>
          <w:rFonts w:ascii="Times New Roman" w:hAnsi="Times New Roman" w:cs="Times New Roman"/>
          <w:sz w:val="20"/>
          <w:szCs w:val="20"/>
        </w:rPr>
        <w:t>lamentaria, voy a solicitar que los Proyectos de Res</w:t>
      </w:r>
      <w:r>
        <w:rPr>
          <w:rFonts w:ascii="Times New Roman" w:hAnsi="Times New Roman" w:cs="Times New Roman"/>
          <w:sz w:val="20"/>
          <w:szCs w:val="20"/>
        </w:rPr>
        <w:t>o</w:t>
      </w:r>
      <w:r>
        <w:rPr>
          <w:rFonts w:ascii="Times New Roman" w:hAnsi="Times New Roman" w:cs="Times New Roman"/>
          <w:sz w:val="20"/>
          <w:szCs w:val="20"/>
        </w:rPr>
        <w:t xml:space="preserve">lución </w:t>
      </w:r>
      <w:r w:rsidR="00F52062">
        <w:rPr>
          <w:rFonts w:ascii="Times New Roman" w:hAnsi="Times New Roman" w:cs="Times New Roman"/>
          <w:sz w:val="20"/>
          <w:szCs w:val="20"/>
        </w:rPr>
        <w:t>p</w:t>
      </w:r>
      <w:r>
        <w:rPr>
          <w:rFonts w:ascii="Times New Roman" w:hAnsi="Times New Roman" w:cs="Times New Roman"/>
          <w:sz w:val="20"/>
          <w:szCs w:val="20"/>
        </w:rPr>
        <w:t>resentados que tienen tratamiento sobre t</w:t>
      </w:r>
      <w:r>
        <w:rPr>
          <w:rFonts w:ascii="Times New Roman" w:hAnsi="Times New Roman" w:cs="Times New Roman"/>
          <w:sz w:val="20"/>
          <w:szCs w:val="20"/>
        </w:rPr>
        <w:t>a</w:t>
      </w:r>
      <w:r>
        <w:rPr>
          <w:rFonts w:ascii="Times New Roman" w:hAnsi="Times New Roman" w:cs="Times New Roman"/>
          <w:sz w:val="20"/>
          <w:szCs w:val="20"/>
        </w:rPr>
        <w:t>blas, sean incorporados sus fundamentos a la Versión Taquigráfica, y que sean aprobados en general.</w:t>
      </w:r>
    </w:p>
    <w:p w:rsidR="00345E8D" w:rsidRPr="00913D5A" w:rsidRDefault="00345E8D" w:rsidP="00F34785">
      <w:pPr>
        <w:spacing w:after="0" w:line="312" w:lineRule="auto"/>
        <w:jc w:val="both"/>
        <w:rPr>
          <w:rFonts w:ascii="Times New Roman" w:hAnsi="Times New Roman" w:cs="Times New Roman"/>
          <w:iCs/>
          <w:sz w:val="20"/>
          <w:szCs w:val="20"/>
        </w:rPr>
      </w:pPr>
      <w:r>
        <w:rPr>
          <w:rFonts w:ascii="Times New Roman" w:hAnsi="Times New Roman" w:cs="Times New Roman"/>
          <w:sz w:val="20"/>
          <w:szCs w:val="20"/>
        </w:rPr>
        <w:tab/>
        <w:t>Voy a proceder a</w:t>
      </w:r>
      <w:r w:rsidR="00913D5A">
        <w:rPr>
          <w:rFonts w:ascii="Times New Roman" w:hAnsi="Times New Roman" w:cs="Times New Roman"/>
          <w:sz w:val="20"/>
          <w:szCs w:val="20"/>
        </w:rPr>
        <w:t xml:space="preserve"> enumerar</w:t>
      </w:r>
      <w:r>
        <w:rPr>
          <w:rFonts w:ascii="Times New Roman" w:hAnsi="Times New Roman" w:cs="Times New Roman"/>
          <w:sz w:val="20"/>
          <w:szCs w:val="20"/>
        </w:rPr>
        <w:t xml:space="preserve"> los mismos: </w:t>
      </w:r>
      <w:r w:rsidRPr="00913D5A">
        <w:rPr>
          <w:rFonts w:ascii="Times New Roman" w:hAnsi="Times New Roman" w:cs="Times New Roman"/>
          <w:iCs/>
          <w:sz w:val="20"/>
          <w:szCs w:val="20"/>
        </w:rPr>
        <w:t>Expediente 3059, Proyecto de Investigación aplicable sobre la Soberanía del Atlántico Sur; Expediente 3123, 109° Aniversario de Ullúm; Expediente 3143, 70° Aniversario de la Unión Vecinal Villa Santa Anita; Expediente 3178, 2</w:t>
      </w:r>
      <w:r w:rsidRPr="00913D5A">
        <w:rPr>
          <w:rFonts w:ascii="Times New Roman" w:hAnsi="Times New Roman" w:cs="Times New Roman"/>
          <w:iCs/>
          <w:sz w:val="20"/>
          <w:szCs w:val="20"/>
          <w:vertAlign w:val="superscript"/>
        </w:rPr>
        <w:t xml:space="preserve">da </w:t>
      </w:r>
      <w:r w:rsidRPr="00913D5A">
        <w:rPr>
          <w:rFonts w:ascii="Times New Roman" w:hAnsi="Times New Roman" w:cs="Times New Roman"/>
          <w:iCs/>
          <w:sz w:val="20"/>
          <w:szCs w:val="20"/>
        </w:rPr>
        <w:t>Feria Provincial de C</w:t>
      </w:r>
      <w:r w:rsidRPr="00913D5A">
        <w:rPr>
          <w:rFonts w:ascii="Times New Roman" w:hAnsi="Times New Roman" w:cs="Times New Roman"/>
          <w:iCs/>
          <w:sz w:val="20"/>
          <w:szCs w:val="20"/>
        </w:rPr>
        <w:t>e</w:t>
      </w:r>
      <w:r w:rsidRPr="00913D5A">
        <w:rPr>
          <w:rFonts w:ascii="Times New Roman" w:hAnsi="Times New Roman" w:cs="Times New Roman"/>
          <w:iCs/>
          <w:sz w:val="20"/>
          <w:szCs w:val="20"/>
        </w:rPr>
        <w:t xml:space="preserve">liaquía; Expediente 3186, </w:t>
      </w:r>
      <w:proofErr w:type="spellStart"/>
      <w:r w:rsidRPr="00913D5A">
        <w:rPr>
          <w:rFonts w:ascii="Times New Roman" w:hAnsi="Times New Roman" w:cs="Times New Roman"/>
          <w:iCs/>
          <w:sz w:val="20"/>
          <w:szCs w:val="20"/>
        </w:rPr>
        <w:t>Des</w:t>
      </w:r>
      <w:r w:rsidR="009C7DB6">
        <w:rPr>
          <w:rFonts w:ascii="Times New Roman" w:hAnsi="Times New Roman" w:cs="Times New Roman"/>
          <w:iCs/>
          <w:sz w:val="20"/>
          <w:szCs w:val="20"/>
        </w:rPr>
        <w:t>ert</w:t>
      </w:r>
      <w:proofErr w:type="spellEnd"/>
      <w:r w:rsidRPr="00913D5A">
        <w:rPr>
          <w:rFonts w:ascii="Times New Roman" w:hAnsi="Times New Roman" w:cs="Times New Roman"/>
          <w:iCs/>
          <w:sz w:val="20"/>
          <w:szCs w:val="20"/>
        </w:rPr>
        <w:t xml:space="preserve"> Festival 2023; E</w:t>
      </w:r>
      <w:r w:rsidRPr="00913D5A">
        <w:rPr>
          <w:rFonts w:ascii="Times New Roman" w:hAnsi="Times New Roman" w:cs="Times New Roman"/>
          <w:iCs/>
          <w:sz w:val="20"/>
          <w:szCs w:val="20"/>
        </w:rPr>
        <w:t>x</w:t>
      </w:r>
      <w:r w:rsidRPr="00913D5A">
        <w:rPr>
          <w:rFonts w:ascii="Times New Roman" w:hAnsi="Times New Roman" w:cs="Times New Roman"/>
          <w:iCs/>
          <w:sz w:val="20"/>
          <w:szCs w:val="20"/>
        </w:rPr>
        <w:t>pediente 3201, Fiesta de Albardón; Expediente 3206, Simposio Internacional de Ortopedia y Traumatol</w:t>
      </w:r>
      <w:r w:rsidRPr="00913D5A">
        <w:rPr>
          <w:rFonts w:ascii="Times New Roman" w:hAnsi="Times New Roman" w:cs="Times New Roman"/>
          <w:iCs/>
          <w:sz w:val="20"/>
          <w:szCs w:val="20"/>
        </w:rPr>
        <w:t>o</w:t>
      </w:r>
      <w:r w:rsidRPr="00913D5A">
        <w:rPr>
          <w:rFonts w:ascii="Times New Roman" w:hAnsi="Times New Roman" w:cs="Times New Roman"/>
          <w:iCs/>
          <w:sz w:val="20"/>
          <w:szCs w:val="20"/>
        </w:rPr>
        <w:t>gía; Expediente 3225, 22° Edición de la Fiesta del Niño Jesús; Expediente 3254, 1</w:t>
      </w:r>
      <w:r w:rsidRPr="00913D5A">
        <w:rPr>
          <w:rFonts w:ascii="Times New Roman" w:hAnsi="Times New Roman" w:cs="Times New Roman"/>
          <w:iCs/>
          <w:sz w:val="20"/>
          <w:szCs w:val="20"/>
          <w:vertAlign w:val="superscript"/>
        </w:rPr>
        <w:t>er</w:t>
      </w:r>
      <w:r w:rsidRPr="00913D5A">
        <w:rPr>
          <w:rFonts w:ascii="Times New Roman" w:hAnsi="Times New Roman" w:cs="Times New Roman"/>
          <w:iCs/>
          <w:sz w:val="20"/>
          <w:szCs w:val="20"/>
        </w:rPr>
        <w:t xml:space="preserve"> Congreso Regional de Prevención de Trastornos de Desarrollo del Niño; Expediente 3265, 141° Aniversario del departamento 25 de Mayo; Expediente 3279, 1</w:t>
      </w:r>
      <w:r w:rsidRPr="00913D5A">
        <w:rPr>
          <w:rFonts w:ascii="Times New Roman" w:hAnsi="Times New Roman" w:cs="Times New Roman"/>
          <w:iCs/>
          <w:sz w:val="20"/>
          <w:szCs w:val="20"/>
          <w:vertAlign w:val="superscript"/>
        </w:rPr>
        <w:t>er</w:t>
      </w:r>
      <w:r w:rsidR="003963E6">
        <w:rPr>
          <w:rFonts w:ascii="Times New Roman" w:hAnsi="Times New Roman" w:cs="Times New Roman"/>
          <w:iCs/>
          <w:sz w:val="20"/>
          <w:szCs w:val="20"/>
        </w:rPr>
        <w:t xml:space="preserve"> Festival de Canto y</w:t>
      </w:r>
      <w:r w:rsidRPr="00913D5A">
        <w:rPr>
          <w:rFonts w:ascii="Times New Roman" w:hAnsi="Times New Roman" w:cs="Times New Roman"/>
          <w:iCs/>
          <w:sz w:val="20"/>
          <w:szCs w:val="20"/>
        </w:rPr>
        <w:t xml:space="preserve"> la Tonada.</w:t>
      </w: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345E8D" w:rsidRDefault="00345E8D" w:rsidP="00F34785">
      <w:pPr>
        <w:spacing w:after="0" w:line="312" w:lineRule="auto"/>
        <w:jc w:val="both"/>
        <w:rPr>
          <w:rFonts w:ascii="Times New Roman" w:hAnsi="Times New Roman" w:cs="Times New Roman"/>
          <w:sz w:val="20"/>
          <w:szCs w:val="20"/>
        </w:rPr>
      </w:pPr>
      <w:r w:rsidRPr="000B6D4B">
        <w:rPr>
          <w:rFonts w:ascii="Times New Roman" w:hAnsi="Times New Roman" w:cs="Times New Roman"/>
          <w:b/>
          <w:bCs/>
        </w:rPr>
        <w:t>Sr. Presidente (Platero).-</w:t>
      </w:r>
      <w:r>
        <w:rPr>
          <w:rFonts w:ascii="Times New Roman" w:hAnsi="Times New Roman" w:cs="Times New Roman"/>
          <w:sz w:val="20"/>
          <w:szCs w:val="20"/>
        </w:rPr>
        <w:t xml:space="preserve"> Se pone en consider</w:t>
      </w:r>
      <w:r>
        <w:rPr>
          <w:rFonts w:ascii="Times New Roman" w:hAnsi="Times New Roman" w:cs="Times New Roman"/>
          <w:sz w:val="20"/>
          <w:szCs w:val="20"/>
        </w:rPr>
        <w:t>a</w:t>
      </w:r>
      <w:r>
        <w:rPr>
          <w:rFonts w:ascii="Times New Roman" w:hAnsi="Times New Roman" w:cs="Times New Roman"/>
          <w:sz w:val="20"/>
          <w:szCs w:val="20"/>
        </w:rPr>
        <w:t>ción la moción del diputado Abarca.</w:t>
      </w:r>
    </w:p>
    <w:p w:rsidR="00345E8D" w:rsidRDefault="00345E8D" w:rsidP="00F347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va a votar.</w:t>
      </w:r>
    </w:p>
    <w:p w:rsidR="00345E8D" w:rsidRDefault="00345E8D" w:rsidP="00F34785">
      <w:pPr>
        <w:spacing w:after="0" w:line="312" w:lineRule="auto"/>
        <w:ind w:firstLine="709"/>
        <w:jc w:val="center"/>
        <w:rPr>
          <w:rFonts w:ascii="Times New Roman" w:hAnsi="Times New Roman" w:cs="Times New Roman"/>
          <w:sz w:val="20"/>
          <w:szCs w:val="20"/>
        </w:rPr>
      </w:pPr>
    </w:p>
    <w:p w:rsidR="00345E8D" w:rsidRDefault="00345E8D" w:rsidP="00F34785">
      <w:pPr>
        <w:spacing w:after="0" w:line="312" w:lineRule="auto"/>
        <w:ind w:firstLine="709"/>
        <w:jc w:val="center"/>
        <w:rPr>
          <w:rFonts w:ascii="Times New Roman" w:hAnsi="Times New Roman" w:cs="Times New Roman"/>
          <w:sz w:val="20"/>
          <w:szCs w:val="20"/>
        </w:rPr>
      </w:pPr>
      <w:r>
        <w:rPr>
          <w:rFonts w:ascii="Times New Roman" w:hAnsi="Times New Roman" w:cs="Times New Roman"/>
          <w:sz w:val="20"/>
          <w:szCs w:val="20"/>
        </w:rPr>
        <w:t>-Se vota y es aprobada-</w:t>
      </w:r>
    </w:p>
    <w:p w:rsidR="00913D5A" w:rsidRDefault="00913D5A" w:rsidP="00913D5A">
      <w:pPr>
        <w:spacing w:after="0" w:line="312" w:lineRule="auto"/>
        <w:ind w:firstLine="709"/>
        <w:rPr>
          <w:rFonts w:ascii="Times New Roman" w:hAnsi="Times New Roman" w:cs="Times New Roman"/>
          <w:sz w:val="20"/>
          <w:szCs w:val="20"/>
        </w:rPr>
      </w:pPr>
    </w:p>
    <w:p w:rsidR="00913D5A" w:rsidRDefault="00913D5A" w:rsidP="00913D5A">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En consecuencia, quedan aprobados con fuerza de Resolución los proyectos anteriormente mencionados. </w:t>
      </w:r>
    </w:p>
    <w:p w:rsidR="00345E8D" w:rsidRDefault="00345E8D" w:rsidP="00F34785">
      <w:pPr>
        <w:spacing w:after="0" w:line="312" w:lineRule="auto"/>
        <w:ind w:firstLine="709"/>
        <w:jc w:val="center"/>
        <w:rPr>
          <w:rFonts w:ascii="Times New Roman" w:hAnsi="Times New Roman" w:cs="Times New Roman"/>
          <w:sz w:val="20"/>
          <w:szCs w:val="20"/>
        </w:rPr>
      </w:pPr>
    </w:p>
    <w:p w:rsidR="00345E8D" w:rsidRDefault="00345E8D" w:rsidP="00F34785">
      <w:pPr>
        <w:spacing w:after="0" w:line="312" w:lineRule="auto"/>
        <w:ind w:firstLine="709"/>
        <w:jc w:val="center"/>
        <w:rPr>
          <w:rFonts w:ascii="Times New Roman" w:hAnsi="Times New Roman" w:cs="Times New Roman"/>
          <w:sz w:val="20"/>
          <w:szCs w:val="20"/>
          <w:u w:val="single"/>
        </w:rPr>
      </w:pPr>
      <w:r w:rsidRPr="00BA40F0">
        <w:rPr>
          <w:rFonts w:ascii="Times New Roman" w:hAnsi="Times New Roman" w:cs="Times New Roman"/>
          <w:sz w:val="20"/>
          <w:szCs w:val="20"/>
          <w:u w:val="single"/>
        </w:rPr>
        <w:t>FUNDAMENTOS</w:t>
      </w:r>
    </w:p>
    <w:p w:rsidR="00345E8D" w:rsidRPr="00913D5A" w:rsidRDefault="00345E8D" w:rsidP="00F34785">
      <w:pPr>
        <w:spacing w:after="0" w:line="312" w:lineRule="auto"/>
        <w:jc w:val="both"/>
        <w:rPr>
          <w:rFonts w:ascii="Times New Roman" w:hAnsi="Times New Roman" w:cs="Times New Roman"/>
          <w:sz w:val="20"/>
          <w:szCs w:val="20"/>
        </w:rPr>
      </w:pPr>
      <w:r w:rsidRPr="00913D5A">
        <w:rPr>
          <w:rFonts w:ascii="Times New Roman" w:hAnsi="Times New Roman" w:cs="Times New Roman"/>
          <w:sz w:val="20"/>
          <w:szCs w:val="20"/>
        </w:rPr>
        <w:t>Expediente 3059</w:t>
      </w:r>
    </w:p>
    <w:p w:rsidR="00345E8D" w:rsidRPr="00BA40F0" w:rsidRDefault="00345E8D" w:rsidP="00F34785">
      <w:pPr>
        <w:spacing w:after="0" w:line="312" w:lineRule="auto"/>
        <w:ind w:firstLine="709"/>
        <w:jc w:val="both"/>
        <w:rPr>
          <w:rFonts w:ascii="Times New Roman" w:hAnsi="Times New Roman" w:cs="Times New Roman"/>
          <w:i/>
          <w:iCs/>
          <w:sz w:val="20"/>
          <w:szCs w:val="20"/>
        </w:rPr>
      </w:pPr>
    </w:p>
    <w:p w:rsidR="00345E8D" w:rsidRDefault="00345E8D" w:rsidP="00F34785">
      <w:pPr>
        <w:spacing w:after="0" w:line="312" w:lineRule="auto"/>
        <w:jc w:val="both"/>
        <w:rPr>
          <w:rFonts w:ascii="Times New Roman" w:hAnsi="Times New Roman" w:cs="Times New Roman"/>
          <w:i/>
          <w:iCs/>
          <w:sz w:val="20"/>
          <w:szCs w:val="20"/>
        </w:rPr>
      </w:pPr>
      <w:r w:rsidRPr="00BA40F0">
        <w:rPr>
          <w:rFonts w:ascii="Times New Roman" w:hAnsi="Times New Roman" w:cs="Times New Roman"/>
          <w:i/>
          <w:iCs/>
          <w:sz w:val="20"/>
          <w:szCs w:val="20"/>
        </w:rPr>
        <w:t xml:space="preserve">Sr. Presidente: </w:t>
      </w:r>
    </w:p>
    <w:p w:rsidR="00345E8D" w:rsidRDefault="00345E8D" w:rsidP="00F34785">
      <w:pPr>
        <w:spacing w:after="0" w:line="312" w:lineRule="auto"/>
        <w:ind w:firstLine="708"/>
        <w:jc w:val="both"/>
        <w:rPr>
          <w:rFonts w:ascii="Times New Roman" w:hAnsi="Times New Roman" w:cs="Times New Roman"/>
          <w:i/>
          <w:iCs/>
          <w:sz w:val="20"/>
          <w:szCs w:val="20"/>
        </w:rPr>
      </w:pPr>
      <w:r w:rsidRPr="00BA40F0">
        <w:rPr>
          <w:rFonts w:ascii="Times New Roman" w:hAnsi="Times New Roman" w:cs="Times New Roman"/>
          <w:i/>
          <w:iCs/>
          <w:sz w:val="20"/>
          <w:szCs w:val="20"/>
        </w:rPr>
        <w:t>La presente solicitud de declaración de int</w:t>
      </w:r>
      <w:r w:rsidRPr="00BA40F0">
        <w:rPr>
          <w:rFonts w:ascii="Times New Roman" w:hAnsi="Times New Roman" w:cs="Times New Roman"/>
          <w:i/>
          <w:iCs/>
          <w:sz w:val="20"/>
          <w:szCs w:val="20"/>
        </w:rPr>
        <w:t>e</w:t>
      </w:r>
      <w:r w:rsidRPr="00BA40F0">
        <w:rPr>
          <w:rFonts w:ascii="Times New Roman" w:hAnsi="Times New Roman" w:cs="Times New Roman"/>
          <w:i/>
          <w:iCs/>
          <w:sz w:val="20"/>
          <w:szCs w:val="20"/>
        </w:rPr>
        <w:t>rés se funda en la petición que realizara Ricardo Frías por el Observatorio Malvinas.AR</w:t>
      </w:r>
      <w:r>
        <w:rPr>
          <w:rFonts w:ascii="Times New Roman" w:hAnsi="Times New Roman" w:cs="Times New Roman"/>
          <w:i/>
          <w:iCs/>
          <w:sz w:val="20"/>
          <w:szCs w:val="20"/>
        </w:rPr>
        <w:t>. R</w:t>
      </w:r>
      <w:r w:rsidRPr="00BA40F0">
        <w:rPr>
          <w:rFonts w:ascii="Times New Roman" w:hAnsi="Times New Roman" w:cs="Times New Roman"/>
          <w:i/>
          <w:iCs/>
          <w:sz w:val="20"/>
          <w:szCs w:val="20"/>
        </w:rPr>
        <w:t xml:space="preserve">especto al proyecto de investigación "Poder infraestructural aplicable a la Soberanía en el Atlántico Sur" y se encuentra motivado no sólo por el reconocimiento y financiamiento de la Agencia Nacional de Promoción de la Investigación, el Desarrollo Tecnológico y la Innovación y la Secretaría de Malvinas, Antártida y </w:t>
      </w:r>
      <w:r w:rsidRPr="00BA40F0">
        <w:rPr>
          <w:rFonts w:ascii="Times New Roman" w:hAnsi="Times New Roman" w:cs="Times New Roman"/>
          <w:i/>
          <w:iCs/>
          <w:sz w:val="20"/>
          <w:szCs w:val="20"/>
        </w:rPr>
        <w:lastRenderedPageBreak/>
        <w:t>Atlántico Sur; sino también por la trascendencia académica y política que el estudio conlleva. Se co</w:t>
      </w:r>
      <w:r w:rsidRPr="00BA40F0">
        <w:rPr>
          <w:rFonts w:ascii="Times New Roman" w:hAnsi="Times New Roman" w:cs="Times New Roman"/>
          <w:i/>
          <w:iCs/>
          <w:sz w:val="20"/>
          <w:szCs w:val="20"/>
        </w:rPr>
        <w:t>n</w:t>
      </w:r>
      <w:r w:rsidRPr="00BA40F0">
        <w:rPr>
          <w:rFonts w:ascii="Times New Roman" w:hAnsi="Times New Roman" w:cs="Times New Roman"/>
          <w:i/>
          <w:iCs/>
          <w:sz w:val="20"/>
          <w:szCs w:val="20"/>
        </w:rPr>
        <w:t>vocó en Proyectos de Investigación Científica y Te</w:t>
      </w:r>
      <w:r w:rsidRPr="00BA40F0">
        <w:rPr>
          <w:rFonts w:ascii="Times New Roman" w:hAnsi="Times New Roman" w:cs="Times New Roman"/>
          <w:i/>
          <w:iCs/>
          <w:sz w:val="20"/>
          <w:szCs w:val="20"/>
        </w:rPr>
        <w:t>c</w:t>
      </w:r>
      <w:r w:rsidRPr="00BA40F0">
        <w:rPr>
          <w:rFonts w:ascii="Times New Roman" w:hAnsi="Times New Roman" w:cs="Times New Roman"/>
          <w:i/>
          <w:iCs/>
          <w:sz w:val="20"/>
          <w:szCs w:val="20"/>
        </w:rPr>
        <w:t xml:space="preserve">nológica orientados (PICTO) - Malvinas, Antártida y Atlántico Sur a colaborar en la construcción de una política </w:t>
      </w:r>
      <w:proofErr w:type="spellStart"/>
      <w:r w:rsidRPr="00BA40F0">
        <w:rPr>
          <w:rFonts w:ascii="Times New Roman" w:hAnsi="Times New Roman" w:cs="Times New Roman"/>
          <w:i/>
          <w:iCs/>
          <w:sz w:val="20"/>
          <w:szCs w:val="20"/>
        </w:rPr>
        <w:t>bicontinental</w:t>
      </w:r>
      <w:proofErr w:type="spellEnd"/>
      <w:r w:rsidRPr="00BA40F0">
        <w:rPr>
          <w:rFonts w:ascii="Times New Roman" w:hAnsi="Times New Roman" w:cs="Times New Roman"/>
          <w:i/>
          <w:iCs/>
          <w:sz w:val="20"/>
          <w:szCs w:val="20"/>
        </w:rPr>
        <w:t xml:space="preserve"> y oceánica para nuestro país y a promover el desarrollo del conocimiento multidi</w:t>
      </w:r>
      <w:r w:rsidRPr="00BA40F0">
        <w:rPr>
          <w:rFonts w:ascii="Times New Roman" w:hAnsi="Times New Roman" w:cs="Times New Roman"/>
          <w:i/>
          <w:iCs/>
          <w:sz w:val="20"/>
          <w:szCs w:val="20"/>
        </w:rPr>
        <w:t>s</w:t>
      </w:r>
      <w:r w:rsidRPr="00BA40F0">
        <w:rPr>
          <w:rFonts w:ascii="Times New Roman" w:hAnsi="Times New Roman" w:cs="Times New Roman"/>
          <w:i/>
          <w:iCs/>
          <w:sz w:val="20"/>
          <w:szCs w:val="20"/>
        </w:rPr>
        <w:t xml:space="preserve">ciplinar sobre las Islas Malvinas, </w:t>
      </w:r>
      <w:proofErr w:type="spellStart"/>
      <w:r w:rsidRPr="00BA40F0">
        <w:rPr>
          <w:rFonts w:ascii="Times New Roman" w:hAnsi="Times New Roman" w:cs="Times New Roman"/>
          <w:i/>
          <w:iCs/>
          <w:sz w:val="20"/>
          <w:szCs w:val="20"/>
        </w:rPr>
        <w:t>Georgias</w:t>
      </w:r>
      <w:proofErr w:type="spellEnd"/>
      <w:r w:rsidRPr="00BA40F0">
        <w:rPr>
          <w:rFonts w:ascii="Times New Roman" w:hAnsi="Times New Roman" w:cs="Times New Roman"/>
          <w:i/>
          <w:iCs/>
          <w:sz w:val="20"/>
          <w:szCs w:val="20"/>
        </w:rPr>
        <w:t xml:space="preserve"> del Sur, Sándwich del Sur y los espacios marítimos corre</w:t>
      </w:r>
      <w:r w:rsidRPr="00BA40F0">
        <w:rPr>
          <w:rFonts w:ascii="Times New Roman" w:hAnsi="Times New Roman" w:cs="Times New Roman"/>
          <w:i/>
          <w:iCs/>
          <w:sz w:val="20"/>
          <w:szCs w:val="20"/>
        </w:rPr>
        <w:t>s</w:t>
      </w:r>
      <w:r w:rsidRPr="00BA40F0">
        <w:rPr>
          <w:rFonts w:ascii="Times New Roman" w:hAnsi="Times New Roman" w:cs="Times New Roman"/>
          <w:i/>
          <w:iCs/>
          <w:sz w:val="20"/>
          <w:szCs w:val="20"/>
        </w:rPr>
        <w:t>pondientes, según lo prescripto por la Disposición Transitoria Primera de la Constitución Nacional, así como de la Antártida y el Atlántico Sur, tanto en términos de soberanía como en lo relativo a su p</w:t>
      </w:r>
      <w:r w:rsidRPr="00BA40F0">
        <w:rPr>
          <w:rFonts w:ascii="Times New Roman" w:hAnsi="Times New Roman" w:cs="Times New Roman"/>
          <w:i/>
          <w:iCs/>
          <w:sz w:val="20"/>
          <w:szCs w:val="20"/>
        </w:rPr>
        <w:t>o</w:t>
      </w:r>
      <w:r w:rsidRPr="00BA40F0">
        <w:rPr>
          <w:rFonts w:ascii="Times New Roman" w:hAnsi="Times New Roman" w:cs="Times New Roman"/>
          <w:i/>
          <w:iCs/>
          <w:sz w:val="20"/>
          <w:szCs w:val="20"/>
        </w:rPr>
        <w:t xml:space="preserve">tencialidad y para el desarrollo y consideración de su importancia geoestratégica. </w:t>
      </w:r>
    </w:p>
    <w:p w:rsidR="00345E8D" w:rsidRDefault="00345E8D" w:rsidP="00F34785">
      <w:pPr>
        <w:spacing w:after="0" w:line="312" w:lineRule="auto"/>
        <w:ind w:firstLine="709"/>
        <w:jc w:val="both"/>
        <w:rPr>
          <w:rFonts w:ascii="Times New Roman" w:hAnsi="Times New Roman" w:cs="Times New Roman"/>
          <w:i/>
          <w:iCs/>
          <w:sz w:val="20"/>
          <w:szCs w:val="20"/>
        </w:rPr>
      </w:pPr>
      <w:r w:rsidRPr="00BA40F0">
        <w:rPr>
          <w:rFonts w:ascii="Times New Roman" w:hAnsi="Times New Roman" w:cs="Times New Roman"/>
          <w:i/>
          <w:iCs/>
          <w:sz w:val="20"/>
          <w:szCs w:val="20"/>
        </w:rPr>
        <w:t xml:space="preserve">La presente investigación está integrada por cinco nodos académicos: Nodo 1: Ricardo Frías. Universidad Nacional de Tierra del Fuego Nodo 2: Susana Pereyra. Universidad Abierta Interamericana Nodo 3: Fernando </w:t>
      </w:r>
      <w:proofErr w:type="spellStart"/>
      <w:r w:rsidRPr="00BA40F0">
        <w:rPr>
          <w:rFonts w:ascii="Times New Roman" w:hAnsi="Times New Roman" w:cs="Times New Roman"/>
          <w:i/>
          <w:iCs/>
          <w:sz w:val="20"/>
          <w:szCs w:val="20"/>
        </w:rPr>
        <w:t>Ohanessian</w:t>
      </w:r>
      <w:proofErr w:type="spellEnd"/>
      <w:r w:rsidRPr="00BA40F0">
        <w:rPr>
          <w:rFonts w:ascii="Times New Roman" w:hAnsi="Times New Roman" w:cs="Times New Roman"/>
          <w:i/>
          <w:iCs/>
          <w:sz w:val="20"/>
          <w:szCs w:val="20"/>
        </w:rPr>
        <w:t>. Universidad Naci</w:t>
      </w:r>
      <w:r w:rsidRPr="00BA40F0">
        <w:rPr>
          <w:rFonts w:ascii="Times New Roman" w:hAnsi="Times New Roman" w:cs="Times New Roman"/>
          <w:i/>
          <w:iCs/>
          <w:sz w:val="20"/>
          <w:szCs w:val="20"/>
        </w:rPr>
        <w:t>o</w:t>
      </w:r>
      <w:r w:rsidRPr="00BA40F0">
        <w:rPr>
          <w:rFonts w:ascii="Times New Roman" w:hAnsi="Times New Roman" w:cs="Times New Roman"/>
          <w:i/>
          <w:iCs/>
          <w:sz w:val="20"/>
          <w:szCs w:val="20"/>
        </w:rPr>
        <w:t xml:space="preserve">nal de la Defensa Nodo 4: Paula </w:t>
      </w:r>
      <w:proofErr w:type="spellStart"/>
      <w:r w:rsidRPr="00BA40F0">
        <w:rPr>
          <w:rFonts w:ascii="Times New Roman" w:hAnsi="Times New Roman" w:cs="Times New Roman"/>
          <w:i/>
          <w:iCs/>
          <w:sz w:val="20"/>
          <w:szCs w:val="20"/>
        </w:rPr>
        <w:t>Sardegna</w:t>
      </w:r>
      <w:proofErr w:type="spellEnd"/>
      <w:r w:rsidRPr="00BA40F0">
        <w:rPr>
          <w:rFonts w:ascii="Times New Roman" w:hAnsi="Times New Roman" w:cs="Times New Roman"/>
          <w:i/>
          <w:iCs/>
          <w:sz w:val="20"/>
          <w:szCs w:val="20"/>
        </w:rPr>
        <w:t>. Unive</w:t>
      </w:r>
      <w:r w:rsidRPr="00BA40F0">
        <w:rPr>
          <w:rFonts w:ascii="Times New Roman" w:hAnsi="Times New Roman" w:cs="Times New Roman"/>
          <w:i/>
          <w:iCs/>
          <w:sz w:val="20"/>
          <w:szCs w:val="20"/>
        </w:rPr>
        <w:t>r</w:t>
      </w:r>
      <w:r w:rsidRPr="00BA40F0">
        <w:rPr>
          <w:rFonts w:ascii="Times New Roman" w:hAnsi="Times New Roman" w:cs="Times New Roman"/>
          <w:i/>
          <w:iCs/>
          <w:sz w:val="20"/>
          <w:szCs w:val="20"/>
        </w:rPr>
        <w:t>sidad de la Marina Mercante Nodo 5: Omar Ruiz. Universidad Nacional de Córdoba Se trata de una red multidisciplinar e interinstitucional que cuenta con capacidad de proponer innovación en el diseño de una política para la cuestión Malvinas, Antártida y Atlántico Sur, que se proyecte más allá de los di</w:t>
      </w:r>
      <w:r w:rsidRPr="00BA40F0">
        <w:rPr>
          <w:rFonts w:ascii="Times New Roman" w:hAnsi="Times New Roman" w:cs="Times New Roman"/>
          <w:i/>
          <w:iCs/>
          <w:sz w:val="20"/>
          <w:szCs w:val="20"/>
        </w:rPr>
        <w:t>s</w:t>
      </w:r>
      <w:r w:rsidRPr="00BA40F0">
        <w:rPr>
          <w:rFonts w:ascii="Times New Roman" w:hAnsi="Times New Roman" w:cs="Times New Roman"/>
          <w:i/>
          <w:iCs/>
          <w:sz w:val="20"/>
          <w:szCs w:val="20"/>
        </w:rPr>
        <w:t>tintos gobiernos, que ejercerán el poder en los pr</w:t>
      </w:r>
      <w:r w:rsidRPr="00BA40F0">
        <w:rPr>
          <w:rFonts w:ascii="Times New Roman" w:hAnsi="Times New Roman" w:cs="Times New Roman"/>
          <w:i/>
          <w:iCs/>
          <w:sz w:val="20"/>
          <w:szCs w:val="20"/>
        </w:rPr>
        <w:t>ó</w:t>
      </w:r>
      <w:r w:rsidRPr="00BA40F0">
        <w:rPr>
          <w:rFonts w:ascii="Times New Roman" w:hAnsi="Times New Roman" w:cs="Times New Roman"/>
          <w:i/>
          <w:iCs/>
          <w:sz w:val="20"/>
          <w:szCs w:val="20"/>
        </w:rPr>
        <w:t>ximos años, contribuyendo con una política de Est</w:t>
      </w:r>
      <w:r w:rsidRPr="00BA40F0">
        <w:rPr>
          <w:rFonts w:ascii="Times New Roman" w:hAnsi="Times New Roman" w:cs="Times New Roman"/>
          <w:i/>
          <w:iCs/>
          <w:sz w:val="20"/>
          <w:szCs w:val="20"/>
        </w:rPr>
        <w:t>a</w:t>
      </w:r>
      <w:r w:rsidRPr="00BA40F0">
        <w:rPr>
          <w:rFonts w:ascii="Times New Roman" w:hAnsi="Times New Roman" w:cs="Times New Roman"/>
          <w:i/>
          <w:iCs/>
          <w:sz w:val="20"/>
          <w:szCs w:val="20"/>
        </w:rPr>
        <w:t xml:space="preserve">do. </w:t>
      </w:r>
    </w:p>
    <w:p w:rsidR="00345E8D" w:rsidRDefault="00345E8D" w:rsidP="00F34785">
      <w:pPr>
        <w:spacing w:after="0" w:line="312" w:lineRule="auto"/>
        <w:ind w:firstLine="709"/>
        <w:jc w:val="both"/>
        <w:rPr>
          <w:rFonts w:ascii="Times New Roman" w:hAnsi="Times New Roman" w:cs="Times New Roman"/>
          <w:i/>
          <w:iCs/>
          <w:sz w:val="20"/>
          <w:szCs w:val="20"/>
        </w:rPr>
      </w:pPr>
      <w:r w:rsidRPr="00BA40F0">
        <w:rPr>
          <w:rFonts w:ascii="Times New Roman" w:hAnsi="Times New Roman" w:cs="Times New Roman"/>
          <w:i/>
          <w:iCs/>
          <w:sz w:val="20"/>
          <w:szCs w:val="20"/>
        </w:rPr>
        <w:t xml:space="preserve">El poder infraestructural es la capacidad fáctica de dominar territorios que representan para el Reino Unido de Gran Bretaña e Irlanda del Norte, tener el control de las Islas Malvinas, las Islas </w:t>
      </w:r>
      <w:proofErr w:type="spellStart"/>
      <w:r w:rsidRPr="00BA40F0">
        <w:rPr>
          <w:rFonts w:ascii="Times New Roman" w:hAnsi="Times New Roman" w:cs="Times New Roman"/>
          <w:i/>
          <w:iCs/>
          <w:sz w:val="20"/>
          <w:szCs w:val="20"/>
        </w:rPr>
        <w:t>Geo</w:t>
      </w:r>
      <w:r w:rsidRPr="00BA40F0">
        <w:rPr>
          <w:rFonts w:ascii="Times New Roman" w:hAnsi="Times New Roman" w:cs="Times New Roman"/>
          <w:i/>
          <w:iCs/>
          <w:sz w:val="20"/>
          <w:szCs w:val="20"/>
        </w:rPr>
        <w:t>r</w:t>
      </w:r>
      <w:r w:rsidRPr="00BA40F0">
        <w:rPr>
          <w:rFonts w:ascii="Times New Roman" w:hAnsi="Times New Roman" w:cs="Times New Roman"/>
          <w:i/>
          <w:iCs/>
          <w:sz w:val="20"/>
          <w:szCs w:val="20"/>
        </w:rPr>
        <w:t>gias</w:t>
      </w:r>
      <w:proofErr w:type="spellEnd"/>
      <w:r w:rsidRPr="00BA40F0">
        <w:rPr>
          <w:rFonts w:ascii="Times New Roman" w:hAnsi="Times New Roman" w:cs="Times New Roman"/>
          <w:i/>
          <w:iCs/>
          <w:sz w:val="20"/>
          <w:szCs w:val="20"/>
        </w:rPr>
        <w:t xml:space="preserve"> del Sur y Sándwiches del Sur, convirtiéndose así estos espacios insulares y sus espacios correspo</w:t>
      </w:r>
      <w:r w:rsidRPr="00BA40F0">
        <w:rPr>
          <w:rFonts w:ascii="Times New Roman" w:hAnsi="Times New Roman" w:cs="Times New Roman"/>
          <w:i/>
          <w:iCs/>
          <w:sz w:val="20"/>
          <w:szCs w:val="20"/>
        </w:rPr>
        <w:t>n</w:t>
      </w:r>
      <w:r w:rsidRPr="00BA40F0">
        <w:rPr>
          <w:rFonts w:ascii="Times New Roman" w:hAnsi="Times New Roman" w:cs="Times New Roman"/>
          <w:i/>
          <w:iCs/>
          <w:sz w:val="20"/>
          <w:szCs w:val="20"/>
        </w:rPr>
        <w:t xml:space="preserve">dientes en la base de retaguardia para el acceso a la Antártida desde el Siglo XIX. </w:t>
      </w:r>
    </w:p>
    <w:p w:rsidR="00345E8D" w:rsidRDefault="00345E8D" w:rsidP="00F34785">
      <w:pPr>
        <w:spacing w:after="0" w:line="312" w:lineRule="auto"/>
        <w:ind w:firstLine="709"/>
        <w:jc w:val="both"/>
        <w:rPr>
          <w:rFonts w:ascii="Times New Roman" w:hAnsi="Times New Roman" w:cs="Times New Roman"/>
          <w:i/>
          <w:iCs/>
          <w:sz w:val="20"/>
          <w:szCs w:val="20"/>
        </w:rPr>
      </w:pPr>
      <w:r w:rsidRPr="00BA40F0">
        <w:rPr>
          <w:rFonts w:ascii="Times New Roman" w:hAnsi="Times New Roman" w:cs="Times New Roman"/>
          <w:i/>
          <w:iCs/>
          <w:sz w:val="20"/>
          <w:szCs w:val="20"/>
        </w:rPr>
        <w:t>En este sentido el objetivo general del trab</w:t>
      </w:r>
      <w:r w:rsidRPr="00BA40F0">
        <w:rPr>
          <w:rFonts w:ascii="Times New Roman" w:hAnsi="Times New Roman" w:cs="Times New Roman"/>
          <w:i/>
          <w:iCs/>
          <w:sz w:val="20"/>
          <w:szCs w:val="20"/>
        </w:rPr>
        <w:t>a</w:t>
      </w:r>
      <w:r w:rsidRPr="00BA40F0">
        <w:rPr>
          <w:rFonts w:ascii="Times New Roman" w:hAnsi="Times New Roman" w:cs="Times New Roman"/>
          <w:i/>
          <w:iCs/>
          <w:sz w:val="20"/>
          <w:szCs w:val="20"/>
        </w:rPr>
        <w:t>jo es construir una estrategia de poder infraestruct</w:t>
      </w:r>
      <w:r w:rsidRPr="00BA40F0">
        <w:rPr>
          <w:rFonts w:ascii="Times New Roman" w:hAnsi="Times New Roman" w:cs="Times New Roman"/>
          <w:i/>
          <w:iCs/>
          <w:sz w:val="20"/>
          <w:szCs w:val="20"/>
        </w:rPr>
        <w:t>u</w:t>
      </w:r>
      <w:r w:rsidRPr="00BA40F0">
        <w:rPr>
          <w:rFonts w:ascii="Times New Roman" w:hAnsi="Times New Roman" w:cs="Times New Roman"/>
          <w:i/>
          <w:iCs/>
          <w:sz w:val="20"/>
          <w:szCs w:val="20"/>
        </w:rPr>
        <w:t xml:space="preserve">ral al servicio de la proyección </w:t>
      </w:r>
      <w:proofErr w:type="spellStart"/>
      <w:r w:rsidRPr="00BA40F0">
        <w:rPr>
          <w:rFonts w:ascii="Times New Roman" w:hAnsi="Times New Roman" w:cs="Times New Roman"/>
          <w:i/>
          <w:iCs/>
          <w:sz w:val="20"/>
          <w:szCs w:val="20"/>
        </w:rPr>
        <w:t>bicontinental</w:t>
      </w:r>
      <w:proofErr w:type="spellEnd"/>
      <w:r w:rsidRPr="00BA40F0">
        <w:rPr>
          <w:rFonts w:ascii="Times New Roman" w:hAnsi="Times New Roman" w:cs="Times New Roman"/>
          <w:i/>
          <w:iCs/>
          <w:sz w:val="20"/>
          <w:szCs w:val="20"/>
        </w:rPr>
        <w:t xml:space="preserve"> arge</w:t>
      </w:r>
      <w:r w:rsidRPr="00BA40F0">
        <w:rPr>
          <w:rFonts w:ascii="Times New Roman" w:hAnsi="Times New Roman" w:cs="Times New Roman"/>
          <w:i/>
          <w:iCs/>
          <w:sz w:val="20"/>
          <w:szCs w:val="20"/>
        </w:rPr>
        <w:t>n</w:t>
      </w:r>
      <w:r w:rsidRPr="00BA40F0">
        <w:rPr>
          <w:rFonts w:ascii="Times New Roman" w:hAnsi="Times New Roman" w:cs="Times New Roman"/>
          <w:i/>
          <w:iCs/>
          <w:sz w:val="20"/>
          <w:szCs w:val="20"/>
        </w:rPr>
        <w:t>tina. La hipótesis de trabajo del equipo es "el des</w:t>
      </w:r>
      <w:r w:rsidRPr="00BA40F0">
        <w:rPr>
          <w:rFonts w:ascii="Times New Roman" w:hAnsi="Times New Roman" w:cs="Times New Roman"/>
          <w:i/>
          <w:iCs/>
          <w:sz w:val="20"/>
          <w:szCs w:val="20"/>
        </w:rPr>
        <w:t>a</w:t>
      </w:r>
      <w:r w:rsidRPr="00BA40F0">
        <w:rPr>
          <w:rFonts w:ascii="Times New Roman" w:hAnsi="Times New Roman" w:cs="Times New Roman"/>
          <w:i/>
          <w:iCs/>
          <w:sz w:val="20"/>
          <w:szCs w:val="20"/>
        </w:rPr>
        <w:t>rrollo del poder infraestructural, dotaría a la Arge</w:t>
      </w:r>
      <w:r w:rsidRPr="00BA40F0">
        <w:rPr>
          <w:rFonts w:ascii="Times New Roman" w:hAnsi="Times New Roman" w:cs="Times New Roman"/>
          <w:i/>
          <w:iCs/>
          <w:sz w:val="20"/>
          <w:szCs w:val="20"/>
        </w:rPr>
        <w:t>n</w:t>
      </w:r>
      <w:r w:rsidRPr="00BA40F0">
        <w:rPr>
          <w:rFonts w:ascii="Times New Roman" w:hAnsi="Times New Roman" w:cs="Times New Roman"/>
          <w:i/>
          <w:iCs/>
          <w:sz w:val="20"/>
          <w:szCs w:val="20"/>
        </w:rPr>
        <w:t>tina de las capacidades y competencias para pote</w:t>
      </w:r>
      <w:r w:rsidRPr="00BA40F0">
        <w:rPr>
          <w:rFonts w:ascii="Times New Roman" w:hAnsi="Times New Roman" w:cs="Times New Roman"/>
          <w:i/>
          <w:iCs/>
          <w:sz w:val="20"/>
          <w:szCs w:val="20"/>
        </w:rPr>
        <w:t>n</w:t>
      </w:r>
      <w:r w:rsidRPr="00BA40F0">
        <w:rPr>
          <w:rFonts w:ascii="Times New Roman" w:hAnsi="Times New Roman" w:cs="Times New Roman"/>
          <w:i/>
          <w:iCs/>
          <w:sz w:val="20"/>
          <w:szCs w:val="20"/>
        </w:rPr>
        <w:t xml:space="preserve">ciar una política de Estado de ejercicio efectivo de </w:t>
      </w:r>
      <w:r w:rsidRPr="00BA40F0">
        <w:rPr>
          <w:rFonts w:ascii="Times New Roman" w:hAnsi="Times New Roman" w:cs="Times New Roman"/>
          <w:i/>
          <w:iCs/>
          <w:sz w:val="20"/>
          <w:szCs w:val="20"/>
        </w:rPr>
        <w:lastRenderedPageBreak/>
        <w:t xml:space="preserve">soberanía en sus capacidades y competencias para potenciar una política de Estado de ejercicio efectivo de soberanía en sus espacios terrestres y marítimos con proyección </w:t>
      </w:r>
      <w:proofErr w:type="spellStart"/>
      <w:r w:rsidRPr="00BA40F0">
        <w:rPr>
          <w:rFonts w:ascii="Times New Roman" w:hAnsi="Times New Roman" w:cs="Times New Roman"/>
          <w:i/>
          <w:iCs/>
          <w:sz w:val="20"/>
          <w:szCs w:val="20"/>
        </w:rPr>
        <w:t>bicontinental</w:t>
      </w:r>
      <w:proofErr w:type="spellEnd"/>
      <w:r w:rsidRPr="00BA40F0">
        <w:rPr>
          <w:rFonts w:ascii="Times New Roman" w:hAnsi="Times New Roman" w:cs="Times New Roman"/>
          <w:i/>
          <w:iCs/>
          <w:sz w:val="20"/>
          <w:szCs w:val="20"/>
        </w:rPr>
        <w:t xml:space="preserve"> y aquellos ocupados ilegalmente". </w:t>
      </w:r>
    </w:p>
    <w:p w:rsidR="00345E8D" w:rsidRDefault="00345E8D" w:rsidP="00F34785">
      <w:pPr>
        <w:spacing w:after="0" w:line="312" w:lineRule="auto"/>
        <w:ind w:firstLine="709"/>
        <w:jc w:val="both"/>
        <w:rPr>
          <w:rFonts w:ascii="Times New Roman" w:hAnsi="Times New Roman" w:cs="Times New Roman"/>
          <w:i/>
          <w:iCs/>
          <w:sz w:val="20"/>
          <w:szCs w:val="20"/>
        </w:rPr>
      </w:pPr>
      <w:r w:rsidRPr="00BA40F0">
        <w:rPr>
          <w:rFonts w:ascii="Times New Roman" w:hAnsi="Times New Roman" w:cs="Times New Roman"/>
          <w:i/>
          <w:iCs/>
          <w:sz w:val="20"/>
          <w:szCs w:val="20"/>
        </w:rPr>
        <w:t>Los integrantes del equipo de investigación sostienen que esta investigación de carácter científ</w:t>
      </w:r>
      <w:r w:rsidRPr="00BA40F0">
        <w:rPr>
          <w:rFonts w:ascii="Times New Roman" w:hAnsi="Times New Roman" w:cs="Times New Roman"/>
          <w:i/>
          <w:iCs/>
          <w:sz w:val="20"/>
          <w:szCs w:val="20"/>
        </w:rPr>
        <w:t>i</w:t>
      </w:r>
      <w:r w:rsidRPr="00BA40F0">
        <w:rPr>
          <w:rFonts w:ascii="Times New Roman" w:hAnsi="Times New Roman" w:cs="Times New Roman"/>
          <w:i/>
          <w:iCs/>
          <w:sz w:val="20"/>
          <w:szCs w:val="20"/>
        </w:rPr>
        <w:t>co social, fortalecerá y otorgará elementos de cará</w:t>
      </w:r>
      <w:r w:rsidRPr="00BA40F0">
        <w:rPr>
          <w:rFonts w:ascii="Times New Roman" w:hAnsi="Times New Roman" w:cs="Times New Roman"/>
          <w:i/>
          <w:iCs/>
          <w:sz w:val="20"/>
          <w:szCs w:val="20"/>
        </w:rPr>
        <w:t>c</w:t>
      </w:r>
      <w:r w:rsidRPr="00BA40F0">
        <w:rPr>
          <w:rFonts w:ascii="Times New Roman" w:hAnsi="Times New Roman" w:cs="Times New Roman"/>
          <w:i/>
          <w:iCs/>
          <w:sz w:val="20"/>
          <w:szCs w:val="20"/>
        </w:rPr>
        <w:t xml:space="preserve">ter estratégico para sustentar la postura del legítimo reclamo por la soberanía de las Islas Malvinas y la proyección de la Argentina en el Atlántico Sur y la Antártida. </w:t>
      </w:r>
    </w:p>
    <w:p w:rsidR="00345E8D" w:rsidRDefault="00345E8D" w:rsidP="00F34785">
      <w:pPr>
        <w:spacing w:after="0" w:line="312" w:lineRule="auto"/>
        <w:ind w:firstLine="709"/>
        <w:jc w:val="both"/>
        <w:rPr>
          <w:rFonts w:ascii="Times New Roman" w:hAnsi="Times New Roman" w:cs="Times New Roman"/>
          <w:i/>
          <w:iCs/>
          <w:sz w:val="20"/>
          <w:szCs w:val="20"/>
        </w:rPr>
      </w:pPr>
      <w:r w:rsidRPr="00BA40F0">
        <w:rPr>
          <w:rFonts w:ascii="Times New Roman" w:hAnsi="Times New Roman" w:cs="Times New Roman"/>
          <w:i/>
          <w:iCs/>
          <w:sz w:val="20"/>
          <w:szCs w:val="20"/>
        </w:rPr>
        <w:t>En este contexto, la aplicación del concepto de poder infraestructural es novedosa y podrá bri</w:t>
      </w:r>
      <w:r w:rsidRPr="00BA40F0">
        <w:rPr>
          <w:rFonts w:ascii="Times New Roman" w:hAnsi="Times New Roman" w:cs="Times New Roman"/>
          <w:i/>
          <w:iCs/>
          <w:sz w:val="20"/>
          <w:szCs w:val="20"/>
        </w:rPr>
        <w:t>n</w:t>
      </w:r>
      <w:r w:rsidRPr="00BA40F0">
        <w:rPr>
          <w:rFonts w:ascii="Times New Roman" w:hAnsi="Times New Roman" w:cs="Times New Roman"/>
          <w:i/>
          <w:iCs/>
          <w:sz w:val="20"/>
          <w:szCs w:val="20"/>
        </w:rPr>
        <w:t>dar información suficiente que otorgue los argume</w:t>
      </w:r>
      <w:r w:rsidRPr="00BA40F0">
        <w:rPr>
          <w:rFonts w:ascii="Times New Roman" w:hAnsi="Times New Roman" w:cs="Times New Roman"/>
          <w:i/>
          <w:iCs/>
          <w:sz w:val="20"/>
          <w:szCs w:val="20"/>
        </w:rPr>
        <w:t>n</w:t>
      </w:r>
      <w:r w:rsidRPr="00BA40F0">
        <w:rPr>
          <w:rFonts w:ascii="Times New Roman" w:hAnsi="Times New Roman" w:cs="Times New Roman"/>
          <w:i/>
          <w:iCs/>
          <w:sz w:val="20"/>
          <w:szCs w:val="20"/>
        </w:rPr>
        <w:t>tos necesarios para vincular esas estrategias del Estado argentino hacia el territorio oceánico. El desafío es construir conocimiento, no sólo en lo hi</w:t>
      </w:r>
      <w:r w:rsidRPr="00BA40F0">
        <w:rPr>
          <w:rFonts w:ascii="Times New Roman" w:hAnsi="Times New Roman" w:cs="Times New Roman"/>
          <w:i/>
          <w:iCs/>
          <w:sz w:val="20"/>
          <w:szCs w:val="20"/>
        </w:rPr>
        <w:t>s</w:t>
      </w:r>
      <w:r w:rsidRPr="00BA40F0">
        <w:rPr>
          <w:rFonts w:ascii="Times New Roman" w:hAnsi="Times New Roman" w:cs="Times New Roman"/>
          <w:i/>
          <w:iCs/>
          <w:sz w:val="20"/>
          <w:szCs w:val="20"/>
        </w:rPr>
        <w:t xml:space="preserve">tórico y político, sino en aquellas dimensiones en las que la Cuestión Malvinas se proyecta en el presente y trasciende hacia el futuro a través de un enfoque multidisciplinar desde reconocidas y prestigiosas instituciones universitarias. </w:t>
      </w:r>
    </w:p>
    <w:p w:rsidR="00345E8D" w:rsidRDefault="00345E8D" w:rsidP="00F34785">
      <w:pPr>
        <w:spacing w:after="0" w:line="312" w:lineRule="auto"/>
        <w:ind w:firstLine="709"/>
        <w:jc w:val="both"/>
        <w:rPr>
          <w:rFonts w:ascii="Times New Roman" w:hAnsi="Times New Roman" w:cs="Times New Roman"/>
          <w:i/>
          <w:iCs/>
          <w:sz w:val="20"/>
          <w:szCs w:val="20"/>
        </w:rPr>
      </w:pPr>
      <w:r w:rsidRPr="00BA40F0">
        <w:rPr>
          <w:rFonts w:ascii="Times New Roman" w:hAnsi="Times New Roman" w:cs="Times New Roman"/>
          <w:i/>
          <w:iCs/>
          <w:sz w:val="20"/>
          <w:szCs w:val="20"/>
        </w:rPr>
        <w:t>En virtud de la relevancia y</w:t>
      </w:r>
      <w:r>
        <w:rPr>
          <w:rFonts w:ascii="Times New Roman" w:hAnsi="Times New Roman" w:cs="Times New Roman"/>
          <w:i/>
          <w:iCs/>
          <w:sz w:val="20"/>
          <w:szCs w:val="20"/>
        </w:rPr>
        <w:t xml:space="preserve"> </w:t>
      </w:r>
      <w:r w:rsidRPr="00BA40F0">
        <w:rPr>
          <w:rFonts w:ascii="Times New Roman" w:hAnsi="Times New Roman" w:cs="Times New Roman"/>
          <w:i/>
          <w:iCs/>
          <w:sz w:val="20"/>
          <w:szCs w:val="20"/>
        </w:rPr>
        <w:t>en el marco del 40 aniversario de la Gesta Malvinas es que se solic</w:t>
      </w:r>
      <w:r w:rsidRPr="00BA40F0">
        <w:rPr>
          <w:rFonts w:ascii="Times New Roman" w:hAnsi="Times New Roman" w:cs="Times New Roman"/>
          <w:i/>
          <w:iCs/>
          <w:sz w:val="20"/>
          <w:szCs w:val="20"/>
        </w:rPr>
        <w:t>i</w:t>
      </w:r>
      <w:r w:rsidRPr="00BA40F0">
        <w:rPr>
          <w:rFonts w:ascii="Times New Roman" w:hAnsi="Times New Roman" w:cs="Times New Roman"/>
          <w:i/>
          <w:iCs/>
          <w:sz w:val="20"/>
          <w:szCs w:val="20"/>
        </w:rPr>
        <w:t xml:space="preserve">ta la declaración de interés científico y social del proyecto de investigación "Poder infraestructural aplicable a la Soberanía en el Atlántico Sur". Por los motivos expresados es que solicito a mis </w:t>
      </w:r>
      <w:proofErr w:type="spellStart"/>
      <w:r w:rsidRPr="00BA40F0">
        <w:rPr>
          <w:rFonts w:ascii="Times New Roman" w:hAnsi="Times New Roman" w:cs="Times New Roman"/>
          <w:i/>
          <w:iCs/>
          <w:sz w:val="20"/>
          <w:szCs w:val="20"/>
        </w:rPr>
        <w:t>pares</w:t>
      </w:r>
      <w:proofErr w:type="spellEnd"/>
      <w:r w:rsidRPr="00BA40F0">
        <w:rPr>
          <w:rFonts w:ascii="Times New Roman" w:hAnsi="Times New Roman" w:cs="Times New Roman"/>
          <w:i/>
          <w:iCs/>
          <w:sz w:val="20"/>
          <w:szCs w:val="20"/>
        </w:rPr>
        <w:t xml:space="preserve"> me acompañen en el Presente Proyecto.</w:t>
      </w:r>
    </w:p>
    <w:p w:rsidR="00345E8D" w:rsidRDefault="00345E8D" w:rsidP="00F34785">
      <w:pPr>
        <w:spacing w:after="0" w:line="312" w:lineRule="auto"/>
        <w:jc w:val="both"/>
        <w:rPr>
          <w:rFonts w:ascii="Times New Roman" w:hAnsi="Times New Roman" w:cs="Times New Roman"/>
          <w:i/>
          <w:iCs/>
          <w:sz w:val="20"/>
          <w:szCs w:val="20"/>
        </w:rPr>
      </w:pP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Expediente 3123</w:t>
      </w:r>
    </w:p>
    <w:p w:rsidR="00345E8D" w:rsidRPr="009111E2" w:rsidRDefault="00345E8D" w:rsidP="00F34785">
      <w:pPr>
        <w:spacing w:after="0" w:line="312" w:lineRule="auto"/>
        <w:jc w:val="both"/>
        <w:rPr>
          <w:rFonts w:ascii="Times New Roman" w:hAnsi="Times New Roman" w:cs="Times New Roman"/>
          <w:i/>
          <w:iCs/>
          <w:sz w:val="20"/>
          <w:szCs w:val="20"/>
        </w:rPr>
      </w:pPr>
    </w:p>
    <w:p w:rsidR="00345E8D" w:rsidRPr="009111E2" w:rsidRDefault="00345E8D" w:rsidP="00F34785">
      <w:pPr>
        <w:spacing w:after="0" w:line="312" w:lineRule="auto"/>
        <w:ind w:firstLine="708"/>
        <w:jc w:val="both"/>
        <w:rPr>
          <w:rFonts w:ascii="Times New Roman" w:hAnsi="Times New Roman" w:cs="Times New Roman"/>
          <w:i/>
          <w:iCs/>
          <w:sz w:val="20"/>
          <w:szCs w:val="20"/>
        </w:rPr>
      </w:pPr>
      <w:r w:rsidRPr="009111E2">
        <w:rPr>
          <w:rFonts w:ascii="Times New Roman" w:hAnsi="Times New Roman" w:cs="Times New Roman"/>
          <w:i/>
          <w:iCs/>
          <w:sz w:val="20"/>
          <w:szCs w:val="20"/>
        </w:rPr>
        <w:t>El Departamento de Ullum se encuentra ubicado en el centro-oeste de la Provincia de San Juan, posee una superficie de 4397 kilómetros cu</w:t>
      </w:r>
      <w:r w:rsidRPr="009111E2">
        <w:rPr>
          <w:rFonts w:ascii="Times New Roman" w:hAnsi="Times New Roman" w:cs="Times New Roman"/>
          <w:i/>
          <w:iCs/>
          <w:sz w:val="20"/>
          <w:szCs w:val="20"/>
        </w:rPr>
        <w:t>a</w:t>
      </w:r>
      <w:r w:rsidRPr="009111E2">
        <w:rPr>
          <w:rFonts w:ascii="Times New Roman" w:hAnsi="Times New Roman" w:cs="Times New Roman"/>
          <w:i/>
          <w:iCs/>
          <w:sz w:val="20"/>
          <w:szCs w:val="20"/>
        </w:rPr>
        <w:t xml:space="preserve">drados, presenta un relieve montañoso, ya que toda su superficie se encuentra ubicada sobre el cordón central o </w:t>
      </w:r>
      <w:proofErr w:type="spellStart"/>
      <w:r w:rsidRPr="009111E2">
        <w:rPr>
          <w:rFonts w:ascii="Times New Roman" w:hAnsi="Times New Roman" w:cs="Times New Roman"/>
          <w:i/>
          <w:iCs/>
          <w:sz w:val="20"/>
          <w:szCs w:val="20"/>
        </w:rPr>
        <w:t>precordilleras</w:t>
      </w:r>
      <w:proofErr w:type="spellEnd"/>
      <w:r w:rsidRPr="009111E2">
        <w:rPr>
          <w:rFonts w:ascii="Times New Roman" w:hAnsi="Times New Roman" w:cs="Times New Roman"/>
          <w:i/>
          <w:iCs/>
          <w:sz w:val="20"/>
          <w:szCs w:val="20"/>
        </w:rPr>
        <w:t xml:space="preserve"> de San Juan. Por el este está rodeado por Lomas de las Tapias, las sierras de Talacasto, de la Dehesa y de Villicum y, por el oeste, las sierras del Tigre y de la Invernada. Posee un clima desértico con escasas precipitaciones. </w:t>
      </w:r>
    </w:p>
    <w:p w:rsidR="00345E8D" w:rsidRDefault="00345E8D" w:rsidP="00F34785">
      <w:pPr>
        <w:spacing w:after="0" w:line="312" w:lineRule="auto"/>
        <w:jc w:val="both"/>
        <w:rPr>
          <w:rFonts w:ascii="Times New Roman" w:hAnsi="Times New Roman" w:cs="Times New Roman"/>
          <w:i/>
          <w:iCs/>
          <w:sz w:val="20"/>
          <w:szCs w:val="20"/>
        </w:rPr>
      </w:pPr>
      <w:r w:rsidRPr="009111E2">
        <w:rPr>
          <w:rFonts w:ascii="Times New Roman" w:hAnsi="Times New Roman" w:cs="Times New Roman"/>
          <w:i/>
          <w:iCs/>
          <w:sz w:val="20"/>
          <w:szCs w:val="20"/>
        </w:rPr>
        <w:t xml:space="preserve">Su principal actividad económica es la agricultura, ya que tiene una superficie cultivada de 3.072 </w:t>
      </w:r>
      <w:r w:rsidR="00AB0B10" w:rsidRPr="009111E2">
        <w:rPr>
          <w:rFonts w:ascii="Times New Roman" w:hAnsi="Times New Roman" w:cs="Times New Roman"/>
          <w:i/>
          <w:iCs/>
          <w:sz w:val="20"/>
          <w:szCs w:val="20"/>
        </w:rPr>
        <w:t>hect</w:t>
      </w:r>
      <w:r w:rsidR="00AB0B10" w:rsidRPr="009111E2">
        <w:rPr>
          <w:rFonts w:ascii="Times New Roman" w:hAnsi="Times New Roman" w:cs="Times New Roman"/>
          <w:i/>
          <w:iCs/>
          <w:sz w:val="20"/>
          <w:szCs w:val="20"/>
        </w:rPr>
        <w:t>á</w:t>
      </w:r>
      <w:r w:rsidR="00AB0B10" w:rsidRPr="009111E2">
        <w:rPr>
          <w:rFonts w:ascii="Times New Roman" w:hAnsi="Times New Roman" w:cs="Times New Roman"/>
          <w:i/>
          <w:iCs/>
          <w:sz w:val="20"/>
          <w:szCs w:val="20"/>
        </w:rPr>
        <w:lastRenderedPageBreak/>
        <w:t>reas</w:t>
      </w:r>
      <w:r w:rsidRPr="009111E2">
        <w:rPr>
          <w:rFonts w:ascii="Times New Roman" w:hAnsi="Times New Roman" w:cs="Times New Roman"/>
          <w:i/>
          <w:iCs/>
          <w:sz w:val="20"/>
          <w:szCs w:val="20"/>
        </w:rPr>
        <w:t>, abastecidas por riego artificial, canales u ac</w:t>
      </w:r>
      <w:r w:rsidRPr="009111E2">
        <w:rPr>
          <w:rFonts w:ascii="Times New Roman" w:hAnsi="Times New Roman" w:cs="Times New Roman"/>
          <w:i/>
          <w:iCs/>
          <w:sz w:val="20"/>
          <w:szCs w:val="20"/>
        </w:rPr>
        <w:t>e</w:t>
      </w:r>
      <w:r w:rsidRPr="009111E2">
        <w:rPr>
          <w:rFonts w:ascii="Times New Roman" w:hAnsi="Times New Roman" w:cs="Times New Roman"/>
          <w:i/>
          <w:iCs/>
          <w:sz w:val="20"/>
          <w:szCs w:val="20"/>
        </w:rPr>
        <w:t>quias de cemento. De ese total, el 54% es ocupado por la vid, por olivo el 27% y el 9% por frutales, le siguen las explotaciones forestales, cereales y forr</w:t>
      </w:r>
      <w:r w:rsidRPr="009111E2">
        <w:rPr>
          <w:rFonts w:ascii="Times New Roman" w:hAnsi="Times New Roman" w:cs="Times New Roman"/>
          <w:i/>
          <w:iCs/>
          <w:sz w:val="20"/>
          <w:szCs w:val="20"/>
        </w:rPr>
        <w:t>a</w:t>
      </w:r>
      <w:r w:rsidRPr="009111E2">
        <w:rPr>
          <w:rFonts w:ascii="Times New Roman" w:hAnsi="Times New Roman" w:cs="Times New Roman"/>
          <w:i/>
          <w:iCs/>
          <w:sz w:val="20"/>
          <w:szCs w:val="20"/>
        </w:rPr>
        <w:t>jes.</w:t>
      </w:r>
    </w:p>
    <w:p w:rsidR="00345E8D" w:rsidRPr="009111E2" w:rsidRDefault="00345E8D" w:rsidP="00F34785">
      <w:pPr>
        <w:spacing w:after="0" w:line="312" w:lineRule="auto"/>
        <w:ind w:firstLine="708"/>
        <w:jc w:val="both"/>
        <w:rPr>
          <w:rFonts w:ascii="Times New Roman" w:hAnsi="Times New Roman" w:cs="Times New Roman"/>
          <w:i/>
          <w:iCs/>
          <w:sz w:val="20"/>
          <w:szCs w:val="20"/>
        </w:rPr>
      </w:pPr>
      <w:r w:rsidRPr="009111E2">
        <w:rPr>
          <w:rFonts w:ascii="Times New Roman" w:hAnsi="Times New Roman" w:cs="Times New Roman"/>
          <w:i/>
          <w:iCs/>
          <w:sz w:val="20"/>
          <w:szCs w:val="20"/>
        </w:rPr>
        <w:t>En cuanto a la industria, se destaca la del vino, y uva en fresco para exportación, una de las bodegas del lugar es la bodega Ansilta. Ullum es el primer departamento de Argentina y de Latinoamer</w:t>
      </w:r>
      <w:r w:rsidRPr="009111E2">
        <w:rPr>
          <w:rFonts w:ascii="Times New Roman" w:hAnsi="Times New Roman" w:cs="Times New Roman"/>
          <w:i/>
          <w:iCs/>
          <w:sz w:val="20"/>
          <w:szCs w:val="20"/>
        </w:rPr>
        <w:t>i</w:t>
      </w:r>
      <w:r w:rsidRPr="009111E2">
        <w:rPr>
          <w:rFonts w:ascii="Times New Roman" w:hAnsi="Times New Roman" w:cs="Times New Roman"/>
          <w:i/>
          <w:iCs/>
          <w:sz w:val="20"/>
          <w:szCs w:val="20"/>
        </w:rPr>
        <w:t>ca en contar con una planta de energía fotovoltaica. También en el departamento se encuentran Usinas hidroeléctricas, como la Usina Hidroeléctrica "La olla", Usina Hidroeléctrica "Pie de Presa Quebrada de Ullum", la Usina Hidroeléctrica "Dique Los C</w:t>
      </w:r>
      <w:r w:rsidRPr="009111E2">
        <w:rPr>
          <w:rFonts w:ascii="Times New Roman" w:hAnsi="Times New Roman" w:cs="Times New Roman"/>
          <w:i/>
          <w:iCs/>
          <w:sz w:val="20"/>
          <w:szCs w:val="20"/>
        </w:rPr>
        <w:t>a</w:t>
      </w:r>
      <w:r w:rsidRPr="009111E2">
        <w:rPr>
          <w:rFonts w:ascii="Times New Roman" w:hAnsi="Times New Roman" w:cs="Times New Roman"/>
          <w:i/>
          <w:iCs/>
          <w:sz w:val="20"/>
          <w:szCs w:val="20"/>
        </w:rPr>
        <w:t>racoles", y la Usina Hidroeléctrica "Punta Negra", convirtiendo al Departamento en un polo de gener</w:t>
      </w:r>
      <w:r w:rsidRPr="009111E2">
        <w:rPr>
          <w:rFonts w:ascii="Times New Roman" w:hAnsi="Times New Roman" w:cs="Times New Roman"/>
          <w:i/>
          <w:iCs/>
          <w:sz w:val="20"/>
          <w:szCs w:val="20"/>
        </w:rPr>
        <w:t>a</w:t>
      </w:r>
      <w:r w:rsidRPr="009111E2">
        <w:rPr>
          <w:rFonts w:ascii="Times New Roman" w:hAnsi="Times New Roman" w:cs="Times New Roman"/>
          <w:i/>
          <w:iCs/>
          <w:sz w:val="20"/>
          <w:szCs w:val="20"/>
        </w:rPr>
        <w:t>ción de energías.</w:t>
      </w:r>
    </w:p>
    <w:p w:rsidR="00345E8D" w:rsidRPr="009111E2" w:rsidRDefault="00345E8D" w:rsidP="00F34785">
      <w:pPr>
        <w:spacing w:after="0" w:line="312" w:lineRule="auto"/>
        <w:ind w:firstLine="708"/>
        <w:jc w:val="both"/>
        <w:rPr>
          <w:rFonts w:ascii="Times New Roman" w:hAnsi="Times New Roman" w:cs="Times New Roman"/>
          <w:i/>
          <w:iCs/>
          <w:sz w:val="20"/>
          <w:szCs w:val="20"/>
        </w:rPr>
      </w:pPr>
      <w:r w:rsidRPr="009111E2">
        <w:rPr>
          <w:rFonts w:ascii="Times New Roman" w:hAnsi="Times New Roman" w:cs="Times New Roman"/>
          <w:i/>
          <w:iCs/>
          <w:sz w:val="20"/>
          <w:szCs w:val="20"/>
        </w:rPr>
        <w:t xml:space="preserve">El camino </w:t>
      </w:r>
      <w:proofErr w:type="spellStart"/>
      <w:r w:rsidRPr="009111E2">
        <w:rPr>
          <w:rFonts w:ascii="Times New Roman" w:hAnsi="Times New Roman" w:cs="Times New Roman"/>
          <w:i/>
          <w:iCs/>
          <w:sz w:val="20"/>
          <w:szCs w:val="20"/>
        </w:rPr>
        <w:t>perilagos</w:t>
      </w:r>
      <w:proofErr w:type="spellEnd"/>
      <w:r w:rsidRPr="009111E2">
        <w:rPr>
          <w:rFonts w:ascii="Times New Roman" w:hAnsi="Times New Roman" w:cs="Times New Roman"/>
          <w:i/>
          <w:iCs/>
          <w:sz w:val="20"/>
          <w:szCs w:val="20"/>
        </w:rPr>
        <w:t>, bordea y costea los emprendimientos hidroeléctricos antes mencionados, dotando al departamento de Ullum, Zonda y a la Provincia De San Juan de paisajes de características únicas.</w:t>
      </w:r>
    </w:p>
    <w:p w:rsidR="00345E8D" w:rsidRPr="009111E2" w:rsidRDefault="00345E8D" w:rsidP="00F34785">
      <w:pPr>
        <w:spacing w:after="0" w:line="312" w:lineRule="auto"/>
        <w:ind w:firstLine="708"/>
        <w:jc w:val="both"/>
        <w:rPr>
          <w:rFonts w:ascii="Times New Roman" w:hAnsi="Times New Roman" w:cs="Times New Roman"/>
          <w:i/>
          <w:iCs/>
          <w:sz w:val="20"/>
          <w:szCs w:val="20"/>
        </w:rPr>
      </w:pPr>
      <w:r w:rsidRPr="009111E2">
        <w:rPr>
          <w:rFonts w:ascii="Times New Roman" w:hAnsi="Times New Roman" w:cs="Times New Roman"/>
          <w:i/>
          <w:iCs/>
          <w:sz w:val="20"/>
          <w:szCs w:val="20"/>
        </w:rPr>
        <w:t>Además cuenta con dos fiestas trascendent</w:t>
      </w:r>
      <w:r w:rsidRPr="009111E2">
        <w:rPr>
          <w:rFonts w:ascii="Times New Roman" w:hAnsi="Times New Roman" w:cs="Times New Roman"/>
          <w:i/>
          <w:iCs/>
          <w:sz w:val="20"/>
          <w:szCs w:val="20"/>
        </w:rPr>
        <w:t>a</w:t>
      </w:r>
      <w:r w:rsidRPr="009111E2">
        <w:rPr>
          <w:rFonts w:ascii="Times New Roman" w:hAnsi="Times New Roman" w:cs="Times New Roman"/>
          <w:i/>
          <w:iCs/>
          <w:sz w:val="20"/>
          <w:szCs w:val="20"/>
        </w:rPr>
        <w:t>les, sus característicos corsos "En Ullum están ch</w:t>
      </w:r>
      <w:r w:rsidRPr="009111E2">
        <w:rPr>
          <w:rFonts w:ascii="Times New Roman" w:hAnsi="Times New Roman" w:cs="Times New Roman"/>
          <w:i/>
          <w:iCs/>
          <w:sz w:val="20"/>
          <w:szCs w:val="20"/>
        </w:rPr>
        <w:t>a</w:t>
      </w:r>
      <w:r w:rsidRPr="009111E2">
        <w:rPr>
          <w:rFonts w:ascii="Times New Roman" w:hAnsi="Times New Roman" w:cs="Times New Roman"/>
          <w:i/>
          <w:iCs/>
          <w:sz w:val="20"/>
          <w:szCs w:val="20"/>
        </w:rPr>
        <w:t>yando" y la fiesta Departamental que se realiza en febrero "</w:t>
      </w:r>
      <w:proofErr w:type="spellStart"/>
      <w:r w:rsidRPr="009111E2">
        <w:rPr>
          <w:rFonts w:ascii="Times New Roman" w:hAnsi="Times New Roman" w:cs="Times New Roman"/>
          <w:i/>
          <w:iCs/>
          <w:sz w:val="20"/>
          <w:szCs w:val="20"/>
        </w:rPr>
        <w:t>Ulunn</w:t>
      </w:r>
      <w:proofErr w:type="spellEnd"/>
      <w:r w:rsidRPr="009111E2">
        <w:rPr>
          <w:rFonts w:ascii="Times New Roman" w:hAnsi="Times New Roman" w:cs="Times New Roman"/>
          <w:i/>
          <w:iCs/>
          <w:sz w:val="20"/>
          <w:szCs w:val="20"/>
        </w:rPr>
        <w:t xml:space="preserve"> y su Espejo" El </w:t>
      </w:r>
      <w:r w:rsidR="00AB0B10" w:rsidRPr="009111E2">
        <w:rPr>
          <w:rFonts w:ascii="Times New Roman" w:hAnsi="Times New Roman" w:cs="Times New Roman"/>
          <w:i/>
          <w:iCs/>
          <w:sz w:val="20"/>
          <w:szCs w:val="20"/>
        </w:rPr>
        <w:t>origen</w:t>
      </w:r>
      <w:r w:rsidRPr="009111E2">
        <w:rPr>
          <w:rFonts w:ascii="Times New Roman" w:hAnsi="Times New Roman" w:cs="Times New Roman"/>
          <w:i/>
          <w:iCs/>
          <w:sz w:val="20"/>
          <w:szCs w:val="20"/>
        </w:rPr>
        <w:t xml:space="preserve"> del depart</w:t>
      </w:r>
      <w:r w:rsidRPr="009111E2">
        <w:rPr>
          <w:rFonts w:ascii="Times New Roman" w:hAnsi="Times New Roman" w:cs="Times New Roman"/>
          <w:i/>
          <w:iCs/>
          <w:sz w:val="20"/>
          <w:szCs w:val="20"/>
        </w:rPr>
        <w:t>a</w:t>
      </w:r>
      <w:r w:rsidRPr="009111E2">
        <w:rPr>
          <w:rFonts w:ascii="Times New Roman" w:hAnsi="Times New Roman" w:cs="Times New Roman"/>
          <w:i/>
          <w:iCs/>
          <w:sz w:val="20"/>
          <w:szCs w:val="20"/>
        </w:rPr>
        <w:t>mento se remonta al 5 de diciembre de 1913, pero se toma el día 23 del mismo como fecha Aniversario, ya que ese día se llevó adelante el primer acto admini</w:t>
      </w:r>
      <w:r w:rsidRPr="009111E2">
        <w:rPr>
          <w:rFonts w:ascii="Times New Roman" w:hAnsi="Times New Roman" w:cs="Times New Roman"/>
          <w:i/>
          <w:iCs/>
          <w:sz w:val="20"/>
          <w:szCs w:val="20"/>
        </w:rPr>
        <w:t>s</w:t>
      </w:r>
      <w:r w:rsidRPr="009111E2">
        <w:rPr>
          <w:rFonts w:ascii="Times New Roman" w:hAnsi="Times New Roman" w:cs="Times New Roman"/>
          <w:i/>
          <w:iCs/>
          <w:sz w:val="20"/>
          <w:szCs w:val="20"/>
        </w:rPr>
        <w:t xml:space="preserve">trativo en la municipalidad. </w:t>
      </w:r>
    </w:p>
    <w:p w:rsidR="00345E8D" w:rsidRPr="009111E2" w:rsidRDefault="00345E8D" w:rsidP="00F34785">
      <w:pPr>
        <w:spacing w:after="0" w:line="312" w:lineRule="auto"/>
        <w:ind w:firstLine="708"/>
        <w:jc w:val="both"/>
        <w:rPr>
          <w:rFonts w:ascii="Times New Roman" w:hAnsi="Times New Roman" w:cs="Times New Roman"/>
          <w:i/>
          <w:iCs/>
          <w:sz w:val="20"/>
          <w:szCs w:val="20"/>
        </w:rPr>
      </w:pPr>
      <w:r w:rsidRPr="009111E2">
        <w:rPr>
          <w:rFonts w:ascii="Times New Roman" w:hAnsi="Times New Roman" w:cs="Times New Roman"/>
          <w:i/>
          <w:iCs/>
          <w:sz w:val="20"/>
          <w:szCs w:val="20"/>
        </w:rPr>
        <w:t>El presente Proyecto tiene como objeto d</w:t>
      </w:r>
      <w:r w:rsidRPr="009111E2">
        <w:rPr>
          <w:rFonts w:ascii="Times New Roman" w:hAnsi="Times New Roman" w:cs="Times New Roman"/>
          <w:i/>
          <w:iCs/>
          <w:sz w:val="20"/>
          <w:szCs w:val="20"/>
        </w:rPr>
        <w:t>e</w:t>
      </w:r>
      <w:r w:rsidRPr="009111E2">
        <w:rPr>
          <w:rFonts w:ascii="Times New Roman" w:hAnsi="Times New Roman" w:cs="Times New Roman"/>
          <w:i/>
          <w:iCs/>
          <w:sz w:val="20"/>
          <w:szCs w:val="20"/>
        </w:rPr>
        <w:t xml:space="preserve">clarar de </w:t>
      </w:r>
      <w:r w:rsidR="00AB0B10" w:rsidRPr="009111E2">
        <w:rPr>
          <w:rFonts w:ascii="Times New Roman" w:hAnsi="Times New Roman" w:cs="Times New Roman"/>
          <w:i/>
          <w:iCs/>
          <w:sz w:val="20"/>
          <w:szCs w:val="20"/>
        </w:rPr>
        <w:t>interés</w:t>
      </w:r>
      <w:r w:rsidRPr="009111E2">
        <w:rPr>
          <w:rFonts w:ascii="Times New Roman" w:hAnsi="Times New Roman" w:cs="Times New Roman"/>
          <w:i/>
          <w:iCs/>
          <w:sz w:val="20"/>
          <w:szCs w:val="20"/>
        </w:rPr>
        <w:t xml:space="preserve"> social, cultural e histórico las act</w:t>
      </w:r>
      <w:r w:rsidRPr="009111E2">
        <w:rPr>
          <w:rFonts w:ascii="Times New Roman" w:hAnsi="Times New Roman" w:cs="Times New Roman"/>
          <w:i/>
          <w:iCs/>
          <w:sz w:val="20"/>
          <w:szCs w:val="20"/>
        </w:rPr>
        <w:t>i</w:t>
      </w:r>
      <w:r w:rsidRPr="009111E2">
        <w:rPr>
          <w:rFonts w:ascii="Times New Roman" w:hAnsi="Times New Roman" w:cs="Times New Roman"/>
          <w:i/>
          <w:iCs/>
          <w:sz w:val="20"/>
          <w:szCs w:val="20"/>
        </w:rPr>
        <w:t>vidades y actos que se desarrollen en conmemor</w:t>
      </w:r>
      <w:r w:rsidRPr="009111E2">
        <w:rPr>
          <w:rFonts w:ascii="Times New Roman" w:hAnsi="Times New Roman" w:cs="Times New Roman"/>
          <w:i/>
          <w:iCs/>
          <w:sz w:val="20"/>
          <w:szCs w:val="20"/>
        </w:rPr>
        <w:t>a</w:t>
      </w:r>
      <w:r w:rsidRPr="009111E2">
        <w:rPr>
          <w:rFonts w:ascii="Times New Roman" w:hAnsi="Times New Roman" w:cs="Times New Roman"/>
          <w:i/>
          <w:iCs/>
          <w:sz w:val="20"/>
          <w:szCs w:val="20"/>
        </w:rPr>
        <w:t>ción al Aniversario Departamental.</w:t>
      </w:r>
    </w:p>
    <w:p w:rsidR="00345E8D" w:rsidRDefault="00345E8D" w:rsidP="00F34785">
      <w:pPr>
        <w:spacing w:after="0" w:line="312" w:lineRule="auto"/>
        <w:ind w:firstLine="708"/>
        <w:jc w:val="both"/>
        <w:rPr>
          <w:rFonts w:ascii="Times New Roman" w:hAnsi="Times New Roman" w:cs="Times New Roman"/>
          <w:sz w:val="20"/>
          <w:szCs w:val="20"/>
        </w:rPr>
      </w:pPr>
    </w:p>
    <w:p w:rsidR="00345E8D" w:rsidRPr="00913D5A" w:rsidRDefault="00345E8D" w:rsidP="00F34785">
      <w:pPr>
        <w:spacing w:after="0" w:line="312" w:lineRule="auto"/>
        <w:jc w:val="both"/>
        <w:rPr>
          <w:rFonts w:ascii="Times New Roman" w:hAnsi="Times New Roman" w:cs="Times New Roman"/>
          <w:sz w:val="20"/>
          <w:szCs w:val="20"/>
        </w:rPr>
      </w:pPr>
      <w:r w:rsidRPr="00913D5A">
        <w:rPr>
          <w:rFonts w:ascii="Times New Roman" w:hAnsi="Times New Roman" w:cs="Times New Roman"/>
          <w:sz w:val="20"/>
          <w:szCs w:val="20"/>
        </w:rPr>
        <w:t>Expediente 3143</w:t>
      </w:r>
    </w:p>
    <w:p w:rsidR="00345E8D" w:rsidRDefault="00345E8D" w:rsidP="00F34785">
      <w:pPr>
        <w:spacing w:after="0" w:line="312" w:lineRule="auto"/>
        <w:jc w:val="both"/>
        <w:rPr>
          <w:rFonts w:ascii="Times New Roman" w:hAnsi="Times New Roman" w:cs="Times New Roman"/>
          <w:sz w:val="20"/>
          <w:szCs w:val="20"/>
        </w:rPr>
      </w:pPr>
    </w:p>
    <w:p w:rsidR="00345E8D" w:rsidRPr="009111E2" w:rsidRDefault="00345E8D" w:rsidP="00F34785">
      <w:pPr>
        <w:spacing w:after="0" w:line="312" w:lineRule="auto"/>
        <w:jc w:val="both"/>
        <w:rPr>
          <w:rFonts w:ascii="Times New Roman" w:hAnsi="Times New Roman" w:cs="Times New Roman"/>
          <w:i/>
          <w:iCs/>
          <w:sz w:val="20"/>
          <w:szCs w:val="20"/>
        </w:rPr>
      </w:pPr>
      <w:r w:rsidRPr="009111E2">
        <w:rPr>
          <w:rFonts w:ascii="Times New Roman" w:hAnsi="Times New Roman" w:cs="Times New Roman"/>
          <w:i/>
          <w:iCs/>
          <w:sz w:val="20"/>
          <w:szCs w:val="20"/>
        </w:rPr>
        <w:t xml:space="preserve">Señor Presidente: </w:t>
      </w:r>
    </w:p>
    <w:p w:rsidR="00345E8D" w:rsidRPr="009111E2" w:rsidRDefault="00345E8D" w:rsidP="00F34785">
      <w:pPr>
        <w:spacing w:after="0" w:line="312" w:lineRule="auto"/>
        <w:ind w:firstLine="708"/>
        <w:jc w:val="both"/>
        <w:rPr>
          <w:rFonts w:ascii="Times New Roman" w:hAnsi="Times New Roman" w:cs="Times New Roman"/>
          <w:i/>
          <w:iCs/>
          <w:sz w:val="20"/>
          <w:szCs w:val="20"/>
        </w:rPr>
      </w:pPr>
      <w:r w:rsidRPr="009111E2">
        <w:rPr>
          <w:rFonts w:ascii="Times New Roman" w:hAnsi="Times New Roman" w:cs="Times New Roman"/>
          <w:i/>
          <w:iCs/>
          <w:sz w:val="20"/>
          <w:szCs w:val="20"/>
        </w:rPr>
        <w:t>El presente proyecto tiene por finalidad d</w:t>
      </w:r>
      <w:r w:rsidRPr="009111E2">
        <w:rPr>
          <w:rFonts w:ascii="Times New Roman" w:hAnsi="Times New Roman" w:cs="Times New Roman"/>
          <w:i/>
          <w:iCs/>
          <w:sz w:val="20"/>
          <w:szCs w:val="20"/>
        </w:rPr>
        <w:t>e</w:t>
      </w:r>
      <w:r w:rsidRPr="009111E2">
        <w:rPr>
          <w:rFonts w:ascii="Times New Roman" w:hAnsi="Times New Roman" w:cs="Times New Roman"/>
          <w:i/>
          <w:iCs/>
          <w:sz w:val="20"/>
          <w:szCs w:val="20"/>
        </w:rPr>
        <w:t xml:space="preserve">clarar de Interés Social, Educativo y Cultural los actos para la celebración del 70° Aniversario de la fundación de la Unión Vecinal Villa Santa Anita del Departamento de Rivadavia, de la Provincia de San Juan, que se llevarán a cabo el día 26 de diciembre de del corriente año. </w:t>
      </w:r>
    </w:p>
    <w:p w:rsidR="00345E8D" w:rsidRPr="009111E2" w:rsidRDefault="00345E8D" w:rsidP="00F34785">
      <w:pPr>
        <w:spacing w:after="0" w:line="312" w:lineRule="auto"/>
        <w:ind w:firstLine="708"/>
        <w:jc w:val="both"/>
        <w:rPr>
          <w:rFonts w:ascii="Times New Roman" w:hAnsi="Times New Roman" w:cs="Times New Roman"/>
          <w:i/>
          <w:iCs/>
          <w:sz w:val="20"/>
          <w:szCs w:val="20"/>
        </w:rPr>
      </w:pPr>
      <w:r w:rsidRPr="009111E2">
        <w:rPr>
          <w:rFonts w:ascii="Times New Roman" w:hAnsi="Times New Roman" w:cs="Times New Roman"/>
          <w:i/>
          <w:iCs/>
          <w:sz w:val="20"/>
          <w:szCs w:val="20"/>
        </w:rPr>
        <w:lastRenderedPageBreak/>
        <w:t>La institución denominada "Unión Vecinal Villa Santa Anita" es una Asociación Civil sin fines de lucro fundada el 26 de diciembre de 1952, con personería jurídica 405 decreto N° 2963 - G - 65 y con domicilio en calle Comandante Cabot N° 2432 oeste, Villa Santa Anita, Rivadavia, San Juan. En su comienzo fue el Club Villa Santa Anita, pero el 26 de diciembre de 1952 los encargados decidieron cederlo y así nació la Unión Vecinal Villa Santa Anita, sie</w:t>
      </w:r>
      <w:r w:rsidRPr="009111E2">
        <w:rPr>
          <w:rFonts w:ascii="Times New Roman" w:hAnsi="Times New Roman" w:cs="Times New Roman"/>
          <w:i/>
          <w:iCs/>
          <w:sz w:val="20"/>
          <w:szCs w:val="20"/>
        </w:rPr>
        <w:t>n</w:t>
      </w:r>
      <w:r w:rsidRPr="009111E2">
        <w:rPr>
          <w:rFonts w:ascii="Times New Roman" w:hAnsi="Times New Roman" w:cs="Times New Roman"/>
          <w:i/>
          <w:iCs/>
          <w:sz w:val="20"/>
          <w:szCs w:val="20"/>
        </w:rPr>
        <w:t xml:space="preserve">do los miembros que firmaron el acta los señores </w:t>
      </w:r>
      <w:proofErr w:type="spellStart"/>
      <w:r w:rsidRPr="009111E2">
        <w:rPr>
          <w:rFonts w:ascii="Times New Roman" w:hAnsi="Times New Roman" w:cs="Times New Roman"/>
          <w:i/>
          <w:iCs/>
          <w:sz w:val="20"/>
          <w:szCs w:val="20"/>
        </w:rPr>
        <w:t>Polizotto</w:t>
      </w:r>
      <w:proofErr w:type="spellEnd"/>
      <w:r w:rsidRPr="009111E2">
        <w:rPr>
          <w:rFonts w:ascii="Times New Roman" w:hAnsi="Times New Roman" w:cs="Times New Roman"/>
          <w:i/>
          <w:iCs/>
          <w:sz w:val="20"/>
          <w:szCs w:val="20"/>
        </w:rPr>
        <w:t xml:space="preserve"> Juan, Lara Diego y Castro Bernardo Me</w:t>
      </w:r>
      <w:r w:rsidRPr="009111E2">
        <w:rPr>
          <w:rFonts w:ascii="Times New Roman" w:hAnsi="Times New Roman" w:cs="Times New Roman"/>
          <w:i/>
          <w:iCs/>
          <w:sz w:val="20"/>
          <w:szCs w:val="20"/>
        </w:rPr>
        <w:t>r</w:t>
      </w:r>
      <w:r w:rsidRPr="009111E2">
        <w:rPr>
          <w:rFonts w:ascii="Times New Roman" w:hAnsi="Times New Roman" w:cs="Times New Roman"/>
          <w:i/>
          <w:iCs/>
          <w:sz w:val="20"/>
          <w:szCs w:val="20"/>
        </w:rPr>
        <w:t xml:space="preserve">cedes. </w:t>
      </w:r>
    </w:p>
    <w:p w:rsidR="00345E8D" w:rsidRPr="009111E2" w:rsidRDefault="00345E8D" w:rsidP="00F34785">
      <w:pPr>
        <w:spacing w:after="0" w:line="312" w:lineRule="auto"/>
        <w:ind w:firstLine="708"/>
        <w:jc w:val="both"/>
        <w:rPr>
          <w:rFonts w:ascii="Times New Roman" w:hAnsi="Times New Roman" w:cs="Times New Roman"/>
          <w:i/>
          <w:iCs/>
          <w:sz w:val="20"/>
          <w:szCs w:val="20"/>
        </w:rPr>
      </w:pPr>
      <w:r w:rsidRPr="009111E2">
        <w:rPr>
          <w:rFonts w:ascii="Times New Roman" w:hAnsi="Times New Roman" w:cs="Times New Roman"/>
          <w:i/>
          <w:iCs/>
          <w:sz w:val="20"/>
          <w:szCs w:val="20"/>
        </w:rPr>
        <w:t>En el año 1987 aproximadamente, por i</w:t>
      </w:r>
      <w:r w:rsidRPr="009111E2">
        <w:rPr>
          <w:rFonts w:ascii="Times New Roman" w:hAnsi="Times New Roman" w:cs="Times New Roman"/>
          <w:i/>
          <w:iCs/>
          <w:sz w:val="20"/>
          <w:szCs w:val="20"/>
        </w:rPr>
        <w:t>n</w:t>
      </w:r>
      <w:r w:rsidRPr="009111E2">
        <w:rPr>
          <w:rFonts w:ascii="Times New Roman" w:hAnsi="Times New Roman" w:cs="Times New Roman"/>
          <w:i/>
          <w:iCs/>
          <w:sz w:val="20"/>
          <w:szCs w:val="20"/>
        </w:rPr>
        <w:t xml:space="preserve">termedio de la Unión Vecinal se realizaron las obras de conexión de la red de gas y gracias a los vecinos se pudo obtener en casi la totalidad de las viviendas de la Villa. Luego de las obras, por más de 17 años estuvo acéfala la </w:t>
      </w:r>
      <w:proofErr w:type="spellStart"/>
      <w:r w:rsidRPr="009111E2">
        <w:rPr>
          <w:rFonts w:ascii="Times New Roman" w:hAnsi="Times New Roman" w:cs="Times New Roman"/>
          <w:i/>
          <w:iCs/>
          <w:sz w:val="20"/>
          <w:szCs w:val="20"/>
        </w:rPr>
        <w:t>Union</w:t>
      </w:r>
      <w:proofErr w:type="spellEnd"/>
      <w:r w:rsidRPr="009111E2">
        <w:rPr>
          <w:rFonts w:ascii="Times New Roman" w:hAnsi="Times New Roman" w:cs="Times New Roman"/>
          <w:i/>
          <w:iCs/>
          <w:sz w:val="20"/>
          <w:szCs w:val="20"/>
        </w:rPr>
        <w:t xml:space="preserve"> Vecinal, entonces se formó un triunvirato para normalizar la situación hacié</w:t>
      </w:r>
      <w:r w:rsidRPr="009111E2">
        <w:rPr>
          <w:rFonts w:ascii="Times New Roman" w:hAnsi="Times New Roman" w:cs="Times New Roman"/>
          <w:i/>
          <w:iCs/>
          <w:sz w:val="20"/>
          <w:szCs w:val="20"/>
        </w:rPr>
        <w:t>n</w:t>
      </w:r>
      <w:r w:rsidRPr="009111E2">
        <w:rPr>
          <w:rFonts w:ascii="Times New Roman" w:hAnsi="Times New Roman" w:cs="Times New Roman"/>
          <w:i/>
          <w:iCs/>
          <w:sz w:val="20"/>
          <w:szCs w:val="20"/>
        </w:rPr>
        <w:t xml:space="preserve">dose el pedido en Personería Jurídica y luego de 3 años se llamó a elecciones pudiendo obtener en el 2008 una nueva comisión, con mucho esfuerzo se normalizó la situación económica y administrativa, se hizo cambio del estatuto que en el día de hoy es Asociación Civil Unión Vecinal Villa Santa Anita. </w:t>
      </w:r>
    </w:p>
    <w:p w:rsidR="00345E8D" w:rsidRDefault="00345E8D" w:rsidP="00F34785">
      <w:pPr>
        <w:spacing w:after="0" w:line="312" w:lineRule="auto"/>
        <w:ind w:firstLine="708"/>
        <w:jc w:val="both"/>
        <w:rPr>
          <w:rFonts w:ascii="Times New Roman" w:hAnsi="Times New Roman" w:cs="Times New Roman"/>
          <w:i/>
          <w:iCs/>
          <w:sz w:val="20"/>
          <w:szCs w:val="20"/>
        </w:rPr>
      </w:pPr>
      <w:r w:rsidRPr="009111E2">
        <w:rPr>
          <w:rFonts w:ascii="Times New Roman" w:hAnsi="Times New Roman" w:cs="Times New Roman"/>
          <w:i/>
          <w:iCs/>
          <w:sz w:val="20"/>
          <w:szCs w:val="20"/>
        </w:rPr>
        <w:t>Luego de las obras de instalación de las cloacas se presentó un proyecto al intendente Fabián Martin y al Diputado Sergio Miodowsky para la pavimentación de las calles y refacción de la Plaza Domingo Faustino Sarmiento que es el corazón de la Villa, luego se llegó a un acuerdo entre OSSE y el municipio y no se les cobró a los vecinos las con</w:t>
      </w:r>
      <w:r w:rsidRPr="009111E2">
        <w:rPr>
          <w:rFonts w:ascii="Times New Roman" w:hAnsi="Times New Roman" w:cs="Times New Roman"/>
          <w:i/>
          <w:iCs/>
          <w:sz w:val="20"/>
          <w:szCs w:val="20"/>
        </w:rPr>
        <w:t>e</w:t>
      </w:r>
      <w:r w:rsidRPr="009111E2">
        <w:rPr>
          <w:rFonts w:ascii="Times New Roman" w:hAnsi="Times New Roman" w:cs="Times New Roman"/>
          <w:i/>
          <w:iCs/>
          <w:sz w:val="20"/>
          <w:szCs w:val="20"/>
        </w:rPr>
        <w:t xml:space="preserve">xiones domiciliarias de las cloacas. </w:t>
      </w:r>
    </w:p>
    <w:p w:rsidR="00345E8D" w:rsidRPr="009111E2" w:rsidRDefault="00345E8D" w:rsidP="00F34785">
      <w:pPr>
        <w:spacing w:after="0" w:line="312" w:lineRule="auto"/>
        <w:ind w:firstLine="708"/>
        <w:jc w:val="both"/>
        <w:rPr>
          <w:rFonts w:ascii="Times New Roman" w:hAnsi="Times New Roman" w:cs="Times New Roman"/>
          <w:i/>
          <w:iCs/>
          <w:sz w:val="20"/>
          <w:szCs w:val="20"/>
        </w:rPr>
      </w:pPr>
      <w:r w:rsidRPr="009111E2">
        <w:rPr>
          <w:rFonts w:ascii="Times New Roman" w:hAnsi="Times New Roman" w:cs="Times New Roman"/>
          <w:i/>
          <w:iCs/>
          <w:sz w:val="20"/>
          <w:szCs w:val="20"/>
        </w:rPr>
        <w:t xml:space="preserve">Todos los años se realiza el chocolate del día del niño en su mismo día, se pide colaboración a los comerciantes e Intendente, también se les entrega un presente a los vecinos en el día de la Madre y en el día del Padre. Se realiza también un locro para festejar las fechas patrias en beneficio de la Unión Vecinal para poder recaudar fondos. </w:t>
      </w:r>
      <w:proofErr w:type="spellStart"/>
      <w:proofErr w:type="gramStart"/>
      <w:r w:rsidRPr="009111E2">
        <w:rPr>
          <w:rFonts w:ascii="Times New Roman" w:hAnsi="Times New Roman" w:cs="Times New Roman"/>
          <w:i/>
          <w:iCs/>
          <w:sz w:val="20"/>
          <w:szCs w:val="20"/>
        </w:rPr>
        <w:t>tici</w:t>
      </w:r>
      <w:proofErr w:type="spellEnd"/>
      <w:proofErr w:type="gramEnd"/>
      <w:r w:rsidRPr="009111E2">
        <w:rPr>
          <w:rFonts w:ascii="Times New Roman" w:hAnsi="Times New Roman" w:cs="Times New Roman"/>
          <w:i/>
          <w:iCs/>
          <w:sz w:val="20"/>
          <w:szCs w:val="20"/>
        </w:rPr>
        <w:t xml:space="preserve"> T. c Lita " Se realizan deportes como Futsal, Jockey, tejo y sapo para mayores. </w:t>
      </w:r>
    </w:p>
    <w:p w:rsidR="00345E8D" w:rsidRPr="009111E2" w:rsidRDefault="00345E8D" w:rsidP="00F34785">
      <w:pPr>
        <w:spacing w:after="0" w:line="312" w:lineRule="auto"/>
        <w:ind w:firstLine="708"/>
        <w:jc w:val="both"/>
        <w:rPr>
          <w:rFonts w:ascii="Times New Roman" w:hAnsi="Times New Roman" w:cs="Times New Roman"/>
          <w:i/>
          <w:iCs/>
          <w:sz w:val="20"/>
          <w:szCs w:val="20"/>
        </w:rPr>
      </w:pPr>
      <w:r w:rsidRPr="009111E2">
        <w:rPr>
          <w:rFonts w:ascii="Times New Roman" w:hAnsi="Times New Roman" w:cs="Times New Roman"/>
          <w:i/>
          <w:iCs/>
          <w:sz w:val="20"/>
          <w:szCs w:val="20"/>
        </w:rPr>
        <w:t>Desde el área de cultura y turismo de Riv</w:t>
      </w:r>
      <w:r w:rsidRPr="009111E2">
        <w:rPr>
          <w:rFonts w:ascii="Times New Roman" w:hAnsi="Times New Roman" w:cs="Times New Roman"/>
          <w:i/>
          <w:iCs/>
          <w:sz w:val="20"/>
          <w:szCs w:val="20"/>
        </w:rPr>
        <w:t>a</w:t>
      </w:r>
      <w:r w:rsidRPr="009111E2">
        <w:rPr>
          <w:rFonts w:ascii="Times New Roman" w:hAnsi="Times New Roman" w:cs="Times New Roman"/>
          <w:i/>
          <w:iCs/>
          <w:sz w:val="20"/>
          <w:szCs w:val="20"/>
        </w:rPr>
        <w:t>davia actividades de pintura en tela, cerámica, cot</w:t>
      </w:r>
      <w:r w:rsidRPr="009111E2">
        <w:rPr>
          <w:rFonts w:ascii="Times New Roman" w:hAnsi="Times New Roman" w:cs="Times New Roman"/>
          <w:i/>
          <w:iCs/>
          <w:sz w:val="20"/>
          <w:szCs w:val="20"/>
        </w:rPr>
        <w:t>i</w:t>
      </w:r>
      <w:r w:rsidRPr="009111E2">
        <w:rPr>
          <w:rFonts w:ascii="Times New Roman" w:hAnsi="Times New Roman" w:cs="Times New Roman"/>
          <w:i/>
          <w:iCs/>
          <w:sz w:val="20"/>
          <w:szCs w:val="20"/>
        </w:rPr>
        <w:t xml:space="preserve">llón, guitarra. En esta oportunidad se realizará un </w:t>
      </w:r>
      <w:r w:rsidRPr="009111E2">
        <w:rPr>
          <w:rFonts w:ascii="Times New Roman" w:hAnsi="Times New Roman" w:cs="Times New Roman"/>
          <w:i/>
          <w:iCs/>
          <w:sz w:val="20"/>
          <w:szCs w:val="20"/>
        </w:rPr>
        <w:lastRenderedPageBreak/>
        <w:t xml:space="preserve">pequeño agasajo con allegados y vecinos de la Unión vecinal el día 27 de diciembre del corriente año. </w:t>
      </w:r>
    </w:p>
    <w:p w:rsidR="00345E8D" w:rsidRPr="009111E2" w:rsidRDefault="00345E8D" w:rsidP="00F34785">
      <w:pPr>
        <w:spacing w:after="0" w:line="312" w:lineRule="auto"/>
        <w:ind w:firstLine="708"/>
        <w:jc w:val="both"/>
        <w:rPr>
          <w:rFonts w:ascii="Times New Roman" w:hAnsi="Times New Roman" w:cs="Times New Roman"/>
          <w:i/>
          <w:iCs/>
          <w:sz w:val="20"/>
          <w:szCs w:val="20"/>
        </w:rPr>
      </w:pPr>
      <w:r w:rsidRPr="009111E2">
        <w:rPr>
          <w:rFonts w:ascii="Times New Roman" w:hAnsi="Times New Roman" w:cs="Times New Roman"/>
          <w:i/>
          <w:iCs/>
          <w:sz w:val="20"/>
          <w:szCs w:val="20"/>
        </w:rPr>
        <w:t>En virtud de las consideraciones previame</w:t>
      </w:r>
      <w:r w:rsidRPr="009111E2">
        <w:rPr>
          <w:rFonts w:ascii="Times New Roman" w:hAnsi="Times New Roman" w:cs="Times New Roman"/>
          <w:i/>
          <w:iCs/>
          <w:sz w:val="20"/>
          <w:szCs w:val="20"/>
        </w:rPr>
        <w:t>n</w:t>
      </w:r>
      <w:r w:rsidRPr="009111E2">
        <w:rPr>
          <w:rFonts w:ascii="Times New Roman" w:hAnsi="Times New Roman" w:cs="Times New Roman"/>
          <w:i/>
          <w:iCs/>
          <w:sz w:val="20"/>
          <w:szCs w:val="20"/>
        </w:rPr>
        <w:t>te expuestas, solicito a los Señores Diputados que acompañen el presente proyecto con su voto afirm</w:t>
      </w:r>
      <w:r w:rsidRPr="009111E2">
        <w:rPr>
          <w:rFonts w:ascii="Times New Roman" w:hAnsi="Times New Roman" w:cs="Times New Roman"/>
          <w:i/>
          <w:iCs/>
          <w:sz w:val="20"/>
          <w:szCs w:val="20"/>
        </w:rPr>
        <w:t>a</w:t>
      </w:r>
      <w:r w:rsidRPr="009111E2">
        <w:rPr>
          <w:rFonts w:ascii="Times New Roman" w:hAnsi="Times New Roman" w:cs="Times New Roman"/>
          <w:i/>
          <w:iCs/>
          <w:sz w:val="20"/>
          <w:szCs w:val="20"/>
        </w:rPr>
        <w:t>tivo.</w:t>
      </w:r>
    </w:p>
    <w:p w:rsidR="00345E8D" w:rsidRDefault="00345E8D" w:rsidP="00F34785">
      <w:pPr>
        <w:spacing w:after="0" w:line="312" w:lineRule="auto"/>
        <w:jc w:val="both"/>
        <w:rPr>
          <w:rFonts w:ascii="Times New Roman" w:hAnsi="Times New Roman" w:cs="Times New Roman"/>
          <w:sz w:val="20"/>
          <w:szCs w:val="20"/>
        </w:rPr>
      </w:pP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Expediente 3178</w:t>
      </w:r>
    </w:p>
    <w:p w:rsidR="00345E8D" w:rsidRDefault="00345E8D" w:rsidP="00F34785">
      <w:pPr>
        <w:spacing w:after="0" w:line="312" w:lineRule="auto"/>
        <w:jc w:val="both"/>
        <w:rPr>
          <w:rFonts w:ascii="Times New Roman" w:hAnsi="Times New Roman" w:cs="Times New Roman"/>
          <w:sz w:val="20"/>
          <w:szCs w:val="20"/>
        </w:rPr>
      </w:pPr>
    </w:p>
    <w:p w:rsidR="00345E8D" w:rsidRPr="009111E2" w:rsidRDefault="00345E8D" w:rsidP="00F34785">
      <w:pPr>
        <w:spacing w:after="0" w:line="312" w:lineRule="auto"/>
        <w:ind w:firstLine="708"/>
        <w:jc w:val="both"/>
        <w:rPr>
          <w:rFonts w:ascii="Times New Roman" w:hAnsi="Times New Roman" w:cs="Times New Roman"/>
          <w:i/>
          <w:iCs/>
          <w:sz w:val="20"/>
          <w:szCs w:val="20"/>
        </w:rPr>
      </w:pPr>
      <w:r w:rsidRPr="009111E2">
        <w:rPr>
          <w:rFonts w:ascii="Times New Roman" w:hAnsi="Times New Roman" w:cs="Times New Roman"/>
          <w:i/>
          <w:iCs/>
          <w:sz w:val="20"/>
          <w:szCs w:val="20"/>
        </w:rPr>
        <w:t xml:space="preserve">El presente proyecto de resolución tiene por finalidad declarar de Interés Social y Educativo la "2da. Feria Provincial de Celiaquía" que organiza el Ministerio de Salud de la Provincia de San Juan. </w:t>
      </w:r>
    </w:p>
    <w:p w:rsidR="00345E8D" w:rsidRPr="009111E2" w:rsidRDefault="00345E8D" w:rsidP="00F34785">
      <w:pPr>
        <w:spacing w:after="0" w:line="312" w:lineRule="auto"/>
        <w:ind w:firstLine="708"/>
        <w:jc w:val="both"/>
        <w:rPr>
          <w:rFonts w:ascii="Times New Roman" w:hAnsi="Times New Roman" w:cs="Times New Roman"/>
          <w:i/>
          <w:iCs/>
          <w:sz w:val="20"/>
          <w:szCs w:val="20"/>
        </w:rPr>
      </w:pPr>
      <w:r w:rsidRPr="009111E2">
        <w:rPr>
          <w:rFonts w:ascii="Times New Roman" w:hAnsi="Times New Roman" w:cs="Times New Roman"/>
          <w:i/>
          <w:iCs/>
          <w:sz w:val="20"/>
          <w:szCs w:val="20"/>
        </w:rPr>
        <w:t xml:space="preserve">La Enfermedad Celíaca es una enfermedad crónica, </w:t>
      </w:r>
      <w:proofErr w:type="spellStart"/>
      <w:r w:rsidRPr="009111E2">
        <w:rPr>
          <w:rFonts w:ascii="Times New Roman" w:hAnsi="Times New Roman" w:cs="Times New Roman"/>
          <w:i/>
          <w:iCs/>
          <w:sz w:val="20"/>
          <w:szCs w:val="20"/>
        </w:rPr>
        <w:t>inmunomediada</w:t>
      </w:r>
      <w:proofErr w:type="spellEnd"/>
      <w:r w:rsidRPr="009111E2">
        <w:rPr>
          <w:rFonts w:ascii="Times New Roman" w:hAnsi="Times New Roman" w:cs="Times New Roman"/>
          <w:i/>
          <w:iCs/>
          <w:sz w:val="20"/>
          <w:szCs w:val="20"/>
        </w:rPr>
        <w:t>, sistémica, precipitada por la ingestión de proteínas tóxicas del trigo, avena, cebada y centeno, comúnmente llamadas gluten, que afectan al intestino delgado en individuos genétic</w:t>
      </w:r>
      <w:r w:rsidRPr="009111E2">
        <w:rPr>
          <w:rFonts w:ascii="Times New Roman" w:hAnsi="Times New Roman" w:cs="Times New Roman"/>
          <w:i/>
          <w:iCs/>
          <w:sz w:val="20"/>
          <w:szCs w:val="20"/>
        </w:rPr>
        <w:t>a</w:t>
      </w:r>
      <w:r w:rsidRPr="009111E2">
        <w:rPr>
          <w:rFonts w:ascii="Times New Roman" w:hAnsi="Times New Roman" w:cs="Times New Roman"/>
          <w:i/>
          <w:iCs/>
          <w:sz w:val="20"/>
          <w:szCs w:val="20"/>
        </w:rPr>
        <w:t xml:space="preserve">mente predispuestos. Es considerada la enfermedad intestinal crónica más frecuente. </w:t>
      </w:r>
    </w:p>
    <w:p w:rsidR="00345E8D" w:rsidRPr="009111E2" w:rsidRDefault="00345E8D" w:rsidP="00F34785">
      <w:pPr>
        <w:spacing w:after="0" w:line="312" w:lineRule="auto"/>
        <w:ind w:firstLine="708"/>
        <w:jc w:val="both"/>
        <w:rPr>
          <w:rFonts w:ascii="Times New Roman" w:hAnsi="Times New Roman" w:cs="Times New Roman"/>
          <w:i/>
          <w:iCs/>
          <w:sz w:val="20"/>
          <w:szCs w:val="20"/>
        </w:rPr>
      </w:pPr>
      <w:r w:rsidRPr="009111E2">
        <w:rPr>
          <w:rFonts w:ascii="Times New Roman" w:hAnsi="Times New Roman" w:cs="Times New Roman"/>
          <w:i/>
          <w:iCs/>
          <w:sz w:val="20"/>
          <w:szCs w:val="20"/>
        </w:rPr>
        <w:t>Actualmente, las estadísticas indican que de cada 8 habitantes 1 da positivo, o sea es celiaco. Por ello, el Programa Nacional de Detección y Control de Enfermedad Celíaca dependiente de la Dirección de Materno Infancia, elaboró un programa destinado a la promoción y detección temprana de la enferm</w:t>
      </w:r>
      <w:r w:rsidRPr="009111E2">
        <w:rPr>
          <w:rFonts w:ascii="Times New Roman" w:hAnsi="Times New Roman" w:cs="Times New Roman"/>
          <w:i/>
          <w:iCs/>
          <w:sz w:val="20"/>
          <w:szCs w:val="20"/>
        </w:rPr>
        <w:t>e</w:t>
      </w:r>
      <w:r w:rsidRPr="009111E2">
        <w:rPr>
          <w:rFonts w:ascii="Times New Roman" w:hAnsi="Times New Roman" w:cs="Times New Roman"/>
          <w:i/>
          <w:iCs/>
          <w:sz w:val="20"/>
          <w:szCs w:val="20"/>
        </w:rPr>
        <w:t>dad. Dicho programa tiene como objetivos: Contr</w:t>
      </w:r>
      <w:r w:rsidRPr="009111E2">
        <w:rPr>
          <w:rFonts w:ascii="Times New Roman" w:hAnsi="Times New Roman" w:cs="Times New Roman"/>
          <w:i/>
          <w:iCs/>
          <w:sz w:val="20"/>
          <w:szCs w:val="20"/>
        </w:rPr>
        <w:t>i</w:t>
      </w:r>
      <w:r w:rsidRPr="009111E2">
        <w:rPr>
          <w:rFonts w:ascii="Times New Roman" w:hAnsi="Times New Roman" w:cs="Times New Roman"/>
          <w:i/>
          <w:iCs/>
          <w:sz w:val="20"/>
          <w:szCs w:val="20"/>
        </w:rPr>
        <w:t>buir a la detección temprana de la enfermedad celí</w:t>
      </w:r>
      <w:r w:rsidRPr="009111E2">
        <w:rPr>
          <w:rFonts w:ascii="Times New Roman" w:hAnsi="Times New Roman" w:cs="Times New Roman"/>
          <w:i/>
          <w:iCs/>
          <w:sz w:val="20"/>
          <w:szCs w:val="20"/>
        </w:rPr>
        <w:t>a</w:t>
      </w:r>
      <w:r w:rsidRPr="009111E2">
        <w:rPr>
          <w:rFonts w:ascii="Times New Roman" w:hAnsi="Times New Roman" w:cs="Times New Roman"/>
          <w:i/>
          <w:iCs/>
          <w:sz w:val="20"/>
          <w:szCs w:val="20"/>
        </w:rPr>
        <w:t>ca y al fortalecimiento del Sistema Nacional de Co</w:t>
      </w:r>
      <w:r w:rsidRPr="009111E2">
        <w:rPr>
          <w:rFonts w:ascii="Times New Roman" w:hAnsi="Times New Roman" w:cs="Times New Roman"/>
          <w:i/>
          <w:iCs/>
          <w:sz w:val="20"/>
          <w:szCs w:val="20"/>
        </w:rPr>
        <w:t>n</w:t>
      </w:r>
      <w:r w:rsidRPr="009111E2">
        <w:rPr>
          <w:rFonts w:ascii="Times New Roman" w:hAnsi="Times New Roman" w:cs="Times New Roman"/>
          <w:i/>
          <w:iCs/>
          <w:sz w:val="20"/>
          <w:szCs w:val="20"/>
        </w:rPr>
        <w:t xml:space="preserve">trol de Alimentos, especialmente en lo referente a los alimentos libres de gluten. Promover el conocimiento y la divulgación masiva de las características de la enfermedad celíaca. Apoyar a las jurisdicciones provinciales para garantizar el acceso al diagnóstico oportuno. Propiciar la capacitación de los equipos de salud de los Municipios saludables. Fortalecer la capacidad técnica y analítica del Sistema Nacional de Control de Alimentos en la temática. </w:t>
      </w:r>
    </w:p>
    <w:p w:rsidR="00345E8D" w:rsidRDefault="00345E8D" w:rsidP="00F34785">
      <w:pPr>
        <w:spacing w:after="0" w:line="312" w:lineRule="auto"/>
        <w:ind w:firstLine="708"/>
        <w:jc w:val="both"/>
        <w:rPr>
          <w:rFonts w:ascii="Times New Roman" w:hAnsi="Times New Roman" w:cs="Times New Roman"/>
          <w:i/>
          <w:iCs/>
          <w:sz w:val="20"/>
          <w:szCs w:val="20"/>
        </w:rPr>
      </w:pPr>
      <w:r w:rsidRPr="009111E2">
        <w:rPr>
          <w:rFonts w:ascii="Times New Roman" w:hAnsi="Times New Roman" w:cs="Times New Roman"/>
          <w:i/>
          <w:iCs/>
          <w:sz w:val="20"/>
          <w:szCs w:val="20"/>
        </w:rPr>
        <w:t>En ese marco, la Dirección Materno Infa</w:t>
      </w:r>
      <w:r w:rsidRPr="009111E2">
        <w:rPr>
          <w:rFonts w:ascii="Times New Roman" w:hAnsi="Times New Roman" w:cs="Times New Roman"/>
          <w:i/>
          <w:iCs/>
          <w:sz w:val="20"/>
          <w:szCs w:val="20"/>
        </w:rPr>
        <w:t>n</w:t>
      </w:r>
      <w:r w:rsidRPr="009111E2">
        <w:rPr>
          <w:rFonts w:ascii="Times New Roman" w:hAnsi="Times New Roman" w:cs="Times New Roman"/>
          <w:i/>
          <w:iCs/>
          <w:sz w:val="20"/>
          <w:szCs w:val="20"/>
        </w:rPr>
        <w:t>cia de la Provincia llevará a cabo en el mes de mayo del ario 2.023 la Segunda Feria Provincial de Celi</w:t>
      </w:r>
      <w:r w:rsidRPr="009111E2">
        <w:rPr>
          <w:rFonts w:ascii="Times New Roman" w:hAnsi="Times New Roman" w:cs="Times New Roman"/>
          <w:i/>
          <w:iCs/>
          <w:sz w:val="20"/>
          <w:szCs w:val="20"/>
        </w:rPr>
        <w:t>a</w:t>
      </w:r>
      <w:r w:rsidRPr="009111E2">
        <w:rPr>
          <w:rFonts w:ascii="Times New Roman" w:hAnsi="Times New Roman" w:cs="Times New Roman"/>
          <w:i/>
          <w:iCs/>
          <w:sz w:val="20"/>
          <w:szCs w:val="20"/>
        </w:rPr>
        <w:t xml:space="preserve">quía, en donde se brindará a la sociedad en general información y asesoramiento sobre el </w:t>
      </w:r>
      <w:proofErr w:type="spellStart"/>
      <w:r w:rsidRPr="009111E2">
        <w:rPr>
          <w:rFonts w:ascii="Times New Roman" w:hAnsi="Times New Roman" w:cs="Times New Roman"/>
          <w:i/>
          <w:iCs/>
          <w:sz w:val="20"/>
          <w:szCs w:val="20"/>
        </w:rPr>
        <w:t>celiaquismo</w:t>
      </w:r>
      <w:proofErr w:type="spellEnd"/>
      <w:r w:rsidRPr="009111E2">
        <w:rPr>
          <w:rFonts w:ascii="Times New Roman" w:hAnsi="Times New Roman" w:cs="Times New Roman"/>
          <w:i/>
          <w:iCs/>
          <w:sz w:val="20"/>
          <w:szCs w:val="20"/>
        </w:rPr>
        <w:t xml:space="preserve"> con la participación de distintas instituciones como los Municipios, el Ministerio de Desarrollo Humano, </w:t>
      </w:r>
      <w:r w:rsidRPr="009111E2">
        <w:rPr>
          <w:rFonts w:ascii="Times New Roman" w:hAnsi="Times New Roman" w:cs="Times New Roman"/>
          <w:i/>
          <w:iCs/>
          <w:sz w:val="20"/>
          <w:szCs w:val="20"/>
        </w:rPr>
        <w:lastRenderedPageBreak/>
        <w:t>la DOS (Dirección de Obra Social Provincia), y ACELA. En concreto, las actividades de la feria consistirán en: Exposición de productos elaborados y degustación. Actividad Física para la promoción de hábitos saludables. Ludoteca itinerante para los niños y niñas. Por todo ello, solicitamos a las Sras. Diputadas y los Sres. Diputados que acompañen el presente proyecto de resolución.</w:t>
      </w:r>
    </w:p>
    <w:p w:rsidR="00345E8D" w:rsidRDefault="00345E8D" w:rsidP="00F34785">
      <w:pPr>
        <w:spacing w:after="0" w:line="312" w:lineRule="auto"/>
        <w:jc w:val="both"/>
        <w:rPr>
          <w:rFonts w:ascii="Times New Roman" w:hAnsi="Times New Roman" w:cs="Times New Roman"/>
          <w:i/>
          <w:iCs/>
          <w:sz w:val="20"/>
          <w:szCs w:val="20"/>
        </w:rPr>
      </w:pP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Expediente 3186</w:t>
      </w:r>
    </w:p>
    <w:p w:rsidR="00345E8D" w:rsidRDefault="00345E8D" w:rsidP="00F34785">
      <w:pPr>
        <w:spacing w:after="0" w:line="312" w:lineRule="auto"/>
        <w:jc w:val="both"/>
        <w:rPr>
          <w:rFonts w:ascii="Times New Roman" w:hAnsi="Times New Roman" w:cs="Times New Roman"/>
          <w:sz w:val="20"/>
          <w:szCs w:val="20"/>
        </w:rPr>
      </w:pPr>
    </w:p>
    <w:p w:rsidR="00345E8D" w:rsidRDefault="00345E8D" w:rsidP="001C2975">
      <w:pPr>
        <w:spacing w:after="0" w:line="312" w:lineRule="auto"/>
        <w:ind w:firstLine="708"/>
        <w:jc w:val="both"/>
        <w:rPr>
          <w:rFonts w:ascii="Times New Roman" w:hAnsi="Times New Roman" w:cs="Times New Roman"/>
          <w:i/>
          <w:iCs/>
          <w:sz w:val="20"/>
          <w:szCs w:val="20"/>
        </w:rPr>
      </w:pPr>
      <w:r w:rsidRPr="002823AB">
        <w:rPr>
          <w:rFonts w:ascii="Times New Roman" w:hAnsi="Times New Roman" w:cs="Times New Roman"/>
          <w:i/>
          <w:iCs/>
          <w:sz w:val="20"/>
          <w:szCs w:val="20"/>
        </w:rPr>
        <w:t>El presente proyecto de Resolución tiene por objeto declarar de Interés Cultural y Turístico, al "</w:t>
      </w:r>
      <w:proofErr w:type="spellStart"/>
      <w:r w:rsidRPr="002823AB">
        <w:rPr>
          <w:rFonts w:ascii="Times New Roman" w:hAnsi="Times New Roman" w:cs="Times New Roman"/>
          <w:i/>
          <w:iCs/>
          <w:sz w:val="20"/>
          <w:szCs w:val="20"/>
        </w:rPr>
        <w:t>Desert</w:t>
      </w:r>
      <w:proofErr w:type="spellEnd"/>
      <w:r w:rsidRPr="002823AB">
        <w:rPr>
          <w:rFonts w:ascii="Times New Roman" w:hAnsi="Times New Roman" w:cs="Times New Roman"/>
          <w:i/>
          <w:iCs/>
          <w:sz w:val="20"/>
          <w:szCs w:val="20"/>
        </w:rPr>
        <w:t xml:space="preserve"> Festival 2023", a realizarse el día 19 de febrero de 2023, en el Departamento de Calingasta. Esta actividad se enmarca dentro de lo que se conoce como Turismo científico y astronómico, el cual se encuentra contemplado en la actual Ley de Turismo provincial.</w:t>
      </w:r>
      <w:r>
        <w:rPr>
          <w:rFonts w:ascii="Times New Roman" w:hAnsi="Times New Roman" w:cs="Times New Roman"/>
          <w:i/>
          <w:iCs/>
          <w:sz w:val="20"/>
          <w:szCs w:val="20"/>
        </w:rPr>
        <w:t xml:space="preserve"> </w:t>
      </w:r>
      <w:r w:rsidRPr="002823AB">
        <w:rPr>
          <w:rFonts w:ascii="Times New Roman" w:hAnsi="Times New Roman" w:cs="Times New Roman"/>
          <w:i/>
          <w:iCs/>
          <w:sz w:val="20"/>
          <w:szCs w:val="20"/>
        </w:rPr>
        <w:t>El mismo viene ganando terreno dentro de la oferta turística de la provincia dadas las cond</w:t>
      </w:r>
      <w:r w:rsidRPr="002823AB">
        <w:rPr>
          <w:rFonts w:ascii="Times New Roman" w:hAnsi="Times New Roman" w:cs="Times New Roman"/>
          <w:i/>
          <w:iCs/>
          <w:sz w:val="20"/>
          <w:szCs w:val="20"/>
        </w:rPr>
        <w:t>i</w:t>
      </w:r>
      <w:r w:rsidRPr="002823AB">
        <w:rPr>
          <w:rFonts w:ascii="Times New Roman" w:hAnsi="Times New Roman" w:cs="Times New Roman"/>
          <w:i/>
          <w:iCs/>
          <w:sz w:val="20"/>
          <w:szCs w:val="20"/>
        </w:rPr>
        <w:t xml:space="preserve">ciones de belleza paisajística en áreas naturales y el recurso de cielo despejado de 300 noches por año que cuenta San Juan. </w:t>
      </w:r>
    </w:p>
    <w:p w:rsidR="00345E8D" w:rsidRDefault="00345E8D" w:rsidP="00F34785">
      <w:pPr>
        <w:spacing w:after="0" w:line="312" w:lineRule="auto"/>
        <w:ind w:firstLine="708"/>
        <w:jc w:val="both"/>
        <w:rPr>
          <w:rFonts w:ascii="Times New Roman" w:hAnsi="Times New Roman" w:cs="Times New Roman"/>
          <w:i/>
          <w:iCs/>
          <w:sz w:val="20"/>
          <w:szCs w:val="20"/>
        </w:rPr>
      </w:pPr>
      <w:r w:rsidRPr="002823AB">
        <w:rPr>
          <w:rFonts w:ascii="Times New Roman" w:hAnsi="Times New Roman" w:cs="Times New Roman"/>
          <w:i/>
          <w:iCs/>
          <w:sz w:val="20"/>
          <w:szCs w:val="20"/>
        </w:rPr>
        <w:t>Cabe mencionar que dicho festival también ha sido realizado anteriormente en la Casa Natal de Domingo F. Sarmiento. El evento se realiza a lo largo del día y la noche, e involucra diversas activ</w:t>
      </w:r>
      <w:r w:rsidRPr="002823AB">
        <w:rPr>
          <w:rFonts w:ascii="Times New Roman" w:hAnsi="Times New Roman" w:cs="Times New Roman"/>
          <w:i/>
          <w:iCs/>
          <w:sz w:val="20"/>
          <w:szCs w:val="20"/>
        </w:rPr>
        <w:t>i</w:t>
      </w:r>
      <w:r w:rsidRPr="002823AB">
        <w:rPr>
          <w:rFonts w:ascii="Times New Roman" w:hAnsi="Times New Roman" w:cs="Times New Roman"/>
          <w:i/>
          <w:iCs/>
          <w:sz w:val="20"/>
          <w:szCs w:val="20"/>
        </w:rPr>
        <w:t>dades tales como astronomía y astrofotografía, d</w:t>
      </w:r>
      <w:r w:rsidRPr="002823AB">
        <w:rPr>
          <w:rFonts w:ascii="Times New Roman" w:hAnsi="Times New Roman" w:cs="Times New Roman"/>
          <w:i/>
          <w:iCs/>
          <w:sz w:val="20"/>
          <w:szCs w:val="20"/>
        </w:rPr>
        <w:t>e</w:t>
      </w:r>
      <w:r w:rsidRPr="002823AB">
        <w:rPr>
          <w:rFonts w:ascii="Times New Roman" w:hAnsi="Times New Roman" w:cs="Times New Roman"/>
          <w:i/>
          <w:iCs/>
          <w:sz w:val="20"/>
          <w:szCs w:val="20"/>
        </w:rPr>
        <w:t>gustaciones de productos regionales, exposiciones de artesanos locales, Carrovelismo, entre otros. Los visitantes podrán adquirir un pase total que les pe</w:t>
      </w:r>
      <w:r w:rsidRPr="002823AB">
        <w:rPr>
          <w:rFonts w:ascii="Times New Roman" w:hAnsi="Times New Roman" w:cs="Times New Roman"/>
          <w:i/>
          <w:iCs/>
          <w:sz w:val="20"/>
          <w:szCs w:val="20"/>
        </w:rPr>
        <w:t>r</w:t>
      </w:r>
      <w:r w:rsidRPr="002823AB">
        <w:rPr>
          <w:rFonts w:ascii="Times New Roman" w:hAnsi="Times New Roman" w:cs="Times New Roman"/>
          <w:i/>
          <w:iCs/>
          <w:sz w:val="20"/>
          <w:szCs w:val="20"/>
        </w:rPr>
        <w:t xml:space="preserve">mita acceder a todas las actividades o uno parcial para participar de actividades en particular. </w:t>
      </w:r>
    </w:p>
    <w:p w:rsidR="00345E8D" w:rsidRDefault="00345E8D" w:rsidP="00F34785">
      <w:pPr>
        <w:spacing w:after="0" w:line="312" w:lineRule="auto"/>
        <w:ind w:firstLine="708"/>
        <w:jc w:val="both"/>
        <w:rPr>
          <w:rFonts w:ascii="Times New Roman" w:hAnsi="Times New Roman" w:cs="Times New Roman"/>
          <w:i/>
          <w:iCs/>
          <w:sz w:val="20"/>
          <w:szCs w:val="20"/>
        </w:rPr>
      </w:pPr>
      <w:r w:rsidRPr="002823AB">
        <w:rPr>
          <w:rFonts w:ascii="Times New Roman" w:hAnsi="Times New Roman" w:cs="Times New Roman"/>
          <w:i/>
          <w:iCs/>
          <w:sz w:val="20"/>
          <w:szCs w:val="20"/>
        </w:rPr>
        <w:t>La actividad se llevará a cabo el día 19 de febrero de 2023, en la Pampa del Leoncito, organ</w:t>
      </w:r>
      <w:r w:rsidRPr="002823AB">
        <w:rPr>
          <w:rFonts w:ascii="Times New Roman" w:hAnsi="Times New Roman" w:cs="Times New Roman"/>
          <w:i/>
          <w:iCs/>
          <w:sz w:val="20"/>
          <w:szCs w:val="20"/>
        </w:rPr>
        <w:t>i</w:t>
      </w:r>
      <w:r w:rsidRPr="002823AB">
        <w:rPr>
          <w:rFonts w:ascii="Times New Roman" w:hAnsi="Times New Roman" w:cs="Times New Roman"/>
          <w:i/>
          <w:iCs/>
          <w:sz w:val="20"/>
          <w:szCs w:val="20"/>
        </w:rPr>
        <w:t xml:space="preserve">zada en su conjunto por la </w:t>
      </w:r>
      <w:proofErr w:type="spellStart"/>
      <w:r w:rsidRPr="002823AB">
        <w:rPr>
          <w:rFonts w:ascii="Times New Roman" w:hAnsi="Times New Roman" w:cs="Times New Roman"/>
          <w:i/>
          <w:iCs/>
          <w:sz w:val="20"/>
          <w:szCs w:val="20"/>
        </w:rPr>
        <w:t>Mipyme</w:t>
      </w:r>
      <w:proofErr w:type="spellEnd"/>
      <w:r w:rsidRPr="002823AB">
        <w:rPr>
          <w:rFonts w:ascii="Times New Roman" w:hAnsi="Times New Roman" w:cs="Times New Roman"/>
          <w:i/>
          <w:iCs/>
          <w:sz w:val="20"/>
          <w:szCs w:val="20"/>
        </w:rPr>
        <w:t xml:space="preserve"> "Campo de Estr</w:t>
      </w:r>
      <w:r w:rsidRPr="002823AB">
        <w:rPr>
          <w:rFonts w:ascii="Times New Roman" w:hAnsi="Times New Roman" w:cs="Times New Roman"/>
          <w:i/>
          <w:iCs/>
          <w:sz w:val="20"/>
          <w:szCs w:val="20"/>
        </w:rPr>
        <w:t>e</w:t>
      </w:r>
      <w:r w:rsidRPr="002823AB">
        <w:rPr>
          <w:rFonts w:ascii="Times New Roman" w:hAnsi="Times New Roman" w:cs="Times New Roman"/>
          <w:i/>
          <w:iCs/>
          <w:sz w:val="20"/>
          <w:szCs w:val="20"/>
        </w:rPr>
        <w:t xml:space="preserve">llas </w:t>
      </w:r>
      <w:proofErr w:type="spellStart"/>
      <w:r w:rsidRPr="002823AB">
        <w:rPr>
          <w:rFonts w:ascii="Times New Roman" w:hAnsi="Times New Roman" w:cs="Times New Roman"/>
          <w:i/>
          <w:iCs/>
          <w:sz w:val="20"/>
          <w:szCs w:val="20"/>
        </w:rPr>
        <w:t>Astroturismo</w:t>
      </w:r>
      <w:proofErr w:type="spellEnd"/>
      <w:r w:rsidRPr="002823AB">
        <w:rPr>
          <w:rFonts w:ascii="Times New Roman" w:hAnsi="Times New Roman" w:cs="Times New Roman"/>
          <w:i/>
          <w:iCs/>
          <w:sz w:val="20"/>
          <w:szCs w:val="20"/>
        </w:rPr>
        <w:t xml:space="preserve">" (N° de Registro: 866778295) y </w:t>
      </w:r>
      <w:proofErr w:type="spellStart"/>
      <w:r w:rsidRPr="002823AB">
        <w:rPr>
          <w:rFonts w:ascii="Times New Roman" w:hAnsi="Times New Roman" w:cs="Times New Roman"/>
          <w:i/>
          <w:iCs/>
          <w:sz w:val="20"/>
          <w:szCs w:val="20"/>
        </w:rPr>
        <w:t>Hoste</w:t>
      </w:r>
      <w:proofErr w:type="spellEnd"/>
      <w:r w:rsidRPr="002823AB">
        <w:rPr>
          <w:rFonts w:ascii="Times New Roman" w:hAnsi="Times New Roman" w:cs="Times New Roman"/>
          <w:i/>
          <w:iCs/>
          <w:sz w:val="20"/>
          <w:szCs w:val="20"/>
        </w:rPr>
        <w:t xml:space="preserve">! Barreal, con el apoyo de la Municipalidad de Calingasta. </w:t>
      </w:r>
    </w:p>
    <w:p w:rsidR="00345E8D" w:rsidRDefault="00345E8D" w:rsidP="00F34785">
      <w:pPr>
        <w:spacing w:after="0" w:line="312" w:lineRule="auto"/>
        <w:ind w:firstLine="708"/>
        <w:jc w:val="both"/>
        <w:rPr>
          <w:rFonts w:ascii="Times New Roman" w:hAnsi="Times New Roman" w:cs="Times New Roman"/>
          <w:i/>
          <w:iCs/>
          <w:sz w:val="20"/>
          <w:szCs w:val="20"/>
        </w:rPr>
      </w:pPr>
      <w:r w:rsidRPr="002823AB">
        <w:rPr>
          <w:rFonts w:ascii="Times New Roman" w:hAnsi="Times New Roman" w:cs="Times New Roman"/>
          <w:i/>
          <w:iCs/>
          <w:sz w:val="20"/>
          <w:szCs w:val="20"/>
        </w:rPr>
        <w:t>El Festival tiene como objetivos: generar un producto turístico de calidad que atraiga tanto vis</w:t>
      </w:r>
      <w:r w:rsidRPr="002823AB">
        <w:rPr>
          <w:rFonts w:ascii="Times New Roman" w:hAnsi="Times New Roman" w:cs="Times New Roman"/>
          <w:i/>
          <w:iCs/>
          <w:sz w:val="20"/>
          <w:szCs w:val="20"/>
        </w:rPr>
        <w:t>i</w:t>
      </w:r>
      <w:r w:rsidRPr="002823AB">
        <w:rPr>
          <w:rFonts w:ascii="Times New Roman" w:hAnsi="Times New Roman" w:cs="Times New Roman"/>
          <w:i/>
          <w:iCs/>
          <w:sz w:val="20"/>
          <w:szCs w:val="20"/>
        </w:rPr>
        <w:t>tantes nacionales como internacionales y público de diversas edades, revalorizar espacios naturales de la provincia a través del uso responsable y medioa</w:t>
      </w:r>
      <w:r w:rsidRPr="002823AB">
        <w:rPr>
          <w:rFonts w:ascii="Times New Roman" w:hAnsi="Times New Roman" w:cs="Times New Roman"/>
          <w:i/>
          <w:iCs/>
          <w:sz w:val="20"/>
          <w:szCs w:val="20"/>
        </w:rPr>
        <w:t>m</w:t>
      </w:r>
      <w:r w:rsidRPr="002823AB">
        <w:rPr>
          <w:rFonts w:ascii="Times New Roman" w:hAnsi="Times New Roman" w:cs="Times New Roman"/>
          <w:i/>
          <w:iCs/>
          <w:sz w:val="20"/>
          <w:szCs w:val="20"/>
        </w:rPr>
        <w:t>biental de los mismos, promover actividades recre</w:t>
      </w:r>
      <w:r w:rsidRPr="002823AB">
        <w:rPr>
          <w:rFonts w:ascii="Times New Roman" w:hAnsi="Times New Roman" w:cs="Times New Roman"/>
          <w:i/>
          <w:iCs/>
          <w:sz w:val="20"/>
          <w:szCs w:val="20"/>
        </w:rPr>
        <w:t>a</w:t>
      </w:r>
      <w:r w:rsidRPr="002823AB">
        <w:rPr>
          <w:rFonts w:ascii="Times New Roman" w:hAnsi="Times New Roman" w:cs="Times New Roman"/>
          <w:i/>
          <w:iCs/>
          <w:sz w:val="20"/>
          <w:szCs w:val="20"/>
        </w:rPr>
        <w:lastRenderedPageBreak/>
        <w:t xml:space="preserve">tivas a la vez que educativas que permitan interpretar las ciencias naturales, y crear espacios de reflexión e intercambio de experiencias entre las personas que asistan. </w:t>
      </w:r>
    </w:p>
    <w:p w:rsidR="00345E8D" w:rsidRDefault="00345E8D" w:rsidP="00F34785">
      <w:pPr>
        <w:spacing w:after="0" w:line="312" w:lineRule="auto"/>
        <w:ind w:firstLine="708"/>
        <w:jc w:val="both"/>
        <w:rPr>
          <w:rFonts w:ascii="Times New Roman" w:hAnsi="Times New Roman" w:cs="Times New Roman"/>
          <w:i/>
          <w:iCs/>
          <w:sz w:val="20"/>
          <w:szCs w:val="20"/>
        </w:rPr>
      </w:pPr>
      <w:r w:rsidRPr="002823AB">
        <w:rPr>
          <w:rFonts w:ascii="Times New Roman" w:hAnsi="Times New Roman" w:cs="Times New Roman"/>
          <w:i/>
          <w:iCs/>
          <w:sz w:val="20"/>
          <w:szCs w:val="20"/>
        </w:rPr>
        <w:t>Por los motivos expuestos y teniendo en cuenta el gran aporte de este evento para la comun</w:t>
      </w:r>
      <w:r w:rsidRPr="002823AB">
        <w:rPr>
          <w:rFonts w:ascii="Times New Roman" w:hAnsi="Times New Roman" w:cs="Times New Roman"/>
          <w:i/>
          <w:iCs/>
          <w:sz w:val="20"/>
          <w:szCs w:val="20"/>
        </w:rPr>
        <w:t>i</w:t>
      </w:r>
      <w:r w:rsidRPr="002823AB">
        <w:rPr>
          <w:rFonts w:ascii="Times New Roman" w:hAnsi="Times New Roman" w:cs="Times New Roman"/>
          <w:i/>
          <w:iCs/>
          <w:sz w:val="20"/>
          <w:szCs w:val="20"/>
        </w:rPr>
        <w:t>dad sanjuanina en general, es que solicito a mis pares acompañen al presente Proyecto de Resol</w:t>
      </w:r>
      <w:r w:rsidRPr="002823AB">
        <w:rPr>
          <w:rFonts w:ascii="Times New Roman" w:hAnsi="Times New Roman" w:cs="Times New Roman"/>
          <w:i/>
          <w:iCs/>
          <w:sz w:val="20"/>
          <w:szCs w:val="20"/>
        </w:rPr>
        <w:t>u</w:t>
      </w:r>
      <w:r w:rsidRPr="002823AB">
        <w:rPr>
          <w:rFonts w:ascii="Times New Roman" w:hAnsi="Times New Roman" w:cs="Times New Roman"/>
          <w:i/>
          <w:iCs/>
          <w:sz w:val="20"/>
          <w:szCs w:val="20"/>
        </w:rPr>
        <w:t>ción.</w:t>
      </w: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 xml:space="preserve"> Expediente 3201</w:t>
      </w:r>
    </w:p>
    <w:p w:rsidR="00345E8D" w:rsidRDefault="00345E8D" w:rsidP="00F34785">
      <w:pPr>
        <w:spacing w:after="0" w:line="312" w:lineRule="auto"/>
        <w:jc w:val="both"/>
        <w:rPr>
          <w:rFonts w:ascii="Times New Roman" w:hAnsi="Times New Roman" w:cs="Times New Roman"/>
          <w:sz w:val="20"/>
          <w:szCs w:val="20"/>
        </w:rPr>
      </w:pPr>
    </w:p>
    <w:p w:rsidR="00345E8D" w:rsidRPr="006200E6" w:rsidRDefault="00345E8D" w:rsidP="00AB0B10">
      <w:pPr>
        <w:spacing w:after="0" w:line="312" w:lineRule="auto"/>
        <w:ind w:firstLine="708"/>
        <w:jc w:val="both"/>
        <w:rPr>
          <w:rFonts w:ascii="Times New Roman" w:hAnsi="Times New Roman" w:cs="Times New Roman"/>
          <w:i/>
          <w:iCs/>
          <w:sz w:val="20"/>
          <w:szCs w:val="20"/>
        </w:rPr>
      </w:pPr>
      <w:r w:rsidRPr="006200E6">
        <w:rPr>
          <w:rFonts w:ascii="Times New Roman" w:hAnsi="Times New Roman" w:cs="Times New Roman"/>
          <w:i/>
          <w:iCs/>
          <w:sz w:val="20"/>
          <w:szCs w:val="20"/>
        </w:rPr>
        <w:t>Todos los años durante la última semana de enero los albardoneros se congregan para celebrar juntos la FIESTA DE ALBARDÓN, con la intención de conmemorar el aniversario de la Fundación de la Villa Gral. San Martín, ciudad cabecera de ese d</w:t>
      </w:r>
      <w:r w:rsidRPr="006200E6">
        <w:rPr>
          <w:rFonts w:ascii="Times New Roman" w:hAnsi="Times New Roman" w:cs="Times New Roman"/>
          <w:i/>
          <w:iCs/>
          <w:sz w:val="20"/>
          <w:szCs w:val="20"/>
        </w:rPr>
        <w:t>e</w:t>
      </w:r>
      <w:r w:rsidRPr="006200E6">
        <w:rPr>
          <w:rFonts w:ascii="Times New Roman" w:hAnsi="Times New Roman" w:cs="Times New Roman"/>
          <w:i/>
          <w:iCs/>
          <w:sz w:val="20"/>
          <w:szCs w:val="20"/>
        </w:rPr>
        <w:t xml:space="preserve">partamento, acaecida el 24 de enero de 1866. </w:t>
      </w:r>
    </w:p>
    <w:p w:rsidR="00345E8D" w:rsidRPr="006200E6" w:rsidRDefault="00345E8D" w:rsidP="00F34785">
      <w:pPr>
        <w:spacing w:after="0" w:line="312" w:lineRule="auto"/>
        <w:ind w:firstLine="708"/>
        <w:jc w:val="both"/>
        <w:rPr>
          <w:rFonts w:ascii="Times New Roman" w:hAnsi="Times New Roman" w:cs="Times New Roman"/>
          <w:i/>
          <w:iCs/>
          <w:sz w:val="20"/>
          <w:szCs w:val="20"/>
        </w:rPr>
      </w:pPr>
      <w:r w:rsidRPr="006200E6">
        <w:rPr>
          <w:rFonts w:ascii="Times New Roman" w:hAnsi="Times New Roman" w:cs="Times New Roman"/>
          <w:i/>
          <w:iCs/>
          <w:sz w:val="20"/>
          <w:szCs w:val="20"/>
        </w:rPr>
        <w:t>La gala denominada popularmente "Fiesta de Todos", con el paso del tiempo adquirió una gran proyección a nivel provincial, nacional e internaci</w:t>
      </w:r>
      <w:r w:rsidRPr="006200E6">
        <w:rPr>
          <w:rFonts w:ascii="Times New Roman" w:hAnsi="Times New Roman" w:cs="Times New Roman"/>
          <w:i/>
          <w:iCs/>
          <w:sz w:val="20"/>
          <w:szCs w:val="20"/>
        </w:rPr>
        <w:t>o</w:t>
      </w:r>
      <w:r w:rsidRPr="006200E6">
        <w:rPr>
          <w:rFonts w:ascii="Times New Roman" w:hAnsi="Times New Roman" w:cs="Times New Roman"/>
          <w:i/>
          <w:iCs/>
          <w:sz w:val="20"/>
          <w:szCs w:val="20"/>
        </w:rPr>
        <w:t xml:space="preserve">nal. Su marco de color, música y alegría ha generado una importante atracción turística. </w:t>
      </w:r>
    </w:p>
    <w:p w:rsidR="00345E8D" w:rsidRPr="006200E6" w:rsidRDefault="00345E8D" w:rsidP="00F34785">
      <w:pPr>
        <w:spacing w:after="0" w:line="312" w:lineRule="auto"/>
        <w:ind w:firstLine="708"/>
        <w:jc w:val="both"/>
        <w:rPr>
          <w:rFonts w:ascii="Times New Roman" w:hAnsi="Times New Roman" w:cs="Times New Roman"/>
          <w:i/>
          <w:iCs/>
          <w:sz w:val="20"/>
          <w:szCs w:val="20"/>
        </w:rPr>
      </w:pPr>
      <w:r w:rsidRPr="006200E6">
        <w:rPr>
          <w:rFonts w:ascii="Times New Roman" w:hAnsi="Times New Roman" w:cs="Times New Roman"/>
          <w:i/>
          <w:iCs/>
          <w:sz w:val="20"/>
          <w:szCs w:val="20"/>
        </w:rPr>
        <w:t>Año tras año ese espíritu alegre, afectuoso, cordial y solidario de toda la comunidad albardon</w:t>
      </w:r>
      <w:r w:rsidRPr="006200E6">
        <w:rPr>
          <w:rFonts w:ascii="Times New Roman" w:hAnsi="Times New Roman" w:cs="Times New Roman"/>
          <w:i/>
          <w:iCs/>
          <w:sz w:val="20"/>
          <w:szCs w:val="20"/>
        </w:rPr>
        <w:t>e</w:t>
      </w:r>
      <w:r w:rsidRPr="006200E6">
        <w:rPr>
          <w:rFonts w:ascii="Times New Roman" w:hAnsi="Times New Roman" w:cs="Times New Roman"/>
          <w:i/>
          <w:iCs/>
          <w:sz w:val="20"/>
          <w:szCs w:val="20"/>
        </w:rPr>
        <w:t xml:space="preserve">ra, se pone de manifiesto durante las noches de gala cuando abre sus puedas para recibir a visitantes y turistas de distintos puntos, quienes pueden disfrutar de shows musicales, actos culturales, presentaciones literarias, competencias deportivas y exposiciones artesanales. </w:t>
      </w:r>
    </w:p>
    <w:p w:rsidR="00345E8D" w:rsidRPr="006200E6" w:rsidRDefault="00345E8D" w:rsidP="00F34785">
      <w:pPr>
        <w:spacing w:after="0" w:line="312" w:lineRule="auto"/>
        <w:ind w:firstLine="708"/>
        <w:jc w:val="both"/>
        <w:rPr>
          <w:rFonts w:ascii="Times New Roman" w:hAnsi="Times New Roman" w:cs="Times New Roman"/>
          <w:i/>
          <w:iCs/>
          <w:sz w:val="20"/>
          <w:szCs w:val="20"/>
        </w:rPr>
      </w:pPr>
      <w:r w:rsidRPr="006200E6">
        <w:rPr>
          <w:rFonts w:ascii="Times New Roman" w:hAnsi="Times New Roman" w:cs="Times New Roman"/>
          <w:i/>
          <w:iCs/>
          <w:sz w:val="20"/>
          <w:szCs w:val="20"/>
        </w:rPr>
        <w:t>En el aspecto artístico/musical, por el esc</w:t>
      </w:r>
      <w:r w:rsidRPr="006200E6">
        <w:rPr>
          <w:rFonts w:ascii="Times New Roman" w:hAnsi="Times New Roman" w:cs="Times New Roman"/>
          <w:i/>
          <w:iCs/>
          <w:sz w:val="20"/>
          <w:szCs w:val="20"/>
        </w:rPr>
        <w:t>e</w:t>
      </w:r>
      <w:r w:rsidRPr="006200E6">
        <w:rPr>
          <w:rFonts w:ascii="Times New Roman" w:hAnsi="Times New Roman" w:cs="Times New Roman"/>
          <w:i/>
          <w:iCs/>
          <w:sz w:val="20"/>
          <w:szCs w:val="20"/>
        </w:rPr>
        <w:t xml:space="preserve">nario circularon artistas con una gran trayectoria tanto a nivel local, nacional e internacional, tales como: Luciano Pereyra, El Chaqueño </w:t>
      </w:r>
      <w:proofErr w:type="spellStart"/>
      <w:r w:rsidRPr="006200E6">
        <w:rPr>
          <w:rFonts w:ascii="Times New Roman" w:hAnsi="Times New Roman" w:cs="Times New Roman"/>
          <w:i/>
          <w:iCs/>
          <w:sz w:val="20"/>
          <w:szCs w:val="20"/>
        </w:rPr>
        <w:t>Palavecino</w:t>
      </w:r>
      <w:proofErr w:type="spellEnd"/>
      <w:r w:rsidRPr="006200E6">
        <w:rPr>
          <w:rFonts w:ascii="Times New Roman" w:hAnsi="Times New Roman" w:cs="Times New Roman"/>
          <w:i/>
          <w:iCs/>
          <w:sz w:val="20"/>
          <w:szCs w:val="20"/>
        </w:rPr>
        <w:t>, Soledad Pastorutti, Axel, Alberto Plaza, Los Cant</w:t>
      </w:r>
      <w:r w:rsidRPr="006200E6">
        <w:rPr>
          <w:rFonts w:ascii="Times New Roman" w:hAnsi="Times New Roman" w:cs="Times New Roman"/>
          <w:i/>
          <w:iCs/>
          <w:sz w:val="20"/>
          <w:szCs w:val="20"/>
        </w:rPr>
        <w:t>o</w:t>
      </w:r>
      <w:r w:rsidRPr="006200E6">
        <w:rPr>
          <w:rFonts w:ascii="Times New Roman" w:hAnsi="Times New Roman" w:cs="Times New Roman"/>
          <w:i/>
          <w:iCs/>
          <w:sz w:val="20"/>
          <w:szCs w:val="20"/>
        </w:rPr>
        <w:t xml:space="preserve">res del Alba, Sergio Denis, Ramón "Palito" Ortega, Leo Dan, Pimpinela, Sergio </w:t>
      </w:r>
      <w:proofErr w:type="spellStart"/>
      <w:r w:rsidRPr="006200E6">
        <w:rPr>
          <w:rFonts w:ascii="Times New Roman" w:hAnsi="Times New Roman" w:cs="Times New Roman"/>
          <w:i/>
          <w:iCs/>
          <w:sz w:val="20"/>
          <w:szCs w:val="20"/>
        </w:rPr>
        <w:t>Dalma</w:t>
      </w:r>
      <w:proofErr w:type="spellEnd"/>
      <w:r w:rsidRPr="006200E6">
        <w:rPr>
          <w:rFonts w:ascii="Times New Roman" w:hAnsi="Times New Roman" w:cs="Times New Roman"/>
          <w:i/>
          <w:iCs/>
          <w:sz w:val="20"/>
          <w:szCs w:val="20"/>
        </w:rPr>
        <w:t xml:space="preserve">, </w:t>
      </w:r>
      <w:proofErr w:type="spellStart"/>
      <w:r w:rsidRPr="006200E6">
        <w:rPr>
          <w:rFonts w:ascii="Times New Roman" w:hAnsi="Times New Roman" w:cs="Times New Roman"/>
          <w:i/>
          <w:iCs/>
          <w:sz w:val="20"/>
          <w:szCs w:val="20"/>
        </w:rPr>
        <w:t>Lali</w:t>
      </w:r>
      <w:proofErr w:type="spellEnd"/>
      <w:r w:rsidRPr="006200E6">
        <w:rPr>
          <w:rFonts w:ascii="Times New Roman" w:hAnsi="Times New Roman" w:cs="Times New Roman"/>
          <w:i/>
          <w:iCs/>
          <w:sz w:val="20"/>
          <w:szCs w:val="20"/>
        </w:rPr>
        <w:t xml:space="preserve"> Esposito, La Banda XXI, La Barra, entre otros. </w:t>
      </w:r>
    </w:p>
    <w:p w:rsidR="00345E8D" w:rsidRPr="006200E6" w:rsidRDefault="00345E8D" w:rsidP="00F34785">
      <w:pPr>
        <w:spacing w:after="0" w:line="312" w:lineRule="auto"/>
        <w:jc w:val="both"/>
        <w:rPr>
          <w:rFonts w:ascii="Times New Roman" w:hAnsi="Times New Roman" w:cs="Times New Roman"/>
          <w:i/>
          <w:iCs/>
          <w:sz w:val="20"/>
          <w:szCs w:val="20"/>
        </w:rPr>
      </w:pPr>
      <w:r w:rsidRPr="006200E6">
        <w:rPr>
          <w:rFonts w:ascii="Times New Roman" w:hAnsi="Times New Roman" w:cs="Times New Roman"/>
          <w:i/>
          <w:iCs/>
          <w:sz w:val="20"/>
          <w:szCs w:val="20"/>
        </w:rPr>
        <w:t xml:space="preserve">En el 2023 el departamento cumplirá 157 años de vida y lo celebrará en el Parque Latinoamericano con una nueva edición de la Fiesta de Albardón. </w:t>
      </w:r>
    </w:p>
    <w:p w:rsidR="00345E8D" w:rsidRPr="006200E6" w:rsidRDefault="00345E8D" w:rsidP="00F34785">
      <w:pPr>
        <w:spacing w:after="0" w:line="312" w:lineRule="auto"/>
        <w:ind w:firstLine="708"/>
        <w:jc w:val="both"/>
        <w:rPr>
          <w:rFonts w:ascii="Times New Roman" w:hAnsi="Times New Roman" w:cs="Times New Roman"/>
          <w:i/>
          <w:iCs/>
          <w:sz w:val="20"/>
          <w:szCs w:val="20"/>
        </w:rPr>
      </w:pPr>
      <w:r w:rsidRPr="006200E6">
        <w:rPr>
          <w:rFonts w:ascii="Times New Roman" w:hAnsi="Times New Roman" w:cs="Times New Roman"/>
          <w:i/>
          <w:iCs/>
          <w:sz w:val="20"/>
          <w:szCs w:val="20"/>
        </w:rPr>
        <w:t>Por ello solicito se apruebe el presente pr</w:t>
      </w:r>
      <w:r w:rsidRPr="006200E6">
        <w:rPr>
          <w:rFonts w:ascii="Times New Roman" w:hAnsi="Times New Roman" w:cs="Times New Roman"/>
          <w:i/>
          <w:iCs/>
          <w:sz w:val="20"/>
          <w:szCs w:val="20"/>
        </w:rPr>
        <w:t>o</w:t>
      </w:r>
      <w:r w:rsidRPr="006200E6">
        <w:rPr>
          <w:rFonts w:ascii="Times New Roman" w:hAnsi="Times New Roman" w:cs="Times New Roman"/>
          <w:i/>
          <w:iCs/>
          <w:sz w:val="20"/>
          <w:szCs w:val="20"/>
        </w:rPr>
        <w:t>yecto de resolución cuyo objeto es declarar esa fest</w:t>
      </w:r>
      <w:r w:rsidRPr="006200E6">
        <w:rPr>
          <w:rFonts w:ascii="Times New Roman" w:hAnsi="Times New Roman" w:cs="Times New Roman"/>
          <w:i/>
          <w:iCs/>
          <w:sz w:val="20"/>
          <w:szCs w:val="20"/>
        </w:rPr>
        <w:t>i</w:t>
      </w:r>
      <w:r w:rsidRPr="006200E6">
        <w:rPr>
          <w:rFonts w:ascii="Times New Roman" w:hAnsi="Times New Roman" w:cs="Times New Roman"/>
          <w:i/>
          <w:iCs/>
          <w:sz w:val="20"/>
          <w:szCs w:val="20"/>
        </w:rPr>
        <w:t>vidad de Interés Cultural, Turístico y Social, dado que se encuadra en la Ley Provincial N° 868-F.</w:t>
      </w: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Expediente 3206</w:t>
      </w:r>
    </w:p>
    <w:p w:rsidR="00345E8D" w:rsidRDefault="00345E8D" w:rsidP="00F34785">
      <w:pPr>
        <w:spacing w:after="0" w:line="312" w:lineRule="auto"/>
        <w:jc w:val="both"/>
        <w:rPr>
          <w:rFonts w:ascii="Times New Roman" w:hAnsi="Times New Roman" w:cs="Times New Roman"/>
          <w:sz w:val="20"/>
          <w:szCs w:val="20"/>
        </w:rPr>
      </w:pPr>
    </w:p>
    <w:p w:rsidR="00345E8D" w:rsidRPr="006200E6" w:rsidRDefault="00345E8D" w:rsidP="00F34785">
      <w:pPr>
        <w:spacing w:after="0" w:line="312" w:lineRule="auto"/>
        <w:ind w:firstLine="708"/>
        <w:jc w:val="both"/>
        <w:rPr>
          <w:rFonts w:ascii="Times New Roman" w:hAnsi="Times New Roman" w:cs="Times New Roman"/>
          <w:i/>
          <w:iCs/>
          <w:sz w:val="20"/>
          <w:szCs w:val="20"/>
        </w:rPr>
      </w:pPr>
      <w:r w:rsidRPr="006200E6">
        <w:rPr>
          <w:rFonts w:ascii="Times New Roman" w:hAnsi="Times New Roman" w:cs="Times New Roman"/>
          <w:i/>
          <w:iCs/>
          <w:sz w:val="20"/>
          <w:szCs w:val="20"/>
        </w:rPr>
        <w:t>La Clínica Mercedario, organiza el Simp</w:t>
      </w:r>
      <w:r w:rsidRPr="006200E6">
        <w:rPr>
          <w:rFonts w:ascii="Times New Roman" w:hAnsi="Times New Roman" w:cs="Times New Roman"/>
          <w:i/>
          <w:iCs/>
          <w:sz w:val="20"/>
          <w:szCs w:val="20"/>
        </w:rPr>
        <w:t>o</w:t>
      </w:r>
      <w:r w:rsidRPr="006200E6">
        <w:rPr>
          <w:rFonts w:ascii="Times New Roman" w:hAnsi="Times New Roman" w:cs="Times New Roman"/>
          <w:i/>
          <w:iCs/>
          <w:sz w:val="20"/>
          <w:szCs w:val="20"/>
        </w:rPr>
        <w:t xml:space="preserve">sio Internacional de Ortopedia y Traumatología, que se desarrollará en la provincia de San Juan los días 30 y 31 de marzo de 2023. </w:t>
      </w:r>
    </w:p>
    <w:p w:rsidR="00345E8D" w:rsidRPr="006200E6" w:rsidRDefault="00345E8D" w:rsidP="00F34785">
      <w:pPr>
        <w:spacing w:after="0" w:line="312" w:lineRule="auto"/>
        <w:ind w:firstLine="708"/>
        <w:jc w:val="both"/>
        <w:rPr>
          <w:rFonts w:ascii="Times New Roman" w:hAnsi="Times New Roman" w:cs="Times New Roman"/>
          <w:i/>
          <w:iCs/>
          <w:sz w:val="20"/>
          <w:szCs w:val="20"/>
        </w:rPr>
      </w:pPr>
      <w:r w:rsidRPr="006200E6">
        <w:rPr>
          <w:rFonts w:ascii="Times New Roman" w:hAnsi="Times New Roman" w:cs="Times New Roman"/>
          <w:i/>
          <w:iCs/>
          <w:sz w:val="20"/>
          <w:szCs w:val="20"/>
        </w:rPr>
        <w:t>Este Simposio está planificado como la act</w:t>
      </w:r>
      <w:r w:rsidRPr="006200E6">
        <w:rPr>
          <w:rFonts w:ascii="Times New Roman" w:hAnsi="Times New Roman" w:cs="Times New Roman"/>
          <w:i/>
          <w:iCs/>
          <w:sz w:val="20"/>
          <w:szCs w:val="20"/>
        </w:rPr>
        <w:t>i</w:t>
      </w:r>
      <w:r w:rsidRPr="006200E6">
        <w:rPr>
          <w:rFonts w:ascii="Times New Roman" w:hAnsi="Times New Roman" w:cs="Times New Roman"/>
          <w:i/>
          <w:iCs/>
          <w:sz w:val="20"/>
          <w:szCs w:val="20"/>
        </w:rPr>
        <w:t xml:space="preserve">vidad académica central de la clínica y movilizará a un gran número de asistentes, entre los que podemos </w:t>
      </w:r>
    </w:p>
    <w:p w:rsidR="00345E8D" w:rsidRPr="006200E6" w:rsidRDefault="00345E8D" w:rsidP="00F34785">
      <w:pPr>
        <w:spacing w:after="0" w:line="312" w:lineRule="auto"/>
        <w:jc w:val="both"/>
        <w:rPr>
          <w:rFonts w:ascii="Times New Roman" w:hAnsi="Times New Roman" w:cs="Times New Roman"/>
          <w:i/>
          <w:iCs/>
          <w:sz w:val="20"/>
          <w:szCs w:val="20"/>
        </w:rPr>
      </w:pPr>
      <w:proofErr w:type="gramStart"/>
      <w:r w:rsidRPr="006200E6">
        <w:rPr>
          <w:rFonts w:ascii="Times New Roman" w:hAnsi="Times New Roman" w:cs="Times New Roman"/>
          <w:i/>
          <w:iCs/>
          <w:sz w:val="20"/>
          <w:szCs w:val="20"/>
        </w:rPr>
        <w:t>nombrar</w:t>
      </w:r>
      <w:proofErr w:type="gramEnd"/>
      <w:r w:rsidRPr="006200E6">
        <w:rPr>
          <w:rFonts w:ascii="Times New Roman" w:hAnsi="Times New Roman" w:cs="Times New Roman"/>
          <w:i/>
          <w:iCs/>
          <w:sz w:val="20"/>
          <w:szCs w:val="20"/>
        </w:rPr>
        <w:t xml:space="preserve">: médicos traumatólogos, </w:t>
      </w:r>
      <w:proofErr w:type="spellStart"/>
      <w:r w:rsidRPr="006200E6">
        <w:rPr>
          <w:rFonts w:ascii="Times New Roman" w:hAnsi="Times New Roman" w:cs="Times New Roman"/>
          <w:i/>
          <w:iCs/>
          <w:sz w:val="20"/>
          <w:szCs w:val="20"/>
        </w:rPr>
        <w:t>infectólogos</w:t>
      </w:r>
      <w:proofErr w:type="spellEnd"/>
      <w:r w:rsidRPr="006200E6">
        <w:rPr>
          <w:rFonts w:ascii="Times New Roman" w:hAnsi="Times New Roman" w:cs="Times New Roman"/>
          <w:i/>
          <w:iCs/>
          <w:sz w:val="20"/>
          <w:szCs w:val="20"/>
        </w:rPr>
        <w:t>, kin</w:t>
      </w:r>
      <w:r w:rsidRPr="006200E6">
        <w:rPr>
          <w:rFonts w:ascii="Times New Roman" w:hAnsi="Times New Roman" w:cs="Times New Roman"/>
          <w:i/>
          <w:iCs/>
          <w:sz w:val="20"/>
          <w:szCs w:val="20"/>
        </w:rPr>
        <w:t>e</w:t>
      </w:r>
      <w:r w:rsidRPr="006200E6">
        <w:rPr>
          <w:rFonts w:ascii="Times New Roman" w:hAnsi="Times New Roman" w:cs="Times New Roman"/>
          <w:i/>
          <w:iCs/>
          <w:sz w:val="20"/>
          <w:szCs w:val="20"/>
        </w:rPr>
        <w:t>siólogos, profesores de educación física, nutricioni</w:t>
      </w:r>
      <w:r w:rsidRPr="006200E6">
        <w:rPr>
          <w:rFonts w:ascii="Times New Roman" w:hAnsi="Times New Roman" w:cs="Times New Roman"/>
          <w:i/>
          <w:iCs/>
          <w:sz w:val="20"/>
          <w:szCs w:val="20"/>
        </w:rPr>
        <w:t>s</w:t>
      </w:r>
      <w:r w:rsidRPr="006200E6">
        <w:rPr>
          <w:rFonts w:ascii="Times New Roman" w:hAnsi="Times New Roman" w:cs="Times New Roman"/>
          <w:i/>
          <w:iCs/>
          <w:sz w:val="20"/>
          <w:szCs w:val="20"/>
        </w:rPr>
        <w:t>tas, enfermeros e instrumentadores y equipo de s</w:t>
      </w:r>
      <w:r w:rsidRPr="006200E6">
        <w:rPr>
          <w:rFonts w:ascii="Times New Roman" w:hAnsi="Times New Roman" w:cs="Times New Roman"/>
          <w:i/>
          <w:iCs/>
          <w:sz w:val="20"/>
          <w:szCs w:val="20"/>
        </w:rPr>
        <w:t>a</w:t>
      </w:r>
      <w:r w:rsidRPr="006200E6">
        <w:rPr>
          <w:rFonts w:ascii="Times New Roman" w:hAnsi="Times New Roman" w:cs="Times New Roman"/>
          <w:i/>
          <w:iCs/>
          <w:sz w:val="20"/>
          <w:szCs w:val="20"/>
        </w:rPr>
        <w:t xml:space="preserve">lud. </w:t>
      </w:r>
    </w:p>
    <w:p w:rsidR="00345E8D" w:rsidRPr="006200E6" w:rsidRDefault="00345E8D" w:rsidP="00F34785">
      <w:pPr>
        <w:spacing w:after="0" w:line="312" w:lineRule="auto"/>
        <w:ind w:firstLine="708"/>
        <w:jc w:val="both"/>
        <w:rPr>
          <w:rFonts w:ascii="Times New Roman" w:hAnsi="Times New Roman" w:cs="Times New Roman"/>
          <w:i/>
          <w:iCs/>
          <w:sz w:val="20"/>
          <w:szCs w:val="20"/>
        </w:rPr>
      </w:pPr>
      <w:proofErr w:type="gramStart"/>
      <w:r w:rsidRPr="006200E6">
        <w:rPr>
          <w:rFonts w:ascii="Times New Roman" w:hAnsi="Times New Roman" w:cs="Times New Roman"/>
          <w:i/>
          <w:iCs/>
          <w:sz w:val="20"/>
          <w:szCs w:val="20"/>
        </w:rPr>
        <w:t>El mismo</w:t>
      </w:r>
      <w:proofErr w:type="gramEnd"/>
      <w:r w:rsidRPr="006200E6">
        <w:rPr>
          <w:rFonts w:ascii="Times New Roman" w:hAnsi="Times New Roman" w:cs="Times New Roman"/>
          <w:i/>
          <w:iCs/>
          <w:sz w:val="20"/>
          <w:szCs w:val="20"/>
        </w:rPr>
        <w:t xml:space="preserve"> cuenta con un nutrido programa científico, con conferencias, paneles y talleres, que se llevarán a cabo en 4 módulos, que abordarán las</w:t>
      </w:r>
      <w:r>
        <w:rPr>
          <w:rFonts w:ascii="Times New Roman" w:hAnsi="Times New Roman" w:cs="Times New Roman"/>
          <w:i/>
          <w:iCs/>
          <w:sz w:val="20"/>
          <w:szCs w:val="20"/>
        </w:rPr>
        <w:t xml:space="preserve"> </w:t>
      </w:r>
      <w:r w:rsidRPr="006200E6">
        <w:rPr>
          <w:rFonts w:ascii="Times New Roman" w:hAnsi="Times New Roman" w:cs="Times New Roman"/>
          <w:i/>
          <w:iCs/>
          <w:sz w:val="20"/>
          <w:szCs w:val="20"/>
        </w:rPr>
        <w:t xml:space="preserve">siguientes áreas temáticas: </w:t>
      </w:r>
    </w:p>
    <w:p w:rsidR="00345E8D" w:rsidRPr="006200E6" w:rsidRDefault="00345E8D" w:rsidP="00F34785">
      <w:pPr>
        <w:spacing w:after="0" w:line="312" w:lineRule="auto"/>
        <w:jc w:val="both"/>
        <w:rPr>
          <w:rFonts w:ascii="Times New Roman" w:hAnsi="Times New Roman" w:cs="Times New Roman"/>
          <w:i/>
          <w:iCs/>
          <w:sz w:val="20"/>
          <w:szCs w:val="20"/>
        </w:rPr>
      </w:pPr>
      <w:r w:rsidRPr="006200E6">
        <w:rPr>
          <w:rFonts w:ascii="Times New Roman" w:hAnsi="Times New Roman" w:cs="Times New Roman"/>
          <w:i/>
          <w:iCs/>
          <w:sz w:val="20"/>
          <w:szCs w:val="20"/>
        </w:rPr>
        <w:t xml:space="preserve">Ortopedia y Traumatología </w:t>
      </w:r>
    </w:p>
    <w:p w:rsidR="00345E8D" w:rsidRPr="006200E6" w:rsidRDefault="00345E8D" w:rsidP="00345E8D">
      <w:pPr>
        <w:pStyle w:val="Prrafodelista"/>
        <w:numPr>
          <w:ilvl w:val="0"/>
          <w:numId w:val="2"/>
        </w:numPr>
        <w:spacing w:after="0" w:line="312" w:lineRule="auto"/>
        <w:jc w:val="both"/>
        <w:rPr>
          <w:rFonts w:ascii="Times New Roman" w:hAnsi="Times New Roman" w:cs="Times New Roman"/>
          <w:i/>
          <w:iCs/>
          <w:sz w:val="20"/>
          <w:szCs w:val="20"/>
        </w:rPr>
      </w:pPr>
      <w:proofErr w:type="spellStart"/>
      <w:r w:rsidRPr="006200E6">
        <w:rPr>
          <w:rFonts w:ascii="Times New Roman" w:hAnsi="Times New Roman" w:cs="Times New Roman"/>
          <w:i/>
          <w:iCs/>
          <w:sz w:val="20"/>
          <w:szCs w:val="20"/>
        </w:rPr>
        <w:t>Infectología</w:t>
      </w:r>
      <w:proofErr w:type="spellEnd"/>
      <w:r w:rsidRPr="006200E6">
        <w:rPr>
          <w:rFonts w:ascii="Times New Roman" w:hAnsi="Times New Roman" w:cs="Times New Roman"/>
          <w:i/>
          <w:iCs/>
          <w:sz w:val="20"/>
          <w:szCs w:val="20"/>
        </w:rPr>
        <w:t xml:space="preserve"> </w:t>
      </w:r>
    </w:p>
    <w:p w:rsidR="00345E8D" w:rsidRDefault="00345E8D" w:rsidP="00345E8D">
      <w:pPr>
        <w:pStyle w:val="Prrafodelista"/>
        <w:numPr>
          <w:ilvl w:val="0"/>
          <w:numId w:val="2"/>
        </w:numPr>
        <w:spacing w:after="0" w:line="312" w:lineRule="auto"/>
        <w:jc w:val="both"/>
        <w:rPr>
          <w:rFonts w:ascii="Times New Roman" w:hAnsi="Times New Roman" w:cs="Times New Roman"/>
          <w:i/>
          <w:iCs/>
          <w:sz w:val="20"/>
          <w:szCs w:val="20"/>
        </w:rPr>
      </w:pPr>
      <w:r w:rsidRPr="00317937">
        <w:rPr>
          <w:rFonts w:ascii="Times New Roman" w:hAnsi="Times New Roman" w:cs="Times New Roman"/>
          <w:i/>
          <w:iCs/>
          <w:sz w:val="20"/>
          <w:szCs w:val="20"/>
        </w:rPr>
        <w:t xml:space="preserve">Kinesiología </w:t>
      </w:r>
    </w:p>
    <w:p w:rsidR="00345E8D" w:rsidRDefault="00345E8D" w:rsidP="00345E8D">
      <w:pPr>
        <w:pStyle w:val="Prrafodelista"/>
        <w:numPr>
          <w:ilvl w:val="0"/>
          <w:numId w:val="2"/>
        </w:numPr>
        <w:spacing w:after="0" w:line="312" w:lineRule="auto"/>
        <w:jc w:val="both"/>
        <w:rPr>
          <w:rFonts w:ascii="Times New Roman" w:hAnsi="Times New Roman" w:cs="Times New Roman"/>
          <w:i/>
          <w:iCs/>
          <w:sz w:val="20"/>
          <w:szCs w:val="20"/>
        </w:rPr>
      </w:pPr>
      <w:r w:rsidRPr="00317937">
        <w:rPr>
          <w:rFonts w:ascii="Times New Roman" w:hAnsi="Times New Roman" w:cs="Times New Roman"/>
          <w:i/>
          <w:iCs/>
          <w:sz w:val="20"/>
          <w:szCs w:val="20"/>
        </w:rPr>
        <w:t xml:space="preserve"> Gestión de calidad en pacientes </w:t>
      </w:r>
    </w:p>
    <w:p w:rsidR="00345E8D" w:rsidRPr="00317937" w:rsidRDefault="00345E8D" w:rsidP="00345E8D">
      <w:pPr>
        <w:pStyle w:val="Prrafodelista"/>
        <w:numPr>
          <w:ilvl w:val="0"/>
          <w:numId w:val="2"/>
        </w:numPr>
        <w:spacing w:after="0" w:line="312" w:lineRule="auto"/>
        <w:jc w:val="both"/>
        <w:rPr>
          <w:rFonts w:ascii="Times New Roman" w:hAnsi="Times New Roman" w:cs="Times New Roman"/>
          <w:i/>
          <w:iCs/>
          <w:sz w:val="20"/>
          <w:szCs w:val="20"/>
        </w:rPr>
      </w:pPr>
      <w:r w:rsidRPr="00317937">
        <w:rPr>
          <w:rFonts w:ascii="Times New Roman" w:hAnsi="Times New Roman" w:cs="Times New Roman"/>
          <w:i/>
          <w:iCs/>
          <w:sz w:val="20"/>
          <w:szCs w:val="20"/>
        </w:rPr>
        <w:t xml:space="preserve">Entrenamiento deportivo </w:t>
      </w:r>
    </w:p>
    <w:p w:rsidR="00957D72" w:rsidRDefault="00957D72" w:rsidP="00F34785">
      <w:pPr>
        <w:spacing w:after="0" w:line="312" w:lineRule="auto"/>
        <w:ind w:firstLine="405"/>
        <w:jc w:val="both"/>
        <w:rPr>
          <w:rFonts w:ascii="Times New Roman" w:hAnsi="Times New Roman" w:cs="Times New Roman"/>
          <w:i/>
          <w:iCs/>
          <w:sz w:val="20"/>
          <w:szCs w:val="20"/>
        </w:rPr>
      </w:pPr>
    </w:p>
    <w:p w:rsidR="00345E8D" w:rsidRPr="006200E6" w:rsidRDefault="00345E8D" w:rsidP="00F34785">
      <w:pPr>
        <w:spacing w:after="0" w:line="312" w:lineRule="auto"/>
        <w:ind w:firstLine="405"/>
        <w:jc w:val="both"/>
        <w:rPr>
          <w:rFonts w:ascii="Times New Roman" w:hAnsi="Times New Roman" w:cs="Times New Roman"/>
          <w:i/>
          <w:iCs/>
          <w:sz w:val="20"/>
          <w:szCs w:val="20"/>
        </w:rPr>
      </w:pPr>
      <w:r w:rsidRPr="006200E6">
        <w:rPr>
          <w:rFonts w:ascii="Times New Roman" w:hAnsi="Times New Roman" w:cs="Times New Roman"/>
          <w:i/>
          <w:iCs/>
          <w:sz w:val="20"/>
          <w:szCs w:val="20"/>
        </w:rPr>
        <w:t>Habrá un espacio para la camaradería y la co</w:t>
      </w:r>
      <w:r w:rsidRPr="006200E6">
        <w:rPr>
          <w:rFonts w:ascii="Times New Roman" w:hAnsi="Times New Roman" w:cs="Times New Roman"/>
          <w:i/>
          <w:iCs/>
          <w:sz w:val="20"/>
          <w:szCs w:val="20"/>
        </w:rPr>
        <w:t>r</w:t>
      </w:r>
      <w:r w:rsidRPr="006200E6">
        <w:rPr>
          <w:rFonts w:ascii="Times New Roman" w:hAnsi="Times New Roman" w:cs="Times New Roman"/>
          <w:i/>
          <w:iCs/>
          <w:sz w:val="20"/>
          <w:szCs w:val="20"/>
        </w:rPr>
        <w:t>dialidad entre los participantes para estimular la presentación de los resultados de actividades des</w:t>
      </w:r>
      <w:r w:rsidRPr="006200E6">
        <w:rPr>
          <w:rFonts w:ascii="Times New Roman" w:hAnsi="Times New Roman" w:cs="Times New Roman"/>
          <w:i/>
          <w:iCs/>
          <w:sz w:val="20"/>
          <w:szCs w:val="20"/>
        </w:rPr>
        <w:t>a</w:t>
      </w:r>
      <w:r w:rsidRPr="006200E6">
        <w:rPr>
          <w:rFonts w:ascii="Times New Roman" w:hAnsi="Times New Roman" w:cs="Times New Roman"/>
          <w:i/>
          <w:iCs/>
          <w:sz w:val="20"/>
          <w:szCs w:val="20"/>
        </w:rPr>
        <w:t xml:space="preserve">rrolladas en la práctica profesional. </w:t>
      </w:r>
    </w:p>
    <w:p w:rsidR="00345E8D" w:rsidRDefault="00345E8D" w:rsidP="00F34785">
      <w:pPr>
        <w:spacing w:after="0" w:line="312" w:lineRule="auto"/>
        <w:ind w:firstLine="405"/>
        <w:jc w:val="both"/>
        <w:rPr>
          <w:rFonts w:ascii="Times New Roman" w:hAnsi="Times New Roman" w:cs="Times New Roman"/>
          <w:i/>
          <w:iCs/>
          <w:sz w:val="20"/>
          <w:szCs w:val="20"/>
        </w:rPr>
      </w:pPr>
      <w:r w:rsidRPr="006200E6">
        <w:rPr>
          <w:rFonts w:ascii="Times New Roman" w:hAnsi="Times New Roman" w:cs="Times New Roman"/>
          <w:i/>
          <w:iCs/>
          <w:sz w:val="20"/>
          <w:szCs w:val="20"/>
        </w:rPr>
        <w:t>Las patologías vinculadas a estas especialid</w:t>
      </w:r>
      <w:r w:rsidRPr="006200E6">
        <w:rPr>
          <w:rFonts w:ascii="Times New Roman" w:hAnsi="Times New Roman" w:cs="Times New Roman"/>
          <w:i/>
          <w:iCs/>
          <w:sz w:val="20"/>
          <w:szCs w:val="20"/>
        </w:rPr>
        <w:t>a</w:t>
      </w:r>
      <w:r w:rsidRPr="006200E6">
        <w:rPr>
          <w:rFonts w:ascii="Times New Roman" w:hAnsi="Times New Roman" w:cs="Times New Roman"/>
          <w:i/>
          <w:iCs/>
          <w:sz w:val="20"/>
          <w:szCs w:val="20"/>
        </w:rPr>
        <w:t>des, tienen un notable protagonismo, ya que se han incrementado estadísticamente en los últimos 10 años, de acuerdo a la bibliografía científica. Esto impacta en la de Salud Pública, como en Obras S</w:t>
      </w:r>
      <w:r w:rsidRPr="006200E6">
        <w:rPr>
          <w:rFonts w:ascii="Times New Roman" w:hAnsi="Times New Roman" w:cs="Times New Roman"/>
          <w:i/>
          <w:iCs/>
          <w:sz w:val="20"/>
          <w:szCs w:val="20"/>
        </w:rPr>
        <w:t>o</w:t>
      </w:r>
      <w:r w:rsidRPr="006200E6">
        <w:rPr>
          <w:rFonts w:ascii="Times New Roman" w:hAnsi="Times New Roman" w:cs="Times New Roman"/>
          <w:i/>
          <w:iCs/>
          <w:sz w:val="20"/>
          <w:szCs w:val="20"/>
        </w:rPr>
        <w:t>ciales y</w:t>
      </w:r>
      <w:r>
        <w:rPr>
          <w:rFonts w:ascii="Times New Roman" w:hAnsi="Times New Roman" w:cs="Times New Roman"/>
          <w:i/>
          <w:iCs/>
          <w:sz w:val="20"/>
          <w:szCs w:val="20"/>
        </w:rPr>
        <w:t xml:space="preserve"> </w:t>
      </w:r>
      <w:r w:rsidRPr="006200E6">
        <w:rPr>
          <w:rFonts w:ascii="Times New Roman" w:hAnsi="Times New Roman" w:cs="Times New Roman"/>
          <w:i/>
          <w:iCs/>
          <w:sz w:val="20"/>
          <w:szCs w:val="20"/>
        </w:rPr>
        <w:t>Prepagas; por lo que los convocaremos para fortalecer la capacitación y generar mayor</w:t>
      </w:r>
      <w:r w:rsidRPr="006200E6">
        <w:rPr>
          <w:i/>
          <w:iCs/>
        </w:rPr>
        <w:t xml:space="preserve"> </w:t>
      </w:r>
      <w:r w:rsidRPr="006200E6">
        <w:rPr>
          <w:rFonts w:ascii="Times New Roman" w:hAnsi="Times New Roman" w:cs="Times New Roman"/>
          <w:i/>
          <w:iCs/>
          <w:sz w:val="20"/>
          <w:szCs w:val="20"/>
        </w:rPr>
        <w:t>preve</w:t>
      </w:r>
      <w:r w:rsidRPr="006200E6">
        <w:rPr>
          <w:rFonts w:ascii="Times New Roman" w:hAnsi="Times New Roman" w:cs="Times New Roman"/>
          <w:i/>
          <w:iCs/>
          <w:sz w:val="20"/>
          <w:szCs w:val="20"/>
        </w:rPr>
        <w:t>n</w:t>
      </w:r>
      <w:r w:rsidRPr="006200E6">
        <w:rPr>
          <w:rFonts w:ascii="Times New Roman" w:hAnsi="Times New Roman" w:cs="Times New Roman"/>
          <w:i/>
          <w:iCs/>
          <w:sz w:val="20"/>
          <w:szCs w:val="20"/>
        </w:rPr>
        <w:t>ción y promoción de acciones en estos ámbitos inst</w:t>
      </w:r>
      <w:r w:rsidRPr="006200E6">
        <w:rPr>
          <w:rFonts w:ascii="Times New Roman" w:hAnsi="Times New Roman" w:cs="Times New Roman"/>
          <w:i/>
          <w:iCs/>
          <w:sz w:val="20"/>
          <w:szCs w:val="20"/>
        </w:rPr>
        <w:t>i</w:t>
      </w:r>
      <w:r w:rsidRPr="006200E6">
        <w:rPr>
          <w:rFonts w:ascii="Times New Roman" w:hAnsi="Times New Roman" w:cs="Times New Roman"/>
          <w:i/>
          <w:iCs/>
          <w:sz w:val="20"/>
          <w:szCs w:val="20"/>
        </w:rPr>
        <w:t xml:space="preserve">tucionales de la Provincia de San Juan. </w:t>
      </w:r>
    </w:p>
    <w:p w:rsidR="00345E8D" w:rsidRPr="006200E6" w:rsidRDefault="00345E8D" w:rsidP="00F34785">
      <w:pPr>
        <w:spacing w:after="0" w:line="312" w:lineRule="auto"/>
        <w:ind w:firstLine="405"/>
        <w:jc w:val="both"/>
        <w:rPr>
          <w:rFonts w:ascii="Times New Roman" w:hAnsi="Times New Roman" w:cs="Times New Roman"/>
          <w:i/>
          <w:iCs/>
          <w:sz w:val="20"/>
          <w:szCs w:val="20"/>
        </w:rPr>
      </w:pPr>
      <w:r w:rsidRPr="006200E6">
        <w:rPr>
          <w:rFonts w:ascii="Times New Roman" w:hAnsi="Times New Roman" w:cs="Times New Roman"/>
          <w:i/>
          <w:iCs/>
          <w:sz w:val="20"/>
          <w:szCs w:val="20"/>
        </w:rPr>
        <w:t>En tal sentido se busca desarrollar un ámbito científico para editarlo</w:t>
      </w:r>
      <w:r>
        <w:rPr>
          <w:rFonts w:ascii="Times New Roman" w:hAnsi="Times New Roman" w:cs="Times New Roman"/>
          <w:i/>
          <w:iCs/>
          <w:sz w:val="20"/>
          <w:szCs w:val="20"/>
        </w:rPr>
        <w:t xml:space="preserve"> </w:t>
      </w:r>
      <w:r w:rsidRPr="006200E6">
        <w:rPr>
          <w:rFonts w:ascii="Times New Roman" w:hAnsi="Times New Roman" w:cs="Times New Roman"/>
          <w:i/>
          <w:iCs/>
          <w:sz w:val="20"/>
          <w:szCs w:val="20"/>
        </w:rPr>
        <w:t xml:space="preserve">anualmente y compartir los conocimientos con todos los ámbitos de la salud pública y privada. </w:t>
      </w:r>
    </w:p>
    <w:p w:rsidR="00345E8D" w:rsidRDefault="00345E8D" w:rsidP="00F34785">
      <w:pPr>
        <w:spacing w:after="0" w:line="312" w:lineRule="auto"/>
        <w:ind w:firstLine="405"/>
        <w:jc w:val="both"/>
        <w:rPr>
          <w:rFonts w:ascii="Times New Roman" w:hAnsi="Times New Roman" w:cs="Times New Roman"/>
          <w:i/>
          <w:iCs/>
          <w:sz w:val="20"/>
          <w:szCs w:val="20"/>
        </w:rPr>
      </w:pPr>
      <w:r w:rsidRPr="006200E6">
        <w:rPr>
          <w:rFonts w:ascii="Times New Roman" w:hAnsi="Times New Roman" w:cs="Times New Roman"/>
          <w:i/>
          <w:iCs/>
          <w:sz w:val="20"/>
          <w:szCs w:val="20"/>
        </w:rPr>
        <w:t>En virtud de lo antes expuesto, también hago propicia la ocasión, para solicitarle a mis pares la sanción favorable de este evento de gran magnitud que nuestra provincia será la anfitriona.</w:t>
      </w:r>
    </w:p>
    <w:p w:rsidR="00345E8D" w:rsidRDefault="00345E8D" w:rsidP="00F34785">
      <w:pPr>
        <w:spacing w:after="0" w:line="312" w:lineRule="auto"/>
        <w:ind w:firstLine="405"/>
        <w:jc w:val="both"/>
        <w:rPr>
          <w:rFonts w:ascii="Times New Roman" w:hAnsi="Times New Roman" w:cs="Times New Roman"/>
          <w:i/>
          <w:iCs/>
          <w:sz w:val="20"/>
          <w:szCs w:val="20"/>
        </w:rPr>
      </w:pPr>
    </w:p>
    <w:p w:rsidR="00AB0B10" w:rsidRDefault="00AB0B10" w:rsidP="00F34785">
      <w:pPr>
        <w:spacing w:after="0" w:line="312" w:lineRule="auto"/>
        <w:jc w:val="both"/>
        <w:rPr>
          <w:rFonts w:ascii="Times New Roman" w:hAnsi="Times New Roman" w:cs="Times New Roman"/>
          <w:sz w:val="20"/>
          <w:szCs w:val="20"/>
        </w:rPr>
      </w:pPr>
    </w:p>
    <w:p w:rsidR="00345E8D" w:rsidRDefault="00345E8D" w:rsidP="00F34785">
      <w:pPr>
        <w:spacing w:after="0" w:line="312" w:lineRule="auto"/>
        <w:jc w:val="both"/>
        <w:rPr>
          <w:rFonts w:ascii="Times New Roman" w:hAnsi="Times New Roman" w:cs="Times New Roman"/>
          <w:sz w:val="20"/>
          <w:szCs w:val="20"/>
        </w:rPr>
      </w:pPr>
      <w:r w:rsidRPr="00F634D2">
        <w:rPr>
          <w:rFonts w:ascii="Times New Roman" w:hAnsi="Times New Roman" w:cs="Times New Roman"/>
          <w:sz w:val="20"/>
          <w:szCs w:val="20"/>
        </w:rPr>
        <w:t>Expediente 3225</w:t>
      </w:r>
    </w:p>
    <w:p w:rsidR="00345E8D" w:rsidRPr="00F634D2" w:rsidRDefault="00345E8D" w:rsidP="00F34785">
      <w:pPr>
        <w:spacing w:after="0" w:line="312" w:lineRule="auto"/>
        <w:jc w:val="both"/>
        <w:rPr>
          <w:rFonts w:ascii="Times New Roman" w:hAnsi="Times New Roman" w:cs="Times New Roman"/>
          <w:i/>
          <w:iCs/>
          <w:sz w:val="20"/>
          <w:szCs w:val="20"/>
        </w:rPr>
      </w:pPr>
    </w:p>
    <w:p w:rsidR="00345E8D" w:rsidRPr="00F634D2"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En Reseña anexa al presente expediente, se detalla la historia y los antecedentes de esta Festiv</w:t>
      </w:r>
      <w:r w:rsidRPr="00F634D2">
        <w:rPr>
          <w:rFonts w:ascii="Times New Roman" w:hAnsi="Times New Roman" w:cs="Times New Roman"/>
          <w:i/>
          <w:iCs/>
          <w:sz w:val="20"/>
          <w:szCs w:val="20"/>
        </w:rPr>
        <w:t>i</w:t>
      </w:r>
      <w:r w:rsidRPr="00F634D2">
        <w:rPr>
          <w:rFonts w:ascii="Times New Roman" w:hAnsi="Times New Roman" w:cs="Times New Roman"/>
          <w:i/>
          <w:iCs/>
          <w:sz w:val="20"/>
          <w:szCs w:val="20"/>
        </w:rPr>
        <w:t xml:space="preserve">dad religiosa tan importante para los niños y los vecinos de la Localidad de </w:t>
      </w:r>
      <w:proofErr w:type="spellStart"/>
      <w:r w:rsidRPr="00F634D2">
        <w:rPr>
          <w:rFonts w:ascii="Times New Roman" w:hAnsi="Times New Roman" w:cs="Times New Roman"/>
          <w:i/>
          <w:iCs/>
          <w:sz w:val="20"/>
          <w:szCs w:val="20"/>
        </w:rPr>
        <w:t>Tupeli</w:t>
      </w:r>
      <w:proofErr w:type="spellEnd"/>
      <w:r w:rsidRPr="00F634D2">
        <w:rPr>
          <w:rFonts w:ascii="Times New Roman" w:hAnsi="Times New Roman" w:cs="Times New Roman"/>
          <w:i/>
          <w:iCs/>
          <w:sz w:val="20"/>
          <w:szCs w:val="20"/>
        </w:rPr>
        <w:t xml:space="preserve">, en 25 de Mayo. Es un relato conmovedor de cómo se dio inicio esta Fiesta del Divino Niño Jesús. </w:t>
      </w:r>
    </w:p>
    <w:p w:rsidR="00345E8D" w:rsidRPr="00F634D2"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Por los motivos antes expuestos, solicito a los Sres. Diputados que acompañen el presente Pr</w:t>
      </w:r>
      <w:r w:rsidRPr="00F634D2">
        <w:rPr>
          <w:rFonts w:ascii="Times New Roman" w:hAnsi="Times New Roman" w:cs="Times New Roman"/>
          <w:i/>
          <w:iCs/>
          <w:sz w:val="20"/>
          <w:szCs w:val="20"/>
        </w:rPr>
        <w:t>o</w:t>
      </w:r>
      <w:r w:rsidRPr="00F634D2">
        <w:rPr>
          <w:rFonts w:ascii="Times New Roman" w:hAnsi="Times New Roman" w:cs="Times New Roman"/>
          <w:i/>
          <w:iCs/>
          <w:sz w:val="20"/>
          <w:szCs w:val="20"/>
        </w:rPr>
        <w:t>yecto de Resolución.</w:t>
      </w:r>
    </w:p>
    <w:p w:rsidR="00345E8D" w:rsidRDefault="00345E8D" w:rsidP="00F34785">
      <w:pPr>
        <w:spacing w:after="0" w:line="312" w:lineRule="auto"/>
        <w:jc w:val="both"/>
        <w:rPr>
          <w:rFonts w:ascii="Times New Roman" w:hAnsi="Times New Roman" w:cs="Times New Roman"/>
          <w:sz w:val="20"/>
          <w:szCs w:val="20"/>
        </w:rPr>
      </w:pPr>
    </w:p>
    <w:p w:rsidR="00345E8D" w:rsidRDefault="00345E8D" w:rsidP="00F347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Expediente 3254</w:t>
      </w:r>
    </w:p>
    <w:p w:rsidR="00345E8D" w:rsidRDefault="00345E8D" w:rsidP="00F34785">
      <w:pPr>
        <w:spacing w:after="0" w:line="312" w:lineRule="auto"/>
        <w:jc w:val="both"/>
        <w:rPr>
          <w:rFonts w:ascii="Times New Roman" w:hAnsi="Times New Roman" w:cs="Times New Roman"/>
          <w:sz w:val="20"/>
          <w:szCs w:val="20"/>
        </w:rPr>
      </w:pPr>
    </w:p>
    <w:p w:rsidR="00345E8D" w:rsidRPr="00F634D2"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 xml:space="preserve">La Dirección de Planificación, Evaluación y Monitoreo, dependiente del Ministerio de Desarrollo Humano y Promoción Social, organizan el "Primer </w:t>
      </w:r>
    </w:p>
    <w:p w:rsidR="00345E8D" w:rsidRPr="00F634D2" w:rsidRDefault="00345E8D" w:rsidP="00F34785">
      <w:pPr>
        <w:spacing w:after="0" w:line="312" w:lineRule="auto"/>
        <w:jc w:val="both"/>
        <w:rPr>
          <w:rFonts w:ascii="Times New Roman" w:hAnsi="Times New Roman" w:cs="Times New Roman"/>
          <w:i/>
          <w:iCs/>
          <w:sz w:val="20"/>
          <w:szCs w:val="20"/>
        </w:rPr>
      </w:pPr>
      <w:r w:rsidRPr="00F634D2">
        <w:rPr>
          <w:rFonts w:ascii="Times New Roman" w:hAnsi="Times New Roman" w:cs="Times New Roman"/>
          <w:i/>
          <w:iCs/>
          <w:sz w:val="20"/>
          <w:szCs w:val="20"/>
        </w:rPr>
        <w:t>Congreso Regional en Diagnostico y Prevención en Trastornos del Desarrollo en Niños, Niñas, y Adole</w:t>
      </w:r>
      <w:r w:rsidRPr="00F634D2">
        <w:rPr>
          <w:rFonts w:ascii="Times New Roman" w:hAnsi="Times New Roman" w:cs="Times New Roman"/>
          <w:i/>
          <w:iCs/>
          <w:sz w:val="20"/>
          <w:szCs w:val="20"/>
        </w:rPr>
        <w:t>s</w:t>
      </w:r>
      <w:r w:rsidRPr="00F634D2">
        <w:rPr>
          <w:rFonts w:ascii="Times New Roman" w:hAnsi="Times New Roman" w:cs="Times New Roman"/>
          <w:i/>
          <w:iCs/>
          <w:sz w:val="20"/>
          <w:szCs w:val="20"/>
        </w:rPr>
        <w:t>centes (N.N.A). Aportes desde distintos enfoques disciplinares", a realizarse en el mes de marzo de 2023. Motiva el presente pedido la necesidad de continuar con la formación de docentes, profesion</w:t>
      </w:r>
      <w:r w:rsidRPr="00F634D2">
        <w:rPr>
          <w:rFonts w:ascii="Times New Roman" w:hAnsi="Times New Roman" w:cs="Times New Roman"/>
          <w:i/>
          <w:iCs/>
          <w:sz w:val="20"/>
          <w:szCs w:val="20"/>
        </w:rPr>
        <w:t>a</w:t>
      </w:r>
      <w:r w:rsidRPr="00F634D2">
        <w:rPr>
          <w:rFonts w:ascii="Times New Roman" w:hAnsi="Times New Roman" w:cs="Times New Roman"/>
          <w:i/>
          <w:iCs/>
          <w:sz w:val="20"/>
          <w:szCs w:val="20"/>
        </w:rPr>
        <w:t>les, y familias de niños, niñas y adolescentes con estas patologías, a fin de acercar herramientas, que faciliten el acompañamiento en el proceso del des</w:t>
      </w:r>
      <w:r w:rsidRPr="00F634D2">
        <w:rPr>
          <w:rFonts w:ascii="Times New Roman" w:hAnsi="Times New Roman" w:cs="Times New Roman"/>
          <w:i/>
          <w:iCs/>
          <w:sz w:val="20"/>
          <w:szCs w:val="20"/>
        </w:rPr>
        <w:t>a</w:t>
      </w:r>
      <w:r w:rsidRPr="00F634D2">
        <w:rPr>
          <w:rFonts w:ascii="Times New Roman" w:hAnsi="Times New Roman" w:cs="Times New Roman"/>
          <w:i/>
          <w:iCs/>
          <w:sz w:val="20"/>
          <w:szCs w:val="20"/>
        </w:rPr>
        <w:t>rrollo cognitivo y socio-afectivo durante la primera infancia y adolescencia, ya que, en estas etapas ev</w:t>
      </w:r>
      <w:r w:rsidRPr="00F634D2">
        <w:rPr>
          <w:rFonts w:ascii="Times New Roman" w:hAnsi="Times New Roman" w:cs="Times New Roman"/>
          <w:i/>
          <w:iCs/>
          <w:sz w:val="20"/>
          <w:szCs w:val="20"/>
        </w:rPr>
        <w:t>o</w:t>
      </w:r>
      <w:r w:rsidRPr="00F634D2">
        <w:rPr>
          <w:rFonts w:ascii="Times New Roman" w:hAnsi="Times New Roman" w:cs="Times New Roman"/>
          <w:i/>
          <w:iCs/>
          <w:sz w:val="20"/>
          <w:szCs w:val="20"/>
        </w:rPr>
        <w:t>lutivas, se conforma la base para la adquisición de futuras habilidades y conocimiento, surgiendo el interés de formación profesional para todos los se</w:t>
      </w:r>
      <w:r w:rsidRPr="00F634D2">
        <w:rPr>
          <w:rFonts w:ascii="Times New Roman" w:hAnsi="Times New Roman" w:cs="Times New Roman"/>
          <w:i/>
          <w:iCs/>
          <w:sz w:val="20"/>
          <w:szCs w:val="20"/>
        </w:rPr>
        <w:t>c</w:t>
      </w:r>
      <w:r w:rsidRPr="00F634D2">
        <w:rPr>
          <w:rFonts w:ascii="Times New Roman" w:hAnsi="Times New Roman" w:cs="Times New Roman"/>
          <w:i/>
          <w:iCs/>
          <w:sz w:val="20"/>
          <w:szCs w:val="20"/>
        </w:rPr>
        <w:t>tores interesados en la temática.</w:t>
      </w:r>
    </w:p>
    <w:p w:rsidR="00345E8D" w:rsidRPr="00F634D2"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Esta propuesta es de carácter interminist</w:t>
      </w:r>
      <w:r w:rsidRPr="00F634D2">
        <w:rPr>
          <w:rFonts w:ascii="Times New Roman" w:hAnsi="Times New Roman" w:cs="Times New Roman"/>
          <w:i/>
          <w:iCs/>
          <w:sz w:val="20"/>
          <w:szCs w:val="20"/>
        </w:rPr>
        <w:t>e</w:t>
      </w:r>
      <w:r w:rsidRPr="00F634D2">
        <w:rPr>
          <w:rFonts w:ascii="Times New Roman" w:hAnsi="Times New Roman" w:cs="Times New Roman"/>
          <w:i/>
          <w:iCs/>
          <w:sz w:val="20"/>
          <w:szCs w:val="20"/>
        </w:rPr>
        <w:t xml:space="preserve">rial, intersectorial e </w:t>
      </w:r>
      <w:proofErr w:type="gramStart"/>
      <w:r w:rsidRPr="00F634D2">
        <w:rPr>
          <w:rFonts w:ascii="Times New Roman" w:hAnsi="Times New Roman" w:cs="Times New Roman"/>
          <w:i/>
          <w:iCs/>
          <w:sz w:val="20"/>
          <w:szCs w:val="20"/>
        </w:rPr>
        <w:t>interdisciplinaria</w:t>
      </w:r>
      <w:proofErr w:type="gramEnd"/>
      <w:r w:rsidRPr="00F634D2">
        <w:rPr>
          <w:rFonts w:ascii="Times New Roman" w:hAnsi="Times New Roman" w:cs="Times New Roman"/>
          <w:i/>
          <w:iCs/>
          <w:sz w:val="20"/>
          <w:szCs w:val="20"/>
        </w:rPr>
        <w:t xml:space="preserve"> y desde un enfoque integral, la misma representa un gran aporte a la sociedad sanjuanina. </w:t>
      </w:r>
    </w:p>
    <w:p w:rsidR="00345E8D" w:rsidRPr="00F634D2"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El Ministerio de Desarrollo Humano y Pr</w:t>
      </w:r>
      <w:r w:rsidRPr="00F634D2">
        <w:rPr>
          <w:rFonts w:ascii="Times New Roman" w:hAnsi="Times New Roman" w:cs="Times New Roman"/>
          <w:i/>
          <w:iCs/>
          <w:sz w:val="20"/>
          <w:szCs w:val="20"/>
        </w:rPr>
        <w:t>o</w:t>
      </w:r>
      <w:r w:rsidRPr="00F634D2">
        <w:rPr>
          <w:rFonts w:ascii="Times New Roman" w:hAnsi="Times New Roman" w:cs="Times New Roman"/>
          <w:i/>
          <w:iCs/>
          <w:sz w:val="20"/>
          <w:szCs w:val="20"/>
        </w:rPr>
        <w:t xml:space="preserve">moción Social tiene como prioridad en su agenda las </w:t>
      </w:r>
    </w:p>
    <w:p w:rsidR="00345E8D" w:rsidRPr="00F634D2" w:rsidRDefault="00345E8D" w:rsidP="00F34785">
      <w:pPr>
        <w:spacing w:after="0" w:line="312" w:lineRule="auto"/>
        <w:jc w:val="both"/>
        <w:rPr>
          <w:rFonts w:ascii="Times New Roman" w:hAnsi="Times New Roman" w:cs="Times New Roman"/>
          <w:i/>
          <w:iCs/>
          <w:sz w:val="20"/>
          <w:szCs w:val="20"/>
        </w:rPr>
      </w:pPr>
      <w:proofErr w:type="gramStart"/>
      <w:r w:rsidRPr="00F634D2">
        <w:rPr>
          <w:rFonts w:ascii="Times New Roman" w:hAnsi="Times New Roman" w:cs="Times New Roman"/>
          <w:i/>
          <w:iCs/>
          <w:sz w:val="20"/>
          <w:szCs w:val="20"/>
        </w:rPr>
        <w:t>políticas</w:t>
      </w:r>
      <w:proofErr w:type="gramEnd"/>
      <w:r w:rsidRPr="00F634D2">
        <w:rPr>
          <w:rFonts w:ascii="Times New Roman" w:hAnsi="Times New Roman" w:cs="Times New Roman"/>
          <w:i/>
          <w:iCs/>
          <w:sz w:val="20"/>
          <w:szCs w:val="20"/>
        </w:rPr>
        <w:t xml:space="preserve"> sociales el enfoque de Desarrollo Humano, en ese sentido tiene especial interés en el desarrollo de las primeras infancias y adolescencias, cuyo abordaje requiere la interdisciplinariedad e </w:t>
      </w:r>
      <w:proofErr w:type="spellStart"/>
      <w:r w:rsidRPr="00F634D2">
        <w:rPr>
          <w:rFonts w:ascii="Times New Roman" w:hAnsi="Times New Roman" w:cs="Times New Roman"/>
          <w:i/>
          <w:iCs/>
          <w:sz w:val="20"/>
          <w:szCs w:val="20"/>
        </w:rPr>
        <w:t>interse</w:t>
      </w:r>
      <w:r w:rsidRPr="00F634D2">
        <w:rPr>
          <w:rFonts w:ascii="Times New Roman" w:hAnsi="Times New Roman" w:cs="Times New Roman"/>
          <w:i/>
          <w:iCs/>
          <w:sz w:val="20"/>
          <w:szCs w:val="20"/>
        </w:rPr>
        <w:t>c</w:t>
      </w:r>
      <w:r w:rsidRPr="00F634D2">
        <w:rPr>
          <w:rFonts w:ascii="Times New Roman" w:hAnsi="Times New Roman" w:cs="Times New Roman"/>
          <w:i/>
          <w:iCs/>
          <w:sz w:val="20"/>
          <w:szCs w:val="20"/>
        </w:rPr>
        <w:t>torialidad</w:t>
      </w:r>
      <w:proofErr w:type="spellEnd"/>
      <w:r w:rsidRPr="00F634D2">
        <w:rPr>
          <w:rFonts w:ascii="Times New Roman" w:hAnsi="Times New Roman" w:cs="Times New Roman"/>
          <w:i/>
          <w:iCs/>
          <w:sz w:val="20"/>
          <w:szCs w:val="20"/>
        </w:rPr>
        <w:t xml:space="preserve">. </w:t>
      </w:r>
    </w:p>
    <w:p w:rsidR="00345E8D" w:rsidRPr="00F634D2"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lastRenderedPageBreak/>
        <w:t>El Ministerio de Desarrollo Humano como articulador social pone su interés en el trabajo en la detección y abordaje eficaz de los diversos Trasto</w:t>
      </w:r>
      <w:r w:rsidRPr="00F634D2">
        <w:rPr>
          <w:rFonts w:ascii="Times New Roman" w:hAnsi="Times New Roman" w:cs="Times New Roman"/>
          <w:i/>
          <w:iCs/>
          <w:sz w:val="20"/>
          <w:szCs w:val="20"/>
        </w:rPr>
        <w:t>r</w:t>
      </w:r>
      <w:r w:rsidRPr="00F634D2">
        <w:rPr>
          <w:rFonts w:ascii="Times New Roman" w:hAnsi="Times New Roman" w:cs="Times New Roman"/>
          <w:i/>
          <w:iCs/>
          <w:sz w:val="20"/>
          <w:szCs w:val="20"/>
        </w:rPr>
        <w:t xml:space="preserve">nos del desarrollo, definiendo los TEA como una afectación del </w:t>
      </w:r>
      <w:proofErr w:type="spellStart"/>
      <w:r w:rsidRPr="00F634D2">
        <w:rPr>
          <w:rFonts w:ascii="Times New Roman" w:hAnsi="Times New Roman" w:cs="Times New Roman"/>
          <w:i/>
          <w:iCs/>
          <w:sz w:val="20"/>
          <w:szCs w:val="20"/>
        </w:rPr>
        <w:t>neurodesarrollo</w:t>
      </w:r>
      <w:proofErr w:type="spellEnd"/>
      <w:r w:rsidRPr="00F634D2">
        <w:rPr>
          <w:rFonts w:ascii="Times New Roman" w:hAnsi="Times New Roman" w:cs="Times New Roman"/>
          <w:i/>
          <w:iCs/>
          <w:sz w:val="20"/>
          <w:szCs w:val="20"/>
        </w:rPr>
        <w:t>, caracterizada por comportamientos repetitivos, restringidos y estere</w:t>
      </w:r>
      <w:r w:rsidRPr="00F634D2">
        <w:rPr>
          <w:rFonts w:ascii="Times New Roman" w:hAnsi="Times New Roman" w:cs="Times New Roman"/>
          <w:i/>
          <w:iCs/>
          <w:sz w:val="20"/>
          <w:szCs w:val="20"/>
        </w:rPr>
        <w:t>o</w:t>
      </w:r>
      <w:r w:rsidRPr="00F634D2">
        <w:rPr>
          <w:rFonts w:ascii="Times New Roman" w:hAnsi="Times New Roman" w:cs="Times New Roman"/>
          <w:i/>
          <w:iCs/>
          <w:sz w:val="20"/>
          <w:szCs w:val="20"/>
        </w:rPr>
        <w:t>tipados, y manifestaciones centrales como alteraci</w:t>
      </w:r>
      <w:r w:rsidRPr="00F634D2">
        <w:rPr>
          <w:rFonts w:ascii="Times New Roman" w:hAnsi="Times New Roman" w:cs="Times New Roman"/>
          <w:i/>
          <w:iCs/>
          <w:sz w:val="20"/>
          <w:szCs w:val="20"/>
        </w:rPr>
        <w:t>o</w:t>
      </w:r>
      <w:r w:rsidRPr="00F634D2">
        <w:rPr>
          <w:rFonts w:ascii="Times New Roman" w:hAnsi="Times New Roman" w:cs="Times New Roman"/>
          <w:i/>
          <w:iCs/>
          <w:sz w:val="20"/>
          <w:szCs w:val="20"/>
        </w:rPr>
        <w:t>nes en la comunicación y en las interacciones soci</w:t>
      </w:r>
      <w:r w:rsidRPr="00F634D2">
        <w:rPr>
          <w:rFonts w:ascii="Times New Roman" w:hAnsi="Times New Roman" w:cs="Times New Roman"/>
          <w:i/>
          <w:iCs/>
          <w:sz w:val="20"/>
          <w:szCs w:val="20"/>
        </w:rPr>
        <w:t>a</w:t>
      </w:r>
      <w:r w:rsidRPr="00F634D2">
        <w:rPr>
          <w:rFonts w:ascii="Times New Roman" w:hAnsi="Times New Roman" w:cs="Times New Roman"/>
          <w:i/>
          <w:iCs/>
          <w:sz w:val="20"/>
          <w:szCs w:val="20"/>
        </w:rPr>
        <w:t xml:space="preserve">les. </w:t>
      </w:r>
    </w:p>
    <w:p w:rsidR="00345E8D" w:rsidRPr="00F634D2"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Las manifestaciones pueden ser muy vari</w:t>
      </w:r>
      <w:r w:rsidRPr="00F634D2">
        <w:rPr>
          <w:rFonts w:ascii="Times New Roman" w:hAnsi="Times New Roman" w:cs="Times New Roman"/>
          <w:i/>
          <w:iCs/>
          <w:sz w:val="20"/>
          <w:szCs w:val="20"/>
        </w:rPr>
        <w:t>a</w:t>
      </w:r>
      <w:r w:rsidRPr="00F634D2">
        <w:rPr>
          <w:rFonts w:ascii="Times New Roman" w:hAnsi="Times New Roman" w:cs="Times New Roman"/>
          <w:i/>
          <w:iCs/>
          <w:sz w:val="20"/>
          <w:szCs w:val="20"/>
        </w:rPr>
        <w:t>bles entre</w:t>
      </w:r>
      <w:r w:rsidRPr="00F634D2">
        <w:rPr>
          <w:i/>
          <w:iCs/>
        </w:rPr>
        <w:t xml:space="preserve"> </w:t>
      </w:r>
      <w:r w:rsidRPr="00F634D2">
        <w:rPr>
          <w:rFonts w:ascii="Times New Roman" w:hAnsi="Times New Roman" w:cs="Times New Roman"/>
          <w:i/>
          <w:iCs/>
          <w:sz w:val="20"/>
          <w:szCs w:val="20"/>
        </w:rPr>
        <w:t>individuos y a través del tiempo, acorde al crecimiento y maduración de las personas, y gen</w:t>
      </w:r>
      <w:r w:rsidRPr="00F634D2">
        <w:rPr>
          <w:rFonts w:ascii="Times New Roman" w:hAnsi="Times New Roman" w:cs="Times New Roman"/>
          <w:i/>
          <w:iCs/>
          <w:sz w:val="20"/>
          <w:szCs w:val="20"/>
        </w:rPr>
        <w:t>e</w:t>
      </w:r>
      <w:r w:rsidRPr="00F634D2">
        <w:rPr>
          <w:rFonts w:ascii="Times New Roman" w:hAnsi="Times New Roman" w:cs="Times New Roman"/>
          <w:i/>
          <w:iCs/>
          <w:sz w:val="20"/>
          <w:szCs w:val="20"/>
        </w:rPr>
        <w:t>ralmente con impacto de por vida.(Art 1°, Ley N° 27.043) Esta ley, declara de Interés Nacional el Abordaje Integral e Interdisciplinario de las Pers</w:t>
      </w:r>
      <w:r w:rsidRPr="00F634D2">
        <w:rPr>
          <w:rFonts w:ascii="Times New Roman" w:hAnsi="Times New Roman" w:cs="Times New Roman"/>
          <w:i/>
          <w:iCs/>
          <w:sz w:val="20"/>
          <w:szCs w:val="20"/>
        </w:rPr>
        <w:t>o</w:t>
      </w:r>
      <w:r w:rsidRPr="00F634D2">
        <w:rPr>
          <w:rFonts w:ascii="Times New Roman" w:hAnsi="Times New Roman" w:cs="Times New Roman"/>
          <w:i/>
          <w:iCs/>
          <w:sz w:val="20"/>
          <w:szCs w:val="20"/>
        </w:rPr>
        <w:t xml:space="preserve">nas que presentan Trastornos del Espectro Autista (TEA), y tiene por objeto promover el diagnóstico temprano, la intervención oportuna, así como la capacitación de recursos humanos en salud y la investigación vinculada a Trastornos del Espectro Autista (TEA). </w:t>
      </w:r>
    </w:p>
    <w:p w:rsidR="00345E8D" w:rsidRPr="00F634D2"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La creciente identificación de estos trasto</w:t>
      </w:r>
      <w:r w:rsidRPr="00F634D2">
        <w:rPr>
          <w:rFonts w:ascii="Times New Roman" w:hAnsi="Times New Roman" w:cs="Times New Roman"/>
          <w:i/>
          <w:iCs/>
          <w:sz w:val="20"/>
          <w:szCs w:val="20"/>
        </w:rPr>
        <w:t>r</w:t>
      </w:r>
      <w:r w:rsidRPr="00F634D2">
        <w:rPr>
          <w:rFonts w:ascii="Times New Roman" w:hAnsi="Times New Roman" w:cs="Times New Roman"/>
          <w:i/>
          <w:iCs/>
          <w:sz w:val="20"/>
          <w:szCs w:val="20"/>
        </w:rPr>
        <w:t>nos, su impacto en el sistema de salud, educación y familias, hacen que sea necesario un abordaje tanto social, científico, clínico y de salud pública, ya que está demostrado que la detección, diagnóstico y tratamiento temprano pueden mejorar el pronóstico de las personas con Trastorno del Espectro Autista (TEA).</w:t>
      </w:r>
    </w:p>
    <w:p w:rsidR="00345E8D" w:rsidRPr="00F634D2"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 xml:space="preserve">En esta misma línea, el Observatorio de Desarrollo Social, junto a algunos de sus socios estratégicos, llevaron adelante el Programa "Por un Desarrollo Cognitivo y </w:t>
      </w:r>
      <w:proofErr w:type="spellStart"/>
      <w:r w:rsidRPr="00F634D2">
        <w:rPr>
          <w:rFonts w:ascii="Times New Roman" w:hAnsi="Times New Roman" w:cs="Times New Roman"/>
          <w:i/>
          <w:iCs/>
          <w:sz w:val="20"/>
          <w:szCs w:val="20"/>
        </w:rPr>
        <w:t>Socioafectivo</w:t>
      </w:r>
      <w:proofErr w:type="spellEnd"/>
      <w:r w:rsidRPr="00F634D2">
        <w:rPr>
          <w:rFonts w:ascii="Times New Roman" w:hAnsi="Times New Roman" w:cs="Times New Roman"/>
          <w:i/>
          <w:iCs/>
          <w:sz w:val="20"/>
          <w:szCs w:val="20"/>
        </w:rPr>
        <w:t xml:space="preserve"> igualitario desde la Primera Infancia hasta la pubertad", i</w:t>
      </w:r>
      <w:r w:rsidRPr="00F634D2">
        <w:rPr>
          <w:rFonts w:ascii="Times New Roman" w:hAnsi="Times New Roman" w:cs="Times New Roman"/>
          <w:i/>
          <w:iCs/>
          <w:sz w:val="20"/>
          <w:szCs w:val="20"/>
        </w:rPr>
        <w:t>m</w:t>
      </w:r>
      <w:r w:rsidRPr="00F634D2">
        <w:rPr>
          <w:rFonts w:ascii="Times New Roman" w:hAnsi="Times New Roman" w:cs="Times New Roman"/>
          <w:i/>
          <w:iCs/>
          <w:sz w:val="20"/>
          <w:szCs w:val="20"/>
        </w:rPr>
        <w:t>plementado por acuerdo entre el Gobierno Provi</w:t>
      </w:r>
      <w:r w:rsidRPr="00F634D2">
        <w:rPr>
          <w:rFonts w:ascii="Times New Roman" w:hAnsi="Times New Roman" w:cs="Times New Roman"/>
          <w:i/>
          <w:iCs/>
          <w:sz w:val="20"/>
          <w:szCs w:val="20"/>
        </w:rPr>
        <w:t>n</w:t>
      </w:r>
      <w:r w:rsidRPr="00F634D2">
        <w:rPr>
          <w:rFonts w:ascii="Times New Roman" w:hAnsi="Times New Roman" w:cs="Times New Roman"/>
          <w:i/>
          <w:iCs/>
          <w:sz w:val="20"/>
          <w:szCs w:val="20"/>
        </w:rPr>
        <w:t>cial a través del Ministerio de Desarrollo Humano y Promoción Social; la Fundación INECO , el BID, (Banco Interamericano de Desarrollo), y la Unive</w:t>
      </w:r>
      <w:r w:rsidRPr="00F634D2">
        <w:rPr>
          <w:rFonts w:ascii="Times New Roman" w:hAnsi="Times New Roman" w:cs="Times New Roman"/>
          <w:i/>
          <w:iCs/>
          <w:sz w:val="20"/>
          <w:szCs w:val="20"/>
        </w:rPr>
        <w:t>r</w:t>
      </w:r>
      <w:r w:rsidRPr="00F634D2">
        <w:rPr>
          <w:rFonts w:ascii="Times New Roman" w:hAnsi="Times New Roman" w:cs="Times New Roman"/>
          <w:i/>
          <w:iCs/>
          <w:sz w:val="20"/>
          <w:szCs w:val="20"/>
        </w:rPr>
        <w:t>sidad Católica de Cuyo, en el marco de un convenio público privado de carácter intersectorial. Se real</w:t>
      </w:r>
      <w:r w:rsidRPr="00F634D2">
        <w:rPr>
          <w:rFonts w:ascii="Times New Roman" w:hAnsi="Times New Roman" w:cs="Times New Roman"/>
          <w:i/>
          <w:iCs/>
          <w:sz w:val="20"/>
          <w:szCs w:val="20"/>
        </w:rPr>
        <w:t>i</w:t>
      </w:r>
      <w:r w:rsidRPr="00F634D2">
        <w:rPr>
          <w:rFonts w:ascii="Times New Roman" w:hAnsi="Times New Roman" w:cs="Times New Roman"/>
          <w:i/>
          <w:iCs/>
          <w:sz w:val="20"/>
          <w:szCs w:val="20"/>
        </w:rPr>
        <w:t xml:space="preserve">zaron abordajes e intervenciones en el territorio, poniendo en práctica los conocimientos. </w:t>
      </w:r>
    </w:p>
    <w:p w:rsidR="00345E8D"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Se adjunta a la presente Fundamentación para la realización del Congreso. "PRIMER CO</w:t>
      </w:r>
      <w:r w:rsidRPr="00F634D2">
        <w:rPr>
          <w:rFonts w:ascii="Times New Roman" w:hAnsi="Times New Roman" w:cs="Times New Roman"/>
          <w:i/>
          <w:iCs/>
          <w:sz w:val="20"/>
          <w:szCs w:val="20"/>
        </w:rPr>
        <w:t>N</w:t>
      </w:r>
      <w:r w:rsidRPr="00F634D2">
        <w:rPr>
          <w:rFonts w:ascii="Times New Roman" w:hAnsi="Times New Roman" w:cs="Times New Roman"/>
          <w:i/>
          <w:iCs/>
          <w:sz w:val="20"/>
          <w:szCs w:val="20"/>
        </w:rPr>
        <w:t>GRESO REGIONAL EN DIAGNÓSTICO Y PR</w:t>
      </w:r>
      <w:r w:rsidRPr="00F634D2">
        <w:rPr>
          <w:rFonts w:ascii="Times New Roman" w:hAnsi="Times New Roman" w:cs="Times New Roman"/>
          <w:i/>
          <w:iCs/>
          <w:sz w:val="20"/>
          <w:szCs w:val="20"/>
        </w:rPr>
        <w:t>E</w:t>
      </w:r>
      <w:r w:rsidRPr="00F634D2">
        <w:rPr>
          <w:rFonts w:ascii="Times New Roman" w:hAnsi="Times New Roman" w:cs="Times New Roman"/>
          <w:i/>
          <w:iCs/>
          <w:sz w:val="20"/>
          <w:szCs w:val="20"/>
        </w:rPr>
        <w:lastRenderedPageBreak/>
        <w:t>VENCIÓN EN TRASTORNOS DEL DESARROLLO EN NIÑOS, NIÑAS Y ADOLESCENTES (N.N.A): APORTES DESDE DISTINTOS ENFOQUES DISC</w:t>
      </w:r>
      <w:r w:rsidRPr="00F634D2">
        <w:rPr>
          <w:rFonts w:ascii="Times New Roman" w:hAnsi="Times New Roman" w:cs="Times New Roman"/>
          <w:i/>
          <w:iCs/>
          <w:sz w:val="20"/>
          <w:szCs w:val="20"/>
        </w:rPr>
        <w:t>I</w:t>
      </w:r>
      <w:r w:rsidRPr="00F634D2">
        <w:rPr>
          <w:rFonts w:ascii="Times New Roman" w:hAnsi="Times New Roman" w:cs="Times New Roman"/>
          <w:i/>
          <w:iCs/>
          <w:sz w:val="20"/>
          <w:szCs w:val="20"/>
        </w:rPr>
        <w:t>PLINARES". FUNDAMENTACIÓN</w:t>
      </w:r>
      <w:r>
        <w:rPr>
          <w:rFonts w:ascii="Times New Roman" w:hAnsi="Times New Roman" w:cs="Times New Roman"/>
          <w:i/>
          <w:iCs/>
          <w:sz w:val="20"/>
          <w:szCs w:val="20"/>
        </w:rPr>
        <w:t>.</w:t>
      </w:r>
      <w:r w:rsidRPr="00F634D2">
        <w:rPr>
          <w:rFonts w:ascii="Times New Roman" w:hAnsi="Times New Roman" w:cs="Times New Roman"/>
          <w:i/>
          <w:iCs/>
          <w:sz w:val="20"/>
          <w:szCs w:val="20"/>
        </w:rPr>
        <w:t xml:space="preserve"> </w:t>
      </w:r>
    </w:p>
    <w:p w:rsidR="00345E8D"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El Ministerio de Desarrollo Humano y Pr</w:t>
      </w:r>
      <w:r w:rsidRPr="00F634D2">
        <w:rPr>
          <w:rFonts w:ascii="Times New Roman" w:hAnsi="Times New Roman" w:cs="Times New Roman"/>
          <w:i/>
          <w:iCs/>
          <w:sz w:val="20"/>
          <w:szCs w:val="20"/>
        </w:rPr>
        <w:t>o</w:t>
      </w:r>
      <w:r w:rsidRPr="00F634D2">
        <w:rPr>
          <w:rFonts w:ascii="Times New Roman" w:hAnsi="Times New Roman" w:cs="Times New Roman"/>
          <w:i/>
          <w:iCs/>
          <w:sz w:val="20"/>
          <w:szCs w:val="20"/>
        </w:rPr>
        <w:t xml:space="preserve">moción Social tiene como prioridad en su agenda las políticas sociales el enfoque de Desarrollo Humano, en ese sentido tiene especial interés en el desarrollo de las primeras infancias y adolescencias, cuyo abordaje requiere la interdisciplinariedad e </w:t>
      </w:r>
      <w:proofErr w:type="spellStart"/>
      <w:r w:rsidRPr="00F634D2">
        <w:rPr>
          <w:rFonts w:ascii="Times New Roman" w:hAnsi="Times New Roman" w:cs="Times New Roman"/>
          <w:i/>
          <w:iCs/>
          <w:sz w:val="20"/>
          <w:szCs w:val="20"/>
        </w:rPr>
        <w:t>interse</w:t>
      </w:r>
      <w:r w:rsidRPr="00F634D2">
        <w:rPr>
          <w:rFonts w:ascii="Times New Roman" w:hAnsi="Times New Roman" w:cs="Times New Roman"/>
          <w:i/>
          <w:iCs/>
          <w:sz w:val="20"/>
          <w:szCs w:val="20"/>
        </w:rPr>
        <w:t>c</w:t>
      </w:r>
      <w:r w:rsidRPr="00F634D2">
        <w:rPr>
          <w:rFonts w:ascii="Times New Roman" w:hAnsi="Times New Roman" w:cs="Times New Roman"/>
          <w:i/>
          <w:iCs/>
          <w:sz w:val="20"/>
          <w:szCs w:val="20"/>
        </w:rPr>
        <w:t>torialidad</w:t>
      </w:r>
      <w:proofErr w:type="spellEnd"/>
      <w:r w:rsidRPr="00F634D2">
        <w:rPr>
          <w:rFonts w:ascii="Times New Roman" w:hAnsi="Times New Roman" w:cs="Times New Roman"/>
          <w:i/>
          <w:iCs/>
          <w:sz w:val="20"/>
          <w:szCs w:val="20"/>
        </w:rPr>
        <w:t xml:space="preserve">. </w:t>
      </w:r>
    </w:p>
    <w:p w:rsidR="00345E8D"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El Ministerio de Desarrollo Humano como articulador social pone su interés en el trabajo en la detección y abordaje eficaz de los diversos Trasto</w:t>
      </w:r>
      <w:r w:rsidRPr="00F634D2">
        <w:rPr>
          <w:rFonts w:ascii="Times New Roman" w:hAnsi="Times New Roman" w:cs="Times New Roman"/>
          <w:i/>
          <w:iCs/>
          <w:sz w:val="20"/>
          <w:szCs w:val="20"/>
        </w:rPr>
        <w:t>r</w:t>
      </w:r>
      <w:r w:rsidRPr="00F634D2">
        <w:rPr>
          <w:rFonts w:ascii="Times New Roman" w:hAnsi="Times New Roman" w:cs="Times New Roman"/>
          <w:i/>
          <w:iCs/>
          <w:sz w:val="20"/>
          <w:szCs w:val="20"/>
        </w:rPr>
        <w:t xml:space="preserve">nos del desarrollo, definiendo los TEA como una afectación del </w:t>
      </w:r>
      <w:proofErr w:type="spellStart"/>
      <w:r w:rsidRPr="00F634D2">
        <w:rPr>
          <w:rFonts w:ascii="Times New Roman" w:hAnsi="Times New Roman" w:cs="Times New Roman"/>
          <w:i/>
          <w:iCs/>
          <w:sz w:val="20"/>
          <w:szCs w:val="20"/>
        </w:rPr>
        <w:t>neurodesarrollo</w:t>
      </w:r>
      <w:proofErr w:type="spellEnd"/>
      <w:r w:rsidRPr="00F634D2">
        <w:rPr>
          <w:rFonts w:ascii="Times New Roman" w:hAnsi="Times New Roman" w:cs="Times New Roman"/>
          <w:i/>
          <w:iCs/>
          <w:sz w:val="20"/>
          <w:szCs w:val="20"/>
        </w:rPr>
        <w:t>, caracterizada</w:t>
      </w:r>
      <w:r>
        <w:rPr>
          <w:rFonts w:ascii="Times New Roman" w:hAnsi="Times New Roman" w:cs="Times New Roman"/>
          <w:i/>
          <w:iCs/>
          <w:sz w:val="20"/>
          <w:szCs w:val="20"/>
        </w:rPr>
        <w:t xml:space="preserve"> </w:t>
      </w:r>
      <w:r w:rsidRPr="00F634D2">
        <w:rPr>
          <w:rFonts w:ascii="Times New Roman" w:hAnsi="Times New Roman" w:cs="Times New Roman"/>
          <w:i/>
          <w:iCs/>
          <w:sz w:val="20"/>
          <w:szCs w:val="20"/>
        </w:rPr>
        <w:t>por comportamientos repetitivos, restringidos y estere</w:t>
      </w:r>
      <w:r w:rsidRPr="00F634D2">
        <w:rPr>
          <w:rFonts w:ascii="Times New Roman" w:hAnsi="Times New Roman" w:cs="Times New Roman"/>
          <w:i/>
          <w:iCs/>
          <w:sz w:val="20"/>
          <w:szCs w:val="20"/>
        </w:rPr>
        <w:t>o</w:t>
      </w:r>
      <w:r w:rsidRPr="00F634D2">
        <w:rPr>
          <w:rFonts w:ascii="Times New Roman" w:hAnsi="Times New Roman" w:cs="Times New Roman"/>
          <w:i/>
          <w:iCs/>
          <w:sz w:val="20"/>
          <w:szCs w:val="20"/>
        </w:rPr>
        <w:t>tipados, y manifestaciones centrales como alteraci</w:t>
      </w:r>
      <w:r w:rsidRPr="00F634D2">
        <w:rPr>
          <w:rFonts w:ascii="Times New Roman" w:hAnsi="Times New Roman" w:cs="Times New Roman"/>
          <w:i/>
          <w:iCs/>
          <w:sz w:val="20"/>
          <w:szCs w:val="20"/>
        </w:rPr>
        <w:t>o</w:t>
      </w:r>
      <w:r w:rsidRPr="00F634D2">
        <w:rPr>
          <w:rFonts w:ascii="Times New Roman" w:hAnsi="Times New Roman" w:cs="Times New Roman"/>
          <w:i/>
          <w:iCs/>
          <w:sz w:val="20"/>
          <w:szCs w:val="20"/>
        </w:rPr>
        <w:t xml:space="preserve">nes en la comunicación </w:t>
      </w:r>
      <w:r>
        <w:rPr>
          <w:rFonts w:ascii="Times New Roman" w:hAnsi="Times New Roman" w:cs="Times New Roman"/>
          <w:i/>
          <w:iCs/>
          <w:sz w:val="20"/>
          <w:szCs w:val="20"/>
        </w:rPr>
        <w:t xml:space="preserve">y </w:t>
      </w:r>
      <w:r w:rsidRPr="00F634D2">
        <w:rPr>
          <w:rFonts w:ascii="Times New Roman" w:hAnsi="Times New Roman" w:cs="Times New Roman"/>
          <w:i/>
          <w:iCs/>
          <w:sz w:val="20"/>
          <w:szCs w:val="20"/>
        </w:rPr>
        <w:t>en las interacciones soci</w:t>
      </w:r>
      <w:r w:rsidRPr="00F634D2">
        <w:rPr>
          <w:rFonts w:ascii="Times New Roman" w:hAnsi="Times New Roman" w:cs="Times New Roman"/>
          <w:i/>
          <w:iCs/>
          <w:sz w:val="20"/>
          <w:szCs w:val="20"/>
        </w:rPr>
        <w:t>a</w:t>
      </w:r>
      <w:r w:rsidRPr="00F634D2">
        <w:rPr>
          <w:rFonts w:ascii="Times New Roman" w:hAnsi="Times New Roman" w:cs="Times New Roman"/>
          <w:i/>
          <w:iCs/>
          <w:sz w:val="20"/>
          <w:szCs w:val="20"/>
        </w:rPr>
        <w:t xml:space="preserve">les. </w:t>
      </w:r>
    </w:p>
    <w:p w:rsidR="00345E8D"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Las manifestaciones pue</w:t>
      </w:r>
      <w:r>
        <w:rPr>
          <w:rFonts w:ascii="Times New Roman" w:hAnsi="Times New Roman" w:cs="Times New Roman"/>
          <w:i/>
          <w:iCs/>
          <w:sz w:val="20"/>
          <w:szCs w:val="20"/>
        </w:rPr>
        <w:t>d</w:t>
      </w:r>
      <w:r w:rsidRPr="00F634D2">
        <w:rPr>
          <w:rFonts w:ascii="Times New Roman" w:hAnsi="Times New Roman" w:cs="Times New Roman"/>
          <w:i/>
          <w:iCs/>
          <w:sz w:val="20"/>
          <w:szCs w:val="20"/>
        </w:rPr>
        <w:t>e</w:t>
      </w:r>
      <w:r>
        <w:rPr>
          <w:rFonts w:ascii="Times New Roman" w:hAnsi="Times New Roman" w:cs="Times New Roman"/>
          <w:i/>
          <w:iCs/>
          <w:sz w:val="20"/>
          <w:szCs w:val="20"/>
        </w:rPr>
        <w:t>n</w:t>
      </w:r>
      <w:r w:rsidRPr="00F634D2">
        <w:rPr>
          <w:rFonts w:ascii="Times New Roman" w:hAnsi="Times New Roman" w:cs="Times New Roman"/>
          <w:i/>
          <w:iCs/>
          <w:sz w:val="20"/>
          <w:szCs w:val="20"/>
        </w:rPr>
        <w:t xml:space="preserve"> ser muy vari</w:t>
      </w:r>
      <w:r w:rsidRPr="00F634D2">
        <w:rPr>
          <w:rFonts w:ascii="Times New Roman" w:hAnsi="Times New Roman" w:cs="Times New Roman"/>
          <w:i/>
          <w:iCs/>
          <w:sz w:val="20"/>
          <w:szCs w:val="20"/>
        </w:rPr>
        <w:t>a</w:t>
      </w:r>
      <w:r w:rsidRPr="00F634D2">
        <w:rPr>
          <w:rFonts w:ascii="Times New Roman" w:hAnsi="Times New Roman" w:cs="Times New Roman"/>
          <w:i/>
          <w:iCs/>
          <w:sz w:val="20"/>
          <w:szCs w:val="20"/>
        </w:rPr>
        <w:t>bles entre individuos y a través del tiempo, acorde al crecimiento y maduración de las personas, y gen</w:t>
      </w:r>
      <w:r w:rsidRPr="00F634D2">
        <w:rPr>
          <w:rFonts w:ascii="Times New Roman" w:hAnsi="Times New Roman" w:cs="Times New Roman"/>
          <w:i/>
          <w:iCs/>
          <w:sz w:val="20"/>
          <w:szCs w:val="20"/>
        </w:rPr>
        <w:t>e</w:t>
      </w:r>
      <w:r w:rsidRPr="00F634D2">
        <w:rPr>
          <w:rFonts w:ascii="Times New Roman" w:hAnsi="Times New Roman" w:cs="Times New Roman"/>
          <w:i/>
          <w:iCs/>
          <w:sz w:val="20"/>
          <w:szCs w:val="20"/>
        </w:rPr>
        <w:t>ralmente con impacto de por vida.(Art 10, Ley N° 27.043) Esta ley, declara de Interés Nacional el Abordaje Integral e Interdisciplinario de las Pers</w:t>
      </w:r>
      <w:r w:rsidRPr="00F634D2">
        <w:rPr>
          <w:rFonts w:ascii="Times New Roman" w:hAnsi="Times New Roman" w:cs="Times New Roman"/>
          <w:i/>
          <w:iCs/>
          <w:sz w:val="20"/>
          <w:szCs w:val="20"/>
        </w:rPr>
        <w:t>o</w:t>
      </w:r>
      <w:r w:rsidRPr="00F634D2">
        <w:rPr>
          <w:rFonts w:ascii="Times New Roman" w:hAnsi="Times New Roman" w:cs="Times New Roman"/>
          <w:i/>
          <w:iCs/>
          <w:sz w:val="20"/>
          <w:szCs w:val="20"/>
        </w:rPr>
        <w:t xml:space="preserve">nas que presentan Trastornos del Espectro Autista (TEA), y tiene por objeto promover el diagnóstico temprano, la intervención oportuna, así como la capacitación de recursos humanos en salud y la investigación vinculada a Trastornos del Espectro Autista (TEA). </w:t>
      </w:r>
    </w:p>
    <w:p w:rsidR="00345E8D"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La creciente identificación de estos trasto</w:t>
      </w:r>
      <w:r w:rsidRPr="00F634D2">
        <w:rPr>
          <w:rFonts w:ascii="Times New Roman" w:hAnsi="Times New Roman" w:cs="Times New Roman"/>
          <w:i/>
          <w:iCs/>
          <w:sz w:val="20"/>
          <w:szCs w:val="20"/>
        </w:rPr>
        <w:t>r</w:t>
      </w:r>
      <w:r w:rsidRPr="00F634D2">
        <w:rPr>
          <w:rFonts w:ascii="Times New Roman" w:hAnsi="Times New Roman" w:cs="Times New Roman"/>
          <w:i/>
          <w:iCs/>
          <w:sz w:val="20"/>
          <w:szCs w:val="20"/>
        </w:rPr>
        <w:t xml:space="preserve">nos, su impacto en el sistema de salud, educación y familias, hacen que sea necesario un abordaje tanto social, científico, clínico y de salud pública, ya que está demostrado que la detección, diagnóstico y tratamiento temprano pueden mejorar el pronóstico de las personas con Trastorno del Espectro Autista (TEA). </w:t>
      </w:r>
    </w:p>
    <w:p w:rsidR="00345E8D"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 xml:space="preserve">En esta misma línea, el Observatorio de Desarrollo Social, junto a algunos de sus socios estratégicos, llevaron adelante el Programa "Por un Desarrollo Cognitivo y </w:t>
      </w:r>
      <w:proofErr w:type="spellStart"/>
      <w:r w:rsidRPr="00F634D2">
        <w:rPr>
          <w:rFonts w:ascii="Times New Roman" w:hAnsi="Times New Roman" w:cs="Times New Roman"/>
          <w:i/>
          <w:iCs/>
          <w:sz w:val="20"/>
          <w:szCs w:val="20"/>
        </w:rPr>
        <w:t>Socioafectivo</w:t>
      </w:r>
      <w:proofErr w:type="spellEnd"/>
      <w:r w:rsidRPr="00F634D2">
        <w:rPr>
          <w:rFonts w:ascii="Times New Roman" w:hAnsi="Times New Roman" w:cs="Times New Roman"/>
          <w:i/>
          <w:iCs/>
          <w:sz w:val="20"/>
          <w:szCs w:val="20"/>
        </w:rPr>
        <w:t xml:space="preserve"> igualitario desde la Primera Infancia hasta la pubertad", i</w:t>
      </w:r>
      <w:r w:rsidRPr="00F634D2">
        <w:rPr>
          <w:rFonts w:ascii="Times New Roman" w:hAnsi="Times New Roman" w:cs="Times New Roman"/>
          <w:i/>
          <w:iCs/>
          <w:sz w:val="20"/>
          <w:szCs w:val="20"/>
        </w:rPr>
        <w:t>m</w:t>
      </w:r>
      <w:r w:rsidRPr="00F634D2">
        <w:rPr>
          <w:rFonts w:ascii="Times New Roman" w:hAnsi="Times New Roman" w:cs="Times New Roman"/>
          <w:i/>
          <w:iCs/>
          <w:sz w:val="20"/>
          <w:szCs w:val="20"/>
        </w:rPr>
        <w:lastRenderedPageBreak/>
        <w:t>plementado por acuerdo entre el Gobierno Provi</w:t>
      </w:r>
      <w:r w:rsidRPr="00F634D2">
        <w:rPr>
          <w:rFonts w:ascii="Times New Roman" w:hAnsi="Times New Roman" w:cs="Times New Roman"/>
          <w:i/>
          <w:iCs/>
          <w:sz w:val="20"/>
          <w:szCs w:val="20"/>
        </w:rPr>
        <w:t>n</w:t>
      </w:r>
      <w:r w:rsidRPr="00F634D2">
        <w:rPr>
          <w:rFonts w:ascii="Times New Roman" w:hAnsi="Times New Roman" w:cs="Times New Roman"/>
          <w:i/>
          <w:iCs/>
          <w:sz w:val="20"/>
          <w:szCs w:val="20"/>
        </w:rPr>
        <w:t>cial a través del Ministerio de Desarrollo Humano y Promoción Social; la Fundación INECO , el BID, (Banco Interamericano de Desarrollo), y la Unive</w:t>
      </w:r>
      <w:r w:rsidRPr="00F634D2">
        <w:rPr>
          <w:rFonts w:ascii="Times New Roman" w:hAnsi="Times New Roman" w:cs="Times New Roman"/>
          <w:i/>
          <w:iCs/>
          <w:sz w:val="20"/>
          <w:szCs w:val="20"/>
        </w:rPr>
        <w:t>r</w:t>
      </w:r>
      <w:r w:rsidRPr="00F634D2">
        <w:rPr>
          <w:rFonts w:ascii="Times New Roman" w:hAnsi="Times New Roman" w:cs="Times New Roman"/>
          <w:i/>
          <w:iCs/>
          <w:sz w:val="20"/>
          <w:szCs w:val="20"/>
        </w:rPr>
        <w:t>sidad Católica de Cuyo, en el marco de un convenio público privado de carácter intersectorial. Se real</w:t>
      </w:r>
      <w:r w:rsidRPr="00F634D2">
        <w:rPr>
          <w:rFonts w:ascii="Times New Roman" w:hAnsi="Times New Roman" w:cs="Times New Roman"/>
          <w:i/>
          <w:iCs/>
          <w:sz w:val="20"/>
          <w:szCs w:val="20"/>
        </w:rPr>
        <w:t>i</w:t>
      </w:r>
      <w:r w:rsidRPr="00F634D2">
        <w:rPr>
          <w:rFonts w:ascii="Times New Roman" w:hAnsi="Times New Roman" w:cs="Times New Roman"/>
          <w:i/>
          <w:iCs/>
          <w:sz w:val="20"/>
          <w:szCs w:val="20"/>
        </w:rPr>
        <w:t xml:space="preserve">zaron abordajes e intervenciones en el territorio, poniendo en práctica los conocimientos vertidos en las diversas instancias de capacitación y formación profesional. </w:t>
      </w:r>
    </w:p>
    <w:p w:rsidR="00345E8D"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En los talleres se trabajó con los padres y madres de niños/as, haciendo hincapié en qu</w:t>
      </w:r>
      <w:r>
        <w:rPr>
          <w:rFonts w:ascii="Times New Roman" w:hAnsi="Times New Roman" w:cs="Times New Roman"/>
          <w:i/>
          <w:iCs/>
          <w:sz w:val="20"/>
          <w:szCs w:val="20"/>
        </w:rPr>
        <w:t>e, ju</w:t>
      </w:r>
      <w:r w:rsidRPr="00F634D2">
        <w:rPr>
          <w:rFonts w:ascii="Times New Roman" w:hAnsi="Times New Roman" w:cs="Times New Roman"/>
          <w:i/>
          <w:iCs/>
          <w:sz w:val="20"/>
          <w:szCs w:val="20"/>
        </w:rPr>
        <w:t>nto a una nutrición específica, el desarrollo cognitivo y socio-emocional requiere de un ambiente psicosocial de estimulación y cuidados adecuados, para tener como resultado niños/as sanos/as, fuertes, autón</w:t>
      </w:r>
      <w:r w:rsidRPr="00F634D2">
        <w:rPr>
          <w:rFonts w:ascii="Times New Roman" w:hAnsi="Times New Roman" w:cs="Times New Roman"/>
          <w:i/>
          <w:iCs/>
          <w:sz w:val="20"/>
          <w:szCs w:val="20"/>
        </w:rPr>
        <w:t>o</w:t>
      </w:r>
      <w:r w:rsidRPr="00F634D2">
        <w:rPr>
          <w:rFonts w:ascii="Times New Roman" w:hAnsi="Times New Roman" w:cs="Times New Roman"/>
          <w:i/>
          <w:iCs/>
          <w:sz w:val="20"/>
          <w:szCs w:val="20"/>
        </w:rPr>
        <w:t xml:space="preserve">mos/as e inteligentes, capaces de adaptarse a su entorno inmediato. </w:t>
      </w:r>
    </w:p>
    <w:p w:rsidR="00345E8D"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Asimismo, se trabajaron aspectos importa</w:t>
      </w:r>
      <w:r w:rsidRPr="00F634D2">
        <w:rPr>
          <w:rFonts w:ascii="Times New Roman" w:hAnsi="Times New Roman" w:cs="Times New Roman"/>
          <w:i/>
          <w:iCs/>
          <w:sz w:val="20"/>
          <w:szCs w:val="20"/>
        </w:rPr>
        <w:t>n</w:t>
      </w:r>
      <w:r w:rsidRPr="00F634D2">
        <w:rPr>
          <w:rFonts w:ascii="Times New Roman" w:hAnsi="Times New Roman" w:cs="Times New Roman"/>
          <w:i/>
          <w:iCs/>
          <w:sz w:val="20"/>
          <w:szCs w:val="20"/>
        </w:rPr>
        <w:t xml:space="preserve">tes como la nutrición adecuada, que constituye el primer escalón indispensable para el desarrollo integral en los primeros años de vida, donde existen elementos nutricionales críticos para el desarrollo del Sistema Nervioso Central (SNC). </w:t>
      </w:r>
    </w:p>
    <w:p w:rsidR="00345E8D"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 xml:space="preserve">Otro antecedente institucional en este tema, el "Curso de Detección y Prevención de Trastornos del </w:t>
      </w:r>
      <w:proofErr w:type="spellStart"/>
      <w:r w:rsidRPr="00F634D2">
        <w:rPr>
          <w:rFonts w:ascii="Times New Roman" w:hAnsi="Times New Roman" w:cs="Times New Roman"/>
          <w:i/>
          <w:iCs/>
          <w:sz w:val="20"/>
          <w:szCs w:val="20"/>
        </w:rPr>
        <w:t>Neurodesarrollo</w:t>
      </w:r>
      <w:proofErr w:type="spellEnd"/>
      <w:r w:rsidRPr="00F634D2">
        <w:rPr>
          <w:rFonts w:ascii="Times New Roman" w:hAnsi="Times New Roman" w:cs="Times New Roman"/>
          <w:i/>
          <w:iCs/>
          <w:sz w:val="20"/>
          <w:szCs w:val="20"/>
        </w:rPr>
        <w:t xml:space="preserve"> en Primera Infancia y Niñez", ejecutado en coordinación entre el mencionado O</w:t>
      </w:r>
      <w:r w:rsidRPr="00F634D2">
        <w:rPr>
          <w:rFonts w:ascii="Times New Roman" w:hAnsi="Times New Roman" w:cs="Times New Roman"/>
          <w:i/>
          <w:iCs/>
          <w:sz w:val="20"/>
          <w:szCs w:val="20"/>
        </w:rPr>
        <w:t>b</w:t>
      </w:r>
      <w:r w:rsidRPr="00F634D2">
        <w:rPr>
          <w:rFonts w:ascii="Times New Roman" w:hAnsi="Times New Roman" w:cs="Times New Roman"/>
          <w:i/>
          <w:iCs/>
          <w:sz w:val="20"/>
          <w:szCs w:val="20"/>
        </w:rPr>
        <w:t xml:space="preserve">servatorio y la Fundación </w:t>
      </w:r>
      <w:proofErr w:type="spellStart"/>
      <w:r w:rsidRPr="00F634D2">
        <w:rPr>
          <w:rFonts w:ascii="Times New Roman" w:hAnsi="Times New Roman" w:cs="Times New Roman"/>
          <w:i/>
          <w:iCs/>
          <w:sz w:val="20"/>
          <w:szCs w:val="20"/>
        </w:rPr>
        <w:t>Ineco</w:t>
      </w:r>
      <w:proofErr w:type="spellEnd"/>
      <w:r w:rsidRPr="00F634D2">
        <w:rPr>
          <w:rFonts w:ascii="Times New Roman" w:hAnsi="Times New Roman" w:cs="Times New Roman"/>
          <w:i/>
          <w:iCs/>
          <w:sz w:val="20"/>
          <w:szCs w:val="20"/>
        </w:rPr>
        <w:t xml:space="preserve">, cuyo objetivo fue transmitir conocimientos académicos y herramientas de trabajo </w:t>
      </w:r>
      <w:r>
        <w:rPr>
          <w:rFonts w:ascii="Times New Roman" w:hAnsi="Times New Roman" w:cs="Times New Roman"/>
          <w:i/>
          <w:iCs/>
          <w:sz w:val="20"/>
          <w:szCs w:val="20"/>
        </w:rPr>
        <w:t>m</w:t>
      </w:r>
      <w:r w:rsidRPr="00F634D2">
        <w:rPr>
          <w:rFonts w:ascii="Times New Roman" w:hAnsi="Times New Roman" w:cs="Times New Roman"/>
          <w:i/>
          <w:iCs/>
          <w:sz w:val="20"/>
          <w:szCs w:val="20"/>
        </w:rPr>
        <w:t>etodológico, investigación multidime</w:t>
      </w:r>
      <w:r w:rsidRPr="00F634D2">
        <w:rPr>
          <w:rFonts w:ascii="Times New Roman" w:hAnsi="Times New Roman" w:cs="Times New Roman"/>
          <w:i/>
          <w:iCs/>
          <w:sz w:val="20"/>
          <w:szCs w:val="20"/>
        </w:rPr>
        <w:t>n</w:t>
      </w:r>
      <w:r w:rsidRPr="00F634D2">
        <w:rPr>
          <w:rFonts w:ascii="Times New Roman" w:hAnsi="Times New Roman" w:cs="Times New Roman"/>
          <w:i/>
          <w:iCs/>
          <w:sz w:val="20"/>
          <w:szCs w:val="20"/>
        </w:rPr>
        <w:t>sional y sectorial, válidos para la revisión y/o form</w:t>
      </w:r>
      <w:r w:rsidRPr="00F634D2">
        <w:rPr>
          <w:rFonts w:ascii="Times New Roman" w:hAnsi="Times New Roman" w:cs="Times New Roman"/>
          <w:i/>
          <w:iCs/>
          <w:sz w:val="20"/>
          <w:szCs w:val="20"/>
        </w:rPr>
        <w:t>u</w:t>
      </w:r>
      <w:r w:rsidRPr="00F634D2">
        <w:rPr>
          <w:rFonts w:ascii="Times New Roman" w:hAnsi="Times New Roman" w:cs="Times New Roman"/>
          <w:i/>
          <w:iCs/>
          <w:sz w:val="20"/>
          <w:szCs w:val="20"/>
        </w:rPr>
        <w:t>lación de nuevas políticas sociales. Participaron del curso docentes, profesionales, padres y madres, est</w:t>
      </w:r>
      <w:r w:rsidRPr="00F634D2">
        <w:rPr>
          <w:rFonts w:ascii="Times New Roman" w:hAnsi="Times New Roman" w:cs="Times New Roman"/>
          <w:i/>
          <w:iCs/>
          <w:sz w:val="20"/>
          <w:szCs w:val="20"/>
        </w:rPr>
        <w:t>u</w:t>
      </w:r>
      <w:r w:rsidRPr="00F634D2">
        <w:rPr>
          <w:rFonts w:ascii="Times New Roman" w:hAnsi="Times New Roman" w:cs="Times New Roman"/>
          <w:i/>
          <w:iCs/>
          <w:sz w:val="20"/>
          <w:szCs w:val="20"/>
        </w:rPr>
        <w:t>diantes universitarios y público en general, interes</w:t>
      </w:r>
      <w:r w:rsidRPr="00F634D2">
        <w:rPr>
          <w:rFonts w:ascii="Times New Roman" w:hAnsi="Times New Roman" w:cs="Times New Roman"/>
          <w:i/>
          <w:iCs/>
          <w:sz w:val="20"/>
          <w:szCs w:val="20"/>
        </w:rPr>
        <w:t>a</w:t>
      </w:r>
      <w:r w:rsidRPr="00F634D2">
        <w:rPr>
          <w:rFonts w:ascii="Times New Roman" w:hAnsi="Times New Roman" w:cs="Times New Roman"/>
          <w:i/>
          <w:iCs/>
          <w:sz w:val="20"/>
          <w:szCs w:val="20"/>
        </w:rPr>
        <w:t xml:space="preserve">do en la temática. </w:t>
      </w:r>
    </w:p>
    <w:p w:rsidR="00345E8D"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Teniendo en cuenta, los antecedentes me</w:t>
      </w:r>
      <w:r w:rsidRPr="00F634D2">
        <w:rPr>
          <w:rFonts w:ascii="Times New Roman" w:hAnsi="Times New Roman" w:cs="Times New Roman"/>
          <w:i/>
          <w:iCs/>
          <w:sz w:val="20"/>
          <w:szCs w:val="20"/>
        </w:rPr>
        <w:t>n</w:t>
      </w:r>
      <w:r w:rsidRPr="00F634D2">
        <w:rPr>
          <w:rFonts w:ascii="Times New Roman" w:hAnsi="Times New Roman" w:cs="Times New Roman"/>
          <w:i/>
          <w:iCs/>
          <w:sz w:val="20"/>
          <w:szCs w:val="20"/>
        </w:rPr>
        <w:t>cionados, se pretende continuar la formación de docentes, profesionales, y familias de niños/as con estas patologías, a fin de acercar herramientas, que faciliten el acompañamiento en el proceso del des</w:t>
      </w:r>
      <w:r w:rsidRPr="00F634D2">
        <w:rPr>
          <w:rFonts w:ascii="Times New Roman" w:hAnsi="Times New Roman" w:cs="Times New Roman"/>
          <w:i/>
          <w:iCs/>
          <w:sz w:val="20"/>
          <w:szCs w:val="20"/>
        </w:rPr>
        <w:t>a</w:t>
      </w:r>
      <w:r w:rsidRPr="00F634D2">
        <w:rPr>
          <w:rFonts w:ascii="Times New Roman" w:hAnsi="Times New Roman" w:cs="Times New Roman"/>
          <w:i/>
          <w:iCs/>
          <w:sz w:val="20"/>
          <w:szCs w:val="20"/>
        </w:rPr>
        <w:t>rrollo cognitivo y socio-afectivo durante la primera infancia y adolescencia, ya que en estas etapas ev</w:t>
      </w:r>
      <w:r w:rsidRPr="00F634D2">
        <w:rPr>
          <w:rFonts w:ascii="Times New Roman" w:hAnsi="Times New Roman" w:cs="Times New Roman"/>
          <w:i/>
          <w:iCs/>
          <w:sz w:val="20"/>
          <w:szCs w:val="20"/>
        </w:rPr>
        <w:t>o</w:t>
      </w:r>
      <w:r w:rsidRPr="00F634D2">
        <w:rPr>
          <w:rFonts w:ascii="Times New Roman" w:hAnsi="Times New Roman" w:cs="Times New Roman"/>
          <w:i/>
          <w:iCs/>
          <w:sz w:val="20"/>
          <w:szCs w:val="20"/>
        </w:rPr>
        <w:t xml:space="preserve">lutivas, se conforma la base para la adquisición de futuras habilidades y conocimiento, surgiendo el </w:t>
      </w:r>
      <w:r w:rsidRPr="00F634D2">
        <w:rPr>
          <w:rFonts w:ascii="Times New Roman" w:hAnsi="Times New Roman" w:cs="Times New Roman"/>
          <w:i/>
          <w:iCs/>
          <w:sz w:val="20"/>
          <w:szCs w:val="20"/>
        </w:rPr>
        <w:lastRenderedPageBreak/>
        <w:t>interés de formación profesional para todos los se</w:t>
      </w:r>
      <w:r w:rsidRPr="00F634D2">
        <w:rPr>
          <w:rFonts w:ascii="Times New Roman" w:hAnsi="Times New Roman" w:cs="Times New Roman"/>
          <w:i/>
          <w:iCs/>
          <w:sz w:val="20"/>
          <w:szCs w:val="20"/>
        </w:rPr>
        <w:t>c</w:t>
      </w:r>
      <w:r w:rsidRPr="00F634D2">
        <w:rPr>
          <w:rFonts w:ascii="Times New Roman" w:hAnsi="Times New Roman" w:cs="Times New Roman"/>
          <w:i/>
          <w:iCs/>
          <w:sz w:val="20"/>
          <w:szCs w:val="20"/>
        </w:rPr>
        <w:t xml:space="preserve">tores interesados en la temática. </w:t>
      </w:r>
    </w:p>
    <w:p w:rsidR="00345E8D"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Por lo dicho, se propone como nueva línea de acción para la agenda 2023 de este Ministerio, el "PRIMER CONGRESO REGIONAL EN DIAGNÓ</w:t>
      </w:r>
      <w:r w:rsidRPr="00F634D2">
        <w:rPr>
          <w:rFonts w:ascii="Times New Roman" w:hAnsi="Times New Roman" w:cs="Times New Roman"/>
          <w:i/>
          <w:iCs/>
          <w:sz w:val="20"/>
          <w:szCs w:val="20"/>
        </w:rPr>
        <w:t>S</w:t>
      </w:r>
      <w:r w:rsidRPr="00F634D2">
        <w:rPr>
          <w:rFonts w:ascii="Times New Roman" w:hAnsi="Times New Roman" w:cs="Times New Roman"/>
          <w:i/>
          <w:iCs/>
          <w:sz w:val="20"/>
          <w:szCs w:val="20"/>
        </w:rPr>
        <w:t>TICO Y PREVENCIÓN DE TRASTORNOS DEL DESARROLLO EN NIÑOS, NIÑAS Y ADOLESCE</w:t>
      </w:r>
      <w:r w:rsidRPr="00F634D2">
        <w:rPr>
          <w:rFonts w:ascii="Times New Roman" w:hAnsi="Times New Roman" w:cs="Times New Roman"/>
          <w:i/>
          <w:iCs/>
          <w:sz w:val="20"/>
          <w:szCs w:val="20"/>
        </w:rPr>
        <w:t>N</w:t>
      </w:r>
      <w:r w:rsidRPr="00F634D2">
        <w:rPr>
          <w:rFonts w:ascii="Times New Roman" w:hAnsi="Times New Roman" w:cs="Times New Roman"/>
          <w:i/>
          <w:iCs/>
          <w:sz w:val="20"/>
          <w:szCs w:val="20"/>
        </w:rPr>
        <w:t>TES: APORTES DESDE DISTINTOS ENFOQUES DISCIPLINARES", cuyo objetivo es fomentar y pr</w:t>
      </w:r>
      <w:r w:rsidRPr="00F634D2">
        <w:rPr>
          <w:rFonts w:ascii="Times New Roman" w:hAnsi="Times New Roman" w:cs="Times New Roman"/>
          <w:i/>
          <w:iCs/>
          <w:sz w:val="20"/>
          <w:szCs w:val="20"/>
        </w:rPr>
        <w:t>o</w:t>
      </w:r>
      <w:r w:rsidRPr="00F634D2">
        <w:rPr>
          <w:rFonts w:ascii="Times New Roman" w:hAnsi="Times New Roman" w:cs="Times New Roman"/>
          <w:i/>
          <w:iCs/>
          <w:sz w:val="20"/>
          <w:szCs w:val="20"/>
        </w:rPr>
        <w:t>mover la aplicación de conocimientos y herramientas sobre diagnóstico, prevención y abordaje de los trastornos del desarrollo, en la primera infancia, infancia y adolescencia.</w:t>
      </w:r>
    </w:p>
    <w:p w:rsidR="00345E8D" w:rsidRDefault="00345E8D" w:rsidP="00F34785">
      <w:pPr>
        <w:spacing w:after="0" w:line="312" w:lineRule="auto"/>
        <w:ind w:firstLine="708"/>
        <w:jc w:val="both"/>
        <w:rPr>
          <w:rFonts w:ascii="Times New Roman" w:hAnsi="Times New Roman" w:cs="Times New Roman"/>
          <w:i/>
          <w:iCs/>
          <w:sz w:val="20"/>
          <w:szCs w:val="20"/>
        </w:rPr>
      </w:pPr>
      <w:r w:rsidRPr="00F634D2">
        <w:rPr>
          <w:rFonts w:ascii="Times New Roman" w:hAnsi="Times New Roman" w:cs="Times New Roman"/>
          <w:i/>
          <w:iCs/>
          <w:sz w:val="20"/>
          <w:szCs w:val="20"/>
        </w:rPr>
        <w:t>Es por todo ello, que solicito a mis pares, me acompañen en la aprobación de este Proyecto de Resolución.</w:t>
      </w:r>
    </w:p>
    <w:p w:rsidR="00345E8D" w:rsidRDefault="00345E8D" w:rsidP="00F34785">
      <w:pPr>
        <w:spacing w:after="0" w:line="312" w:lineRule="auto"/>
        <w:ind w:firstLine="708"/>
        <w:jc w:val="both"/>
        <w:rPr>
          <w:rFonts w:ascii="Times New Roman" w:hAnsi="Times New Roman" w:cs="Times New Roman"/>
          <w:i/>
          <w:iCs/>
          <w:sz w:val="20"/>
          <w:szCs w:val="20"/>
        </w:rPr>
      </w:pPr>
    </w:p>
    <w:p w:rsidR="00345E8D" w:rsidRPr="00DB23E2" w:rsidRDefault="00345E8D" w:rsidP="00F34785">
      <w:pPr>
        <w:spacing w:after="0" w:line="312" w:lineRule="auto"/>
        <w:jc w:val="both"/>
        <w:rPr>
          <w:rFonts w:ascii="Times New Roman" w:hAnsi="Times New Roman" w:cs="Times New Roman"/>
          <w:sz w:val="20"/>
          <w:szCs w:val="20"/>
        </w:rPr>
      </w:pPr>
      <w:r w:rsidRPr="00DB23E2">
        <w:rPr>
          <w:rFonts w:ascii="Times New Roman" w:hAnsi="Times New Roman" w:cs="Times New Roman"/>
          <w:sz w:val="20"/>
          <w:szCs w:val="20"/>
        </w:rPr>
        <w:t>Expediente 3265</w:t>
      </w:r>
    </w:p>
    <w:p w:rsidR="00345E8D" w:rsidRPr="00F80ED4" w:rsidRDefault="00345E8D" w:rsidP="00F34785">
      <w:pPr>
        <w:spacing w:after="0" w:line="312" w:lineRule="auto"/>
        <w:jc w:val="both"/>
        <w:rPr>
          <w:rFonts w:ascii="Times New Roman" w:hAnsi="Times New Roman" w:cs="Times New Roman"/>
          <w:i/>
          <w:iCs/>
          <w:sz w:val="20"/>
          <w:szCs w:val="20"/>
        </w:rPr>
      </w:pPr>
    </w:p>
    <w:p w:rsidR="00345E8D" w:rsidRPr="00F80ED4" w:rsidRDefault="00345E8D" w:rsidP="00F34785">
      <w:pPr>
        <w:spacing w:after="0" w:line="312" w:lineRule="auto"/>
        <w:ind w:firstLine="708"/>
        <w:jc w:val="both"/>
        <w:rPr>
          <w:rFonts w:ascii="Times New Roman" w:hAnsi="Times New Roman" w:cs="Times New Roman"/>
          <w:i/>
          <w:iCs/>
          <w:sz w:val="20"/>
          <w:szCs w:val="20"/>
        </w:rPr>
      </w:pPr>
      <w:r w:rsidRPr="00F80ED4">
        <w:rPr>
          <w:rFonts w:ascii="Times New Roman" w:hAnsi="Times New Roman" w:cs="Times New Roman"/>
          <w:i/>
          <w:iCs/>
          <w:sz w:val="20"/>
          <w:szCs w:val="20"/>
        </w:rPr>
        <w:t xml:space="preserve">En Reseña anexa al presente expediente, se detalla un resumen de la historia del Departamento 25 de </w:t>
      </w:r>
      <w:r>
        <w:rPr>
          <w:rFonts w:ascii="Times New Roman" w:hAnsi="Times New Roman" w:cs="Times New Roman"/>
          <w:i/>
          <w:iCs/>
          <w:sz w:val="20"/>
          <w:szCs w:val="20"/>
        </w:rPr>
        <w:t>M</w:t>
      </w:r>
      <w:r w:rsidRPr="00F80ED4">
        <w:rPr>
          <w:rFonts w:ascii="Times New Roman" w:hAnsi="Times New Roman" w:cs="Times New Roman"/>
          <w:i/>
          <w:iCs/>
          <w:sz w:val="20"/>
          <w:szCs w:val="20"/>
        </w:rPr>
        <w:t>ayo, como así también las diversas activid</w:t>
      </w:r>
      <w:r w:rsidRPr="00F80ED4">
        <w:rPr>
          <w:rFonts w:ascii="Times New Roman" w:hAnsi="Times New Roman" w:cs="Times New Roman"/>
          <w:i/>
          <w:iCs/>
          <w:sz w:val="20"/>
          <w:szCs w:val="20"/>
        </w:rPr>
        <w:t>a</w:t>
      </w:r>
      <w:r w:rsidRPr="00F80ED4">
        <w:rPr>
          <w:rFonts w:ascii="Times New Roman" w:hAnsi="Times New Roman" w:cs="Times New Roman"/>
          <w:i/>
          <w:iCs/>
          <w:sz w:val="20"/>
          <w:szCs w:val="20"/>
        </w:rPr>
        <w:t xml:space="preserve">des que se desarrollaran en el marco del 141 ° Aniversario de su Fundación. </w:t>
      </w:r>
    </w:p>
    <w:p w:rsidR="00345E8D" w:rsidRPr="00F80ED4" w:rsidRDefault="00345E8D" w:rsidP="00F34785">
      <w:pPr>
        <w:spacing w:after="0" w:line="312" w:lineRule="auto"/>
        <w:ind w:firstLine="708"/>
        <w:jc w:val="both"/>
        <w:rPr>
          <w:rFonts w:ascii="Times New Roman" w:hAnsi="Times New Roman" w:cs="Times New Roman"/>
          <w:i/>
          <w:iCs/>
          <w:sz w:val="20"/>
          <w:szCs w:val="20"/>
        </w:rPr>
      </w:pPr>
      <w:r w:rsidRPr="00F80ED4">
        <w:rPr>
          <w:rFonts w:ascii="Times New Roman" w:hAnsi="Times New Roman" w:cs="Times New Roman"/>
          <w:i/>
          <w:iCs/>
          <w:sz w:val="20"/>
          <w:szCs w:val="20"/>
        </w:rPr>
        <w:t>Por los motivos antes expuestos, solicito a los Sres. Diputados que acompañen el presente Pr</w:t>
      </w:r>
      <w:r w:rsidRPr="00F80ED4">
        <w:rPr>
          <w:rFonts w:ascii="Times New Roman" w:hAnsi="Times New Roman" w:cs="Times New Roman"/>
          <w:i/>
          <w:iCs/>
          <w:sz w:val="20"/>
          <w:szCs w:val="20"/>
        </w:rPr>
        <w:t>o</w:t>
      </w:r>
      <w:r w:rsidRPr="00F80ED4">
        <w:rPr>
          <w:rFonts w:ascii="Times New Roman" w:hAnsi="Times New Roman" w:cs="Times New Roman"/>
          <w:i/>
          <w:iCs/>
          <w:sz w:val="20"/>
          <w:szCs w:val="20"/>
        </w:rPr>
        <w:t>yecto de Resolución.</w:t>
      </w:r>
    </w:p>
    <w:p w:rsidR="00345E8D" w:rsidRDefault="00345E8D" w:rsidP="00F34785">
      <w:pPr>
        <w:spacing w:after="0" w:line="312" w:lineRule="auto"/>
        <w:ind w:firstLine="709"/>
        <w:jc w:val="both"/>
        <w:rPr>
          <w:rFonts w:ascii="Times New Roman" w:eastAsia="Calibri" w:hAnsi="Times New Roman" w:cs="Times New Roman"/>
          <w:i/>
          <w:iCs/>
          <w:sz w:val="20"/>
          <w:szCs w:val="20"/>
          <w:lang w:val="es-ES"/>
        </w:rPr>
      </w:pPr>
    </w:p>
    <w:p w:rsidR="00345E8D" w:rsidRDefault="00345E8D" w:rsidP="00F34785">
      <w:pPr>
        <w:spacing w:after="0" w:line="312" w:lineRule="auto"/>
        <w:jc w:val="both"/>
        <w:rPr>
          <w:rFonts w:ascii="Times New Roman" w:eastAsia="Calibri" w:hAnsi="Times New Roman" w:cs="Times New Roman"/>
          <w:sz w:val="20"/>
          <w:szCs w:val="20"/>
          <w:lang w:val="es-ES"/>
        </w:rPr>
      </w:pPr>
      <w:r w:rsidRPr="00F80ED4">
        <w:rPr>
          <w:rFonts w:ascii="Times New Roman" w:eastAsia="Calibri" w:hAnsi="Times New Roman" w:cs="Times New Roman"/>
          <w:sz w:val="20"/>
          <w:szCs w:val="20"/>
          <w:lang w:val="es-ES"/>
        </w:rPr>
        <w:t>Expediente 3279</w:t>
      </w:r>
    </w:p>
    <w:p w:rsidR="00345E8D" w:rsidRDefault="00345E8D" w:rsidP="00F34785">
      <w:pPr>
        <w:spacing w:after="0" w:line="312" w:lineRule="auto"/>
        <w:jc w:val="both"/>
        <w:rPr>
          <w:rFonts w:ascii="Times New Roman" w:eastAsia="Calibri" w:hAnsi="Times New Roman" w:cs="Times New Roman"/>
          <w:sz w:val="20"/>
          <w:szCs w:val="20"/>
          <w:lang w:val="es-ES"/>
        </w:rPr>
      </w:pPr>
    </w:p>
    <w:p w:rsidR="00345E8D" w:rsidRPr="007B0C05" w:rsidRDefault="00345E8D" w:rsidP="00F34785">
      <w:pPr>
        <w:spacing w:after="0" w:line="312" w:lineRule="auto"/>
        <w:ind w:firstLine="708"/>
        <w:jc w:val="both"/>
        <w:rPr>
          <w:rFonts w:ascii="Times New Roman" w:eastAsia="Calibri" w:hAnsi="Times New Roman" w:cs="Times New Roman"/>
          <w:i/>
          <w:iCs/>
          <w:sz w:val="20"/>
          <w:szCs w:val="20"/>
          <w:lang w:val="es-ES"/>
        </w:rPr>
      </w:pPr>
      <w:r w:rsidRPr="007B0C05">
        <w:rPr>
          <w:rFonts w:ascii="Times New Roman" w:eastAsia="Calibri" w:hAnsi="Times New Roman" w:cs="Times New Roman"/>
          <w:i/>
          <w:iCs/>
          <w:sz w:val="20"/>
          <w:szCs w:val="20"/>
          <w:lang w:val="es-ES"/>
        </w:rPr>
        <w:t xml:space="preserve">La música, la poesía, el canto popular como productos socio-culturales tienen una función </w:t>
      </w:r>
      <w:proofErr w:type="spellStart"/>
      <w:r w:rsidRPr="007B0C05">
        <w:rPr>
          <w:rFonts w:ascii="Times New Roman" w:eastAsia="Calibri" w:hAnsi="Times New Roman" w:cs="Times New Roman"/>
          <w:i/>
          <w:iCs/>
          <w:sz w:val="20"/>
          <w:szCs w:val="20"/>
          <w:lang w:val="es-ES"/>
        </w:rPr>
        <w:t>ident</w:t>
      </w:r>
      <w:r w:rsidRPr="007B0C05">
        <w:rPr>
          <w:rFonts w:ascii="Times New Roman" w:eastAsia="Calibri" w:hAnsi="Times New Roman" w:cs="Times New Roman"/>
          <w:i/>
          <w:iCs/>
          <w:sz w:val="20"/>
          <w:szCs w:val="20"/>
          <w:lang w:val="es-ES"/>
        </w:rPr>
        <w:t>i</w:t>
      </w:r>
      <w:r w:rsidRPr="007B0C05">
        <w:rPr>
          <w:rFonts w:ascii="Times New Roman" w:eastAsia="Calibri" w:hAnsi="Times New Roman" w:cs="Times New Roman"/>
          <w:i/>
          <w:iCs/>
          <w:sz w:val="20"/>
          <w:szCs w:val="20"/>
          <w:lang w:val="es-ES"/>
        </w:rPr>
        <w:t>taria</w:t>
      </w:r>
      <w:proofErr w:type="spellEnd"/>
      <w:r w:rsidRPr="007B0C05">
        <w:rPr>
          <w:rFonts w:ascii="Times New Roman" w:eastAsia="Calibri" w:hAnsi="Times New Roman" w:cs="Times New Roman"/>
          <w:i/>
          <w:iCs/>
          <w:sz w:val="20"/>
          <w:szCs w:val="20"/>
          <w:lang w:val="es-ES"/>
        </w:rPr>
        <w:t>, al ser reflejos de una cultura concreta y un instrumento identificador válido para los seres h</w:t>
      </w:r>
      <w:r w:rsidRPr="007B0C05">
        <w:rPr>
          <w:rFonts w:ascii="Times New Roman" w:eastAsia="Calibri" w:hAnsi="Times New Roman" w:cs="Times New Roman"/>
          <w:i/>
          <w:iCs/>
          <w:sz w:val="20"/>
          <w:szCs w:val="20"/>
          <w:lang w:val="es-ES"/>
        </w:rPr>
        <w:t>u</w:t>
      </w:r>
      <w:r w:rsidRPr="007B0C05">
        <w:rPr>
          <w:rFonts w:ascii="Times New Roman" w:eastAsia="Calibri" w:hAnsi="Times New Roman" w:cs="Times New Roman"/>
          <w:i/>
          <w:iCs/>
          <w:sz w:val="20"/>
          <w:szCs w:val="20"/>
          <w:lang w:val="es-ES"/>
        </w:rPr>
        <w:t>manos, que se caracteriza por ser permeable y flex</w:t>
      </w:r>
      <w:r w:rsidRPr="007B0C05">
        <w:rPr>
          <w:rFonts w:ascii="Times New Roman" w:eastAsia="Calibri" w:hAnsi="Times New Roman" w:cs="Times New Roman"/>
          <w:i/>
          <w:iCs/>
          <w:sz w:val="20"/>
          <w:szCs w:val="20"/>
          <w:lang w:val="es-ES"/>
        </w:rPr>
        <w:t>i</w:t>
      </w:r>
      <w:r w:rsidRPr="007B0C05">
        <w:rPr>
          <w:rFonts w:ascii="Times New Roman" w:eastAsia="Calibri" w:hAnsi="Times New Roman" w:cs="Times New Roman"/>
          <w:i/>
          <w:iCs/>
          <w:sz w:val="20"/>
          <w:szCs w:val="20"/>
          <w:lang w:val="es-ES"/>
        </w:rPr>
        <w:t xml:space="preserve">ble en un mundo cada día más globalizado, que ha ido borrando rostros y rasgos </w:t>
      </w:r>
      <w:proofErr w:type="spellStart"/>
      <w:r w:rsidRPr="007B0C05">
        <w:rPr>
          <w:rFonts w:ascii="Times New Roman" w:eastAsia="Calibri" w:hAnsi="Times New Roman" w:cs="Times New Roman"/>
          <w:i/>
          <w:iCs/>
          <w:sz w:val="20"/>
          <w:szCs w:val="20"/>
          <w:lang w:val="es-ES"/>
        </w:rPr>
        <w:t>individualizantes</w:t>
      </w:r>
      <w:proofErr w:type="spellEnd"/>
      <w:r w:rsidRPr="007B0C05">
        <w:rPr>
          <w:rFonts w:ascii="Times New Roman" w:eastAsia="Calibri" w:hAnsi="Times New Roman" w:cs="Times New Roman"/>
          <w:i/>
          <w:iCs/>
          <w:sz w:val="20"/>
          <w:szCs w:val="20"/>
          <w:lang w:val="es-ES"/>
        </w:rPr>
        <w:t xml:space="preserve">. </w:t>
      </w:r>
    </w:p>
    <w:p w:rsidR="00345E8D" w:rsidRPr="007B0C05" w:rsidRDefault="00345E8D" w:rsidP="001C2975">
      <w:pPr>
        <w:spacing w:after="0" w:line="312" w:lineRule="auto"/>
        <w:ind w:firstLine="708"/>
        <w:jc w:val="both"/>
        <w:rPr>
          <w:rFonts w:ascii="Times New Roman" w:eastAsia="Calibri" w:hAnsi="Times New Roman" w:cs="Times New Roman"/>
          <w:i/>
          <w:iCs/>
          <w:sz w:val="20"/>
          <w:szCs w:val="20"/>
          <w:lang w:val="es-ES"/>
        </w:rPr>
      </w:pPr>
      <w:r w:rsidRPr="007B0C05">
        <w:rPr>
          <w:rFonts w:ascii="Times New Roman" w:eastAsia="Calibri" w:hAnsi="Times New Roman" w:cs="Times New Roman"/>
          <w:i/>
          <w:iCs/>
          <w:sz w:val="20"/>
          <w:szCs w:val="20"/>
          <w:lang w:val="es-ES"/>
        </w:rPr>
        <w:t>Muchos aspectos de la vida diaria de las comunidades urbanas y rurales, son cultura y, a su vez, expresiones culturales. No solo lo que se vuelca en los libros y en las canciones que se componen y cantan constituyen expresiones culturales, sino ta</w:t>
      </w:r>
      <w:r w:rsidRPr="007B0C05">
        <w:rPr>
          <w:rFonts w:ascii="Times New Roman" w:eastAsia="Calibri" w:hAnsi="Times New Roman" w:cs="Times New Roman"/>
          <w:i/>
          <w:iCs/>
          <w:sz w:val="20"/>
          <w:szCs w:val="20"/>
          <w:lang w:val="es-ES"/>
        </w:rPr>
        <w:t>m</w:t>
      </w:r>
      <w:r w:rsidRPr="007B0C05">
        <w:rPr>
          <w:rFonts w:ascii="Times New Roman" w:eastAsia="Calibri" w:hAnsi="Times New Roman" w:cs="Times New Roman"/>
          <w:i/>
          <w:iCs/>
          <w:sz w:val="20"/>
          <w:szCs w:val="20"/>
          <w:lang w:val="es-ES"/>
        </w:rPr>
        <w:t xml:space="preserve">bién la comida, los juegos que comparten, el deporte que practica, el uso del tiempo libre y la forma en que se entretiene, los modismos y pronunciación del </w:t>
      </w:r>
      <w:r w:rsidRPr="007B0C05">
        <w:rPr>
          <w:rFonts w:ascii="Times New Roman" w:eastAsia="Calibri" w:hAnsi="Times New Roman" w:cs="Times New Roman"/>
          <w:i/>
          <w:iCs/>
          <w:sz w:val="20"/>
          <w:szCs w:val="20"/>
          <w:lang w:val="es-ES"/>
        </w:rPr>
        <w:lastRenderedPageBreak/>
        <w:t xml:space="preserve">lugar, el vocabulario que habitualmente se utiliza. Vida cotidiana y cultura se entremezclan, porque la vida cotidiana refleja los aspectos más íntimos de un pueblo. </w:t>
      </w:r>
    </w:p>
    <w:p w:rsidR="00345E8D" w:rsidRPr="007B0C05" w:rsidRDefault="00345E8D" w:rsidP="00F34785">
      <w:pPr>
        <w:spacing w:after="0" w:line="312" w:lineRule="auto"/>
        <w:ind w:firstLine="708"/>
        <w:jc w:val="both"/>
        <w:rPr>
          <w:rFonts w:ascii="Times New Roman" w:eastAsia="Calibri" w:hAnsi="Times New Roman" w:cs="Times New Roman"/>
          <w:i/>
          <w:iCs/>
          <w:sz w:val="20"/>
          <w:szCs w:val="20"/>
          <w:lang w:val="es-ES"/>
        </w:rPr>
      </w:pPr>
      <w:r w:rsidRPr="007B0C05">
        <w:rPr>
          <w:rFonts w:ascii="Times New Roman" w:eastAsia="Calibri" w:hAnsi="Times New Roman" w:cs="Times New Roman"/>
          <w:i/>
          <w:iCs/>
          <w:sz w:val="20"/>
          <w:szCs w:val="20"/>
          <w:lang w:val="es-ES"/>
        </w:rPr>
        <w:t>Nada une más a los pueblos que las com</w:t>
      </w:r>
      <w:r w:rsidRPr="007B0C05">
        <w:rPr>
          <w:rFonts w:ascii="Times New Roman" w:eastAsia="Calibri" w:hAnsi="Times New Roman" w:cs="Times New Roman"/>
          <w:i/>
          <w:iCs/>
          <w:sz w:val="20"/>
          <w:szCs w:val="20"/>
          <w:lang w:val="es-ES"/>
        </w:rPr>
        <w:t>u</w:t>
      </w:r>
      <w:r w:rsidRPr="007B0C05">
        <w:rPr>
          <w:rFonts w:ascii="Times New Roman" w:eastAsia="Calibri" w:hAnsi="Times New Roman" w:cs="Times New Roman"/>
          <w:i/>
          <w:iCs/>
          <w:sz w:val="20"/>
          <w:szCs w:val="20"/>
          <w:lang w:val="es-ES"/>
        </w:rPr>
        <w:t>nes raíces espirituales, en el diario vivir los seres que lo componen se ajustan a una matriz actitudinal que los ha conformado y en ella se reconocen iguales entre ellos y distintos a otros. No debe haber otro instrumento creado por el hombre que pueda unir más estrechamente a los pueblos que sus manifest</w:t>
      </w:r>
      <w:r w:rsidRPr="007B0C05">
        <w:rPr>
          <w:rFonts w:ascii="Times New Roman" w:eastAsia="Calibri" w:hAnsi="Times New Roman" w:cs="Times New Roman"/>
          <w:i/>
          <w:iCs/>
          <w:sz w:val="20"/>
          <w:szCs w:val="20"/>
          <w:lang w:val="es-ES"/>
        </w:rPr>
        <w:t>a</w:t>
      </w:r>
      <w:r w:rsidRPr="007B0C05">
        <w:rPr>
          <w:rFonts w:ascii="Times New Roman" w:eastAsia="Calibri" w:hAnsi="Times New Roman" w:cs="Times New Roman"/>
          <w:i/>
          <w:iCs/>
          <w:sz w:val="20"/>
          <w:szCs w:val="20"/>
          <w:lang w:val="es-ES"/>
        </w:rPr>
        <w:t xml:space="preserve">ciones y bienes culturales. </w:t>
      </w:r>
    </w:p>
    <w:p w:rsidR="00345E8D" w:rsidRPr="007B0C05" w:rsidRDefault="00345E8D" w:rsidP="00F34785">
      <w:pPr>
        <w:spacing w:after="0" w:line="312" w:lineRule="auto"/>
        <w:ind w:firstLine="708"/>
        <w:jc w:val="both"/>
        <w:rPr>
          <w:rFonts w:ascii="Times New Roman" w:eastAsia="Calibri" w:hAnsi="Times New Roman" w:cs="Times New Roman"/>
          <w:i/>
          <w:iCs/>
          <w:sz w:val="20"/>
          <w:szCs w:val="20"/>
          <w:lang w:val="es-ES"/>
        </w:rPr>
      </w:pPr>
      <w:r w:rsidRPr="007B0C05">
        <w:rPr>
          <w:rFonts w:ascii="Times New Roman" w:eastAsia="Calibri" w:hAnsi="Times New Roman" w:cs="Times New Roman"/>
          <w:i/>
          <w:iCs/>
          <w:sz w:val="20"/>
          <w:szCs w:val="20"/>
          <w:lang w:val="es-ES"/>
        </w:rPr>
        <w:t>Sanjuaninos, mendocinos y puntanos, int</w:t>
      </w:r>
      <w:r w:rsidRPr="007B0C05">
        <w:rPr>
          <w:rFonts w:ascii="Times New Roman" w:eastAsia="Calibri" w:hAnsi="Times New Roman" w:cs="Times New Roman"/>
          <w:i/>
          <w:iCs/>
          <w:sz w:val="20"/>
          <w:szCs w:val="20"/>
          <w:lang w:val="es-ES"/>
        </w:rPr>
        <w:t>e</w:t>
      </w:r>
      <w:r w:rsidRPr="007B0C05">
        <w:rPr>
          <w:rFonts w:ascii="Times New Roman" w:eastAsia="Calibri" w:hAnsi="Times New Roman" w:cs="Times New Roman"/>
          <w:i/>
          <w:iCs/>
          <w:sz w:val="20"/>
          <w:szCs w:val="20"/>
          <w:lang w:val="es-ES"/>
        </w:rPr>
        <w:t>grados en la región cuyana, tenemos un elemento cultural integrador fundamental: LA TONADA G</w:t>
      </w:r>
      <w:r w:rsidRPr="007B0C05">
        <w:rPr>
          <w:rFonts w:ascii="Times New Roman" w:eastAsia="Calibri" w:hAnsi="Times New Roman" w:cs="Times New Roman"/>
          <w:i/>
          <w:iCs/>
          <w:sz w:val="20"/>
          <w:szCs w:val="20"/>
          <w:lang w:val="es-ES"/>
        </w:rPr>
        <w:t>U</w:t>
      </w:r>
      <w:r w:rsidRPr="007B0C05">
        <w:rPr>
          <w:rFonts w:ascii="Times New Roman" w:eastAsia="Calibri" w:hAnsi="Times New Roman" w:cs="Times New Roman"/>
          <w:i/>
          <w:iCs/>
          <w:sz w:val="20"/>
          <w:szCs w:val="20"/>
          <w:lang w:val="es-ES"/>
        </w:rPr>
        <w:t xml:space="preserve">YANA. A través de su poesía, su música, su canto y la forma en que se socializa la </w:t>
      </w:r>
      <w:proofErr w:type="spellStart"/>
      <w:r w:rsidRPr="007B0C05">
        <w:rPr>
          <w:rFonts w:ascii="Times New Roman" w:eastAsia="Calibri" w:hAnsi="Times New Roman" w:cs="Times New Roman"/>
          <w:i/>
          <w:iCs/>
          <w:sz w:val="20"/>
          <w:szCs w:val="20"/>
          <w:lang w:val="es-ES"/>
        </w:rPr>
        <w:t>cuyanidad</w:t>
      </w:r>
      <w:proofErr w:type="spellEnd"/>
      <w:r w:rsidRPr="007B0C05">
        <w:rPr>
          <w:rFonts w:ascii="Times New Roman" w:eastAsia="Calibri" w:hAnsi="Times New Roman" w:cs="Times New Roman"/>
          <w:i/>
          <w:iCs/>
          <w:sz w:val="20"/>
          <w:szCs w:val="20"/>
          <w:lang w:val="es-ES"/>
        </w:rPr>
        <w:t xml:space="preserve"> expresa sus dolores, sus alegrías, sus nostalgias, su cosmovisión, su ideal de belleza y su ansiedad de trascendencia. </w:t>
      </w:r>
    </w:p>
    <w:p w:rsidR="00345E8D" w:rsidRPr="007B0C05" w:rsidRDefault="00345E8D" w:rsidP="001C2975">
      <w:pPr>
        <w:spacing w:after="0" w:line="312" w:lineRule="auto"/>
        <w:ind w:firstLine="708"/>
        <w:jc w:val="both"/>
        <w:rPr>
          <w:rFonts w:ascii="Times New Roman" w:eastAsia="Calibri" w:hAnsi="Times New Roman" w:cs="Times New Roman"/>
          <w:i/>
          <w:iCs/>
          <w:sz w:val="20"/>
          <w:szCs w:val="20"/>
          <w:lang w:val="es-ES"/>
        </w:rPr>
      </w:pPr>
      <w:r w:rsidRPr="007B0C05">
        <w:rPr>
          <w:rFonts w:ascii="Times New Roman" w:eastAsia="Calibri" w:hAnsi="Times New Roman" w:cs="Times New Roman"/>
          <w:i/>
          <w:iCs/>
          <w:sz w:val="20"/>
          <w:szCs w:val="20"/>
          <w:lang w:val="es-ES"/>
        </w:rPr>
        <w:t xml:space="preserve">El poeta y el cantor popular hacen las veces de vehículos que transportan la voz de aquellos que no tienen voz. La tonada ha sido el verbo del hombre y la mujer cuyanos y se erige en el universo del canto como el himno de un pueblo que trabaja y canta dulcemente aferrado a la ternura y la esperanza. </w:t>
      </w:r>
    </w:p>
    <w:p w:rsidR="00345E8D" w:rsidRPr="007B0C05" w:rsidRDefault="00345E8D" w:rsidP="00F34785">
      <w:pPr>
        <w:spacing w:after="0" w:line="312" w:lineRule="auto"/>
        <w:ind w:firstLine="708"/>
        <w:jc w:val="both"/>
        <w:rPr>
          <w:rFonts w:ascii="Times New Roman" w:eastAsia="Calibri" w:hAnsi="Times New Roman" w:cs="Times New Roman"/>
          <w:i/>
          <w:iCs/>
          <w:sz w:val="20"/>
          <w:szCs w:val="20"/>
          <w:lang w:val="es-ES"/>
        </w:rPr>
      </w:pPr>
      <w:r w:rsidRPr="007B0C05">
        <w:rPr>
          <w:rFonts w:ascii="Times New Roman" w:eastAsia="Calibri" w:hAnsi="Times New Roman" w:cs="Times New Roman"/>
          <w:i/>
          <w:iCs/>
          <w:sz w:val="20"/>
          <w:szCs w:val="20"/>
          <w:lang w:val="es-ES"/>
        </w:rPr>
        <w:t xml:space="preserve">Siendo la tonada ese verso que se canta y que a través de ella se difunde la obra de poetas populares y se transmiten sentimientos; es que se considera importante y valioso aporte al desarrollo cultural autóctono, generar un festival propio del canto local, la tonada, convocando a los principales cultores del género. </w:t>
      </w:r>
    </w:p>
    <w:p w:rsidR="00345E8D" w:rsidRPr="007B0C05" w:rsidRDefault="00345E8D" w:rsidP="002C30BB">
      <w:pPr>
        <w:spacing w:after="0" w:line="312" w:lineRule="auto"/>
        <w:ind w:firstLine="708"/>
        <w:jc w:val="both"/>
        <w:rPr>
          <w:rFonts w:ascii="Times New Roman" w:eastAsia="Calibri" w:hAnsi="Times New Roman" w:cs="Times New Roman"/>
          <w:i/>
          <w:iCs/>
          <w:sz w:val="20"/>
          <w:szCs w:val="20"/>
          <w:lang w:val="es-ES"/>
        </w:rPr>
      </w:pPr>
      <w:r w:rsidRPr="007B0C05">
        <w:rPr>
          <w:rFonts w:ascii="Times New Roman" w:eastAsia="Calibri" w:hAnsi="Times New Roman" w:cs="Times New Roman"/>
          <w:i/>
          <w:iCs/>
          <w:sz w:val="20"/>
          <w:szCs w:val="20"/>
          <w:lang w:val="es-ES"/>
        </w:rPr>
        <w:t>Asimismo, si a ello le sumamos la convoc</w:t>
      </w:r>
      <w:r w:rsidRPr="007B0C05">
        <w:rPr>
          <w:rFonts w:ascii="Times New Roman" w:eastAsia="Calibri" w:hAnsi="Times New Roman" w:cs="Times New Roman"/>
          <w:i/>
          <w:iCs/>
          <w:sz w:val="20"/>
          <w:szCs w:val="20"/>
          <w:lang w:val="es-ES"/>
        </w:rPr>
        <w:t>a</w:t>
      </w:r>
      <w:r w:rsidRPr="007B0C05">
        <w:rPr>
          <w:rFonts w:ascii="Times New Roman" w:eastAsia="Calibri" w:hAnsi="Times New Roman" w:cs="Times New Roman"/>
          <w:i/>
          <w:iCs/>
          <w:sz w:val="20"/>
          <w:szCs w:val="20"/>
          <w:lang w:val="es-ES"/>
        </w:rPr>
        <w:t>toria de prestadores gastronómicos, artesanos y emprendedores de la economía local estamos gen</w:t>
      </w:r>
      <w:r w:rsidRPr="007B0C05">
        <w:rPr>
          <w:rFonts w:ascii="Times New Roman" w:eastAsia="Calibri" w:hAnsi="Times New Roman" w:cs="Times New Roman"/>
          <w:i/>
          <w:iCs/>
          <w:sz w:val="20"/>
          <w:szCs w:val="20"/>
          <w:lang w:val="es-ES"/>
        </w:rPr>
        <w:t>e</w:t>
      </w:r>
      <w:r w:rsidRPr="007B0C05">
        <w:rPr>
          <w:rFonts w:ascii="Times New Roman" w:eastAsia="Calibri" w:hAnsi="Times New Roman" w:cs="Times New Roman"/>
          <w:i/>
          <w:iCs/>
          <w:sz w:val="20"/>
          <w:szCs w:val="20"/>
          <w:lang w:val="es-ES"/>
        </w:rPr>
        <w:t>rando un auténtico impulso al desarrollo de la indu</w:t>
      </w:r>
      <w:r w:rsidRPr="007B0C05">
        <w:rPr>
          <w:rFonts w:ascii="Times New Roman" w:eastAsia="Calibri" w:hAnsi="Times New Roman" w:cs="Times New Roman"/>
          <w:i/>
          <w:iCs/>
          <w:sz w:val="20"/>
          <w:szCs w:val="20"/>
          <w:lang w:val="es-ES"/>
        </w:rPr>
        <w:t>s</w:t>
      </w:r>
      <w:r w:rsidRPr="007B0C05">
        <w:rPr>
          <w:rFonts w:ascii="Times New Roman" w:eastAsia="Calibri" w:hAnsi="Times New Roman" w:cs="Times New Roman"/>
          <w:i/>
          <w:iCs/>
          <w:sz w:val="20"/>
          <w:szCs w:val="20"/>
          <w:lang w:val="es-ES"/>
        </w:rPr>
        <w:t xml:space="preserve">tria cultural local. </w:t>
      </w:r>
    </w:p>
    <w:p w:rsidR="00345E8D" w:rsidRPr="007B0C05" w:rsidRDefault="00345E8D" w:rsidP="00957D72">
      <w:pPr>
        <w:spacing w:after="0" w:line="312" w:lineRule="auto"/>
        <w:ind w:firstLine="708"/>
        <w:jc w:val="both"/>
        <w:rPr>
          <w:rFonts w:ascii="Times New Roman" w:eastAsia="Calibri" w:hAnsi="Times New Roman" w:cs="Times New Roman"/>
          <w:i/>
          <w:iCs/>
          <w:sz w:val="20"/>
          <w:szCs w:val="20"/>
          <w:lang w:val="es-ES"/>
        </w:rPr>
      </w:pPr>
      <w:r w:rsidRPr="007B0C05">
        <w:rPr>
          <w:rFonts w:ascii="Times New Roman" w:eastAsia="Calibri" w:hAnsi="Times New Roman" w:cs="Times New Roman"/>
          <w:i/>
          <w:iCs/>
          <w:sz w:val="20"/>
          <w:szCs w:val="20"/>
          <w:lang w:val="es-ES"/>
        </w:rPr>
        <w:t>Por último, llevar a cabo este Festival en el Camping Municipal de Rivadavia permite a los asi</w:t>
      </w:r>
      <w:r w:rsidRPr="007B0C05">
        <w:rPr>
          <w:rFonts w:ascii="Times New Roman" w:eastAsia="Calibri" w:hAnsi="Times New Roman" w:cs="Times New Roman"/>
          <w:i/>
          <w:iCs/>
          <w:sz w:val="20"/>
          <w:szCs w:val="20"/>
          <w:lang w:val="es-ES"/>
        </w:rPr>
        <w:t>s</w:t>
      </w:r>
      <w:r w:rsidRPr="007B0C05">
        <w:rPr>
          <w:rFonts w:ascii="Times New Roman" w:eastAsia="Calibri" w:hAnsi="Times New Roman" w:cs="Times New Roman"/>
          <w:i/>
          <w:iCs/>
          <w:sz w:val="20"/>
          <w:szCs w:val="20"/>
          <w:lang w:val="es-ES"/>
        </w:rPr>
        <w:t>tentes vincularse con el paisaje autóctono y prom</w:t>
      </w:r>
      <w:r w:rsidRPr="007B0C05">
        <w:rPr>
          <w:rFonts w:ascii="Times New Roman" w:eastAsia="Calibri" w:hAnsi="Times New Roman" w:cs="Times New Roman"/>
          <w:i/>
          <w:iCs/>
          <w:sz w:val="20"/>
          <w:szCs w:val="20"/>
          <w:lang w:val="es-ES"/>
        </w:rPr>
        <w:t>o</w:t>
      </w:r>
      <w:r w:rsidRPr="007B0C05">
        <w:rPr>
          <w:rFonts w:ascii="Times New Roman" w:eastAsia="Calibri" w:hAnsi="Times New Roman" w:cs="Times New Roman"/>
          <w:i/>
          <w:iCs/>
          <w:sz w:val="20"/>
          <w:szCs w:val="20"/>
          <w:lang w:val="es-ES"/>
        </w:rPr>
        <w:t>cionar uno de los principales atractivos turísticos que posee el Departamento de Rivadavia y por s</w:t>
      </w:r>
      <w:r w:rsidRPr="007B0C05">
        <w:rPr>
          <w:rFonts w:ascii="Times New Roman" w:eastAsia="Calibri" w:hAnsi="Times New Roman" w:cs="Times New Roman"/>
          <w:i/>
          <w:iCs/>
          <w:sz w:val="20"/>
          <w:szCs w:val="20"/>
          <w:lang w:val="es-ES"/>
        </w:rPr>
        <w:t>u</w:t>
      </w:r>
      <w:r w:rsidRPr="007B0C05">
        <w:rPr>
          <w:rFonts w:ascii="Times New Roman" w:eastAsia="Calibri" w:hAnsi="Times New Roman" w:cs="Times New Roman"/>
          <w:i/>
          <w:iCs/>
          <w:sz w:val="20"/>
          <w:szCs w:val="20"/>
          <w:lang w:val="es-ES"/>
        </w:rPr>
        <w:t xml:space="preserve">puesto la Provincia de San Juan. </w:t>
      </w:r>
    </w:p>
    <w:p w:rsidR="002C30BB" w:rsidRDefault="002C30BB" w:rsidP="00F34785">
      <w:pPr>
        <w:spacing w:after="0" w:line="312" w:lineRule="auto"/>
        <w:ind w:firstLine="708"/>
        <w:jc w:val="both"/>
        <w:rPr>
          <w:rFonts w:ascii="Times New Roman" w:eastAsia="Calibri" w:hAnsi="Times New Roman" w:cs="Times New Roman"/>
          <w:i/>
          <w:iCs/>
          <w:sz w:val="20"/>
          <w:szCs w:val="20"/>
          <w:lang w:val="es-ES"/>
        </w:rPr>
      </w:pPr>
    </w:p>
    <w:p w:rsidR="00345E8D" w:rsidRPr="007B0C05" w:rsidRDefault="00345E8D" w:rsidP="00F34785">
      <w:pPr>
        <w:spacing w:after="0" w:line="312" w:lineRule="auto"/>
        <w:ind w:firstLine="708"/>
        <w:jc w:val="both"/>
        <w:rPr>
          <w:rFonts w:ascii="Times New Roman" w:eastAsia="Calibri" w:hAnsi="Times New Roman" w:cs="Times New Roman"/>
          <w:i/>
          <w:iCs/>
          <w:sz w:val="20"/>
          <w:szCs w:val="20"/>
          <w:lang w:val="es-ES"/>
        </w:rPr>
      </w:pPr>
      <w:r w:rsidRPr="007B0C05">
        <w:rPr>
          <w:rFonts w:ascii="Times New Roman" w:eastAsia="Calibri" w:hAnsi="Times New Roman" w:cs="Times New Roman"/>
          <w:i/>
          <w:iCs/>
          <w:sz w:val="20"/>
          <w:szCs w:val="20"/>
          <w:lang w:val="es-ES"/>
        </w:rPr>
        <w:lastRenderedPageBreak/>
        <w:t>Por los fundamentos expuestos, es que sol</w:t>
      </w:r>
      <w:r w:rsidRPr="007B0C05">
        <w:rPr>
          <w:rFonts w:ascii="Times New Roman" w:eastAsia="Calibri" w:hAnsi="Times New Roman" w:cs="Times New Roman"/>
          <w:i/>
          <w:iCs/>
          <w:sz w:val="20"/>
          <w:szCs w:val="20"/>
          <w:lang w:val="es-ES"/>
        </w:rPr>
        <w:t>i</w:t>
      </w:r>
      <w:r w:rsidRPr="007B0C05">
        <w:rPr>
          <w:rFonts w:ascii="Times New Roman" w:eastAsia="Calibri" w:hAnsi="Times New Roman" w:cs="Times New Roman"/>
          <w:i/>
          <w:iCs/>
          <w:sz w:val="20"/>
          <w:szCs w:val="20"/>
          <w:lang w:val="es-ES"/>
        </w:rPr>
        <w:t>citamos la Declaración de Interés.</w:t>
      </w:r>
    </w:p>
    <w:p w:rsidR="002C30BB" w:rsidRDefault="002C30BB" w:rsidP="00F34785">
      <w:pPr>
        <w:spacing w:after="0" w:line="312" w:lineRule="auto"/>
        <w:jc w:val="both"/>
        <w:rPr>
          <w:rFonts w:ascii="Times New Roman" w:eastAsia="Calibri" w:hAnsi="Times New Roman" w:cs="Times New Roman"/>
          <w:b/>
          <w:bCs/>
          <w:lang w:val="es-ES"/>
        </w:rPr>
      </w:pPr>
    </w:p>
    <w:p w:rsidR="00345E8D" w:rsidRPr="00213CBA" w:rsidRDefault="00345E8D" w:rsidP="00F34785">
      <w:pPr>
        <w:spacing w:after="0" w:line="312" w:lineRule="auto"/>
        <w:jc w:val="both"/>
        <w:rPr>
          <w:rFonts w:ascii="Times New Roman" w:eastAsia="Calibri" w:hAnsi="Times New Roman" w:cs="Times New Roman"/>
          <w:sz w:val="20"/>
          <w:szCs w:val="20"/>
          <w:lang w:val="es-ES"/>
        </w:rPr>
      </w:pPr>
      <w:r w:rsidRPr="00213CBA">
        <w:rPr>
          <w:rFonts w:ascii="Times New Roman" w:eastAsia="Calibri" w:hAnsi="Times New Roman" w:cs="Times New Roman"/>
          <w:b/>
          <w:bCs/>
          <w:lang w:val="es-ES"/>
        </w:rPr>
        <w:t>Sr. Presidente (Platero).-</w:t>
      </w:r>
      <w:r>
        <w:rPr>
          <w:rFonts w:ascii="Times New Roman" w:eastAsia="Calibri" w:hAnsi="Times New Roman" w:cs="Times New Roman"/>
          <w:i/>
          <w:iCs/>
          <w:sz w:val="20"/>
          <w:szCs w:val="20"/>
          <w:lang w:val="es-ES"/>
        </w:rPr>
        <w:t xml:space="preserve"> </w:t>
      </w:r>
      <w:r w:rsidRPr="00F80ED4">
        <w:rPr>
          <w:rFonts w:ascii="Times New Roman" w:hAnsi="Times New Roman" w:cs="Times New Roman"/>
          <w:i/>
          <w:iCs/>
          <w:sz w:val="20"/>
          <w:szCs w:val="20"/>
        </w:rPr>
        <w:t xml:space="preserve"> </w:t>
      </w:r>
      <w:r w:rsidRPr="00213CBA">
        <w:rPr>
          <w:rFonts w:ascii="Times New Roman" w:eastAsia="Calibri" w:hAnsi="Times New Roman" w:cs="Times New Roman"/>
          <w:sz w:val="20"/>
          <w:szCs w:val="20"/>
          <w:lang w:val="es-ES"/>
        </w:rPr>
        <w:t>No habiendo más asu</w:t>
      </w:r>
      <w:r w:rsidRPr="00213CBA">
        <w:rPr>
          <w:rFonts w:ascii="Times New Roman" w:eastAsia="Calibri" w:hAnsi="Times New Roman" w:cs="Times New Roman"/>
          <w:sz w:val="20"/>
          <w:szCs w:val="20"/>
          <w:lang w:val="es-ES"/>
        </w:rPr>
        <w:t>n</w:t>
      </w:r>
      <w:r w:rsidRPr="00213CBA">
        <w:rPr>
          <w:rFonts w:ascii="Times New Roman" w:eastAsia="Calibri" w:hAnsi="Times New Roman" w:cs="Times New Roman"/>
          <w:sz w:val="20"/>
          <w:szCs w:val="20"/>
          <w:lang w:val="es-ES"/>
        </w:rPr>
        <w:t>tos que tratar, previo arrío de los Pabellones Provi</w:t>
      </w:r>
      <w:r w:rsidRPr="00213CBA">
        <w:rPr>
          <w:rFonts w:ascii="Times New Roman" w:eastAsia="Calibri" w:hAnsi="Times New Roman" w:cs="Times New Roman"/>
          <w:sz w:val="20"/>
          <w:szCs w:val="20"/>
          <w:lang w:val="es-ES"/>
        </w:rPr>
        <w:t>n</w:t>
      </w:r>
      <w:r w:rsidRPr="00213CBA">
        <w:rPr>
          <w:rFonts w:ascii="Times New Roman" w:eastAsia="Calibri" w:hAnsi="Times New Roman" w:cs="Times New Roman"/>
          <w:sz w:val="20"/>
          <w:szCs w:val="20"/>
          <w:lang w:val="es-ES"/>
        </w:rPr>
        <w:t>cial y Nacional por esta Presidencia, se levanta la Sesión.</w:t>
      </w:r>
    </w:p>
    <w:p w:rsidR="00345E8D" w:rsidRPr="009046AF" w:rsidRDefault="00345E8D" w:rsidP="00F34785">
      <w:pPr>
        <w:spacing w:after="0" w:line="312" w:lineRule="auto"/>
        <w:jc w:val="both"/>
        <w:rPr>
          <w:rFonts w:ascii="Times New Roman" w:eastAsia="Calibri" w:hAnsi="Times New Roman" w:cs="Times New Roman"/>
          <w:sz w:val="20"/>
          <w:szCs w:val="20"/>
          <w:lang w:val="es-ES"/>
        </w:rPr>
      </w:pPr>
    </w:p>
    <w:p w:rsidR="00345E8D" w:rsidRPr="009046AF" w:rsidRDefault="00345E8D" w:rsidP="00F34785">
      <w:pPr>
        <w:spacing w:after="0" w:line="312" w:lineRule="auto"/>
        <w:contextualSpacing/>
        <w:jc w:val="center"/>
        <w:rPr>
          <w:rFonts w:ascii="Times New Roman" w:eastAsia="Calibri" w:hAnsi="Times New Roman" w:cs="Times New Roman"/>
          <w:sz w:val="20"/>
          <w:szCs w:val="20"/>
        </w:rPr>
      </w:pPr>
      <w:r w:rsidRPr="009046AF">
        <w:rPr>
          <w:rFonts w:ascii="Times New Roman" w:eastAsia="Calibri" w:hAnsi="Times New Roman" w:cs="Times New Roman"/>
          <w:sz w:val="20"/>
          <w:szCs w:val="20"/>
        </w:rPr>
        <w:t>–Así se hace–</w:t>
      </w:r>
    </w:p>
    <w:p w:rsidR="00345E8D" w:rsidRPr="009046AF" w:rsidRDefault="00345E8D" w:rsidP="00F34785">
      <w:pPr>
        <w:spacing w:after="0" w:line="312" w:lineRule="auto"/>
        <w:jc w:val="center"/>
        <w:rPr>
          <w:rFonts w:ascii="Times New Roman" w:eastAsia="Calibri" w:hAnsi="Times New Roman" w:cs="Times New Roman"/>
          <w:sz w:val="20"/>
          <w:szCs w:val="20"/>
          <w:lang w:val="es-ES"/>
        </w:rPr>
      </w:pPr>
    </w:p>
    <w:p w:rsidR="00345E8D" w:rsidRPr="009046AF" w:rsidRDefault="00345E8D" w:rsidP="00F34785">
      <w:pPr>
        <w:spacing w:after="0" w:line="240" w:lineRule="auto"/>
        <w:jc w:val="center"/>
        <w:rPr>
          <w:rFonts w:ascii="Times New Roman" w:eastAsia="Calibri" w:hAnsi="Times New Roman" w:cs="Times New Roman"/>
          <w:sz w:val="20"/>
          <w:szCs w:val="20"/>
          <w:lang w:val="es-ES"/>
        </w:rPr>
      </w:pPr>
      <w:r w:rsidRPr="009046AF">
        <w:rPr>
          <w:rFonts w:ascii="Times New Roman" w:eastAsia="Calibri" w:hAnsi="Times New Roman" w:cs="Times New Roman"/>
          <w:sz w:val="20"/>
          <w:szCs w:val="20"/>
          <w:lang w:val="es-ES"/>
        </w:rPr>
        <w:t>–Siendo las 1</w:t>
      </w:r>
      <w:r>
        <w:rPr>
          <w:rFonts w:ascii="Times New Roman" w:eastAsia="Calibri" w:hAnsi="Times New Roman" w:cs="Times New Roman"/>
          <w:sz w:val="20"/>
          <w:szCs w:val="20"/>
          <w:lang w:val="es-ES"/>
        </w:rPr>
        <w:t>5</w:t>
      </w:r>
      <w:r w:rsidRPr="009046AF">
        <w:rPr>
          <w:rFonts w:ascii="Times New Roman" w:eastAsia="Calibri" w:hAnsi="Times New Roman" w:cs="Times New Roman"/>
          <w:sz w:val="20"/>
          <w:szCs w:val="20"/>
          <w:lang w:val="es-ES"/>
        </w:rPr>
        <w:t>:</w:t>
      </w:r>
      <w:r>
        <w:rPr>
          <w:rFonts w:ascii="Times New Roman" w:eastAsia="Calibri" w:hAnsi="Times New Roman" w:cs="Times New Roman"/>
          <w:sz w:val="20"/>
          <w:szCs w:val="20"/>
          <w:lang w:val="es-ES"/>
        </w:rPr>
        <w:t>06</w:t>
      </w:r>
    </w:p>
    <w:p w:rsidR="00345E8D" w:rsidRPr="009046AF" w:rsidRDefault="00345E8D" w:rsidP="00F34785">
      <w:pPr>
        <w:spacing w:after="0" w:line="240" w:lineRule="auto"/>
        <w:jc w:val="center"/>
        <w:rPr>
          <w:rFonts w:ascii="Times New Roman" w:eastAsia="Calibri" w:hAnsi="Times New Roman" w:cs="Times New Roman"/>
          <w:sz w:val="20"/>
          <w:szCs w:val="20"/>
          <w:lang w:val="es-ES"/>
        </w:rPr>
      </w:pPr>
      <w:proofErr w:type="gramStart"/>
      <w:r w:rsidRPr="009046AF">
        <w:rPr>
          <w:rFonts w:ascii="Times New Roman" w:eastAsia="Calibri" w:hAnsi="Times New Roman" w:cs="Times New Roman"/>
          <w:sz w:val="20"/>
          <w:szCs w:val="20"/>
          <w:lang w:val="es-ES"/>
        </w:rPr>
        <w:t>horas</w:t>
      </w:r>
      <w:proofErr w:type="gramEnd"/>
      <w:r w:rsidRPr="009046AF">
        <w:rPr>
          <w:rFonts w:ascii="Times New Roman" w:eastAsia="Calibri" w:hAnsi="Times New Roman" w:cs="Times New Roman"/>
          <w:sz w:val="20"/>
          <w:szCs w:val="20"/>
          <w:lang w:val="es-ES"/>
        </w:rPr>
        <w:t>, se levanta</w:t>
      </w:r>
    </w:p>
    <w:p w:rsidR="00345E8D" w:rsidRPr="009046AF" w:rsidRDefault="00345E8D" w:rsidP="00F34785">
      <w:pPr>
        <w:spacing w:after="0" w:line="240" w:lineRule="auto"/>
        <w:jc w:val="center"/>
        <w:rPr>
          <w:rFonts w:ascii="Times New Roman" w:eastAsia="Calibri" w:hAnsi="Times New Roman" w:cs="Times New Roman"/>
          <w:sz w:val="20"/>
          <w:szCs w:val="20"/>
          <w:lang w:val="es-ES"/>
        </w:rPr>
      </w:pPr>
      <w:proofErr w:type="gramStart"/>
      <w:r w:rsidRPr="009046AF">
        <w:rPr>
          <w:rFonts w:ascii="Times New Roman" w:eastAsia="Calibri" w:hAnsi="Times New Roman" w:cs="Times New Roman"/>
          <w:sz w:val="20"/>
          <w:szCs w:val="20"/>
          <w:lang w:val="es-ES"/>
        </w:rPr>
        <w:t>la</w:t>
      </w:r>
      <w:proofErr w:type="gramEnd"/>
      <w:r w:rsidRPr="009046AF">
        <w:rPr>
          <w:rFonts w:ascii="Times New Roman" w:eastAsia="Calibri" w:hAnsi="Times New Roman" w:cs="Times New Roman"/>
          <w:sz w:val="20"/>
          <w:szCs w:val="20"/>
          <w:lang w:val="es-ES"/>
        </w:rPr>
        <w:t xml:space="preserve"> sesión–</w:t>
      </w:r>
    </w:p>
    <w:p w:rsidR="00345E8D" w:rsidRDefault="00345E8D" w:rsidP="00F34785">
      <w:pPr>
        <w:spacing w:after="0" w:line="312" w:lineRule="auto"/>
        <w:jc w:val="both"/>
        <w:rPr>
          <w:rFonts w:ascii="Times New Roman" w:hAnsi="Times New Roman" w:cs="Times New Roman"/>
          <w:sz w:val="20"/>
          <w:szCs w:val="20"/>
        </w:rPr>
      </w:pPr>
    </w:p>
    <w:p w:rsidR="00345E8D" w:rsidRDefault="00345E8D" w:rsidP="00F34785">
      <w:pPr>
        <w:spacing w:after="0" w:line="312" w:lineRule="auto"/>
        <w:ind w:firstLine="709"/>
        <w:jc w:val="both"/>
        <w:rPr>
          <w:rFonts w:ascii="Times New Roman" w:hAnsi="Times New Roman" w:cs="Times New Roman"/>
          <w:sz w:val="20"/>
          <w:szCs w:val="20"/>
        </w:rPr>
      </w:pPr>
    </w:p>
    <w:p w:rsidR="00345E8D" w:rsidRDefault="00345E8D" w:rsidP="00F34785">
      <w:pPr>
        <w:spacing w:after="0" w:line="312" w:lineRule="auto"/>
        <w:ind w:firstLine="709"/>
        <w:jc w:val="both"/>
        <w:rPr>
          <w:rFonts w:ascii="Times New Roman" w:hAnsi="Times New Roman" w:cs="Times New Roman"/>
          <w:sz w:val="20"/>
          <w:szCs w:val="20"/>
        </w:rPr>
      </w:pPr>
    </w:p>
    <w:p w:rsidR="00345E8D" w:rsidRDefault="00345E8D" w:rsidP="00F34785">
      <w:pPr>
        <w:spacing w:after="0" w:line="312" w:lineRule="auto"/>
        <w:ind w:firstLine="708"/>
        <w:jc w:val="both"/>
        <w:rPr>
          <w:rFonts w:ascii="Times New Roman" w:hAnsi="Times New Roman" w:cs="Times New Roman"/>
          <w:sz w:val="20"/>
          <w:szCs w:val="20"/>
        </w:rPr>
      </w:pPr>
    </w:p>
    <w:p w:rsidR="00345E8D" w:rsidRPr="000B6D4B" w:rsidRDefault="00345E8D" w:rsidP="00F34785">
      <w:pPr>
        <w:spacing w:after="0" w:line="312" w:lineRule="auto"/>
        <w:jc w:val="both"/>
        <w:rPr>
          <w:rFonts w:ascii="Times New Roman" w:hAnsi="Times New Roman" w:cs="Times New Roman"/>
          <w:sz w:val="20"/>
          <w:szCs w:val="20"/>
        </w:rPr>
      </w:pPr>
    </w:p>
    <w:p w:rsidR="00345E8D" w:rsidRPr="008E4C6F" w:rsidRDefault="00345E8D" w:rsidP="00F34785">
      <w:pPr>
        <w:spacing w:after="0" w:line="312" w:lineRule="auto"/>
        <w:jc w:val="both"/>
        <w:rPr>
          <w:rFonts w:ascii="Times New Roman" w:hAnsi="Times New Roman" w:cs="Times New Roman"/>
          <w:b/>
          <w:sz w:val="20"/>
          <w:szCs w:val="20"/>
          <w:lang w:val="es-ES"/>
        </w:rPr>
      </w:pPr>
    </w:p>
    <w:p w:rsidR="00A95882" w:rsidRDefault="00A95882" w:rsidP="00F34785">
      <w:pPr>
        <w:spacing w:after="0" w:line="312" w:lineRule="auto"/>
        <w:jc w:val="both"/>
        <w:rPr>
          <w:rFonts w:ascii="Times New Roman" w:hAnsi="Times New Roman" w:cs="Times New Roman"/>
        </w:rPr>
      </w:pPr>
    </w:p>
    <w:p w:rsidR="00240A40" w:rsidRDefault="00240A40" w:rsidP="00F34785">
      <w:pPr>
        <w:spacing w:after="0" w:line="312" w:lineRule="auto"/>
        <w:jc w:val="both"/>
        <w:rPr>
          <w:rFonts w:ascii="Times New Roman" w:hAnsi="Times New Roman" w:cs="Times New Roman"/>
        </w:rPr>
      </w:pPr>
    </w:p>
    <w:p w:rsidR="00240A40" w:rsidRDefault="00240A40" w:rsidP="00F34785">
      <w:pPr>
        <w:spacing w:after="0" w:line="312" w:lineRule="auto"/>
        <w:jc w:val="both"/>
        <w:rPr>
          <w:rFonts w:ascii="Times New Roman" w:hAnsi="Times New Roman" w:cs="Times New Roman"/>
        </w:rPr>
      </w:pPr>
    </w:p>
    <w:p w:rsidR="00240A40" w:rsidRDefault="00240A40" w:rsidP="00F34785">
      <w:pPr>
        <w:spacing w:after="0" w:line="312" w:lineRule="auto"/>
        <w:jc w:val="both"/>
        <w:rPr>
          <w:rFonts w:ascii="Times New Roman" w:hAnsi="Times New Roman" w:cs="Times New Roman"/>
        </w:rPr>
      </w:pPr>
    </w:p>
    <w:p w:rsidR="00240A40" w:rsidRPr="0035633B" w:rsidRDefault="00240A40" w:rsidP="00F34785">
      <w:pPr>
        <w:spacing w:after="0" w:line="312" w:lineRule="auto"/>
        <w:jc w:val="both"/>
        <w:rPr>
          <w:rFonts w:ascii="Times New Roman" w:hAnsi="Times New Roman" w:cs="Times New Roman"/>
          <w:sz w:val="20"/>
          <w:szCs w:val="20"/>
        </w:rPr>
      </w:pPr>
    </w:p>
    <w:p w:rsidR="009D508B" w:rsidRDefault="009D508B" w:rsidP="00862126">
      <w:pPr>
        <w:spacing w:after="0" w:line="312" w:lineRule="auto"/>
        <w:ind w:firstLine="708"/>
        <w:jc w:val="both"/>
        <w:rPr>
          <w:rFonts w:ascii="Times New Roman" w:hAnsi="Times New Roman" w:cs="Times New Roman"/>
          <w:sz w:val="20"/>
          <w:szCs w:val="20"/>
        </w:rPr>
      </w:pPr>
    </w:p>
    <w:p w:rsidR="009D508B" w:rsidRDefault="009D508B" w:rsidP="00862126">
      <w:pPr>
        <w:spacing w:after="0" w:line="312" w:lineRule="auto"/>
        <w:ind w:firstLine="708"/>
        <w:jc w:val="both"/>
        <w:rPr>
          <w:rFonts w:ascii="Times New Roman" w:hAnsi="Times New Roman" w:cs="Times New Roman"/>
          <w:sz w:val="20"/>
          <w:szCs w:val="20"/>
        </w:rPr>
      </w:pPr>
    </w:p>
    <w:p w:rsidR="009D508B" w:rsidRDefault="009D508B" w:rsidP="00862126">
      <w:pPr>
        <w:spacing w:after="0" w:line="312" w:lineRule="auto"/>
        <w:ind w:firstLine="708"/>
        <w:jc w:val="both"/>
        <w:rPr>
          <w:rFonts w:ascii="Times New Roman" w:hAnsi="Times New Roman" w:cs="Times New Roman"/>
          <w:sz w:val="20"/>
          <w:szCs w:val="20"/>
        </w:rPr>
      </w:pPr>
    </w:p>
    <w:p w:rsidR="009D508B" w:rsidRDefault="009D508B" w:rsidP="00862126">
      <w:pPr>
        <w:spacing w:after="0" w:line="312" w:lineRule="auto"/>
        <w:ind w:firstLine="708"/>
        <w:jc w:val="both"/>
        <w:rPr>
          <w:rFonts w:ascii="Times New Roman" w:hAnsi="Times New Roman" w:cs="Times New Roman"/>
          <w:sz w:val="20"/>
          <w:szCs w:val="20"/>
        </w:rPr>
      </w:pPr>
    </w:p>
    <w:p w:rsidR="00862126" w:rsidRPr="00210CC1" w:rsidRDefault="00862126" w:rsidP="0086212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rPr>
        <w:t xml:space="preserve"> </w:t>
      </w:r>
    </w:p>
    <w:p w:rsidR="00862126" w:rsidRPr="006938F5" w:rsidRDefault="00862126" w:rsidP="00862126">
      <w:pPr>
        <w:spacing w:after="0" w:line="312" w:lineRule="auto"/>
        <w:rPr>
          <w:rFonts w:ascii="Times New Roman" w:hAnsi="Times New Roman" w:cs="Times New Roman"/>
          <w:sz w:val="20"/>
          <w:szCs w:val="20"/>
        </w:rPr>
      </w:pPr>
    </w:p>
    <w:sectPr w:rsidR="00862126" w:rsidRPr="006938F5" w:rsidSect="0031301B">
      <w:type w:val="continuous"/>
      <w:pgSz w:w="11906" w:h="16838" w:code="9"/>
      <w:pgMar w:top="1418" w:right="85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6D" w:rsidRDefault="00331D6D" w:rsidP="00047F0D">
      <w:pPr>
        <w:spacing w:after="0" w:line="240" w:lineRule="auto"/>
      </w:pPr>
      <w:r>
        <w:separator/>
      </w:r>
    </w:p>
  </w:endnote>
  <w:endnote w:type="continuationSeparator" w:id="0">
    <w:p w:rsidR="00331D6D" w:rsidRDefault="00331D6D" w:rsidP="0004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10" w:rsidRDefault="00AB0B10">
    <w:pPr>
      <w:pStyle w:val="Piedepgina"/>
      <w:jc w:val="center"/>
    </w:pPr>
  </w:p>
  <w:p w:rsidR="00AB0B10" w:rsidRDefault="00AB0B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815384"/>
      <w:docPartObj>
        <w:docPartGallery w:val="Page Numbers (Bottom of Page)"/>
        <w:docPartUnique/>
      </w:docPartObj>
    </w:sdtPr>
    <w:sdtEndPr/>
    <w:sdtContent>
      <w:p w:rsidR="00AB0B10" w:rsidRDefault="00AB0B10">
        <w:pPr>
          <w:pStyle w:val="Piedepgina"/>
          <w:jc w:val="center"/>
        </w:pPr>
        <w:r>
          <w:fldChar w:fldCharType="begin"/>
        </w:r>
        <w:r>
          <w:instrText>PAGE   \* MERGEFORMAT</w:instrText>
        </w:r>
        <w:r>
          <w:fldChar w:fldCharType="separate"/>
        </w:r>
        <w:r w:rsidR="002A643B" w:rsidRPr="002A643B">
          <w:rPr>
            <w:noProof/>
            <w:lang w:val="es-ES"/>
          </w:rPr>
          <w:t>53</w:t>
        </w:r>
        <w:r>
          <w:fldChar w:fldCharType="end"/>
        </w:r>
      </w:p>
    </w:sdtContent>
  </w:sdt>
  <w:p w:rsidR="001B310F" w:rsidRDefault="001B31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6D" w:rsidRDefault="00331D6D" w:rsidP="00047F0D">
      <w:pPr>
        <w:spacing w:after="0" w:line="240" w:lineRule="auto"/>
      </w:pPr>
      <w:r>
        <w:separator/>
      </w:r>
    </w:p>
  </w:footnote>
  <w:footnote w:type="continuationSeparator" w:id="0">
    <w:p w:rsidR="00331D6D" w:rsidRDefault="00331D6D" w:rsidP="00047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10" w:rsidRPr="003822EB" w:rsidRDefault="00AB0B10" w:rsidP="006C70E9">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rsidR="00AB0B10" w:rsidRPr="006241D5" w:rsidRDefault="00AB0B10" w:rsidP="006C70E9">
    <w:pPr>
      <w:tabs>
        <w:tab w:val="center" w:pos="4419"/>
        <w:tab w:val="right" w:pos="8838"/>
      </w:tabs>
      <w:jc w:val="both"/>
      <w:rPr>
        <w:rFonts w:ascii="Calibri" w:eastAsia="Calibri" w:hAnsi="Calibri"/>
        <w:lang w:val="es-ES_tradnl"/>
      </w:rPr>
    </w:pPr>
    <w:r>
      <w:rPr>
        <w:rFonts w:ascii="Calibri" w:eastAsia="Calibri" w:hAnsi="Calibri"/>
        <w:b/>
        <w:u w:val="single"/>
        <w:lang w:eastAsia="x-none"/>
      </w:rPr>
      <w:t>15-12-20</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18º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rsidR="00AB0B10" w:rsidRPr="006C70E9" w:rsidRDefault="00AB0B10">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0F" w:rsidRPr="003822EB" w:rsidRDefault="001B310F" w:rsidP="00124B07">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y el Atlántico Sur”</w:t>
    </w:r>
  </w:p>
  <w:p w:rsidR="001B310F" w:rsidRPr="006241D5" w:rsidRDefault="001B310F" w:rsidP="00124B07">
    <w:pPr>
      <w:tabs>
        <w:tab w:val="center" w:pos="4419"/>
        <w:tab w:val="right" w:pos="8838"/>
      </w:tabs>
      <w:jc w:val="both"/>
      <w:rPr>
        <w:rFonts w:ascii="Calibri" w:eastAsia="Calibri" w:hAnsi="Calibri"/>
        <w:lang w:val="es-ES_tradnl"/>
      </w:rPr>
    </w:pPr>
    <w:r>
      <w:rPr>
        <w:rFonts w:ascii="Calibri" w:eastAsia="Calibri" w:hAnsi="Calibri"/>
        <w:b/>
        <w:u w:val="single"/>
        <w:lang w:eastAsia="x-none"/>
      </w:rPr>
      <w:t>15-12-20</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18º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rsidR="001B310F" w:rsidRPr="00760500" w:rsidRDefault="001B310F" w:rsidP="00627FEB">
    <w:pPr>
      <w:pStyle w:val="Encabezado"/>
      <w:jc w:val="both"/>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A4B"/>
    <w:multiLevelType w:val="hybridMultilevel"/>
    <w:tmpl w:val="29EEF674"/>
    <w:lvl w:ilvl="0" w:tplc="7B4EC97C">
      <w:start w:val="13"/>
      <w:numFmt w:val="decimal"/>
      <w:lvlText w:val="%1)"/>
      <w:lvlJc w:val="left"/>
      <w:pPr>
        <w:ind w:left="2007" w:hanging="360"/>
      </w:pPr>
      <w:rPr>
        <w:rFonts w:hint="default"/>
        <w:b/>
      </w:rPr>
    </w:lvl>
    <w:lvl w:ilvl="1" w:tplc="2C0A0019" w:tentative="1">
      <w:start w:val="1"/>
      <w:numFmt w:val="lowerLetter"/>
      <w:lvlText w:val="%2."/>
      <w:lvlJc w:val="left"/>
      <w:pPr>
        <w:ind w:left="2727" w:hanging="360"/>
      </w:pPr>
    </w:lvl>
    <w:lvl w:ilvl="2" w:tplc="2C0A001B" w:tentative="1">
      <w:start w:val="1"/>
      <w:numFmt w:val="lowerRoman"/>
      <w:lvlText w:val="%3."/>
      <w:lvlJc w:val="right"/>
      <w:pPr>
        <w:ind w:left="3447" w:hanging="180"/>
      </w:pPr>
    </w:lvl>
    <w:lvl w:ilvl="3" w:tplc="2C0A000F" w:tentative="1">
      <w:start w:val="1"/>
      <w:numFmt w:val="decimal"/>
      <w:lvlText w:val="%4."/>
      <w:lvlJc w:val="left"/>
      <w:pPr>
        <w:ind w:left="4167" w:hanging="360"/>
      </w:pPr>
    </w:lvl>
    <w:lvl w:ilvl="4" w:tplc="2C0A0019" w:tentative="1">
      <w:start w:val="1"/>
      <w:numFmt w:val="lowerLetter"/>
      <w:lvlText w:val="%5."/>
      <w:lvlJc w:val="left"/>
      <w:pPr>
        <w:ind w:left="4887" w:hanging="360"/>
      </w:pPr>
    </w:lvl>
    <w:lvl w:ilvl="5" w:tplc="2C0A001B" w:tentative="1">
      <w:start w:val="1"/>
      <w:numFmt w:val="lowerRoman"/>
      <w:lvlText w:val="%6."/>
      <w:lvlJc w:val="right"/>
      <w:pPr>
        <w:ind w:left="5607" w:hanging="180"/>
      </w:pPr>
    </w:lvl>
    <w:lvl w:ilvl="6" w:tplc="2C0A000F" w:tentative="1">
      <w:start w:val="1"/>
      <w:numFmt w:val="decimal"/>
      <w:lvlText w:val="%7."/>
      <w:lvlJc w:val="left"/>
      <w:pPr>
        <w:ind w:left="6327" w:hanging="360"/>
      </w:pPr>
    </w:lvl>
    <w:lvl w:ilvl="7" w:tplc="2C0A0019" w:tentative="1">
      <w:start w:val="1"/>
      <w:numFmt w:val="lowerLetter"/>
      <w:lvlText w:val="%8."/>
      <w:lvlJc w:val="left"/>
      <w:pPr>
        <w:ind w:left="7047" w:hanging="360"/>
      </w:pPr>
    </w:lvl>
    <w:lvl w:ilvl="8" w:tplc="2C0A001B" w:tentative="1">
      <w:start w:val="1"/>
      <w:numFmt w:val="lowerRoman"/>
      <w:lvlText w:val="%9."/>
      <w:lvlJc w:val="right"/>
      <w:pPr>
        <w:ind w:left="7767" w:hanging="180"/>
      </w:pPr>
    </w:lvl>
  </w:abstractNum>
  <w:abstractNum w:abstractNumId="1">
    <w:nsid w:val="020531D9"/>
    <w:multiLevelType w:val="hybridMultilevel"/>
    <w:tmpl w:val="F43C4A04"/>
    <w:lvl w:ilvl="0" w:tplc="7E24C826">
      <w:start w:val="1"/>
      <w:numFmt w:val="upperRoman"/>
      <w:lvlText w:val="%1."/>
      <w:lvlJc w:val="left"/>
      <w:pPr>
        <w:ind w:left="1287" w:hanging="720"/>
      </w:pPr>
      <w:rPr>
        <w:rFonts w:hint="default"/>
        <w:b w:val="0"/>
        <w:i w:val="0"/>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
    <w:nsid w:val="0947165C"/>
    <w:multiLevelType w:val="hybridMultilevel"/>
    <w:tmpl w:val="B57CF618"/>
    <w:lvl w:ilvl="0" w:tplc="889E7630">
      <w:start w:val="2"/>
      <w:numFmt w:val="decimal"/>
      <w:lvlText w:val="%1)"/>
      <w:lvlJc w:val="left"/>
      <w:pPr>
        <w:ind w:left="1440" w:hanging="360"/>
      </w:pPr>
      <w:rPr>
        <w:rFonts w:hint="default"/>
        <w:b/>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nsid w:val="0D0A6BC5"/>
    <w:multiLevelType w:val="hybridMultilevel"/>
    <w:tmpl w:val="2ADCBCB4"/>
    <w:lvl w:ilvl="0" w:tplc="86D4D9CC">
      <w:start w:val="13"/>
      <w:numFmt w:val="decimal"/>
      <w:lvlText w:val="%1)"/>
      <w:lvlJc w:val="left"/>
      <w:pPr>
        <w:ind w:left="1267" w:hanging="360"/>
      </w:pPr>
      <w:rPr>
        <w:rFonts w:hint="default"/>
      </w:rPr>
    </w:lvl>
    <w:lvl w:ilvl="1" w:tplc="2C0A0019" w:tentative="1">
      <w:start w:val="1"/>
      <w:numFmt w:val="lowerLetter"/>
      <w:lvlText w:val="%2."/>
      <w:lvlJc w:val="left"/>
      <w:pPr>
        <w:ind w:left="1987" w:hanging="360"/>
      </w:pPr>
    </w:lvl>
    <w:lvl w:ilvl="2" w:tplc="2C0A001B" w:tentative="1">
      <w:start w:val="1"/>
      <w:numFmt w:val="lowerRoman"/>
      <w:lvlText w:val="%3."/>
      <w:lvlJc w:val="right"/>
      <w:pPr>
        <w:ind w:left="2707" w:hanging="180"/>
      </w:pPr>
    </w:lvl>
    <w:lvl w:ilvl="3" w:tplc="2C0A000F" w:tentative="1">
      <w:start w:val="1"/>
      <w:numFmt w:val="decimal"/>
      <w:lvlText w:val="%4."/>
      <w:lvlJc w:val="left"/>
      <w:pPr>
        <w:ind w:left="3427" w:hanging="360"/>
      </w:pPr>
    </w:lvl>
    <w:lvl w:ilvl="4" w:tplc="2C0A0019" w:tentative="1">
      <w:start w:val="1"/>
      <w:numFmt w:val="lowerLetter"/>
      <w:lvlText w:val="%5."/>
      <w:lvlJc w:val="left"/>
      <w:pPr>
        <w:ind w:left="4147" w:hanging="360"/>
      </w:pPr>
    </w:lvl>
    <w:lvl w:ilvl="5" w:tplc="2C0A001B" w:tentative="1">
      <w:start w:val="1"/>
      <w:numFmt w:val="lowerRoman"/>
      <w:lvlText w:val="%6."/>
      <w:lvlJc w:val="right"/>
      <w:pPr>
        <w:ind w:left="4867" w:hanging="180"/>
      </w:pPr>
    </w:lvl>
    <w:lvl w:ilvl="6" w:tplc="2C0A000F" w:tentative="1">
      <w:start w:val="1"/>
      <w:numFmt w:val="decimal"/>
      <w:lvlText w:val="%7."/>
      <w:lvlJc w:val="left"/>
      <w:pPr>
        <w:ind w:left="5587" w:hanging="360"/>
      </w:pPr>
    </w:lvl>
    <w:lvl w:ilvl="7" w:tplc="2C0A0019" w:tentative="1">
      <w:start w:val="1"/>
      <w:numFmt w:val="lowerLetter"/>
      <w:lvlText w:val="%8."/>
      <w:lvlJc w:val="left"/>
      <w:pPr>
        <w:ind w:left="6307" w:hanging="360"/>
      </w:pPr>
    </w:lvl>
    <w:lvl w:ilvl="8" w:tplc="2C0A001B" w:tentative="1">
      <w:start w:val="1"/>
      <w:numFmt w:val="lowerRoman"/>
      <w:lvlText w:val="%9."/>
      <w:lvlJc w:val="right"/>
      <w:pPr>
        <w:ind w:left="7027" w:hanging="180"/>
      </w:pPr>
    </w:lvl>
  </w:abstractNum>
  <w:abstractNum w:abstractNumId="4">
    <w:nsid w:val="0D563EEA"/>
    <w:multiLevelType w:val="hybridMultilevel"/>
    <w:tmpl w:val="5D8AD7B8"/>
    <w:lvl w:ilvl="0" w:tplc="9E10487E">
      <w:start w:val="1"/>
      <w:numFmt w:val="upperRoman"/>
      <w:lvlText w:val="%1)"/>
      <w:lvlJc w:val="left"/>
      <w:pPr>
        <w:ind w:left="780" w:hanging="720"/>
      </w:pPr>
      <w:rPr>
        <w:rFonts w:hint="default"/>
        <w:b/>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5">
    <w:nsid w:val="0EA462D8"/>
    <w:multiLevelType w:val="hybridMultilevel"/>
    <w:tmpl w:val="DCC64E3E"/>
    <w:lvl w:ilvl="0" w:tplc="C60665DA">
      <w:start w:val="21"/>
      <w:numFmt w:val="decimal"/>
      <w:lvlText w:val="%1)"/>
      <w:lvlJc w:val="left"/>
      <w:pPr>
        <w:ind w:left="984" w:hanging="360"/>
      </w:pPr>
      <w:rPr>
        <w:rFonts w:hint="default"/>
        <w:b/>
      </w:rPr>
    </w:lvl>
    <w:lvl w:ilvl="1" w:tplc="2C0A0019" w:tentative="1">
      <w:start w:val="1"/>
      <w:numFmt w:val="lowerLetter"/>
      <w:lvlText w:val="%2."/>
      <w:lvlJc w:val="left"/>
      <w:pPr>
        <w:ind w:left="1704" w:hanging="360"/>
      </w:pPr>
    </w:lvl>
    <w:lvl w:ilvl="2" w:tplc="2C0A001B" w:tentative="1">
      <w:start w:val="1"/>
      <w:numFmt w:val="lowerRoman"/>
      <w:lvlText w:val="%3."/>
      <w:lvlJc w:val="right"/>
      <w:pPr>
        <w:ind w:left="2424" w:hanging="180"/>
      </w:pPr>
    </w:lvl>
    <w:lvl w:ilvl="3" w:tplc="2C0A000F" w:tentative="1">
      <w:start w:val="1"/>
      <w:numFmt w:val="decimal"/>
      <w:lvlText w:val="%4."/>
      <w:lvlJc w:val="left"/>
      <w:pPr>
        <w:ind w:left="3144" w:hanging="360"/>
      </w:pPr>
    </w:lvl>
    <w:lvl w:ilvl="4" w:tplc="2C0A0019" w:tentative="1">
      <w:start w:val="1"/>
      <w:numFmt w:val="lowerLetter"/>
      <w:lvlText w:val="%5."/>
      <w:lvlJc w:val="left"/>
      <w:pPr>
        <w:ind w:left="3864" w:hanging="360"/>
      </w:pPr>
    </w:lvl>
    <w:lvl w:ilvl="5" w:tplc="2C0A001B" w:tentative="1">
      <w:start w:val="1"/>
      <w:numFmt w:val="lowerRoman"/>
      <w:lvlText w:val="%6."/>
      <w:lvlJc w:val="right"/>
      <w:pPr>
        <w:ind w:left="4584" w:hanging="180"/>
      </w:pPr>
    </w:lvl>
    <w:lvl w:ilvl="6" w:tplc="2C0A000F" w:tentative="1">
      <w:start w:val="1"/>
      <w:numFmt w:val="decimal"/>
      <w:lvlText w:val="%7."/>
      <w:lvlJc w:val="left"/>
      <w:pPr>
        <w:ind w:left="5304" w:hanging="360"/>
      </w:pPr>
    </w:lvl>
    <w:lvl w:ilvl="7" w:tplc="2C0A0019" w:tentative="1">
      <w:start w:val="1"/>
      <w:numFmt w:val="lowerLetter"/>
      <w:lvlText w:val="%8."/>
      <w:lvlJc w:val="left"/>
      <w:pPr>
        <w:ind w:left="6024" w:hanging="360"/>
      </w:pPr>
    </w:lvl>
    <w:lvl w:ilvl="8" w:tplc="2C0A001B" w:tentative="1">
      <w:start w:val="1"/>
      <w:numFmt w:val="lowerRoman"/>
      <w:lvlText w:val="%9."/>
      <w:lvlJc w:val="right"/>
      <w:pPr>
        <w:ind w:left="6744" w:hanging="180"/>
      </w:pPr>
    </w:lvl>
  </w:abstractNum>
  <w:abstractNum w:abstractNumId="6">
    <w:nsid w:val="0F5A3520"/>
    <w:multiLevelType w:val="hybridMultilevel"/>
    <w:tmpl w:val="2BB64A96"/>
    <w:lvl w:ilvl="0" w:tplc="D18460FC">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0FCE105D"/>
    <w:multiLevelType w:val="hybridMultilevel"/>
    <w:tmpl w:val="4BD46F34"/>
    <w:lvl w:ilvl="0" w:tplc="027CD014">
      <w:start w:val="19"/>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70F4E41"/>
    <w:multiLevelType w:val="hybridMultilevel"/>
    <w:tmpl w:val="EC9E04B4"/>
    <w:lvl w:ilvl="0" w:tplc="2628506E">
      <w:start w:val="21"/>
      <w:numFmt w:val="decimal"/>
      <w:lvlText w:val="%1)"/>
      <w:lvlJc w:val="left"/>
      <w:pPr>
        <w:ind w:left="1069" w:hanging="360"/>
      </w:pPr>
      <w:rPr>
        <w:rFonts w:hint="default"/>
        <w:b/>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9">
    <w:nsid w:val="176F3FC6"/>
    <w:multiLevelType w:val="hybridMultilevel"/>
    <w:tmpl w:val="6E900570"/>
    <w:lvl w:ilvl="0" w:tplc="2C0A000B">
      <w:start w:val="1"/>
      <w:numFmt w:val="bullet"/>
      <w:lvlText w:val=""/>
      <w:lvlJc w:val="left"/>
      <w:pPr>
        <w:ind w:left="765" w:hanging="360"/>
      </w:pPr>
      <w:rPr>
        <w:rFonts w:ascii="Wingdings" w:hAnsi="Wingdings"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0">
    <w:nsid w:val="1A2F2D50"/>
    <w:multiLevelType w:val="hybridMultilevel"/>
    <w:tmpl w:val="756E5D1E"/>
    <w:lvl w:ilvl="0" w:tplc="20F481D6">
      <w:start w:val="1"/>
      <w:numFmt w:val="decimal"/>
      <w:lvlText w:val="%1."/>
      <w:lvlJc w:val="left"/>
      <w:pPr>
        <w:ind w:left="720" w:hanging="360"/>
      </w:pPr>
      <w:rPr>
        <w:rFonts w:hint="default"/>
        <w:b/>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1BD866B2"/>
    <w:multiLevelType w:val="hybridMultilevel"/>
    <w:tmpl w:val="68086ED6"/>
    <w:lvl w:ilvl="0" w:tplc="498CF338">
      <w:start w:val="2"/>
      <w:numFmt w:val="decimal"/>
      <w:lvlText w:val="%1)"/>
      <w:lvlJc w:val="left"/>
      <w:pPr>
        <w:ind w:left="1647" w:hanging="360"/>
      </w:pPr>
      <w:rPr>
        <w:rFonts w:hint="default"/>
        <w:b/>
      </w:rPr>
    </w:lvl>
    <w:lvl w:ilvl="1" w:tplc="2C0A0019" w:tentative="1">
      <w:start w:val="1"/>
      <w:numFmt w:val="lowerLetter"/>
      <w:lvlText w:val="%2."/>
      <w:lvlJc w:val="left"/>
      <w:pPr>
        <w:ind w:left="2367" w:hanging="360"/>
      </w:p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12">
    <w:nsid w:val="1D212BA7"/>
    <w:multiLevelType w:val="hybridMultilevel"/>
    <w:tmpl w:val="35CEAA5C"/>
    <w:lvl w:ilvl="0" w:tplc="C4B25C24">
      <w:start w:val="1"/>
      <w:numFmt w:val="upperRoman"/>
      <w:lvlText w:val="%1."/>
      <w:lvlJc w:val="left"/>
      <w:pPr>
        <w:ind w:left="1429" w:hanging="720"/>
      </w:pPr>
      <w:rPr>
        <w:rFonts w:hint="default"/>
        <w:b w:val="0"/>
        <w:i w:val="0"/>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3">
    <w:nsid w:val="217961D3"/>
    <w:multiLevelType w:val="hybridMultilevel"/>
    <w:tmpl w:val="DDAA5BAC"/>
    <w:lvl w:ilvl="0" w:tplc="A18CE452">
      <w:start w:val="1"/>
      <w:numFmt w:val="upperRoman"/>
      <w:lvlText w:val="%1."/>
      <w:lvlJc w:val="left"/>
      <w:pPr>
        <w:ind w:left="1429" w:hanging="720"/>
      </w:pPr>
      <w:rPr>
        <w:rFonts w:hint="default"/>
        <w:b/>
      </w:rPr>
    </w:lvl>
    <w:lvl w:ilvl="1" w:tplc="2C0A0019">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4">
    <w:nsid w:val="220F4936"/>
    <w:multiLevelType w:val="hybridMultilevel"/>
    <w:tmpl w:val="7EDE700A"/>
    <w:lvl w:ilvl="0" w:tplc="C010C5DE">
      <w:start w:val="1"/>
      <w:numFmt w:val="decimal"/>
      <w:lvlText w:val="%1."/>
      <w:lvlJc w:val="left"/>
      <w:pPr>
        <w:ind w:left="691"/>
      </w:pPr>
      <w:rPr>
        <w:rFonts w:ascii="Times New Roman" w:eastAsia="Times New Roman" w:hAnsi="Times New Roman" w:cs="Times New Roman"/>
        <w:b w:val="0"/>
        <w:i w:val="0"/>
        <w:strike w:val="0"/>
        <w:dstrike w:val="0"/>
        <w:color w:val="000000"/>
        <w:sz w:val="20"/>
        <w:szCs w:val="32"/>
        <w:u w:val="none" w:color="000000"/>
        <w:bdr w:val="none" w:sz="0" w:space="0" w:color="auto"/>
        <w:shd w:val="clear" w:color="auto" w:fill="auto"/>
        <w:vertAlign w:val="baseline"/>
      </w:rPr>
    </w:lvl>
    <w:lvl w:ilvl="1" w:tplc="1AEADE70">
      <w:start w:val="1"/>
      <w:numFmt w:val="lowerLetter"/>
      <w:lvlText w:val="%2"/>
      <w:lvlJc w:val="left"/>
      <w:pPr>
        <w:ind w:left="14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19272F2">
      <w:start w:val="1"/>
      <w:numFmt w:val="lowerRoman"/>
      <w:lvlText w:val="%3"/>
      <w:lvlJc w:val="left"/>
      <w:pPr>
        <w:ind w:left="21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7E2BC88">
      <w:start w:val="1"/>
      <w:numFmt w:val="decimal"/>
      <w:lvlText w:val="%4"/>
      <w:lvlJc w:val="left"/>
      <w:pPr>
        <w:ind w:left="28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F6E68BA">
      <w:start w:val="1"/>
      <w:numFmt w:val="lowerLetter"/>
      <w:lvlText w:val="%5"/>
      <w:lvlJc w:val="left"/>
      <w:pPr>
        <w:ind w:left="35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1222CF8">
      <w:start w:val="1"/>
      <w:numFmt w:val="lowerRoman"/>
      <w:lvlText w:val="%6"/>
      <w:lvlJc w:val="left"/>
      <w:pPr>
        <w:ind w:left="42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54C4B1E">
      <w:start w:val="1"/>
      <w:numFmt w:val="decimal"/>
      <w:lvlText w:val="%7"/>
      <w:lvlJc w:val="left"/>
      <w:pPr>
        <w:ind w:left="50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5CE70D0">
      <w:start w:val="1"/>
      <w:numFmt w:val="lowerLetter"/>
      <w:lvlText w:val="%8"/>
      <w:lvlJc w:val="left"/>
      <w:pPr>
        <w:ind w:left="57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DC06D84">
      <w:start w:val="1"/>
      <w:numFmt w:val="lowerRoman"/>
      <w:lvlText w:val="%9"/>
      <w:lvlJc w:val="left"/>
      <w:pPr>
        <w:ind w:left="64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5">
    <w:nsid w:val="22DC0EB7"/>
    <w:multiLevelType w:val="hybridMultilevel"/>
    <w:tmpl w:val="C748CE88"/>
    <w:lvl w:ilvl="0" w:tplc="B8B464C8">
      <w:start w:val="1"/>
      <w:numFmt w:val="decimal"/>
      <w:lvlText w:val="%1."/>
      <w:lvlJc w:val="left"/>
      <w:pPr>
        <w:ind w:left="1440" w:hanging="360"/>
      </w:pPr>
      <w:rPr>
        <w:rFonts w:hint="default"/>
        <w:b/>
        <w:color w:val="auto"/>
        <w:sz w:val="24"/>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
    <w:nsid w:val="256131A2"/>
    <w:multiLevelType w:val="hybridMultilevel"/>
    <w:tmpl w:val="6E8C66B0"/>
    <w:lvl w:ilvl="0" w:tplc="BD1448AC">
      <w:numFmt w:val="decimal"/>
      <w:lvlText w:val="%1)"/>
      <w:lvlJc w:val="left"/>
      <w:pPr>
        <w:ind w:left="1282" w:hanging="375"/>
      </w:pPr>
      <w:rPr>
        <w:rFonts w:hint="default"/>
      </w:rPr>
    </w:lvl>
    <w:lvl w:ilvl="1" w:tplc="2C0A0019" w:tentative="1">
      <w:start w:val="1"/>
      <w:numFmt w:val="lowerLetter"/>
      <w:lvlText w:val="%2."/>
      <w:lvlJc w:val="left"/>
      <w:pPr>
        <w:ind w:left="1987" w:hanging="360"/>
      </w:pPr>
    </w:lvl>
    <w:lvl w:ilvl="2" w:tplc="2C0A001B" w:tentative="1">
      <w:start w:val="1"/>
      <w:numFmt w:val="lowerRoman"/>
      <w:lvlText w:val="%3."/>
      <w:lvlJc w:val="right"/>
      <w:pPr>
        <w:ind w:left="2707" w:hanging="180"/>
      </w:pPr>
    </w:lvl>
    <w:lvl w:ilvl="3" w:tplc="2C0A000F" w:tentative="1">
      <w:start w:val="1"/>
      <w:numFmt w:val="decimal"/>
      <w:lvlText w:val="%4."/>
      <w:lvlJc w:val="left"/>
      <w:pPr>
        <w:ind w:left="3427" w:hanging="360"/>
      </w:pPr>
    </w:lvl>
    <w:lvl w:ilvl="4" w:tplc="2C0A0019" w:tentative="1">
      <w:start w:val="1"/>
      <w:numFmt w:val="lowerLetter"/>
      <w:lvlText w:val="%5."/>
      <w:lvlJc w:val="left"/>
      <w:pPr>
        <w:ind w:left="4147" w:hanging="360"/>
      </w:pPr>
    </w:lvl>
    <w:lvl w:ilvl="5" w:tplc="2C0A001B" w:tentative="1">
      <w:start w:val="1"/>
      <w:numFmt w:val="lowerRoman"/>
      <w:lvlText w:val="%6."/>
      <w:lvlJc w:val="right"/>
      <w:pPr>
        <w:ind w:left="4867" w:hanging="180"/>
      </w:pPr>
    </w:lvl>
    <w:lvl w:ilvl="6" w:tplc="2C0A000F" w:tentative="1">
      <w:start w:val="1"/>
      <w:numFmt w:val="decimal"/>
      <w:lvlText w:val="%7."/>
      <w:lvlJc w:val="left"/>
      <w:pPr>
        <w:ind w:left="5587" w:hanging="360"/>
      </w:pPr>
    </w:lvl>
    <w:lvl w:ilvl="7" w:tplc="2C0A0019" w:tentative="1">
      <w:start w:val="1"/>
      <w:numFmt w:val="lowerLetter"/>
      <w:lvlText w:val="%8."/>
      <w:lvlJc w:val="left"/>
      <w:pPr>
        <w:ind w:left="6307" w:hanging="360"/>
      </w:pPr>
    </w:lvl>
    <w:lvl w:ilvl="8" w:tplc="2C0A001B" w:tentative="1">
      <w:start w:val="1"/>
      <w:numFmt w:val="lowerRoman"/>
      <w:lvlText w:val="%9."/>
      <w:lvlJc w:val="right"/>
      <w:pPr>
        <w:ind w:left="7027" w:hanging="180"/>
      </w:pPr>
    </w:lvl>
  </w:abstractNum>
  <w:abstractNum w:abstractNumId="17">
    <w:nsid w:val="310C43DD"/>
    <w:multiLevelType w:val="hybridMultilevel"/>
    <w:tmpl w:val="35881322"/>
    <w:lvl w:ilvl="0" w:tplc="A7E68EC2">
      <w:start w:val="9"/>
      <w:numFmt w:val="upperRoman"/>
      <w:lvlText w:val="%1)"/>
      <w:lvlJc w:val="left"/>
      <w:pPr>
        <w:ind w:left="780" w:hanging="720"/>
      </w:pPr>
      <w:rPr>
        <w:rFonts w:hint="default"/>
        <w:b/>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18">
    <w:nsid w:val="316229C3"/>
    <w:multiLevelType w:val="hybridMultilevel"/>
    <w:tmpl w:val="120CDB06"/>
    <w:lvl w:ilvl="0" w:tplc="7AE2A8B8">
      <w:start w:val="1"/>
      <w:numFmt w:val="decimal"/>
      <w:lvlText w:val="%1."/>
      <w:lvlJc w:val="left"/>
      <w:pPr>
        <w:ind w:left="1080" w:hanging="720"/>
      </w:pPr>
      <w:rPr>
        <w:rFonts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333B252A"/>
    <w:multiLevelType w:val="hybridMultilevel"/>
    <w:tmpl w:val="9F1EF126"/>
    <w:lvl w:ilvl="0" w:tplc="FEF0F968">
      <w:start w:val="1"/>
      <w:numFmt w:val="decimal"/>
      <w:lvlText w:val="%1."/>
      <w:lvlJc w:val="left"/>
      <w:pPr>
        <w:ind w:left="927" w:hanging="360"/>
      </w:pPr>
      <w:rPr>
        <w:rFonts w:hint="default"/>
        <w:b w:val="0"/>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0">
    <w:nsid w:val="35C75628"/>
    <w:multiLevelType w:val="hybridMultilevel"/>
    <w:tmpl w:val="B308AB60"/>
    <w:lvl w:ilvl="0" w:tplc="E6C2672E">
      <w:start w:val="22"/>
      <w:numFmt w:val="decimal"/>
      <w:lvlText w:val="%1)"/>
      <w:lvlJc w:val="left"/>
      <w:pPr>
        <w:ind w:left="984" w:hanging="360"/>
      </w:pPr>
      <w:rPr>
        <w:rFonts w:hint="default"/>
        <w:b/>
      </w:rPr>
    </w:lvl>
    <w:lvl w:ilvl="1" w:tplc="2C0A0019" w:tentative="1">
      <w:start w:val="1"/>
      <w:numFmt w:val="lowerLetter"/>
      <w:lvlText w:val="%2."/>
      <w:lvlJc w:val="left"/>
      <w:pPr>
        <w:ind w:left="1704" w:hanging="360"/>
      </w:pPr>
    </w:lvl>
    <w:lvl w:ilvl="2" w:tplc="2C0A001B" w:tentative="1">
      <w:start w:val="1"/>
      <w:numFmt w:val="lowerRoman"/>
      <w:lvlText w:val="%3."/>
      <w:lvlJc w:val="right"/>
      <w:pPr>
        <w:ind w:left="2424" w:hanging="180"/>
      </w:pPr>
    </w:lvl>
    <w:lvl w:ilvl="3" w:tplc="2C0A000F" w:tentative="1">
      <w:start w:val="1"/>
      <w:numFmt w:val="decimal"/>
      <w:lvlText w:val="%4."/>
      <w:lvlJc w:val="left"/>
      <w:pPr>
        <w:ind w:left="3144" w:hanging="360"/>
      </w:pPr>
    </w:lvl>
    <w:lvl w:ilvl="4" w:tplc="2C0A0019" w:tentative="1">
      <w:start w:val="1"/>
      <w:numFmt w:val="lowerLetter"/>
      <w:lvlText w:val="%5."/>
      <w:lvlJc w:val="left"/>
      <w:pPr>
        <w:ind w:left="3864" w:hanging="360"/>
      </w:pPr>
    </w:lvl>
    <w:lvl w:ilvl="5" w:tplc="2C0A001B" w:tentative="1">
      <w:start w:val="1"/>
      <w:numFmt w:val="lowerRoman"/>
      <w:lvlText w:val="%6."/>
      <w:lvlJc w:val="right"/>
      <w:pPr>
        <w:ind w:left="4584" w:hanging="180"/>
      </w:pPr>
    </w:lvl>
    <w:lvl w:ilvl="6" w:tplc="2C0A000F" w:tentative="1">
      <w:start w:val="1"/>
      <w:numFmt w:val="decimal"/>
      <w:lvlText w:val="%7."/>
      <w:lvlJc w:val="left"/>
      <w:pPr>
        <w:ind w:left="5304" w:hanging="360"/>
      </w:pPr>
    </w:lvl>
    <w:lvl w:ilvl="7" w:tplc="2C0A0019" w:tentative="1">
      <w:start w:val="1"/>
      <w:numFmt w:val="lowerLetter"/>
      <w:lvlText w:val="%8."/>
      <w:lvlJc w:val="left"/>
      <w:pPr>
        <w:ind w:left="6024" w:hanging="360"/>
      </w:pPr>
    </w:lvl>
    <w:lvl w:ilvl="8" w:tplc="2C0A001B" w:tentative="1">
      <w:start w:val="1"/>
      <w:numFmt w:val="lowerRoman"/>
      <w:lvlText w:val="%9."/>
      <w:lvlJc w:val="right"/>
      <w:pPr>
        <w:ind w:left="6744" w:hanging="180"/>
      </w:pPr>
    </w:lvl>
  </w:abstractNum>
  <w:abstractNum w:abstractNumId="21">
    <w:nsid w:val="460148CF"/>
    <w:multiLevelType w:val="hybridMultilevel"/>
    <w:tmpl w:val="87265018"/>
    <w:lvl w:ilvl="0" w:tplc="E8E88CD0">
      <w:start w:val="2"/>
      <w:numFmt w:val="decimal"/>
      <w:lvlText w:val="%1)"/>
      <w:lvlJc w:val="left"/>
      <w:pPr>
        <w:ind w:left="420" w:hanging="360"/>
      </w:pPr>
      <w:rPr>
        <w:rFonts w:hint="default"/>
        <w:b/>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2">
    <w:nsid w:val="4A2C2F6F"/>
    <w:multiLevelType w:val="hybridMultilevel"/>
    <w:tmpl w:val="17429CC8"/>
    <w:lvl w:ilvl="0" w:tplc="3CB07F2C">
      <w:start w:val="1"/>
      <w:numFmt w:val="upperRoman"/>
      <w:lvlText w:val="%1)"/>
      <w:lvlJc w:val="left"/>
      <w:pPr>
        <w:ind w:left="1287" w:hanging="720"/>
      </w:pPr>
      <w:rPr>
        <w:rFonts w:hint="default"/>
        <w:b/>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3">
    <w:nsid w:val="50883307"/>
    <w:multiLevelType w:val="hybridMultilevel"/>
    <w:tmpl w:val="BD028368"/>
    <w:lvl w:ilvl="0" w:tplc="9C62E89E">
      <w:start w:val="1"/>
      <w:numFmt w:val="decimal"/>
      <w:lvlText w:val="%1."/>
      <w:lvlJc w:val="left"/>
      <w:pPr>
        <w:ind w:left="1069" w:hanging="360"/>
      </w:pPr>
      <w:rPr>
        <w:rFonts w:hint="default"/>
        <w:b/>
        <w:sz w:val="24"/>
      </w:rPr>
    </w:lvl>
    <w:lvl w:ilvl="1" w:tplc="2C0A0019" w:tentative="1">
      <w:start w:val="1"/>
      <w:numFmt w:val="lowerLetter"/>
      <w:lvlText w:val="%2."/>
      <w:lvlJc w:val="left"/>
      <w:pPr>
        <w:ind w:left="2367" w:hanging="360"/>
      </w:p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24">
    <w:nsid w:val="57F87C77"/>
    <w:multiLevelType w:val="hybridMultilevel"/>
    <w:tmpl w:val="3AAC6520"/>
    <w:lvl w:ilvl="0" w:tplc="D18460FC">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ABE7F0B"/>
    <w:multiLevelType w:val="hybridMultilevel"/>
    <w:tmpl w:val="DAA8E330"/>
    <w:lvl w:ilvl="0" w:tplc="C4B25C24">
      <w:start w:val="1"/>
      <w:numFmt w:val="upperRoman"/>
      <w:lvlText w:val="%1."/>
      <w:lvlJc w:val="left"/>
      <w:pPr>
        <w:ind w:left="1429" w:hanging="720"/>
      </w:pPr>
      <w:rPr>
        <w:rFonts w:hint="default"/>
        <w:b w:val="0"/>
        <w:i w:val="0"/>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6">
    <w:nsid w:val="5CF44B16"/>
    <w:multiLevelType w:val="hybridMultilevel"/>
    <w:tmpl w:val="85F0C78A"/>
    <w:lvl w:ilvl="0" w:tplc="DB2A9CD8">
      <w:numFmt w:val="decimalZero"/>
      <w:lvlText w:val="%1)"/>
      <w:lvlJc w:val="left"/>
      <w:pPr>
        <w:ind w:left="942" w:hanging="375"/>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7">
    <w:nsid w:val="61065D24"/>
    <w:multiLevelType w:val="hybridMultilevel"/>
    <w:tmpl w:val="716C95B4"/>
    <w:lvl w:ilvl="0" w:tplc="62D861C6">
      <w:start w:val="1"/>
      <w:numFmt w:val="decimal"/>
      <w:lvlText w:val="%1"/>
      <w:lvlJc w:val="left"/>
      <w:pPr>
        <w:ind w:left="2340" w:hanging="198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67445AAF"/>
    <w:multiLevelType w:val="hybridMultilevel"/>
    <w:tmpl w:val="F43C4A04"/>
    <w:lvl w:ilvl="0" w:tplc="7E24C826">
      <w:start w:val="1"/>
      <w:numFmt w:val="upperRoman"/>
      <w:lvlText w:val="%1."/>
      <w:lvlJc w:val="left"/>
      <w:pPr>
        <w:ind w:left="1287" w:hanging="720"/>
      </w:pPr>
      <w:rPr>
        <w:rFonts w:hint="default"/>
        <w:b w:val="0"/>
        <w:i w:val="0"/>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9">
    <w:nsid w:val="67B97E6D"/>
    <w:multiLevelType w:val="hybridMultilevel"/>
    <w:tmpl w:val="167CD02C"/>
    <w:lvl w:ilvl="0" w:tplc="430A62E2">
      <w:start w:val="1"/>
      <w:numFmt w:val="decimal"/>
      <w:lvlText w:val="%1)"/>
      <w:lvlJc w:val="left"/>
      <w:pPr>
        <w:ind w:left="984" w:hanging="360"/>
      </w:pPr>
      <w:rPr>
        <w:rFonts w:hint="default"/>
      </w:rPr>
    </w:lvl>
    <w:lvl w:ilvl="1" w:tplc="2C0A0019" w:tentative="1">
      <w:start w:val="1"/>
      <w:numFmt w:val="lowerLetter"/>
      <w:lvlText w:val="%2."/>
      <w:lvlJc w:val="left"/>
      <w:pPr>
        <w:ind w:left="1704" w:hanging="360"/>
      </w:pPr>
    </w:lvl>
    <w:lvl w:ilvl="2" w:tplc="2C0A001B" w:tentative="1">
      <w:start w:val="1"/>
      <w:numFmt w:val="lowerRoman"/>
      <w:lvlText w:val="%3."/>
      <w:lvlJc w:val="right"/>
      <w:pPr>
        <w:ind w:left="2424" w:hanging="180"/>
      </w:pPr>
    </w:lvl>
    <w:lvl w:ilvl="3" w:tplc="2C0A000F" w:tentative="1">
      <w:start w:val="1"/>
      <w:numFmt w:val="decimal"/>
      <w:lvlText w:val="%4."/>
      <w:lvlJc w:val="left"/>
      <w:pPr>
        <w:ind w:left="3144" w:hanging="360"/>
      </w:pPr>
    </w:lvl>
    <w:lvl w:ilvl="4" w:tplc="2C0A0019" w:tentative="1">
      <w:start w:val="1"/>
      <w:numFmt w:val="lowerLetter"/>
      <w:lvlText w:val="%5."/>
      <w:lvlJc w:val="left"/>
      <w:pPr>
        <w:ind w:left="3864" w:hanging="360"/>
      </w:pPr>
    </w:lvl>
    <w:lvl w:ilvl="5" w:tplc="2C0A001B" w:tentative="1">
      <w:start w:val="1"/>
      <w:numFmt w:val="lowerRoman"/>
      <w:lvlText w:val="%6."/>
      <w:lvlJc w:val="right"/>
      <w:pPr>
        <w:ind w:left="4584" w:hanging="180"/>
      </w:pPr>
    </w:lvl>
    <w:lvl w:ilvl="6" w:tplc="2C0A000F" w:tentative="1">
      <w:start w:val="1"/>
      <w:numFmt w:val="decimal"/>
      <w:lvlText w:val="%7."/>
      <w:lvlJc w:val="left"/>
      <w:pPr>
        <w:ind w:left="5304" w:hanging="360"/>
      </w:pPr>
    </w:lvl>
    <w:lvl w:ilvl="7" w:tplc="2C0A0019" w:tentative="1">
      <w:start w:val="1"/>
      <w:numFmt w:val="lowerLetter"/>
      <w:lvlText w:val="%8."/>
      <w:lvlJc w:val="left"/>
      <w:pPr>
        <w:ind w:left="6024" w:hanging="360"/>
      </w:pPr>
    </w:lvl>
    <w:lvl w:ilvl="8" w:tplc="2C0A001B" w:tentative="1">
      <w:start w:val="1"/>
      <w:numFmt w:val="lowerRoman"/>
      <w:lvlText w:val="%9."/>
      <w:lvlJc w:val="right"/>
      <w:pPr>
        <w:ind w:left="6744" w:hanging="180"/>
      </w:pPr>
    </w:lvl>
  </w:abstractNum>
  <w:abstractNum w:abstractNumId="30">
    <w:nsid w:val="68137CFB"/>
    <w:multiLevelType w:val="hybridMultilevel"/>
    <w:tmpl w:val="B998AA72"/>
    <w:lvl w:ilvl="0" w:tplc="20A850C2">
      <w:start w:val="6"/>
      <w:numFmt w:val="decimal"/>
      <w:lvlText w:val="%1)"/>
      <w:lvlJc w:val="left"/>
      <w:pPr>
        <w:ind w:left="1440" w:hanging="360"/>
      </w:pPr>
      <w:rPr>
        <w:rFonts w:hint="default"/>
        <w:b/>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1">
    <w:nsid w:val="68F25253"/>
    <w:multiLevelType w:val="hybridMultilevel"/>
    <w:tmpl w:val="8A7404DC"/>
    <w:lvl w:ilvl="0" w:tplc="15B2BE50">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79103BDA"/>
    <w:multiLevelType w:val="hybridMultilevel"/>
    <w:tmpl w:val="B44AF2F8"/>
    <w:lvl w:ilvl="0" w:tplc="9B48A80A">
      <w:start w:val="1"/>
      <w:numFmt w:val="bullet"/>
      <w:lvlText w:val=""/>
      <w:lvlJc w:val="left"/>
      <w:pPr>
        <w:ind w:left="2700" w:hanging="360"/>
      </w:pPr>
      <w:rPr>
        <w:rFonts w:ascii="Symbol" w:hAnsi="Symbol" w:hint="default"/>
        <w:color w:val="auto"/>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abstractNum w:abstractNumId="33">
    <w:nsid w:val="7A560AC6"/>
    <w:multiLevelType w:val="hybridMultilevel"/>
    <w:tmpl w:val="E52C5998"/>
    <w:lvl w:ilvl="0" w:tplc="6D804810">
      <w:numFmt w:val="bullet"/>
      <w:lvlText w:val="•"/>
      <w:lvlJc w:val="left"/>
      <w:pPr>
        <w:ind w:left="115" w:hanging="706"/>
      </w:pPr>
      <w:rPr>
        <w:rFonts w:ascii="Arial" w:eastAsia="Arial" w:hAnsi="Arial" w:cs="Arial" w:hint="default"/>
        <w:w w:val="106"/>
        <w:sz w:val="24"/>
        <w:szCs w:val="24"/>
        <w:lang w:val="es-ES" w:eastAsia="en-US" w:bidi="ar-SA"/>
      </w:rPr>
    </w:lvl>
    <w:lvl w:ilvl="1" w:tplc="0CCC6840">
      <w:numFmt w:val="bullet"/>
      <w:lvlText w:val="•"/>
      <w:lvlJc w:val="left"/>
      <w:pPr>
        <w:ind w:left="1034" w:hanging="706"/>
      </w:pPr>
      <w:rPr>
        <w:rFonts w:hint="default"/>
        <w:lang w:val="es-ES" w:eastAsia="en-US" w:bidi="ar-SA"/>
      </w:rPr>
    </w:lvl>
    <w:lvl w:ilvl="2" w:tplc="D090DDCA">
      <w:numFmt w:val="bullet"/>
      <w:lvlText w:val="•"/>
      <w:lvlJc w:val="left"/>
      <w:pPr>
        <w:ind w:left="1948" w:hanging="706"/>
      </w:pPr>
      <w:rPr>
        <w:rFonts w:hint="default"/>
        <w:lang w:val="es-ES" w:eastAsia="en-US" w:bidi="ar-SA"/>
      </w:rPr>
    </w:lvl>
    <w:lvl w:ilvl="3" w:tplc="3E628B08">
      <w:numFmt w:val="bullet"/>
      <w:lvlText w:val="•"/>
      <w:lvlJc w:val="left"/>
      <w:pPr>
        <w:ind w:left="2862" w:hanging="706"/>
      </w:pPr>
      <w:rPr>
        <w:rFonts w:hint="default"/>
        <w:lang w:val="es-ES" w:eastAsia="en-US" w:bidi="ar-SA"/>
      </w:rPr>
    </w:lvl>
    <w:lvl w:ilvl="4" w:tplc="4454BD96">
      <w:numFmt w:val="bullet"/>
      <w:lvlText w:val="•"/>
      <w:lvlJc w:val="left"/>
      <w:pPr>
        <w:ind w:left="3776" w:hanging="706"/>
      </w:pPr>
      <w:rPr>
        <w:rFonts w:hint="default"/>
        <w:lang w:val="es-ES" w:eastAsia="en-US" w:bidi="ar-SA"/>
      </w:rPr>
    </w:lvl>
    <w:lvl w:ilvl="5" w:tplc="BBC2834E">
      <w:numFmt w:val="bullet"/>
      <w:lvlText w:val="•"/>
      <w:lvlJc w:val="left"/>
      <w:pPr>
        <w:ind w:left="4690" w:hanging="706"/>
      </w:pPr>
      <w:rPr>
        <w:rFonts w:hint="default"/>
        <w:lang w:val="es-ES" w:eastAsia="en-US" w:bidi="ar-SA"/>
      </w:rPr>
    </w:lvl>
    <w:lvl w:ilvl="6" w:tplc="AF8AE3A4">
      <w:numFmt w:val="bullet"/>
      <w:lvlText w:val="•"/>
      <w:lvlJc w:val="left"/>
      <w:pPr>
        <w:ind w:left="5604" w:hanging="706"/>
      </w:pPr>
      <w:rPr>
        <w:rFonts w:hint="default"/>
        <w:lang w:val="es-ES" w:eastAsia="en-US" w:bidi="ar-SA"/>
      </w:rPr>
    </w:lvl>
    <w:lvl w:ilvl="7" w:tplc="8CB8DDCE">
      <w:numFmt w:val="bullet"/>
      <w:lvlText w:val="•"/>
      <w:lvlJc w:val="left"/>
      <w:pPr>
        <w:ind w:left="6518" w:hanging="706"/>
      </w:pPr>
      <w:rPr>
        <w:rFonts w:hint="default"/>
        <w:lang w:val="es-ES" w:eastAsia="en-US" w:bidi="ar-SA"/>
      </w:rPr>
    </w:lvl>
    <w:lvl w:ilvl="8" w:tplc="D864226E">
      <w:numFmt w:val="bullet"/>
      <w:lvlText w:val="•"/>
      <w:lvlJc w:val="left"/>
      <w:pPr>
        <w:ind w:left="7432" w:hanging="706"/>
      </w:pPr>
      <w:rPr>
        <w:rFonts w:hint="default"/>
        <w:lang w:val="es-ES" w:eastAsia="en-US" w:bidi="ar-SA"/>
      </w:rPr>
    </w:lvl>
  </w:abstractNum>
  <w:num w:numId="1">
    <w:abstractNumId w:val="14"/>
  </w:num>
  <w:num w:numId="2">
    <w:abstractNumId w:val="9"/>
  </w:num>
  <w:num w:numId="3">
    <w:abstractNumId w:val="33"/>
  </w:num>
  <w:num w:numId="4">
    <w:abstractNumId w:val="19"/>
  </w:num>
  <w:num w:numId="5">
    <w:abstractNumId w:val="13"/>
  </w:num>
  <w:num w:numId="6">
    <w:abstractNumId w:val="18"/>
  </w:num>
  <w:num w:numId="7">
    <w:abstractNumId w:val="29"/>
  </w:num>
  <w:num w:numId="8">
    <w:abstractNumId w:val="20"/>
  </w:num>
  <w:num w:numId="9">
    <w:abstractNumId w:val="5"/>
  </w:num>
  <w:num w:numId="10">
    <w:abstractNumId w:val="8"/>
  </w:num>
  <w:num w:numId="11">
    <w:abstractNumId w:val="27"/>
  </w:num>
  <w:num w:numId="12">
    <w:abstractNumId w:val="25"/>
  </w:num>
  <w:num w:numId="13">
    <w:abstractNumId w:val="32"/>
  </w:num>
  <w:num w:numId="14">
    <w:abstractNumId w:val="15"/>
  </w:num>
  <w:num w:numId="15">
    <w:abstractNumId w:val="12"/>
  </w:num>
  <w:num w:numId="16">
    <w:abstractNumId w:val="10"/>
  </w:num>
  <w:num w:numId="17">
    <w:abstractNumId w:val="28"/>
  </w:num>
  <w:num w:numId="18">
    <w:abstractNumId w:val="1"/>
  </w:num>
  <w:num w:numId="19">
    <w:abstractNumId w:val="23"/>
  </w:num>
  <w:num w:numId="20">
    <w:abstractNumId w:val="4"/>
  </w:num>
  <w:num w:numId="21">
    <w:abstractNumId w:val="17"/>
  </w:num>
  <w:num w:numId="22">
    <w:abstractNumId w:val="21"/>
  </w:num>
  <w:num w:numId="23">
    <w:abstractNumId w:val="7"/>
  </w:num>
  <w:num w:numId="24">
    <w:abstractNumId w:val="26"/>
  </w:num>
  <w:num w:numId="25">
    <w:abstractNumId w:val="24"/>
  </w:num>
  <w:num w:numId="26">
    <w:abstractNumId w:val="6"/>
  </w:num>
  <w:num w:numId="27">
    <w:abstractNumId w:val="2"/>
  </w:num>
  <w:num w:numId="28">
    <w:abstractNumId w:val="16"/>
  </w:num>
  <w:num w:numId="29">
    <w:abstractNumId w:val="22"/>
  </w:num>
  <w:num w:numId="30">
    <w:abstractNumId w:val="3"/>
  </w:num>
  <w:num w:numId="31">
    <w:abstractNumId w:val="11"/>
  </w:num>
  <w:num w:numId="32">
    <w:abstractNumId w:val="0"/>
  </w:num>
  <w:num w:numId="33">
    <w:abstractNumId w:val="3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0D"/>
    <w:rsid w:val="00012C0E"/>
    <w:rsid w:val="00016452"/>
    <w:rsid w:val="00035CEC"/>
    <w:rsid w:val="00040B2A"/>
    <w:rsid w:val="000444CB"/>
    <w:rsid w:val="00047F0D"/>
    <w:rsid w:val="0005281D"/>
    <w:rsid w:val="000B3F49"/>
    <w:rsid w:val="000B74E3"/>
    <w:rsid w:val="000D70CC"/>
    <w:rsid w:val="000E371D"/>
    <w:rsid w:val="000E75C4"/>
    <w:rsid w:val="000F18F3"/>
    <w:rsid w:val="000F6E3B"/>
    <w:rsid w:val="001040C5"/>
    <w:rsid w:val="001046A7"/>
    <w:rsid w:val="001068AD"/>
    <w:rsid w:val="00114DA2"/>
    <w:rsid w:val="00115CD9"/>
    <w:rsid w:val="00124B07"/>
    <w:rsid w:val="00127F34"/>
    <w:rsid w:val="001342A0"/>
    <w:rsid w:val="00137E65"/>
    <w:rsid w:val="00163084"/>
    <w:rsid w:val="00167760"/>
    <w:rsid w:val="001A33DF"/>
    <w:rsid w:val="001A5765"/>
    <w:rsid w:val="001B310F"/>
    <w:rsid w:val="001C2975"/>
    <w:rsid w:val="001E1133"/>
    <w:rsid w:val="001E1EE0"/>
    <w:rsid w:val="001E6BB3"/>
    <w:rsid w:val="0020192F"/>
    <w:rsid w:val="002175A4"/>
    <w:rsid w:val="002177E9"/>
    <w:rsid w:val="00230090"/>
    <w:rsid w:val="00234466"/>
    <w:rsid w:val="00240A40"/>
    <w:rsid w:val="0024404A"/>
    <w:rsid w:val="002544B7"/>
    <w:rsid w:val="00264464"/>
    <w:rsid w:val="002652A5"/>
    <w:rsid w:val="002761D0"/>
    <w:rsid w:val="0028016B"/>
    <w:rsid w:val="002A643B"/>
    <w:rsid w:val="002C30BB"/>
    <w:rsid w:val="002C6159"/>
    <w:rsid w:val="002E19AE"/>
    <w:rsid w:val="002F13F2"/>
    <w:rsid w:val="002F5E3E"/>
    <w:rsid w:val="0031301B"/>
    <w:rsid w:val="00326C01"/>
    <w:rsid w:val="00330DA7"/>
    <w:rsid w:val="00331D6D"/>
    <w:rsid w:val="00345616"/>
    <w:rsid w:val="00345E8D"/>
    <w:rsid w:val="0036259F"/>
    <w:rsid w:val="00372A85"/>
    <w:rsid w:val="003963E6"/>
    <w:rsid w:val="003A09CB"/>
    <w:rsid w:val="003A2465"/>
    <w:rsid w:val="003B79A4"/>
    <w:rsid w:val="003C137F"/>
    <w:rsid w:val="003C3D05"/>
    <w:rsid w:val="003D041F"/>
    <w:rsid w:val="003D0A88"/>
    <w:rsid w:val="003D5D6A"/>
    <w:rsid w:val="003E28C7"/>
    <w:rsid w:val="003E4C4A"/>
    <w:rsid w:val="00410EFF"/>
    <w:rsid w:val="00423DFF"/>
    <w:rsid w:val="00456501"/>
    <w:rsid w:val="00494FB5"/>
    <w:rsid w:val="00495F22"/>
    <w:rsid w:val="004B62BE"/>
    <w:rsid w:val="004E20E7"/>
    <w:rsid w:val="004F5C0D"/>
    <w:rsid w:val="00505FDE"/>
    <w:rsid w:val="00506B85"/>
    <w:rsid w:val="005278D7"/>
    <w:rsid w:val="005369B7"/>
    <w:rsid w:val="00537CFF"/>
    <w:rsid w:val="005612DF"/>
    <w:rsid w:val="005618C1"/>
    <w:rsid w:val="0058155F"/>
    <w:rsid w:val="0059637A"/>
    <w:rsid w:val="005A5A9C"/>
    <w:rsid w:val="005C0D72"/>
    <w:rsid w:val="005D368B"/>
    <w:rsid w:val="00605368"/>
    <w:rsid w:val="00621758"/>
    <w:rsid w:val="00622132"/>
    <w:rsid w:val="006278BB"/>
    <w:rsid w:val="00627FEB"/>
    <w:rsid w:val="00630E93"/>
    <w:rsid w:val="006351FD"/>
    <w:rsid w:val="00655F32"/>
    <w:rsid w:val="00673158"/>
    <w:rsid w:val="0067426C"/>
    <w:rsid w:val="00676246"/>
    <w:rsid w:val="00682143"/>
    <w:rsid w:val="00683E15"/>
    <w:rsid w:val="00687A03"/>
    <w:rsid w:val="006938F5"/>
    <w:rsid w:val="00693A8B"/>
    <w:rsid w:val="006A0485"/>
    <w:rsid w:val="006A2FD1"/>
    <w:rsid w:val="006B1802"/>
    <w:rsid w:val="006C4A03"/>
    <w:rsid w:val="006D3873"/>
    <w:rsid w:val="006D6366"/>
    <w:rsid w:val="006E2B9A"/>
    <w:rsid w:val="006E4F9F"/>
    <w:rsid w:val="00717F42"/>
    <w:rsid w:val="00721977"/>
    <w:rsid w:val="007444A2"/>
    <w:rsid w:val="00760500"/>
    <w:rsid w:val="00770991"/>
    <w:rsid w:val="00777149"/>
    <w:rsid w:val="00781704"/>
    <w:rsid w:val="00790429"/>
    <w:rsid w:val="007E0993"/>
    <w:rsid w:val="0081079E"/>
    <w:rsid w:val="008177AE"/>
    <w:rsid w:val="00831FCA"/>
    <w:rsid w:val="008444DD"/>
    <w:rsid w:val="008551A4"/>
    <w:rsid w:val="00855F68"/>
    <w:rsid w:val="00857612"/>
    <w:rsid w:val="0086097D"/>
    <w:rsid w:val="00862126"/>
    <w:rsid w:val="008764D0"/>
    <w:rsid w:val="008812D7"/>
    <w:rsid w:val="008925B5"/>
    <w:rsid w:val="008B6A98"/>
    <w:rsid w:val="008C10A3"/>
    <w:rsid w:val="008C52C7"/>
    <w:rsid w:val="00906DE0"/>
    <w:rsid w:val="009119E5"/>
    <w:rsid w:val="00913D5A"/>
    <w:rsid w:val="009170D9"/>
    <w:rsid w:val="00931C97"/>
    <w:rsid w:val="009336DD"/>
    <w:rsid w:val="009478AC"/>
    <w:rsid w:val="00956CF1"/>
    <w:rsid w:val="00957D72"/>
    <w:rsid w:val="00961B51"/>
    <w:rsid w:val="00972E91"/>
    <w:rsid w:val="00974277"/>
    <w:rsid w:val="0097788B"/>
    <w:rsid w:val="00977EE1"/>
    <w:rsid w:val="0098056C"/>
    <w:rsid w:val="009805DF"/>
    <w:rsid w:val="00992662"/>
    <w:rsid w:val="00992ADE"/>
    <w:rsid w:val="00993815"/>
    <w:rsid w:val="009A0CA9"/>
    <w:rsid w:val="009B2A9A"/>
    <w:rsid w:val="009C0D16"/>
    <w:rsid w:val="009C7DB6"/>
    <w:rsid w:val="009D2644"/>
    <w:rsid w:val="009D508B"/>
    <w:rsid w:val="009E0BDC"/>
    <w:rsid w:val="009F3DA8"/>
    <w:rsid w:val="00A16C94"/>
    <w:rsid w:val="00A21D62"/>
    <w:rsid w:val="00A303EF"/>
    <w:rsid w:val="00A33AB1"/>
    <w:rsid w:val="00A37069"/>
    <w:rsid w:val="00A52DF1"/>
    <w:rsid w:val="00A612CD"/>
    <w:rsid w:val="00A67277"/>
    <w:rsid w:val="00A73B76"/>
    <w:rsid w:val="00A90593"/>
    <w:rsid w:val="00A927FE"/>
    <w:rsid w:val="00A930CC"/>
    <w:rsid w:val="00A95882"/>
    <w:rsid w:val="00AA03C6"/>
    <w:rsid w:val="00AB0B10"/>
    <w:rsid w:val="00B10633"/>
    <w:rsid w:val="00B23D45"/>
    <w:rsid w:val="00B30BEE"/>
    <w:rsid w:val="00B41E96"/>
    <w:rsid w:val="00B73ECF"/>
    <w:rsid w:val="00B77841"/>
    <w:rsid w:val="00BB0917"/>
    <w:rsid w:val="00BD131A"/>
    <w:rsid w:val="00BE05C9"/>
    <w:rsid w:val="00BE1965"/>
    <w:rsid w:val="00BE47C6"/>
    <w:rsid w:val="00BF1708"/>
    <w:rsid w:val="00BF17E7"/>
    <w:rsid w:val="00C00464"/>
    <w:rsid w:val="00C218E7"/>
    <w:rsid w:val="00C51609"/>
    <w:rsid w:val="00C87039"/>
    <w:rsid w:val="00C87F0B"/>
    <w:rsid w:val="00CB2439"/>
    <w:rsid w:val="00CC0F7E"/>
    <w:rsid w:val="00CE4951"/>
    <w:rsid w:val="00CF1F58"/>
    <w:rsid w:val="00D65FC2"/>
    <w:rsid w:val="00D75A42"/>
    <w:rsid w:val="00D90302"/>
    <w:rsid w:val="00D92FBD"/>
    <w:rsid w:val="00D9787E"/>
    <w:rsid w:val="00DB6B75"/>
    <w:rsid w:val="00E04ED6"/>
    <w:rsid w:val="00E1414E"/>
    <w:rsid w:val="00E21382"/>
    <w:rsid w:val="00E35801"/>
    <w:rsid w:val="00E402C0"/>
    <w:rsid w:val="00E436B4"/>
    <w:rsid w:val="00E43E7F"/>
    <w:rsid w:val="00E44817"/>
    <w:rsid w:val="00E529C3"/>
    <w:rsid w:val="00E6200F"/>
    <w:rsid w:val="00E66F36"/>
    <w:rsid w:val="00E764B9"/>
    <w:rsid w:val="00E95F4C"/>
    <w:rsid w:val="00ED0396"/>
    <w:rsid w:val="00ED28BF"/>
    <w:rsid w:val="00EE0ABD"/>
    <w:rsid w:val="00EF03CA"/>
    <w:rsid w:val="00F171DD"/>
    <w:rsid w:val="00F34785"/>
    <w:rsid w:val="00F52062"/>
    <w:rsid w:val="00F54426"/>
    <w:rsid w:val="00F70CFC"/>
    <w:rsid w:val="00F8398B"/>
    <w:rsid w:val="00F84E78"/>
    <w:rsid w:val="00FD3A6F"/>
    <w:rsid w:val="00FD5FFE"/>
    <w:rsid w:val="00FF7220"/>
    <w:rsid w:val="00FF7B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7F0D"/>
    <w:pPr>
      <w:tabs>
        <w:tab w:val="center" w:pos="4419"/>
        <w:tab w:val="right" w:pos="8838"/>
      </w:tabs>
      <w:spacing w:after="0" w:line="240" w:lineRule="auto"/>
    </w:pPr>
  </w:style>
  <w:style w:type="character" w:customStyle="1" w:styleId="EncabezadoCar">
    <w:name w:val="Encabezado Car"/>
    <w:basedOn w:val="Fuentedeprrafopredeter"/>
    <w:link w:val="Encabezado"/>
    <w:rsid w:val="00047F0D"/>
  </w:style>
  <w:style w:type="paragraph" w:styleId="Piedepgina">
    <w:name w:val="footer"/>
    <w:basedOn w:val="Normal"/>
    <w:link w:val="PiedepginaCar"/>
    <w:uiPriority w:val="99"/>
    <w:unhideWhenUsed/>
    <w:rsid w:val="00047F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7F0D"/>
  </w:style>
  <w:style w:type="paragraph" w:styleId="Textodeglobo">
    <w:name w:val="Balloon Text"/>
    <w:basedOn w:val="Normal"/>
    <w:link w:val="TextodegloboCar"/>
    <w:uiPriority w:val="99"/>
    <w:semiHidden/>
    <w:unhideWhenUsed/>
    <w:rsid w:val="00047F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F0D"/>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BF1708"/>
    <w:pPr>
      <w:ind w:left="720"/>
      <w:contextualSpacing/>
    </w:pPr>
  </w:style>
  <w:style w:type="paragraph" w:styleId="NormalWeb">
    <w:name w:val="Normal (Web)"/>
    <w:basedOn w:val="Normal"/>
    <w:uiPriority w:val="99"/>
    <w:semiHidden/>
    <w:unhideWhenUsed/>
    <w:rsid w:val="00A930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A930CC"/>
    <w:rPr>
      <w:b/>
      <w:bCs/>
    </w:rPr>
  </w:style>
  <w:style w:type="paragraph" w:styleId="Textoindependiente">
    <w:name w:val="Body Text"/>
    <w:basedOn w:val="Normal"/>
    <w:link w:val="TextoindependienteCar"/>
    <w:qFormat/>
    <w:rsid w:val="00E44817"/>
    <w:pPr>
      <w:widowControl w:val="0"/>
      <w:autoSpaceDE w:val="0"/>
      <w:autoSpaceDN w:val="0"/>
      <w:spacing w:after="0" w:line="240" w:lineRule="auto"/>
    </w:pPr>
    <w:rPr>
      <w:rFonts w:ascii="Arial" w:eastAsia="Arial" w:hAnsi="Arial" w:cs="Arial"/>
      <w:sz w:val="25"/>
      <w:szCs w:val="25"/>
      <w:lang w:val="es-ES"/>
    </w:rPr>
  </w:style>
  <w:style w:type="character" w:customStyle="1" w:styleId="TextoindependienteCar">
    <w:name w:val="Texto independiente Car"/>
    <w:basedOn w:val="Fuentedeprrafopredeter"/>
    <w:link w:val="Textoindependiente"/>
    <w:rsid w:val="00E44817"/>
    <w:rPr>
      <w:rFonts w:ascii="Arial" w:eastAsia="Arial" w:hAnsi="Arial" w:cs="Arial"/>
      <w:sz w:val="25"/>
      <w:szCs w:val="25"/>
      <w:lang w:val="es-ES"/>
    </w:rPr>
  </w:style>
  <w:style w:type="paragraph" w:styleId="Ttulo">
    <w:name w:val="Title"/>
    <w:basedOn w:val="Normal"/>
    <w:link w:val="TtuloCar"/>
    <w:qFormat/>
    <w:rsid w:val="00AB0B10"/>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AB0B10"/>
    <w:rPr>
      <w:rFonts w:ascii="Times New Roman" w:eastAsia="Times New Roman" w:hAnsi="Times New Roman" w:cs="Times New Roman"/>
      <w:b/>
      <w:sz w:val="24"/>
      <w:szCs w:val="20"/>
      <w:lang w:val="es-ES" w:eastAsia="es-AR"/>
    </w:rPr>
  </w:style>
  <w:style w:type="paragraph" w:customStyle="1" w:styleId="Default">
    <w:name w:val="Default"/>
    <w:rsid w:val="00AB0B1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7F0D"/>
    <w:pPr>
      <w:tabs>
        <w:tab w:val="center" w:pos="4419"/>
        <w:tab w:val="right" w:pos="8838"/>
      </w:tabs>
      <w:spacing w:after="0" w:line="240" w:lineRule="auto"/>
    </w:pPr>
  </w:style>
  <w:style w:type="character" w:customStyle="1" w:styleId="EncabezadoCar">
    <w:name w:val="Encabezado Car"/>
    <w:basedOn w:val="Fuentedeprrafopredeter"/>
    <w:link w:val="Encabezado"/>
    <w:rsid w:val="00047F0D"/>
  </w:style>
  <w:style w:type="paragraph" w:styleId="Piedepgina">
    <w:name w:val="footer"/>
    <w:basedOn w:val="Normal"/>
    <w:link w:val="PiedepginaCar"/>
    <w:uiPriority w:val="99"/>
    <w:unhideWhenUsed/>
    <w:rsid w:val="00047F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7F0D"/>
  </w:style>
  <w:style w:type="paragraph" w:styleId="Textodeglobo">
    <w:name w:val="Balloon Text"/>
    <w:basedOn w:val="Normal"/>
    <w:link w:val="TextodegloboCar"/>
    <w:uiPriority w:val="99"/>
    <w:semiHidden/>
    <w:unhideWhenUsed/>
    <w:rsid w:val="00047F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F0D"/>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BF1708"/>
    <w:pPr>
      <w:ind w:left="720"/>
      <w:contextualSpacing/>
    </w:pPr>
  </w:style>
  <w:style w:type="paragraph" w:styleId="NormalWeb">
    <w:name w:val="Normal (Web)"/>
    <w:basedOn w:val="Normal"/>
    <w:uiPriority w:val="99"/>
    <w:semiHidden/>
    <w:unhideWhenUsed/>
    <w:rsid w:val="00A930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A930CC"/>
    <w:rPr>
      <w:b/>
      <w:bCs/>
    </w:rPr>
  </w:style>
  <w:style w:type="paragraph" w:styleId="Textoindependiente">
    <w:name w:val="Body Text"/>
    <w:basedOn w:val="Normal"/>
    <w:link w:val="TextoindependienteCar"/>
    <w:qFormat/>
    <w:rsid w:val="00E44817"/>
    <w:pPr>
      <w:widowControl w:val="0"/>
      <w:autoSpaceDE w:val="0"/>
      <w:autoSpaceDN w:val="0"/>
      <w:spacing w:after="0" w:line="240" w:lineRule="auto"/>
    </w:pPr>
    <w:rPr>
      <w:rFonts w:ascii="Arial" w:eastAsia="Arial" w:hAnsi="Arial" w:cs="Arial"/>
      <w:sz w:val="25"/>
      <w:szCs w:val="25"/>
      <w:lang w:val="es-ES"/>
    </w:rPr>
  </w:style>
  <w:style w:type="character" w:customStyle="1" w:styleId="TextoindependienteCar">
    <w:name w:val="Texto independiente Car"/>
    <w:basedOn w:val="Fuentedeprrafopredeter"/>
    <w:link w:val="Textoindependiente"/>
    <w:rsid w:val="00E44817"/>
    <w:rPr>
      <w:rFonts w:ascii="Arial" w:eastAsia="Arial" w:hAnsi="Arial" w:cs="Arial"/>
      <w:sz w:val="25"/>
      <w:szCs w:val="25"/>
      <w:lang w:val="es-ES"/>
    </w:rPr>
  </w:style>
  <w:style w:type="paragraph" w:styleId="Ttulo">
    <w:name w:val="Title"/>
    <w:basedOn w:val="Normal"/>
    <w:link w:val="TtuloCar"/>
    <w:qFormat/>
    <w:rsid w:val="00AB0B10"/>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AB0B10"/>
    <w:rPr>
      <w:rFonts w:ascii="Times New Roman" w:eastAsia="Times New Roman" w:hAnsi="Times New Roman" w:cs="Times New Roman"/>
      <w:b/>
      <w:sz w:val="24"/>
      <w:szCs w:val="20"/>
      <w:lang w:val="es-ES" w:eastAsia="es-AR"/>
    </w:rPr>
  </w:style>
  <w:style w:type="paragraph" w:customStyle="1" w:styleId="Default">
    <w:name w:val="Default"/>
    <w:rsid w:val="00AB0B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4A5F-A713-4401-BDEE-0F327A0F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45325</Words>
  <Characters>249289</Characters>
  <Application>Microsoft Office Word</Application>
  <DocSecurity>0</DocSecurity>
  <Lines>2077</Lines>
  <Paragraphs>588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Taqui2</cp:lastModifiedBy>
  <cp:revision>3</cp:revision>
  <cp:lastPrinted>2022-12-19T14:05:00Z</cp:lastPrinted>
  <dcterms:created xsi:type="dcterms:W3CDTF">2023-04-14T14:56:00Z</dcterms:created>
  <dcterms:modified xsi:type="dcterms:W3CDTF">2023-04-14T14:57:00Z</dcterms:modified>
</cp:coreProperties>
</file>