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AA" w:rsidRDefault="002C2DAA" w:rsidP="000671B1">
      <w:pPr>
        <w:tabs>
          <w:tab w:val="center" w:pos="4252"/>
          <w:tab w:val="right" w:pos="8504"/>
        </w:tabs>
        <w:jc w:val="center"/>
        <w:rPr>
          <w:b/>
          <w:i/>
          <w:lang w:val="es-AR"/>
        </w:rPr>
      </w:pPr>
    </w:p>
    <w:p w:rsidR="002C2DAA" w:rsidRDefault="002C2DAA" w:rsidP="007003BD">
      <w:pPr>
        <w:pStyle w:val="Ttulo"/>
        <w:rPr>
          <w:highlight w:val="lightGray"/>
        </w:rPr>
      </w:pPr>
      <w:r>
        <w:rPr>
          <w:highlight w:val="lightGray"/>
        </w:rPr>
        <w:t>PROVINCIA DE SAN JUAN</w:t>
      </w:r>
    </w:p>
    <w:p w:rsidR="002C2DAA" w:rsidRDefault="002C2DAA" w:rsidP="007003BD">
      <w:pPr>
        <w:spacing w:line="360" w:lineRule="auto"/>
        <w:jc w:val="center"/>
        <w:rPr>
          <w:b/>
          <w:sz w:val="24"/>
        </w:rPr>
      </w:pPr>
      <w:r>
        <w:rPr>
          <w:b/>
          <w:sz w:val="24"/>
          <w:highlight w:val="lightGray"/>
        </w:rPr>
        <w:t>(República Argentina)</w:t>
      </w:r>
    </w:p>
    <w:p w:rsidR="002C2DAA" w:rsidRDefault="002C2DAA" w:rsidP="007003BD">
      <w:pPr>
        <w:spacing w:line="360" w:lineRule="auto"/>
        <w:jc w:val="center"/>
        <w:rPr>
          <w:b/>
        </w:rPr>
      </w:pPr>
      <w:r>
        <w:rPr>
          <w:noProof/>
        </w:rPr>
        <w:pict>
          <v:rect id="_x0000_s1026" style="position:absolute;left:0;text-align:left;margin-left:109.35pt;margin-top:9.35pt;width:266.45pt;height:100.85pt;z-index:251659264" o:allowincell="f" filled="f" strokeweight="1pt"/>
        </w:pict>
      </w:r>
    </w:p>
    <w:p w:rsidR="002C2DAA" w:rsidRDefault="002C2DAA" w:rsidP="007003BD">
      <w:pPr>
        <w:spacing w:line="360" w:lineRule="auto"/>
        <w:jc w:val="center"/>
        <w:rPr>
          <w:rFonts w:ascii="Arial" w:hAnsi="Arial"/>
          <w:b/>
          <w:sz w:val="36"/>
        </w:rPr>
      </w:pPr>
      <w:r>
        <w:rPr>
          <w:rFonts w:ascii="Arial" w:hAnsi="Arial"/>
          <w:b/>
          <w:sz w:val="36"/>
        </w:rPr>
        <w:t>VERSION TAQUIGRAFICA</w:t>
      </w:r>
    </w:p>
    <w:p w:rsidR="002C2DAA" w:rsidRDefault="002C2DAA" w:rsidP="007003BD">
      <w:pPr>
        <w:spacing w:line="360" w:lineRule="auto"/>
        <w:jc w:val="center"/>
        <w:rPr>
          <w:rFonts w:ascii="Arial" w:hAnsi="Arial"/>
          <w:b/>
          <w:sz w:val="36"/>
        </w:rPr>
      </w:pPr>
      <w:r>
        <w:rPr>
          <w:rFonts w:ascii="Arial" w:hAnsi="Arial"/>
          <w:b/>
          <w:sz w:val="36"/>
        </w:rPr>
        <w:t>DE    LA</w:t>
      </w:r>
    </w:p>
    <w:p w:rsidR="002C2DAA" w:rsidRDefault="002C2DAA" w:rsidP="007003BD">
      <w:pPr>
        <w:spacing w:line="360" w:lineRule="auto"/>
        <w:jc w:val="center"/>
        <w:rPr>
          <w:rFonts w:ascii="Arial" w:hAnsi="Arial"/>
          <w:b/>
          <w:sz w:val="36"/>
        </w:rPr>
      </w:pPr>
      <w:r>
        <w:rPr>
          <w:rFonts w:ascii="Arial" w:hAnsi="Arial"/>
          <w:b/>
          <w:sz w:val="36"/>
        </w:rPr>
        <w:t>CAMARA DE DIPUTADOS</w:t>
      </w:r>
    </w:p>
    <w:p w:rsidR="002C2DAA" w:rsidRDefault="002C2DAA" w:rsidP="007003BD">
      <w:pPr>
        <w:spacing w:line="360" w:lineRule="auto"/>
        <w:jc w:val="center"/>
      </w:pPr>
    </w:p>
    <w:p w:rsidR="002C2DAA" w:rsidRDefault="002C2DAA" w:rsidP="001B7F11">
      <w:pPr>
        <w:ind w:left="708" w:firstLine="708"/>
        <w:rPr>
          <w:sz w:val="22"/>
          <w:szCs w:val="22"/>
        </w:rPr>
      </w:pPr>
      <w:r>
        <w:rPr>
          <w:sz w:val="22"/>
          <w:szCs w:val="22"/>
        </w:rPr>
        <w:t xml:space="preserve">                                               </w:t>
      </w:r>
    </w:p>
    <w:p w:rsidR="002C2DAA" w:rsidRDefault="002C2DAA" w:rsidP="00236DB6">
      <w:pPr>
        <w:jc w:val="center"/>
        <w:rPr>
          <w:sz w:val="22"/>
          <w:szCs w:val="22"/>
        </w:rPr>
      </w:pPr>
      <w:r>
        <w:rPr>
          <w:sz w:val="22"/>
          <w:szCs w:val="22"/>
        </w:rPr>
        <w:t>15 de Octubre de 2020</w:t>
      </w:r>
    </w:p>
    <w:p w:rsidR="002C2DAA" w:rsidRDefault="002C2DAA" w:rsidP="007003BD">
      <w:pPr>
        <w:rPr>
          <w:rFonts w:ascii="Arial" w:hAnsi="Arial"/>
        </w:rPr>
      </w:pPr>
    </w:p>
    <w:p w:rsidR="002C2DAA" w:rsidRPr="00E41605" w:rsidRDefault="002C2DAA" w:rsidP="007003BD">
      <w:pPr>
        <w:rPr>
          <w:rFonts w:ascii="Arial" w:hAnsi="Arial"/>
          <w:u w:val="single"/>
        </w:rPr>
      </w:pPr>
      <w:r>
        <w:rPr>
          <w:rFonts w:ascii="Arial" w:hAnsi="Arial"/>
          <w:u w:val="single"/>
        </w:rPr>
        <w:t>11</w:t>
      </w:r>
      <w:r>
        <w:rPr>
          <w:rFonts w:ascii="Arial" w:hAnsi="Arial"/>
          <w:u w:val="single"/>
          <w:vertAlign w:val="superscript"/>
        </w:rPr>
        <w:t>r</w:t>
      </w:r>
      <w:r w:rsidRPr="00416F36">
        <w:rPr>
          <w:rFonts w:ascii="Arial" w:hAnsi="Arial"/>
          <w:u w:val="single"/>
          <w:vertAlign w:val="superscript"/>
        </w:rPr>
        <w:t>a</w:t>
      </w:r>
      <w:r w:rsidRPr="00E41605">
        <w:rPr>
          <w:rFonts w:ascii="Arial" w:hAnsi="Arial"/>
          <w:u w:val="single"/>
        </w:rPr>
        <w:t xml:space="preserve"> Sesión Ordinaria                                               </w:t>
      </w:r>
      <w:r>
        <w:rPr>
          <w:rFonts w:ascii="Arial" w:hAnsi="Arial"/>
          <w:u w:val="single"/>
        </w:rPr>
        <w:t xml:space="preserve"> </w:t>
      </w:r>
      <w:r w:rsidRPr="00E41605">
        <w:rPr>
          <w:rFonts w:ascii="Arial" w:hAnsi="Arial"/>
          <w:u w:val="single"/>
        </w:rPr>
        <w:t xml:space="preserve">                     </w:t>
      </w:r>
      <w:r>
        <w:rPr>
          <w:rFonts w:ascii="Arial" w:hAnsi="Arial"/>
          <w:u w:val="single"/>
        </w:rPr>
        <w:t xml:space="preserve"> </w:t>
      </w:r>
      <w:r w:rsidRPr="00E41605">
        <w:rPr>
          <w:rFonts w:ascii="Arial" w:hAnsi="Arial"/>
          <w:u w:val="single"/>
        </w:rPr>
        <w:tab/>
        <w:t xml:space="preserve">            </w:t>
      </w:r>
      <w:r>
        <w:rPr>
          <w:rFonts w:ascii="Arial" w:hAnsi="Arial"/>
          <w:u w:val="single"/>
        </w:rPr>
        <w:t xml:space="preserve"> </w:t>
      </w:r>
      <w:r w:rsidRPr="00E41605">
        <w:rPr>
          <w:rFonts w:ascii="Arial" w:hAnsi="Arial"/>
          <w:u w:val="single"/>
        </w:rPr>
        <w:t xml:space="preserve">                Reunión Nº</w:t>
      </w:r>
      <w:r>
        <w:rPr>
          <w:rFonts w:ascii="Arial" w:hAnsi="Arial"/>
          <w:u w:val="single"/>
        </w:rPr>
        <w:t xml:space="preserve"> 15</w:t>
      </w:r>
      <w:r w:rsidRPr="00E41605">
        <w:rPr>
          <w:rFonts w:ascii="Arial" w:hAnsi="Arial"/>
          <w:u w:val="single"/>
        </w:rPr>
        <w:t xml:space="preserve"> </w:t>
      </w:r>
    </w:p>
    <w:p w:rsidR="002C2DAA" w:rsidRDefault="002C2DAA" w:rsidP="002D562B">
      <w:pPr>
        <w:jc w:val="both"/>
        <w:rPr>
          <w:b/>
          <w:sz w:val="22"/>
          <w:szCs w:val="22"/>
          <w:u w:val="single"/>
        </w:rPr>
      </w:pPr>
    </w:p>
    <w:p w:rsidR="002C2DAA" w:rsidRDefault="002C2DAA" w:rsidP="00726926">
      <w:pPr>
        <w:jc w:val="both"/>
      </w:pPr>
      <w:r w:rsidRPr="002D562B">
        <w:rPr>
          <w:b/>
          <w:sz w:val="22"/>
          <w:szCs w:val="22"/>
          <w:u w:val="single"/>
        </w:rPr>
        <w:t>Presidente</w:t>
      </w:r>
      <w:r>
        <w:rPr>
          <w:b/>
          <w:sz w:val="22"/>
          <w:szCs w:val="22"/>
          <w:u w:val="single"/>
        </w:rPr>
        <w:t>s</w:t>
      </w:r>
      <w:r w:rsidRPr="002D562B">
        <w:rPr>
          <w:sz w:val="22"/>
          <w:szCs w:val="22"/>
        </w:rPr>
        <w:t>:</w:t>
      </w:r>
      <w:r>
        <w:tab/>
      </w:r>
      <w:r>
        <w:tab/>
        <w:t xml:space="preserve">           Sr. Eduardo Omar Cabello – Vicepresidente Prim</w:t>
      </w:r>
      <w:r>
        <w:t>e</w:t>
      </w:r>
      <w:r>
        <w:t>ro.</w:t>
      </w:r>
    </w:p>
    <w:p w:rsidR="002C2DAA" w:rsidRDefault="002C2DAA" w:rsidP="002D562B">
      <w:pPr>
        <w:jc w:val="both"/>
        <w:rPr>
          <w:b/>
          <w:sz w:val="22"/>
          <w:szCs w:val="22"/>
          <w:u w:val="single"/>
        </w:rPr>
      </w:pPr>
    </w:p>
    <w:p w:rsidR="002C2DAA" w:rsidRDefault="002C2DAA" w:rsidP="002D562B">
      <w:pPr>
        <w:jc w:val="both"/>
      </w:pPr>
      <w:r w:rsidRPr="002D562B">
        <w:rPr>
          <w:b/>
          <w:sz w:val="22"/>
          <w:szCs w:val="22"/>
          <w:u w:val="single"/>
        </w:rPr>
        <w:t>Secretario Legislativo</w:t>
      </w:r>
      <w:r w:rsidRPr="002D562B">
        <w:t xml:space="preserve">:    </w:t>
      </w:r>
      <w:r>
        <w:t xml:space="preserve">       </w:t>
      </w:r>
      <w:r w:rsidRPr="002D562B">
        <w:t xml:space="preserve">Dr. </w:t>
      </w:r>
      <w:r>
        <w:t>Nicolás Alvo.</w:t>
      </w:r>
    </w:p>
    <w:p w:rsidR="002C2DAA" w:rsidRPr="002D562B" w:rsidRDefault="002C2DAA" w:rsidP="002D562B">
      <w:pPr>
        <w:jc w:val="both"/>
        <w:rPr>
          <w:b/>
          <w:u w:val="single"/>
        </w:rPr>
      </w:pPr>
    </w:p>
    <w:p w:rsidR="002C2DAA" w:rsidRPr="002D562B" w:rsidRDefault="002C2DAA" w:rsidP="002D562B">
      <w:pPr>
        <w:pBdr>
          <w:bottom w:val="single" w:sz="6" w:space="1" w:color="auto"/>
        </w:pBdr>
        <w:rPr>
          <w:sz w:val="22"/>
        </w:rPr>
      </w:pPr>
      <w:r w:rsidRPr="002D562B">
        <w:rPr>
          <w:b/>
          <w:sz w:val="22"/>
          <w:szCs w:val="22"/>
          <w:u w:val="single"/>
        </w:rPr>
        <w:t>Secretari</w:t>
      </w:r>
      <w:r>
        <w:rPr>
          <w:b/>
          <w:sz w:val="22"/>
          <w:szCs w:val="22"/>
          <w:u w:val="single"/>
        </w:rPr>
        <w:t>o</w:t>
      </w:r>
      <w:r w:rsidRPr="002D562B">
        <w:rPr>
          <w:b/>
          <w:sz w:val="22"/>
          <w:szCs w:val="22"/>
          <w:u w:val="single"/>
        </w:rPr>
        <w:t xml:space="preserve"> Administrativ</w:t>
      </w:r>
      <w:r>
        <w:rPr>
          <w:b/>
          <w:sz w:val="22"/>
          <w:szCs w:val="22"/>
          <w:u w:val="single"/>
        </w:rPr>
        <w:t>o</w:t>
      </w:r>
      <w:r w:rsidRPr="002D562B">
        <w:rPr>
          <w:sz w:val="22"/>
          <w:szCs w:val="22"/>
        </w:rPr>
        <w:t>:</w:t>
      </w:r>
      <w:r w:rsidRPr="002D562B">
        <w:t xml:space="preserve">  </w:t>
      </w:r>
      <w:r>
        <w:t xml:space="preserve">  Lic</w:t>
      </w:r>
      <w:r w:rsidRPr="002D562B">
        <w:t xml:space="preserve">. </w:t>
      </w:r>
      <w:r>
        <w:t xml:space="preserve">Roberto Paulo Iglesias </w:t>
      </w:r>
      <w:proofErr w:type="spellStart"/>
      <w:r>
        <w:t>Sansone</w:t>
      </w:r>
      <w:proofErr w:type="spellEnd"/>
      <w:r>
        <w:t>.</w:t>
      </w:r>
    </w:p>
    <w:p w:rsidR="002C2DAA" w:rsidRDefault="002C2DAA" w:rsidP="002D562B">
      <w:pPr>
        <w:pBdr>
          <w:bottom w:val="single" w:sz="6" w:space="1" w:color="auto"/>
        </w:pBdr>
        <w:spacing w:line="360" w:lineRule="auto"/>
      </w:pPr>
    </w:p>
    <w:p w:rsidR="002C2DAA" w:rsidRPr="002D562B" w:rsidRDefault="002C2DAA" w:rsidP="002D562B">
      <w:pPr>
        <w:spacing w:line="264" w:lineRule="auto"/>
        <w:rPr>
          <w:rFonts w:ascii="Arial" w:hAnsi="Arial"/>
          <w:b/>
          <w:u w:val="single"/>
        </w:rPr>
      </w:pPr>
    </w:p>
    <w:p w:rsidR="002C2DAA" w:rsidRDefault="002C2DAA" w:rsidP="002D562B">
      <w:pPr>
        <w:spacing w:line="264" w:lineRule="auto"/>
        <w:rPr>
          <w:rFonts w:ascii="Arial" w:hAnsi="Arial"/>
          <w:b/>
          <w:u w:val="single"/>
        </w:rPr>
        <w:sectPr w:rsidR="002C2DAA" w:rsidSect="00A41EF3">
          <w:headerReference w:type="default" r:id="rId9"/>
          <w:footerReference w:type="default" r:id="rId10"/>
          <w:pgSz w:w="11907" w:h="16839" w:code="9"/>
          <w:pgMar w:top="1418" w:right="851" w:bottom="1134" w:left="1701" w:header="709" w:footer="709" w:gutter="0"/>
          <w:cols w:space="708"/>
          <w:docGrid w:linePitch="360"/>
        </w:sectPr>
      </w:pPr>
    </w:p>
    <w:p w:rsidR="002C2DAA" w:rsidRPr="002D562B" w:rsidRDefault="002C2DAA" w:rsidP="002D562B">
      <w:pPr>
        <w:spacing w:line="264" w:lineRule="auto"/>
        <w:rPr>
          <w:rFonts w:ascii="Arial" w:hAnsi="Arial"/>
          <w:b/>
          <w:u w:val="single"/>
        </w:rPr>
      </w:pPr>
      <w:r w:rsidRPr="002D562B">
        <w:rPr>
          <w:rFonts w:ascii="Arial" w:hAnsi="Arial"/>
          <w:b/>
          <w:u w:val="single"/>
        </w:rPr>
        <w:lastRenderedPageBreak/>
        <w:t>DIPUTADOS PRESENTES</w:t>
      </w:r>
    </w:p>
    <w:p w:rsidR="002C2DAA" w:rsidRPr="002D562B" w:rsidRDefault="002C2DAA" w:rsidP="002D562B">
      <w:pPr>
        <w:spacing w:line="264" w:lineRule="auto"/>
        <w:rPr>
          <w:rFonts w:ascii="Arial" w:hAnsi="Arial"/>
          <w:b/>
          <w:u w:val="single"/>
        </w:rPr>
      </w:pPr>
    </w:p>
    <w:p w:rsidR="002C2DAA" w:rsidRDefault="002C2DAA" w:rsidP="00D64198">
      <w:pPr>
        <w:spacing w:line="264" w:lineRule="auto"/>
        <w:rPr>
          <w:rFonts w:ascii="Arial" w:hAnsi="Arial"/>
        </w:rPr>
      </w:pPr>
      <w:r>
        <w:rPr>
          <w:rFonts w:ascii="Arial" w:hAnsi="Arial"/>
        </w:rPr>
        <w:t>ABARCA, Juan Carlos</w:t>
      </w:r>
    </w:p>
    <w:p w:rsidR="002C2DAA" w:rsidRDefault="002C2DAA" w:rsidP="00D64198">
      <w:pPr>
        <w:spacing w:line="264" w:lineRule="auto"/>
        <w:rPr>
          <w:rFonts w:ascii="Arial" w:hAnsi="Arial"/>
        </w:rPr>
      </w:pPr>
      <w:r>
        <w:rPr>
          <w:rFonts w:ascii="Arial" w:hAnsi="Arial"/>
        </w:rPr>
        <w:t>ATENCIO, Silvio Marcelo Nicolás</w:t>
      </w:r>
    </w:p>
    <w:p w:rsidR="002C2DAA" w:rsidRPr="002D562B" w:rsidRDefault="002C2DAA" w:rsidP="00D64198">
      <w:pPr>
        <w:spacing w:line="264" w:lineRule="auto"/>
        <w:rPr>
          <w:rFonts w:ascii="Arial" w:hAnsi="Arial"/>
          <w:b/>
          <w:u w:val="single"/>
        </w:rPr>
      </w:pPr>
      <w:r w:rsidRPr="002D562B">
        <w:rPr>
          <w:rFonts w:ascii="Arial" w:hAnsi="Arial"/>
        </w:rPr>
        <w:t>BARIFUSA, Jorge Washington</w:t>
      </w:r>
    </w:p>
    <w:p w:rsidR="002C2DAA" w:rsidRDefault="002C2DAA" w:rsidP="00D64198">
      <w:pPr>
        <w:spacing w:line="264" w:lineRule="auto"/>
        <w:rPr>
          <w:rFonts w:ascii="Arial" w:hAnsi="Arial"/>
        </w:rPr>
      </w:pPr>
      <w:r>
        <w:rPr>
          <w:rFonts w:ascii="Arial" w:hAnsi="Arial"/>
        </w:rPr>
        <w:t>BERENGUER, Francisco Gastón</w:t>
      </w:r>
    </w:p>
    <w:p w:rsidR="002C2DAA" w:rsidRDefault="002C2DAA" w:rsidP="00D64198">
      <w:pPr>
        <w:spacing w:line="264" w:lineRule="auto"/>
        <w:rPr>
          <w:rFonts w:ascii="Arial" w:hAnsi="Arial"/>
        </w:rPr>
      </w:pPr>
      <w:r w:rsidRPr="002D562B">
        <w:rPr>
          <w:rFonts w:ascii="Arial" w:hAnsi="Arial"/>
        </w:rPr>
        <w:t>CABELLO, Eduardo Omar</w:t>
      </w:r>
      <w:r>
        <w:rPr>
          <w:rFonts w:ascii="Arial" w:hAnsi="Arial"/>
        </w:rPr>
        <w:t xml:space="preserve"> </w:t>
      </w:r>
    </w:p>
    <w:p w:rsidR="002C2DAA" w:rsidRPr="002D562B" w:rsidRDefault="002C2DAA" w:rsidP="00D64198">
      <w:pPr>
        <w:spacing w:line="264" w:lineRule="auto"/>
        <w:rPr>
          <w:rFonts w:ascii="Arial" w:hAnsi="Arial"/>
        </w:rPr>
      </w:pPr>
      <w:r w:rsidRPr="002D562B">
        <w:rPr>
          <w:rFonts w:ascii="Arial" w:hAnsi="Arial"/>
        </w:rPr>
        <w:t>CHANAMPA, Andrés Horacio</w:t>
      </w:r>
    </w:p>
    <w:p w:rsidR="002C2DAA" w:rsidRDefault="002C2DAA" w:rsidP="00D64198">
      <w:pPr>
        <w:spacing w:line="264" w:lineRule="auto"/>
        <w:rPr>
          <w:rFonts w:ascii="Arial" w:hAnsi="Arial"/>
        </w:rPr>
      </w:pPr>
      <w:r>
        <w:rPr>
          <w:rFonts w:ascii="Arial" w:hAnsi="Arial"/>
        </w:rPr>
        <w:t>CORNEJO, Enzo Ariel</w:t>
      </w:r>
    </w:p>
    <w:p w:rsidR="002C2DAA" w:rsidRPr="002D562B" w:rsidRDefault="002C2DAA" w:rsidP="00D64198">
      <w:pPr>
        <w:spacing w:line="264" w:lineRule="auto"/>
        <w:rPr>
          <w:rFonts w:ascii="Arial" w:hAnsi="Arial"/>
        </w:rPr>
      </w:pPr>
      <w:r>
        <w:rPr>
          <w:rFonts w:ascii="Arial" w:hAnsi="Arial"/>
        </w:rPr>
        <w:t>ESTEVE, José Luis</w:t>
      </w:r>
    </w:p>
    <w:p w:rsidR="002C2DAA" w:rsidRDefault="002C2DAA" w:rsidP="00D64198">
      <w:pPr>
        <w:spacing w:line="264" w:lineRule="auto"/>
        <w:rPr>
          <w:rFonts w:ascii="Arial" w:hAnsi="Arial"/>
        </w:rPr>
      </w:pPr>
      <w:r>
        <w:rPr>
          <w:rFonts w:ascii="Arial" w:hAnsi="Arial"/>
        </w:rPr>
        <w:t>GIOJA, Juan Carlos</w:t>
      </w:r>
    </w:p>
    <w:p w:rsidR="002C2DAA" w:rsidRDefault="002C2DAA" w:rsidP="00DF1DA1">
      <w:pPr>
        <w:spacing w:line="264" w:lineRule="auto"/>
        <w:rPr>
          <w:rFonts w:ascii="Arial" w:hAnsi="Arial"/>
        </w:rPr>
      </w:pPr>
      <w:r w:rsidRPr="002D562B">
        <w:rPr>
          <w:rFonts w:ascii="Arial" w:hAnsi="Arial"/>
        </w:rPr>
        <w:t xml:space="preserve">GIOJA, </w:t>
      </w:r>
      <w:r>
        <w:rPr>
          <w:rFonts w:ascii="Arial" w:hAnsi="Arial"/>
        </w:rPr>
        <w:t>L</w:t>
      </w:r>
      <w:r w:rsidRPr="002D562B">
        <w:rPr>
          <w:rFonts w:ascii="Arial" w:hAnsi="Arial"/>
        </w:rPr>
        <w:t>eonardo César</w:t>
      </w:r>
    </w:p>
    <w:p w:rsidR="002C2DAA" w:rsidRDefault="002C2DAA" w:rsidP="000E2C83">
      <w:pPr>
        <w:spacing w:line="264" w:lineRule="auto"/>
        <w:rPr>
          <w:rFonts w:ascii="Arial" w:hAnsi="Arial"/>
        </w:rPr>
      </w:pPr>
      <w:r w:rsidRPr="002D562B">
        <w:rPr>
          <w:rFonts w:ascii="Arial" w:hAnsi="Arial"/>
        </w:rPr>
        <w:t xml:space="preserve">HENSEL, </w:t>
      </w:r>
      <w:r>
        <w:rPr>
          <w:rFonts w:ascii="Arial" w:hAnsi="Arial"/>
        </w:rPr>
        <w:t xml:space="preserve">Federico </w:t>
      </w:r>
      <w:r w:rsidRPr="002D562B">
        <w:rPr>
          <w:rFonts w:ascii="Arial" w:hAnsi="Arial"/>
        </w:rPr>
        <w:t>Alberto</w:t>
      </w:r>
      <w:r>
        <w:rPr>
          <w:rFonts w:ascii="Arial" w:hAnsi="Arial"/>
        </w:rPr>
        <w:t xml:space="preserve"> </w:t>
      </w:r>
    </w:p>
    <w:p w:rsidR="002C2DAA" w:rsidRDefault="002C2DAA" w:rsidP="00D64198">
      <w:pPr>
        <w:spacing w:line="264" w:lineRule="auto"/>
        <w:rPr>
          <w:rFonts w:ascii="Arial" w:hAnsi="Arial"/>
        </w:rPr>
      </w:pPr>
      <w:r>
        <w:rPr>
          <w:rFonts w:ascii="Arial" w:hAnsi="Arial"/>
        </w:rPr>
        <w:t>JAIME, Carlos Gu</w:t>
      </w:r>
      <w:r>
        <w:rPr>
          <w:rFonts w:ascii="Arial" w:hAnsi="Arial"/>
        </w:rPr>
        <w:t>s</w:t>
      </w:r>
      <w:r>
        <w:rPr>
          <w:rFonts w:ascii="Arial" w:hAnsi="Arial"/>
        </w:rPr>
        <w:t>tavo</w:t>
      </w:r>
    </w:p>
    <w:p w:rsidR="002C2DAA" w:rsidRPr="002D562B" w:rsidRDefault="002C2DAA" w:rsidP="00D64198">
      <w:pPr>
        <w:spacing w:line="264" w:lineRule="auto"/>
        <w:rPr>
          <w:rFonts w:ascii="Arial" w:hAnsi="Arial"/>
        </w:rPr>
      </w:pPr>
      <w:r w:rsidRPr="002D562B">
        <w:rPr>
          <w:rFonts w:ascii="Arial" w:hAnsi="Arial"/>
        </w:rPr>
        <w:t>JALIFE, Rodolfo Alejandro</w:t>
      </w:r>
    </w:p>
    <w:p w:rsidR="002C2DAA" w:rsidRDefault="002C2DAA" w:rsidP="00D64198">
      <w:pPr>
        <w:spacing w:line="264" w:lineRule="auto"/>
        <w:rPr>
          <w:rFonts w:ascii="Arial" w:hAnsi="Arial"/>
        </w:rPr>
      </w:pPr>
      <w:r>
        <w:rPr>
          <w:rFonts w:ascii="Arial" w:hAnsi="Arial"/>
        </w:rPr>
        <w:t>MALLEA, Andrés Marcelo</w:t>
      </w:r>
    </w:p>
    <w:p w:rsidR="002C2DAA" w:rsidRDefault="002C2DAA" w:rsidP="000E2C83">
      <w:pPr>
        <w:spacing w:line="264" w:lineRule="auto"/>
        <w:rPr>
          <w:rFonts w:ascii="Arial" w:hAnsi="Arial"/>
        </w:rPr>
      </w:pPr>
      <w:r>
        <w:rPr>
          <w:rFonts w:ascii="Arial" w:hAnsi="Arial"/>
        </w:rPr>
        <w:t>MARINERO, Mauro</w:t>
      </w:r>
    </w:p>
    <w:p w:rsidR="002C2DAA" w:rsidRPr="002D562B" w:rsidRDefault="002C2DAA" w:rsidP="00D64198">
      <w:pPr>
        <w:spacing w:line="264" w:lineRule="auto"/>
        <w:rPr>
          <w:rFonts w:ascii="Arial" w:hAnsi="Arial"/>
        </w:rPr>
      </w:pPr>
      <w:r>
        <w:rPr>
          <w:rFonts w:ascii="Arial" w:hAnsi="Arial"/>
        </w:rPr>
        <w:t>MONTAÑO, Enrique Daniel</w:t>
      </w:r>
    </w:p>
    <w:p w:rsidR="002C2DAA" w:rsidRDefault="002C2DAA" w:rsidP="00D64198">
      <w:pPr>
        <w:spacing w:line="264" w:lineRule="auto"/>
        <w:rPr>
          <w:rFonts w:ascii="Arial" w:hAnsi="Arial"/>
        </w:rPr>
      </w:pPr>
      <w:r>
        <w:rPr>
          <w:rFonts w:ascii="Arial" w:hAnsi="Arial"/>
        </w:rPr>
        <w:t>MONTI, Marcela Gema</w:t>
      </w:r>
    </w:p>
    <w:p w:rsidR="002C2DAA" w:rsidRPr="002D562B" w:rsidRDefault="002C2DAA" w:rsidP="00D64198">
      <w:pPr>
        <w:spacing w:line="264" w:lineRule="auto"/>
        <w:rPr>
          <w:rFonts w:ascii="Arial" w:hAnsi="Arial"/>
        </w:rPr>
      </w:pPr>
      <w:r>
        <w:rPr>
          <w:rFonts w:ascii="Arial" w:hAnsi="Arial"/>
        </w:rPr>
        <w:t>NUÑEZ, Ramón Miguel</w:t>
      </w:r>
    </w:p>
    <w:p w:rsidR="002C2DAA" w:rsidRPr="002D562B" w:rsidRDefault="002C2DAA" w:rsidP="00D64198">
      <w:pPr>
        <w:spacing w:line="264" w:lineRule="auto"/>
        <w:rPr>
          <w:rFonts w:ascii="Arial" w:hAnsi="Arial"/>
        </w:rPr>
      </w:pPr>
      <w:r>
        <w:rPr>
          <w:rFonts w:ascii="Arial" w:hAnsi="Arial"/>
        </w:rPr>
        <w:t>ORTIZ, Alfredo Simón</w:t>
      </w:r>
    </w:p>
    <w:p w:rsidR="002C2DAA" w:rsidRPr="002D562B" w:rsidRDefault="002C2DAA" w:rsidP="00D64198">
      <w:pPr>
        <w:spacing w:line="264" w:lineRule="auto"/>
        <w:rPr>
          <w:rFonts w:ascii="Arial" w:hAnsi="Arial"/>
        </w:rPr>
      </w:pPr>
      <w:r>
        <w:rPr>
          <w:rFonts w:ascii="Arial" w:hAnsi="Arial"/>
        </w:rPr>
        <w:lastRenderedPageBreak/>
        <w:t>PAREDES, María Fernanda</w:t>
      </w:r>
    </w:p>
    <w:p w:rsidR="002C2DAA" w:rsidRDefault="002C2DAA" w:rsidP="00D64198">
      <w:pPr>
        <w:spacing w:line="264" w:lineRule="auto"/>
        <w:rPr>
          <w:rFonts w:ascii="Arial" w:hAnsi="Arial"/>
        </w:rPr>
      </w:pPr>
      <w:r>
        <w:rPr>
          <w:rFonts w:ascii="Arial" w:hAnsi="Arial"/>
        </w:rPr>
        <w:t>PEÑALOZA, María Florencia</w:t>
      </w:r>
    </w:p>
    <w:p w:rsidR="002C2DAA" w:rsidRPr="002D562B" w:rsidRDefault="002C2DAA" w:rsidP="00D64198">
      <w:pPr>
        <w:spacing w:line="264" w:lineRule="auto"/>
        <w:rPr>
          <w:rFonts w:ascii="Arial" w:hAnsi="Arial"/>
        </w:rPr>
      </w:pPr>
      <w:r>
        <w:rPr>
          <w:rFonts w:ascii="Arial" w:hAnsi="Arial"/>
        </w:rPr>
        <w:t>PLATERO, Carlos Antonio</w:t>
      </w:r>
    </w:p>
    <w:p w:rsidR="002C2DAA" w:rsidRDefault="002C2DAA" w:rsidP="00D64198">
      <w:pPr>
        <w:spacing w:line="264" w:lineRule="auto"/>
        <w:rPr>
          <w:rFonts w:ascii="Arial" w:hAnsi="Arial"/>
        </w:rPr>
      </w:pPr>
      <w:r>
        <w:rPr>
          <w:rFonts w:ascii="Arial" w:hAnsi="Arial"/>
        </w:rPr>
        <w:t>QUIROGA, Marcela Ruth</w:t>
      </w:r>
    </w:p>
    <w:p w:rsidR="002C2DAA" w:rsidRDefault="002C2DAA" w:rsidP="00D64198">
      <w:pPr>
        <w:spacing w:line="264" w:lineRule="auto"/>
        <w:rPr>
          <w:rFonts w:ascii="Arial" w:hAnsi="Arial"/>
        </w:rPr>
      </w:pPr>
      <w:r>
        <w:rPr>
          <w:rFonts w:ascii="Arial" w:hAnsi="Arial"/>
        </w:rPr>
        <w:t>RAMELLA, Celina Inés</w:t>
      </w:r>
    </w:p>
    <w:p w:rsidR="002C2DAA" w:rsidRDefault="002C2DAA" w:rsidP="00D64198">
      <w:pPr>
        <w:spacing w:line="264" w:lineRule="auto"/>
        <w:rPr>
          <w:rFonts w:ascii="Arial" w:hAnsi="Arial"/>
        </w:rPr>
      </w:pPr>
      <w:r>
        <w:rPr>
          <w:rFonts w:ascii="Arial" w:hAnsi="Arial"/>
        </w:rPr>
        <w:t>ROCA, Juan Manuel</w:t>
      </w:r>
    </w:p>
    <w:p w:rsidR="002C2DAA" w:rsidRDefault="002C2DAA" w:rsidP="00D64198">
      <w:pPr>
        <w:spacing w:line="264" w:lineRule="auto"/>
        <w:rPr>
          <w:rFonts w:ascii="Arial" w:hAnsi="Arial"/>
        </w:rPr>
      </w:pPr>
      <w:r>
        <w:rPr>
          <w:rFonts w:ascii="Arial" w:hAnsi="Arial"/>
        </w:rPr>
        <w:t>RODRÍGUEZ, Gustavo Raúl</w:t>
      </w:r>
    </w:p>
    <w:p w:rsidR="002C2DAA" w:rsidRDefault="002C2DAA" w:rsidP="00D64198">
      <w:pPr>
        <w:spacing w:line="264" w:lineRule="auto"/>
        <w:rPr>
          <w:rFonts w:ascii="Arial" w:hAnsi="Arial"/>
        </w:rPr>
      </w:pPr>
      <w:r>
        <w:rPr>
          <w:rFonts w:ascii="Arial" w:hAnsi="Arial"/>
        </w:rPr>
        <w:t>ROMERO, Mario Adrián</w:t>
      </w:r>
    </w:p>
    <w:p w:rsidR="002C2DAA" w:rsidRPr="002D562B" w:rsidRDefault="002C2DAA" w:rsidP="00D64198">
      <w:pPr>
        <w:spacing w:line="264" w:lineRule="auto"/>
        <w:rPr>
          <w:rFonts w:ascii="Arial" w:hAnsi="Arial"/>
        </w:rPr>
      </w:pPr>
      <w:r w:rsidRPr="002D562B">
        <w:rPr>
          <w:rFonts w:ascii="Arial" w:hAnsi="Arial"/>
        </w:rPr>
        <w:t>SANCASSANI, Edgardo Emilio</w:t>
      </w:r>
    </w:p>
    <w:p w:rsidR="002C2DAA" w:rsidRPr="002D562B" w:rsidRDefault="002C2DAA" w:rsidP="00D64198">
      <w:pPr>
        <w:spacing w:line="264" w:lineRule="auto"/>
        <w:rPr>
          <w:rFonts w:ascii="Arial" w:hAnsi="Arial"/>
        </w:rPr>
      </w:pPr>
      <w:r>
        <w:rPr>
          <w:rFonts w:ascii="Arial" w:hAnsi="Arial"/>
        </w:rPr>
        <w:t>SÁNCHEZ, Miguel Ángel</w:t>
      </w:r>
    </w:p>
    <w:p w:rsidR="002C2DAA" w:rsidRPr="002D562B" w:rsidRDefault="002C2DAA" w:rsidP="00D64198">
      <w:pPr>
        <w:spacing w:line="264" w:lineRule="auto"/>
        <w:rPr>
          <w:rFonts w:ascii="Arial" w:hAnsi="Arial"/>
        </w:rPr>
      </w:pPr>
      <w:r w:rsidRPr="002D562B">
        <w:rPr>
          <w:rFonts w:ascii="Arial" w:hAnsi="Arial"/>
        </w:rPr>
        <w:t>SEVA, Graciela Hilda</w:t>
      </w:r>
    </w:p>
    <w:p w:rsidR="002C2DAA" w:rsidRDefault="002C2DAA" w:rsidP="00D64198">
      <w:pPr>
        <w:spacing w:line="264" w:lineRule="auto"/>
        <w:rPr>
          <w:rFonts w:ascii="Arial" w:hAnsi="Arial"/>
        </w:rPr>
      </w:pPr>
      <w:r w:rsidRPr="002D562B">
        <w:rPr>
          <w:rFonts w:ascii="Arial" w:hAnsi="Arial"/>
        </w:rPr>
        <w:t>USIN, Gustavo Walter</w:t>
      </w:r>
    </w:p>
    <w:p w:rsidR="002C2DAA" w:rsidRDefault="002C2DAA" w:rsidP="000671B1">
      <w:pPr>
        <w:spacing w:line="264" w:lineRule="auto"/>
        <w:rPr>
          <w:rFonts w:ascii="Arial" w:hAnsi="Arial"/>
          <w:b/>
          <w:u w:val="single"/>
        </w:rPr>
      </w:pPr>
    </w:p>
    <w:p w:rsidR="002C2DAA" w:rsidRDefault="002C2DAA" w:rsidP="000671B1">
      <w:pPr>
        <w:spacing w:line="264" w:lineRule="auto"/>
        <w:rPr>
          <w:rFonts w:ascii="Arial" w:hAnsi="Arial"/>
          <w:b/>
          <w:u w:val="single"/>
        </w:rPr>
      </w:pPr>
      <w:r>
        <w:rPr>
          <w:rFonts w:ascii="Arial" w:hAnsi="Arial"/>
          <w:b/>
          <w:u w:val="single"/>
        </w:rPr>
        <w:t>DIPUTADOS AUSENTES</w:t>
      </w:r>
    </w:p>
    <w:p w:rsidR="002C2DAA" w:rsidRDefault="002C2DAA" w:rsidP="00056EDA">
      <w:pPr>
        <w:spacing w:line="264" w:lineRule="auto"/>
        <w:rPr>
          <w:rFonts w:ascii="Arial" w:hAnsi="Arial"/>
        </w:rPr>
      </w:pPr>
    </w:p>
    <w:p w:rsidR="002C2DAA" w:rsidRDefault="002C2DAA" w:rsidP="008348BB">
      <w:pPr>
        <w:spacing w:line="264" w:lineRule="auto"/>
        <w:rPr>
          <w:rFonts w:ascii="Arial" w:hAnsi="Arial"/>
        </w:rPr>
      </w:pPr>
      <w:r>
        <w:rPr>
          <w:rFonts w:ascii="Arial" w:hAnsi="Arial"/>
        </w:rPr>
        <w:t>CARRIÓN, Rubén Alberto</w:t>
      </w:r>
    </w:p>
    <w:p w:rsidR="002C2DAA" w:rsidRDefault="002C2DAA" w:rsidP="008348BB">
      <w:pPr>
        <w:spacing w:line="264" w:lineRule="auto"/>
        <w:rPr>
          <w:rFonts w:ascii="Arial" w:hAnsi="Arial"/>
        </w:rPr>
      </w:pPr>
      <w:r>
        <w:rPr>
          <w:rFonts w:ascii="Arial" w:hAnsi="Arial"/>
        </w:rPr>
        <w:t>CHICA, Juan José</w:t>
      </w:r>
    </w:p>
    <w:p w:rsidR="002C2DAA" w:rsidRPr="002D562B" w:rsidRDefault="002C2DAA" w:rsidP="008348BB">
      <w:pPr>
        <w:spacing w:line="264" w:lineRule="auto"/>
        <w:rPr>
          <w:rFonts w:ascii="Arial" w:hAnsi="Arial"/>
        </w:rPr>
      </w:pPr>
      <w:r w:rsidRPr="002D562B">
        <w:rPr>
          <w:rFonts w:ascii="Arial" w:hAnsi="Arial"/>
        </w:rPr>
        <w:t>MIODOWSKY, Sergio David</w:t>
      </w:r>
    </w:p>
    <w:p w:rsidR="002C2DAA" w:rsidRDefault="002C2DAA" w:rsidP="008348BB">
      <w:pPr>
        <w:spacing w:line="264" w:lineRule="auto"/>
        <w:rPr>
          <w:rFonts w:ascii="Arial" w:hAnsi="Arial"/>
        </w:rPr>
      </w:pPr>
      <w:r>
        <w:rPr>
          <w:rFonts w:ascii="Arial" w:hAnsi="Arial"/>
        </w:rPr>
        <w:t>PICÓN, Nancy Viviana</w:t>
      </w:r>
    </w:p>
    <w:p w:rsidR="002C2DAA" w:rsidRDefault="002C2DAA" w:rsidP="008348BB">
      <w:pPr>
        <w:spacing w:line="264" w:lineRule="auto"/>
        <w:rPr>
          <w:rFonts w:ascii="Arial" w:hAnsi="Arial"/>
        </w:rPr>
      </w:pPr>
      <w:r>
        <w:rPr>
          <w:rFonts w:ascii="Arial" w:hAnsi="Arial"/>
        </w:rPr>
        <w:t>QUIROGA, Horacio Juan</w:t>
      </w:r>
    </w:p>
    <w:p w:rsidR="002C2DAA" w:rsidRDefault="002C2DAA" w:rsidP="00E71FBF">
      <w:pPr>
        <w:spacing w:line="264" w:lineRule="auto"/>
        <w:rPr>
          <w:rFonts w:ascii="Arial" w:hAnsi="Arial"/>
        </w:rPr>
        <w:sectPr w:rsidR="002C2DAA" w:rsidSect="002C2DAA">
          <w:type w:val="continuous"/>
          <w:pgSz w:w="11907" w:h="16839" w:code="9"/>
          <w:pgMar w:top="1418" w:right="851" w:bottom="1134" w:left="1701" w:header="709" w:footer="709" w:gutter="0"/>
          <w:cols w:num="2" w:space="708"/>
          <w:docGrid w:linePitch="360"/>
        </w:sectPr>
      </w:pPr>
    </w:p>
    <w:p w:rsidR="002C2DAA" w:rsidRDefault="002C2DAA" w:rsidP="00E71FBF">
      <w:pPr>
        <w:spacing w:line="264" w:lineRule="auto"/>
        <w:rPr>
          <w:rFonts w:ascii="Arial" w:hAnsi="Arial"/>
        </w:rPr>
      </w:pPr>
    </w:p>
    <w:p w:rsidR="002C2DAA" w:rsidRDefault="002C2DAA" w:rsidP="00BE7218">
      <w:pPr>
        <w:spacing w:line="264" w:lineRule="auto"/>
        <w:rPr>
          <w:rFonts w:ascii="Arial" w:hAnsi="Arial"/>
        </w:rPr>
      </w:pPr>
    </w:p>
    <w:p w:rsidR="002C2DAA" w:rsidRDefault="002C2DAA" w:rsidP="00F226D9">
      <w:pPr>
        <w:spacing w:line="264" w:lineRule="auto"/>
        <w:rPr>
          <w:rFonts w:ascii="Arial" w:hAnsi="Arial"/>
        </w:rPr>
      </w:pPr>
    </w:p>
    <w:p w:rsidR="002C2DAA" w:rsidRDefault="002C2DAA" w:rsidP="000671B1">
      <w:pPr>
        <w:spacing w:line="264" w:lineRule="auto"/>
        <w:rPr>
          <w:rFonts w:ascii="Arial" w:hAnsi="Arial"/>
          <w:b/>
          <w:u w:val="single"/>
        </w:rPr>
      </w:pPr>
    </w:p>
    <w:p w:rsidR="002C2DAA" w:rsidRDefault="002C2DAA" w:rsidP="000671B1">
      <w:pPr>
        <w:spacing w:line="264" w:lineRule="auto"/>
        <w:rPr>
          <w:rFonts w:ascii="Arial" w:hAnsi="Arial"/>
          <w:b/>
          <w:u w:val="single"/>
        </w:rPr>
      </w:pPr>
    </w:p>
    <w:p w:rsidR="002C2DAA" w:rsidRDefault="002C2DAA" w:rsidP="000671B1">
      <w:pPr>
        <w:spacing w:line="264" w:lineRule="auto"/>
        <w:rPr>
          <w:rFonts w:ascii="Arial" w:hAnsi="Arial"/>
        </w:rPr>
      </w:pPr>
    </w:p>
    <w:p w:rsidR="002C2DAA" w:rsidRDefault="002C2DAA" w:rsidP="008F7EA0">
      <w:pPr>
        <w:widowControl w:val="0"/>
        <w:autoSpaceDE w:val="0"/>
        <w:autoSpaceDN w:val="0"/>
        <w:adjustRightInd w:val="0"/>
        <w:spacing w:line="312" w:lineRule="auto"/>
        <w:jc w:val="both"/>
      </w:pPr>
    </w:p>
    <w:p w:rsidR="002C2DAA" w:rsidRPr="00F619D8" w:rsidRDefault="002C2DAA" w:rsidP="00F619D8">
      <w:pPr>
        <w:spacing w:line="312" w:lineRule="auto"/>
        <w:jc w:val="center"/>
        <w:rPr>
          <w:rFonts w:ascii="Arial" w:hAnsi="Arial"/>
          <w:b/>
          <w:sz w:val="40"/>
          <w:szCs w:val="28"/>
        </w:rPr>
      </w:pPr>
      <w:r w:rsidRPr="00F619D8">
        <w:rPr>
          <w:rFonts w:ascii="Arial" w:hAnsi="Arial"/>
          <w:b/>
          <w:sz w:val="40"/>
          <w:szCs w:val="28"/>
        </w:rPr>
        <w:lastRenderedPageBreak/>
        <w:t>SUMARIO</w:t>
      </w:r>
    </w:p>
    <w:p w:rsidR="002C2DAA" w:rsidRPr="00F619D8" w:rsidRDefault="002C2DAA" w:rsidP="00F619D8">
      <w:pPr>
        <w:spacing w:line="312" w:lineRule="auto"/>
        <w:jc w:val="both"/>
        <w:rPr>
          <w:b/>
          <w:u w:val="single"/>
        </w:rPr>
      </w:pPr>
    </w:p>
    <w:p w:rsidR="002C2DAA" w:rsidRPr="00F619D8" w:rsidRDefault="002C2DAA" w:rsidP="00F619D8">
      <w:pPr>
        <w:spacing w:line="312" w:lineRule="auto"/>
        <w:jc w:val="both"/>
        <w:rPr>
          <w:lang w:val="es-ES_tradnl"/>
        </w:rPr>
      </w:pPr>
      <w:r w:rsidRPr="00F619D8">
        <w:rPr>
          <w:b/>
          <w:bCs/>
          <w:lang w:val="es-ES_tradnl"/>
        </w:rPr>
        <w:t>I -</w:t>
      </w:r>
      <w:r w:rsidRPr="00F619D8">
        <w:rPr>
          <w:lang w:val="es-ES_tradnl"/>
        </w:rPr>
        <w:t xml:space="preserve">   APERTURA DE LA SESIÓN.</w:t>
      </w:r>
    </w:p>
    <w:p w:rsidR="002C2DAA" w:rsidRPr="00F619D8" w:rsidRDefault="002C2DAA" w:rsidP="00F619D8">
      <w:pPr>
        <w:spacing w:line="312" w:lineRule="auto"/>
        <w:jc w:val="both"/>
        <w:rPr>
          <w:lang w:val="es-ES_tradnl"/>
        </w:rPr>
      </w:pPr>
    </w:p>
    <w:p w:rsidR="002C2DAA" w:rsidRPr="00F619D8" w:rsidRDefault="002C2DAA" w:rsidP="00F619D8">
      <w:pPr>
        <w:spacing w:line="312" w:lineRule="auto"/>
        <w:jc w:val="both"/>
        <w:rPr>
          <w:lang w:val="es-ES_tradnl"/>
        </w:rPr>
      </w:pPr>
      <w:r w:rsidRPr="00F619D8">
        <w:rPr>
          <w:b/>
          <w:lang w:val="es-ES_tradnl"/>
        </w:rPr>
        <w:t xml:space="preserve">II – </w:t>
      </w:r>
      <w:r w:rsidRPr="00F619D8">
        <w:rPr>
          <w:lang w:val="es-ES_tradnl"/>
        </w:rPr>
        <w:t>IZAMIENTO DE BANDERAS.</w:t>
      </w:r>
    </w:p>
    <w:p w:rsidR="002C2DAA" w:rsidRPr="00F619D8" w:rsidRDefault="002C2DAA" w:rsidP="00F619D8">
      <w:pPr>
        <w:spacing w:line="312" w:lineRule="auto"/>
        <w:jc w:val="both"/>
        <w:rPr>
          <w:lang w:val="es-ES_tradnl"/>
        </w:rPr>
      </w:pPr>
      <w:r w:rsidRPr="00F619D8">
        <w:rPr>
          <w:color w:val="FF0000"/>
          <w:lang w:val="es-ES_tradnl"/>
        </w:rPr>
        <w:t xml:space="preserve">       </w:t>
      </w:r>
    </w:p>
    <w:p w:rsidR="002C2DAA" w:rsidRDefault="002C2DAA" w:rsidP="00F619D8">
      <w:pPr>
        <w:spacing w:line="312" w:lineRule="auto"/>
        <w:jc w:val="both"/>
        <w:rPr>
          <w:lang w:val="es-ES_tradnl"/>
        </w:rPr>
      </w:pPr>
      <w:r w:rsidRPr="00F619D8">
        <w:rPr>
          <w:b/>
          <w:lang w:val="es-ES_tradnl"/>
        </w:rPr>
        <w:t>III</w:t>
      </w:r>
      <w:r w:rsidRPr="00F619D8">
        <w:rPr>
          <w:lang w:val="es-ES_tradnl"/>
        </w:rPr>
        <w:t xml:space="preserve"> - ORDEN DEL DÍA</w:t>
      </w:r>
      <w:r>
        <w:rPr>
          <w:lang w:val="es-ES_tradnl"/>
        </w:rPr>
        <w:t xml:space="preserve"> Y DECRETO DE CONVOCATORIA. (p.  1 </w:t>
      </w:r>
      <w:r w:rsidRPr="00F619D8">
        <w:rPr>
          <w:lang w:val="es-ES_tradnl"/>
        </w:rPr>
        <w:t>y sig.)</w:t>
      </w:r>
    </w:p>
    <w:p w:rsidR="002C2DAA" w:rsidRDefault="002C2DAA" w:rsidP="00F619D8">
      <w:pPr>
        <w:spacing w:line="312" w:lineRule="auto"/>
        <w:jc w:val="both"/>
        <w:rPr>
          <w:lang w:val="es-ES_tradnl"/>
        </w:rPr>
      </w:pPr>
    </w:p>
    <w:p w:rsidR="002C2DAA" w:rsidRPr="00F619D8" w:rsidRDefault="002C2DAA" w:rsidP="00F619D8">
      <w:pPr>
        <w:spacing w:line="312" w:lineRule="auto"/>
        <w:jc w:val="both"/>
        <w:rPr>
          <w:lang w:val="es-ES_tradnl"/>
        </w:rPr>
      </w:pPr>
      <w:r>
        <w:rPr>
          <w:b/>
          <w:lang w:val="es-ES_tradnl"/>
        </w:rPr>
        <w:t xml:space="preserve"> I</w:t>
      </w:r>
      <w:r w:rsidRPr="00F619D8">
        <w:rPr>
          <w:b/>
          <w:lang w:val="es-ES_tradnl"/>
        </w:rPr>
        <w:t>V-</w:t>
      </w:r>
      <w:r>
        <w:rPr>
          <w:b/>
          <w:lang w:val="es-ES_tradnl"/>
        </w:rPr>
        <w:t xml:space="preserve"> </w:t>
      </w:r>
      <w:r w:rsidRPr="00F619D8">
        <w:rPr>
          <w:lang w:val="es-ES_tradnl"/>
        </w:rPr>
        <w:t xml:space="preserve"> MANIFESTACIONES DE PRESIDENCIA. (p.</w:t>
      </w:r>
      <w:r>
        <w:rPr>
          <w:lang w:val="es-ES_tradnl"/>
        </w:rPr>
        <w:t xml:space="preserve"> 1; 13 y sig.</w:t>
      </w:r>
      <w:r w:rsidRPr="00F619D8">
        <w:rPr>
          <w:lang w:val="es-ES_tradnl"/>
        </w:rPr>
        <w:t>)</w:t>
      </w:r>
    </w:p>
    <w:p w:rsidR="002C2DAA" w:rsidRPr="00F619D8" w:rsidRDefault="002C2DAA" w:rsidP="00F619D8">
      <w:pPr>
        <w:spacing w:line="312" w:lineRule="auto"/>
        <w:jc w:val="both"/>
        <w:rPr>
          <w:lang w:val="es-ES_tradnl"/>
        </w:rPr>
      </w:pPr>
    </w:p>
    <w:p w:rsidR="002C2DAA" w:rsidRDefault="002C2DAA" w:rsidP="00031BEB">
      <w:pPr>
        <w:spacing w:line="312" w:lineRule="auto"/>
        <w:jc w:val="both"/>
        <w:rPr>
          <w:lang w:val="es-ES_tradnl"/>
        </w:rPr>
      </w:pPr>
      <w:r>
        <w:rPr>
          <w:b/>
          <w:lang w:val="es-ES_tradnl"/>
        </w:rPr>
        <w:t xml:space="preserve"> </w:t>
      </w:r>
      <w:r w:rsidRPr="00F619D8">
        <w:rPr>
          <w:b/>
          <w:lang w:val="es-ES_tradnl"/>
        </w:rPr>
        <w:t xml:space="preserve">V – </w:t>
      </w:r>
      <w:r w:rsidRPr="00F619D8">
        <w:rPr>
          <w:lang w:val="es-ES_tradnl"/>
        </w:rPr>
        <w:t>ASUNTOS E</w:t>
      </w:r>
      <w:r>
        <w:rPr>
          <w:lang w:val="es-ES_tradnl"/>
        </w:rPr>
        <w:t>NTRADOS Y DESPACHOS DE COMISIONES:</w:t>
      </w:r>
    </w:p>
    <w:p w:rsidR="002C2DAA" w:rsidRDefault="002C2DAA" w:rsidP="00031BEB">
      <w:pPr>
        <w:spacing w:line="312" w:lineRule="auto"/>
        <w:jc w:val="both"/>
        <w:rPr>
          <w:lang w:val="es-ES_tradnl"/>
        </w:rPr>
      </w:pPr>
    </w:p>
    <w:p w:rsidR="002C2DAA" w:rsidRDefault="002C2DAA" w:rsidP="002C2DAA">
      <w:pPr>
        <w:numPr>
          <w:ilvl w:val="0"/>
          <w:numId w:val="9"/>
        </w:numPr>
        <w:spacing w:line="312" w:lineRule="auto"/>
        <w:ind w:left="981" w:hanging="357"/>
        <w:jc w:val="both"/>
        <w:rPr>
          <w:lang w:val="es-ES_tradnl"/>
        </w:rPr>
      </w:pPr>
      <w:r w:rsidRPr="004B1554">
        <w:t>Aproba</w:t>
      </w:r>
      <w:r>
        <w:t>ción de la V</w:t>
      </w:r>
      <w:r w:rsidRPr="004B1554">
        <w:t>er</w:t>
      </w:r>
      <w:r>
        <w:t>sión T</w:t>
      </w:r>
      <w:r w:rsidRPr="004B1554">
        <w:t xml:space="preserve">aquigráfica correspondiente a la </w:t>
      </w:r>
      <w:r>
        <w:t>Décima</w:t>
      </w:r>
      <w:r w:rsidRPr="004B1554">
        <w:t xml:space="preserve"> Sesión Ordinaria, de fecha </w:t>
      </w:r>
      <w:r>
        <w:t>01</w:t>
      </w:r>
      <w:r w:rsidRPr="004B1554">
        <w:t xml:space="preserve"> de </w:t>
      </w:r>
      <w:r>
        <w:t>octubre</w:t>
      </w:r>
      <w:r w:rsidRPr="004B1554">
        <w:t xml:space="preserve"> de</w:t>
      </w:r>
      <w:r>
        <w:t xml:space="preserve"> </w:t>
      </w:r>
      <w:r w:rsidRPr="004B1554">
        <w:t>2020, conforme artículo 111 del Reglamento I</w:t>
      </w:r>
      <w:r w:rsidRPr="004B1554">
        <w:t>n</w:t>
      </w:r>
      <w:r w:rsidRPr="004B1554">
        <w:t>terno.</w:t>
      </w:r>
      <w:r w:rsidRPr="00841F3A">
        <w:rPr>
          <w:lang w:val="es-ES_tradnl"/>
        </w:rPr>
        <w:t xml:space="preserve"> (p.</w:t>
      </w:r>
      <w:r>
        <w:rPr>
          <w:lang w:val="es-ES_tradnl"/>
        </w:rPr>
        <w:t xml:space="preserve"> 5</w:t>
      </w:r>
      <w:r w:rsidRPr="00841F3A">
        <w:rPr>
          <w:lang w:val="es-ES_tradnl"/>
        </w:rPr>
        <w:t>)</w:t>
      </w:r>
    </w:p>
    <w:p w:rsidR="002C2DAA" w:rsidRDefault="002C2DAA" w:rsidP="00DF5335">
      <w:pPr>
        <w:spacing w:line="312" w:lineRule="auto"/>
        <w:ind w:left="810"/>
        <w:jc w:val="both"/>
        <w:rPr>
          <w:lang w:val="es-ES_tradnl"/>
        </w:rPr>
      </w:pPr>
    </w:p>
    <w:p w:rsidR="002C2DAA" w:rsidRPr="00F619D8" w:rsidRDefault="002C2DAA" w:rsidP="00DF5335">
      <w:pPr>
        <w:spacing w:line="312" w:lineRule="auto"/>
        <w:ind w:left="810"/>
        <w:jc w:val="both"/>
        <w:rPr>
          <w:lang w:val="es-ES_tradnl"/>
        </w:rPr>
      </w:pPr>
      <w:r w:rsidRPr="00F619D8">
        <w:rPr>
          <w:lang w:val="es-ES_tradnl"/>
        </w:rPr>
        <w:t>COMUNICACIONES OFICIALES.</w:t>
      </w:r>
    </w:p>
    <w:p w:rsidR="002C2DAA" w:rsidRDefault="002C2DAA" w:rsidP="00AD09C9">
      <w:pPr>
        <w:tabs>
          <w:tab w:val="left" w:pos="426"/>
        </w:tabs>
        <w:ind w:left="1985" w:hanging="1985"/>
        <w:jc w:val="both"/>
      </w:pPr>
    </w:p>
    <w:p w:rsidR="002C2DAA" w:rsidRDefault="002C2DAA" w:rsidP="00AD09C9">
      <w:pPr>
        <w:tabs>
          <w:tab w:val="left" w:pos="426"/>
        </w:tabs>
        <w:ind w:left="1985" w:hanging="1985"/>
        <w:jc w:val="both"/>
      </w:pPr>
      <w:r>
        <w:t xml:space="preserve">                 Punto 4</w:t>
      </w:r>
      <w:r w:rsidRPr="00AD09C9">
        <w:t>)</w:t>
      </w:r>
      <w:r>
        <w:t xml:space="preserve"> Expediente </w:t>
      </w:r>
      <w:r w:rsidRPr="00AD09C9">
        <w:t xml:space="preserve"> 2249-2020</w:t>
      </w:r>
      <w:r>
        <w:t xml:space="preserve">: </w:t>
      </w:r>
      <w:r w:rsidRPr="00CF1A6C">
        <w:t>Proyecto de Ley remitido po</w:t>
      </w:r>
      <w:r>
        <w:t>r el Poder Ejecutivo, mediante Me</w:t>
      </w:r>
      <w:r w:rsidRPr="00CF1A6C">
        <w:t xml:space="preserve">nsaje Nº </w:t>
      </w:r>
    </w:p>
    <w:p w:rsidR="002C2DAA" w:rsidRPr="00CF1A6C" w:rsidRDefault="002C2DAA" w:rsidP="00AD09C9">
      <w:pPr>
        <w:tabs>
          <w:tab w:val="left" w:pos="426"/>
        </w:tabs>
        <w:ind w:left="1985" w:hanging="1985"/>
        <w:jc w:val="both"/>
      </w:pPr>
      <w:r>
        <w:t xml:space="preserve">                 </w:t>
      </w:r>
      <w:r w:rsidRPr="00CF1A6C">
        <w:t>106 por el que crea un régimen de pilas y baterías fuera de uso.</w:t>
      </w:r>
      <w:r>
        <w:t xml:space="preserve"> (Su modificación) (p. 2)</w:t>
      </w:r>
    </w:p>
    <w:p w:rsidR="002C2DAA" w:rsidRDefault="002C2DAA" w:rsidP="00136B88">
      <w:pPr>
        <w:tabs>
          <w:tab w:val="left" w:pos="426"/>
        </w:tabs>
        <w:ind w:left="1985" w:hanging="1985"/>
        <w:jc w:val="both"/>
        <w:rPr>
          <w:lang w:val="es-ES_tradnl"/>
        </w:rPr>
      </w:pPr>
      <w:r>
        <w:rPr>
          <w:lang w:val="es-ES_tradnl"/>
        </w:rPr>
        <w:t xml:space="preserve">                </w:t>
      </w:r>
    </w:p>
    <w:p w:rsidR="002C2DAA" w:rsidRDefault="002C2DAA" w:rsidP="00136B88">
      <w:pPr>
        <w:tabs>
          <w:tab w:val="left" w:pos="426"/>
        </w:tabs>
        <w:ind w:left="1985" w:hanging="1985"/>
        <w:jc w:val="both"/>
      </w:pPr>
      <w:r>
        <w:rPr>
          <w:lang w:val="es-ES_tradnl"/>
        </w:rPr>
        <w:t xml:space="preserve">                 </w:t>
      </w:r>
      <w:r w:rsidRPr="00DF5335">
        <w:rPr>
          <w:lang w:val="es-ES_tradnl"/>
        </w:rPr>
        <w:t xml:space="preserve">Punto </w:t>
      </w:r>
      <w:r>
        <w:rPr>
          <w:lang w:val="es-ES_tradnl"/>
        </w:rPr>
        <w:t>18</w:t>
      </w:r>
      <w:r w:rsidRPr="00DF5335">
        <w:rPr>
          <w:lang w:val="es-ES_tradnl"/>
        </w:rPr>
        <w:t>)  Ex</w:t>
      </w:r>
      <w:r w:rsidRPr="00136B88">
        <w:rPr>
          <w:lang w:val="es-ES_tradnl"/>
        </w:rPr>
        <w:t xml:space="preserve">pediente  </w:t>
      </w:r>
      <w:r w:rsidRPr="00136B88">
        <w:t>2341-2020</w:t>
      </w:r>
      <w:r>
        <w:t xml:space="preserve">: </w:t>
      </w:r>
      <w:r w:rsidRPr="00136B88">
        <w:t xml:space="preserve">Ley de Necesidad y Urgencia Nº 2128-P </w:t>
      </w:r>
      <w:r>
        <w:t xml:space="preserve">remitido por el Poder </w:t>
      </w:r>
      <w:proofErr w:type="spellStart"/>
      <w:r>
        <w:t>Ejec</w:t>
      </w:r>
      <w:r>
        <w:t>u</w:t>
      </w:r>
      <w:proofErr w:type="spellEnd"/>
      <w:r w:rsidR="00882BDC">
        <w:t>-</w:t>
      </w:r>
    </w:p>
    <w:p w:rsidR="002C2DAA" w:rsidRDefault="002C2DAA" w:rsidP="00136B88">
      <w:pPr>
        <w:tabs>
          <w:tab w:val="left" w:pos="426"/>
        </w:tabs>
        <w:ind w:left="1985" w:hanging="1985"/>
        <w:jc w:val="both"/>
      </w:pPr>
      <w:r>
        <w:t xml:space="preserve">                 </w:t>
      </w:r>
      <w:proofErr w:type="spellStart"/>
      <w:proofErr w:type="gramStart"/>
      <w:r>
        <w:t>tivo</w:t>
      </w:r>
      <w:proofErr w:type="spellEnd"/>
      <w:proofErr w:type="gramEnd"/>
      <w:r>
        <w:t xml:space="preserve"> </w:t>
      </w:r>
      <w:r w:rsidRPr="00136B88">
        <w:t>mediante Mensaje</w:t>
      </w:r>
      <w:r w:rsidRPr="00136B88">
        <w:rPr>
          <w:color w:val="FF0000"/>
        </w:rPr>
        <w:t xml:space="preserve"> </w:t>
      </w:r>
      <w:r w:rsidRPr="00136B88">
        <w:t>Nº 117 por el que la Provincia de San Juan adhiere al DECNU 792-2020.</w:t>
      </w:r>
      <w:r>
        <w:t xml:space="preserve"> (So-             </w:t>
      </w:r>
    </w:p>
    <w:p w:rsidR="002C2DAA" w:rsidRPr="00136B88" w:rsidRDefault="002C2DAA" w:rsidP="00136B88">
      <w:pPr>
        <w:tabs>
          <w:tab w:val="left" w:pos="426"/>
        </w:tabs>
        <w:ind w:left="1985" w:hanging="1985"/>
        <w:jc w:val="both"/>
      </w:pPr>
      <w:r>
        <w:t xml:space="preserve">                 </w:t>
      </w:r>
      <w:proofErr w:type="spellStart"/>
      <w:proofErr w:type="gramStart"/>
      <w:r>
        <w:t>bre</w:t>
      </w:r>
      <w:proofErr w:type="spellEnd"/>
      <w:proofErr w:type="gramEnd"/>
      <w:r w:rsidR="00882BDC">
        <w:t xml:space="preserve"> </w:t>
      </w:r>
      <w:r w:rsidRPr="00136B88">
        <w:t>Tablas</w:t>
      </w:r>
      <w:r>
        <w:t>)   (p. 3; 5)</w:t>
      </w:r>
    </w:p>
    <w:p w:rsidR="002C2DAA" w:rsidRPr="00E92666" w:rsidRDefault="002C2DAA" w:rsidP="00DF5335">
      <w:pPr>
        <w:tabs>
          <w:tab w:val="left" w:pos="426"/>
        </w:tabs>
        <w:ind w:left="1985" w:hanging="1985"/>
        <w:rPr>
          <w:b/>
        </w:rPr>
      </w:pPr>
    </w:p>
    <w:p w:rsidR="002C2DAA" w:rsidRPr="00F54D0D" w:rsidRDefault="002C2DAA" w:rsidP="00DF5335">
      <w:pPr>
        <w:spacing w:line="312" w:lineRule="auto"/>
        <w:jc w:val="both"/>
      </w:pPr>
      <w:r>
        <w:t xml:space="preserve">               </w:t>
      </w:r>
      <w:r w:rsidRPr="00F54D0D">
        <w:t>DESPACHOS DE COMISIONES:</w:t>
      </w:r>
    </w:p>
    <w:p w:rsidR="002C2DAA" w:rsidRDefault="002C2DAA" w:rsidP="00136B88">
      <w:pPr>
        <w:tabs>
          <w:tab w:val="left" w:pos="426"/>
        </w:tabs>
        <w:ind w:left="1985" w:hanging="1985"/>
        <w:jc w:val="both"/>
      </w:pPr>
    </w:p>
    <w:p w:rsidR="002C2DAA" w:rsidRPr="001D33CB" w:rsidRDefault="002C2DAA" w:rsidP="002C2DAA">
      <w:pPr>
        <w:numPr>
          <w:ilvl w:val="0"/>
          <w:numId w:val="10"/>
        </w:numPr>
        <w:tabs>
          <w:tab w:val="left" w:pos="426"/>
        </w:tabs>
        <w:ind w:left="1247"/>
        <w:jc w:val="both"/>
      </w:pPr>
      <w:r w:rsidRPr="001D33CB">
        <w:t>Expediente 1867-2020: Despacho de las Comisiones de Legislación y Asuntos Constitucionales, T</w:t>
      </w:r>
      <w:r w:rsidRPr="001D33CB">
        <w:t>u</w:t>
      </w:r>
      <w:r w:rsidRPr="001D33CB">
        <w:t>rismo, Ambiente y Desarrollo Sostenible y de Sistema Municipal, en el Proyecto de Ley enviado por el Poder Ejecutivo me</w:t>
      </w:r>
      <w:r>
        <w:t>diante M</w:t>
      </w:r>
      <w:r w:rsidRPr="001D33CB">
        <w:t xml:space="preserve">ensaje Nº 94, por el que modifica la Ley Nº 1114-L, Gestión Integral de Residuos Sólidos Urbanos. (p. </w:t>
      </w:r>
      <w:r>
        <w:t>3; 6 y sig.</w:t>
      </w:r>
      <w:r w:rsidRPr="001D33CB">
        <w:t>)</w:t>
      </w:r>
    </w:p>
    <w:p w:rsidR="002C2DAA" w:rsidRPr="001D33CB" w:rsidRDefault="002C2DAA" w:rsidP="00136B88">
      <w:pPr>
        <w:tabs>
          <w:tab w:val="left" w:pos="426"/>
        </w:tabs>
        <w:ind w:left="1247" w:hanging="1985"/>
        <w:jc w:val="both"/>
        <w:rPr>
          <w:color w:val="FF0000"/>
        </w:rPr>
      </w:pPr>
    </w:p>
    <w:p w:rsidR="002C2DAA" w:rsidRPr="001D33CB" w:rsidRDefault="002C2DAA" w:rsidP="002C2DAA">
      <w:pPr>
        <w:numPr>
          <w:ilvl w:val="0"/>
          <w:numId w:val="10"/>
        </w:numPr>
        <w:tabs>
          <w:tab w:val="left" w:pos="426"/>
        </w:tabs>
        <w:ind w:left="1247"/>
        <w:jc w:val="both"/>
        <w:rPr>
          <w:rFonts w:cs="Calibri"/>
        </w:rPr>
      </w:pPr>
      <w:r w:rsidRPr="001D33CB">
        <w:t xml:space="preserve">Expediente 2166-2020: Despacho de las </w:t>
      </w:r>
      <w:r w:rsidRPr="001D33CB">
        <w:rPr>
          <w:rFonts w:cs="Calibri"/>
        </w:rPr>
        <w:t>Comisiones de Legislación y Asuntos Constitucionales, Familia y Desarrollo Humano y Peticiones y Poderes, en el Pro</w:t>
      </w:r>
      <w:r>
        <w:rPr>
          <w:rFonts w:cs="Calibri"/>
        </w:rPr>
        <w:t>yecto de Ley presentado por el B</w:t>
      </w:r>
      <w:r w:rsidRPr="001D33CB">
        <w:rPr>
          <w:rFonts w:cs="Calibri"/>
        </w:rPr>
        <w:t>l</w:t>
      </w:r>
      <w:r w:rsidRPr="001D33CB">
        <w:rPr>
          <w:rFonts w:cs="Calibri"/>
        </w:rPr>
        <w:t>o</w:t>
      </w:r>
      <w:r w:rsidRPr="001D33CB">
        <w:rPr>
          <w:rFonts w:cs="Calibri"/>
        </w:rPr>
        <w:t xml:space="preserve">que Justicialista por el que modifica la Ley Nº 1508-P, que instituye el 14 de octubre como </w:t>
      </w:r>
      <w:r w:rsidRPr="001D33CB">
        <w:rPr>
          <w:rFonts w:cs="Calibri"/>
          <w:i/>
        </w:rPr>
        <w:t>Día Pr</w:t>
      </w:r>
      <w:r w:rsidRPr="001D33CB">
        <w:rPr>
          <w:rFonts w:cs="Calibri"/>
          <w:i/>
        </w:rPr>
        <w:t>o</w:t>
      </w:r>
      <w:r w:rsidRPr="001D33CB">
        <w:rPr>
          <w:rFonts w:cs="Calibri"/>
          <w:i/>
        </w:rPr>
        <w:t>vincial de los Talleres Comun</w:t>
      </w:r>
      <w:r w:rsidRPr="001D33CB">
        <w:rPr>
          <w:rFonts w:cs="Calibri"/>
          <w:i/>
        </w:rPr>
        <w:t>i</w:t>
      </w:r>
      <w:r w:rsidRPr="001D33CB">
        <w:rPr>
          <w:rFonts w:cs="Calibri"/>
          <w:i/>
        </w:rPr>
        <w:t>tarios.</w:t>
      </w:r>
      <w:r w:rsidRPr="001D33CB">
        <w:rPr>
          <w:rFonts w:cs="Calibri"/>
        </w:rPr>
        <w:t xml:space="preserve"> (p.</w:t>
      </w:r>
      <w:r>
        <w:rPr>
          <w:rFonts w:cs="Calibri"/>
        </w:rPr>
        <w:t xml:space="preserve"> 3; 8 y sig.</w:t>
      </w:r>
      <w:r w:rsidRPr="001D33CB">
        <w:rPr>
          <w:rFonts w:cs="Calibri"/>
        </w:rPr>
        <w:t>)</w:t>
      </w:r>
    </w:p>
    <w:p w:rsidR="002C2DAA" w:rsidRPr="001D33CB" w:rsidRDefault="002C2DAA" w:rsidP="00136B88">
      <w:pPr>
        <w:tabs>
          <w:tab w:val="left" w:pos="426"/>
        </w:tabs>
        <w:ind w:left="1247" w:hanging="1985"/>
        <w:jc w:val="both"/>
        <w:rPr>
          <w:rFonts w:cs="Calibri"/>
          <w:color w:val="FF0000"/>
        </w:rPr>
      </w:pPr>
    </w:p>
    <w:p w:rsidR="002C2DAA" w:rsidRPr="001D33CB" w:rsidRDefault="002C2DAA" w:rsidP="002C2DAA">
      <w:pPr>
        <w:numPr>
          <w:ilvl w:val="0"/>
          <w:numId w:val="10"/>
        </w:numPr>
        <w:tabs>
          <w:tab w:val="left" w:pos="426"/>
        </w:tabs>
        <w:ind w:left="1247"/>
        <w:jc w:val="both"/>
      </w:pPr>
      <w:r w:rsidRPr="001D33CB">
        <w:t xml:space="preserve">Expediente 1505-2020: Despacho de las Comisiones de </w:t>
      </w:r>
      <w:r w:rsidRPr="001D33CB">
        <w:rPr>
          <w:rFonts w:cs="Calibri"/>
        </w:rPr>
        <w:t>Legislación y Asuntos Constitucionales, Educación, Cultura, Ciencia y Técnica y, Peticiones y Poderes, en el Pro</w:t>
      </w:r>
      <w:r>
        <w:rPr>
          <w:rFonts w:cs="Calibri"/>
        </w:rPr>
        <w:t>yecto de Ley presentado por el B</w:t>
      </w:r>
      <w:r w:rsidRPr="001D33CB">
        <w:rPr>
          <w:rFonts w:cs="Calibri"/>
        </w:rPr>
        <w:t>loque Justicialista por el que impone el nombre de "Ruth Harf" a la Escuela de Nivel Inicial E.N.I. Nº 52, d</w:t>
      </w:r>
      <w:r w:rsidRPr="001D33CB">
        <w:rPr>
          <w:rFonts w:cs="Calibri"/>
        </w:rPr>
        <w:t>e</w:t>
      </w:r>
      <w:r w:rsidRPr="001D33CB">
        <w:rPr>
          <w:rFonts w:cs="Calibri"/>
        </w:rPr>
        <w:t>partamento Rawson. (p.</w:t>
      </w:r>
      <w:r>
        <w:rPr>
          <w:rFonts w:cs="Calibri"/>
        </w:rPr>
        <w:t xml:space="preserve"> 3, 10</w:t>
      </w:r>
      <w:r w:rsidRPr="001D33CB">
        <w:rPr>
          <w:rFonts w:cs="Calibri"/>
        </w:rPr>
        <w:t>)</w:t>
      </w:r>
    </w:p>
    <w:p w:rsidR="002C2DAA" w:rsidRPr="001D33CB" w:rsidRDefault="002C2DAA" w:rsidP="00136B88">
      <w:pPr>
        <w:tabs>
          <w:tab w:val="left" w:pos="426"/>
        </w:tabs>
        <w:ind w:left="1247" w:hanging="1985"/>
        <w:jc w:val="both"/>
        <w:rPr>
          <w:bCs/>
        </w:rPr>
      </w:pPr>
    </w:p>
    <w:p w:rsidR="002C2DAA" w:rsidRPr="001D33CB" w:rsidRDefault="002C2DAA" w:rsidP="002C2DAA">
      <w:pPr>
        <w:numPr>
          <w:ilvl w:val="0"/>
          <w:numId w:val="10"/>
        </w:numPr>
        <w:tabs>
          <w:tab w:val="left" w:pos="426"/>
        </w:tabs>
        <w:ind w:left="1247"/>
        <w:jc w:val="both"/>
      </w:pPr>
      <w:r w:rsidRPr="001D33CB">
        <w:t xml:space="preserve">Expediente 1734-2020: Despacho de las Comisiones de </w:t>
      </w:r>
      <w:r w:rsidRPr="001D33CB">
        <w:rPr>
          <w:rFonts w:cs="Calibri"/>
        </w:rPr>
        <w:t>Familia y Desarrollo Humano y Peticiones y Poderes en el Proyecto de Resolución presentado por el Bloque Justicialista, por el que se declara de interés social y cultural la participación de jóvenes sanjuaninos en el Programa Nacional de Volunt</w:t>
      </w:r>
      <w:r w:rsidRPr="001D33CB">
        <w:rPr>
          <w:rFonts w:cs="Calibri"/>
        </w:rPr>
        <w:t>a</w:t>
      </w:r>
      <w:r w:rsidRPr="001D33CB">
        <w:rPr>
          <w:rFonts w:cs="Calibri"/>
        </w:rPr>
        <w:t>ri</w:t>
      </w:r>
      <w:r w:rsidRPr="001D33CB">
        <w:rPr>
          <w:rFonts w:cs="Calibri"/>
        </w:rPr>
        <w:t>a</w:t>
      </w:r>
      <w:r w:rsidRPr="001D33CB">
        <w:rPr>
          <w:rFonts w:cs="Calibri"/>
        </w:rPr>
        <w:t>do Scout. (p.</w:t>
      </w:r>
      <w:r>
        <w:rPr>
          <w:rFonts w:cs="Calibri"/>
        </w:rPr>
        <w:t xml:space="preserve"> 3; 10 y sig.</w:t>
      </w:r>
      <w:r w:rsidRPr="001D33CB">
        <w:rPr>
          <w:rFonts w:cs="Calibri"/>
        </w:rPr>
        <w:t>)</w:t>
      </w:r>
    </w:p>
    <w:p w:rsidR="002C2DAA" w:rsidRPr="001D33CB" w:rsidRDefault="002C2DAA" w:rsidP="00136B88">
      <w:pPr>
        <w:tabs>
          <w:tab w:val="left" w:pos="426"/>
        </w:tabs>
        <w:ind w:left="1247" w:hanging="1985"/>
        <w:jc w:val="both"/>
        <w:rPr>
          <w:bCs/>
          <w:color w:val="FF0000"/>
        </w:rPr>
      </w:pPr>
    </w:p>
    <w:p w:rsidR="002C2DAA" w:rsidRPr="001D33CB" w:rsidRDefault="002C2DAA" w:rsidP="002C2DAA">
      <w:pPr>
        <w:numPr>
          <w:ilvl w:val="0"/>
          <w:numId w:val="10"/>
        </w:numPr>
        <w:tabs>
          <w:tab w:val="left" w:pos="426"/>
        </w:tabs>
        <w:ind w:left="1247"/>
        <w:jc w:val="both"/>
      </w:pPr>
      <w:r w:rsidRPr="001D33CB">
        <w:t>Expediente 0260-2020: Despacho de las Comisión de Peticiones y Poderes en el Proyecto de Res</w:t>
      </w:r>
      <w:r w:rsidRPr="001D33CB">
        <w:t>o</w:t>
      </w:r>
      <w:r w:rsidRPr="001D33CB">
        <w:t>lución presenta</w:t>
      </w:r>
      <w:r>
        <w:t>do por B</w:t>
      </w:r>
      <w:r w:rsidRPr="001D33CB">
        <w:t>loque Bloquista por el que solicita se declare como servicio público a la T</w:t>
      </w:r>
      <w:r w:rsidRPr="001D33CB">
        <w:t>e</w:t>
      </w:r>
      <w:r w:rsidRPr="001D33CB">
        <w:t>lefonía M</w:t>
      </w:r>
      <w:r w:rsidRPr="001D33CB">
        <w:t>ó</w:t>
      </w:r>
      <w:r w:rsidRPr="001D33CB">
        <w:t xml:space="preserve">vil. </w:t>
      </w:r>
      <w:r>
        <w:t xml:space="preserve"> (Su vuelta a Comisión)  </w:t>
      </w:r>
      <w:r w:rsidRPr="001D33CB">
        <w:t>(p.</w:t>
      </w:r>
      <w:r>
        <w:t xml:space="preserve"> 3</w:t>
      </w:r>
      <w:r w:rsidRPr="001D33CB">
        <w:t>)</w:t>
      </w:r>
    </w:p>
    <w:p w:rsidR="002C2DAA" w:rsidRPr="001D33CB" w:rsidRDefault="002C2DAA" w:rsidP="00136B88">
      <w:pPr>
        <w:tabs>
          <w:tab w:val="left" w:pos="426"/>
        </w:tabs>
        <w:spacing w:line="312" w:lineRule="auto"/>
        <w:ind w:left="1247" w:hanging="1985"/>
        <w:jc w:val="both"/>
      </w:pPr>
    </w:p>
    <w:p w:rsidR="002C2DAA" w:rsidRDefault="002C2DAA" w:rsidP="00F619D8">
      <w:pPr>
        <w:tabs>
          <w:tab w:val="left" w:pos="1623"/>
        </w:tabs>
        <w:jc w:val="both"/>
      </w:pPr>
    </w:p>
    <w:p w:rsidR="002C2DAA" w:rsidRDefault="002C2DAA" w:rsidP="00F619D8">
      <w:pPr>
        <w:tabs>
          <w:tab w:val="left" w:pos="1623"/>
        </w:tabs>
        <w:jc w:val="both"/>
      </w:pPr>
    </w:p>
    <w:p w:rsidR="002C2DAA" w:rsidRDefault="002C2DAA" w:rsidP="00F619D8">
      <w:pPr>
        <w:tabs>
          <w:tab w:val="left" w:pos="1623"/>
        </w:tabs>
        <w:jc w:val="both"/>
      </w:pPr>
    </w:p>
    <w:p w:rsidR="002C2DAA" w:rsidRPr="00F54D0D" w:rsidRDefault="002C2DAA" w:rsidP="00F619D8">
      <w:pPr>
        <w:tabs>
          <w:tab w:val="left" w:pos="1623"/>
        </w:tabs>
        <w:jc w:val="both"/>
      </w:pPr>
      <w:r w:rsidRPr="00F54D0D">
        <w:lastRenderedPageBreak/>
        <w:t xml:space="preserve">             PROYECTOS PRESENTADOS:</w:t>
      </w:r>
    </w:p>
    <w:p w:rsidR="002C2DAA" w:rsidRPr="00F54D0D" w:rsidRDefault="002C2DAA" w:rsidP="00F619D8">
      <w:pPr>
        <w:tabs>
          <w:tab w:val="left" w:pos="426"/>
        </w:tabs>
        <w:jc w:val="both"/>
      </w:pPr>
    </w:p>
    <w:p w:rsidR="002C2DAA" w:rsidRDefault="002C2DAA" w:rsidP="001D33CB">
      <w:pPr>
        <w:tabs>
          <w:tab w:val="left" w:pos="426"/>
        </w:tabs>
        <w:ind w:left="1985" w:hanging="1985"/>
        <w:jc w:val="both"/>
        <w:rPr>
          <w:shd w:val="clear" w:color="auto" w:fill="FFFFFF"/>
        </w:rPr>
      </w:pPr>
      <w:r>
        <w:t xml:space="preserve">             Punto 31</w:t>
      </w:r>
      <w:r w:rsidRPr="00AD09C9">
        <w:t xml:space="preserve">)  </w:t>
      </w:r>
      <w:r>
        <w:t>Expediente</w:t>
      </w:r>
      <w:r w:rsidRPr="00AD09C9">
        <w:t xml:space="preserve">  </w:t>
      </w:r>
      <w:r w:rsidRPr="00AD09C9">
        <w:rPr>
          <w:shd w:val="clear" w:color="auto" w:fill="FFFFFF"/>
        </w:rPr>
        <w:t>2313-2020</w:t>
      </w:r>
      <w:r>
        <w:rPr>
          <w:shd w:val="clear" w:color="auto" w:fill="FFFFFF"/>
        </w:rPr>
        <w:t xml:space="preserve">: </w:t>
      </w:r>
      <w:r w:rsidRPr="000E2337">
        <w:rPr>
          <w:shd w:val="clear" w:color="auto" w:fill="FFFFFF"/>
        </w:rPr>
        <w:t>Pro</w:t>
      </w:r>
      <w:r>
        <w:rPr>
          <w:shd w:val="clear" w:color="auto" w:fill="FFFFFF"/>
        </w:rPr>
        <w:t>yecto de Ley presentado por el Bloque PRO-Juntos por el C</w:t>
      </w:r>
      <w:r w:rsidRPr="000E2337">
        <w:rPr>
          <w:shd w:val="clear" w:color="auto" w:fill="FFFFFF"/>
        </w:rPr>
        <w:t>a</w:t>
      </w:r>
      <w:r w:rsidRPr="000E2337">
        <w:rPr>
          <w:shd w:val="clear" w:color="auto" w:fill="FFFFFF"/>
        </w:rPr>
        <w:t>m</w:t>
      </w:r>
      <w:r>
        <w:rPr>
          <w:shd w:val="clear" w:color="auto" w:fill="FFFFFF"/>
        </w:rPr>
        <w:t xml:space="preserve">bio </w:t>
      </w:r>
    </w:p>
    <w:p w:rsidR="002C2DAA" w:rsidRDefault="002C2DAA" w:rsidP="001D33CB">
      <w:pPr>
        <w:tabs>
          <w:tab w:val="left" w:pos="426"/>
        </w:tabs>
        <w:ind w:left="1985" w:hanging="1985"/>
        <w:jc w:val="both"/>
        <w:rPr>
          <w:shd w:val="clear" w:color="auto" w:fill="FFFFFF"/>
        </w:rPr>
      </w:pPr>
      <w:r>
        <w:rPr>
          <w:shd w:val="clear" w:color="auto" w:fill="FFFFFF"/>
        </w:rPr>
        <w:t xml:space="preserve">              </w:t>
      </w:r>
      <w:proofErr w:type="gramStart"/>
      <w:r w:rsidRPr="000E2337">
        <w:rPr>
          <w:shd w:val="clear" w:color="auto" w:fill="FFFFFF"/>
        </w:rPr>
        <w:t>por</w:t>
      </w:r>
      <w:proofErr w:type="gramEnd"/>
      <w:r w:rsidRPr="000E2337">
        <w:rPr>
          <w:shd w:val="clear" w:color="auto" w:fill="FFFFFF"/>
        </w:rPr>
        <w:t xml:space="preserve"> el que la Provincia de San Juan se adhiere a la Ley Nacional Nº 27306, sobre abordaje integral e inte</w:t>
      </w:r>
      <w:r w:rsidRPr="000E2337">
        <w:rPr>
          <w:shd w:val="clear" w:color="auto" w:fill="FFFFFF"/>
        </w:rPr>
        <w:t>r</w:t>
      </w:r>
      <w:r>
        <w:rPr>
          <w:shd w:val="clear" w:color="auto" w:fill="FFFFFF"/>
        </w:rPr>
        <w:t>-</w:t>
      </w:r>
    </w:p>
    <w:p w:rsidR="002C2DAA" w:rsidRDefault="002C2DAA" w:rsidP="001D33CB">
      <w:pPr>
        <w:tabs>
          <w:tab w:val="left" w:pos="426"/>
        </w:tabs>
        <w:ind w:left="1985" w:hanging="1985"/>
        <w:jc w:val="both"/>
      </w:pPr>
      <w:r>
        <w:rPr>
          <w:shd w:val="clear" w:color="auto" w:fill="FFFFFF"/>
        </w:rPr>
        <w:t xml:space="preserve">              </w:t>
      </w:r>
      <w:proofErr w:type="gramStart"/>
      <w:r w:rsidRPr="000E2337">
        <w:rPr>
          <w:shd w:val="clear" w:color="auto" w:fill="FFFFFF"/>
        </w:rPr>
        <w:t>disciplinario</w:t>
      </w:r>
      <w:proofErr w:type="gramEnd"/>
      <w:r w:rsidRPr="000E2337">
        <w:rPr>
          <w:shd w:val="clear" w:color="auto" w:fill="FFFFFF"/>
        </w:rPr>
        <w:t xml:space="preserve"> de sujetos con dificultades especificas del aprendizaje.</w:t>
      </w:r>
      <w:r w:rsidRPr="001D33CB">
        <w:t xml:space="preserve"> </w:t>
      </w:r>
      <w:r>
        <w:t>(Su modificación) (p. 4y sig.)</w:t>
      </w:r>
    </w:p>
    <w:p w:rsidR="002C2DAA" w:rsidRDefault="002C2DAA" w:rsidP="001D33CB">
      <w:pPr>
        <w:tabs>
          <w:tab w:val="left" w:pos="426"/>
        </w:tabs>
        <w:ind w:left="1985" w:hanging="1985"/>
        <w:jc w:val="both"/>
      </w:pPr>
    </w:p>
    <w:p w:rsidR="002C2DAA" w:rsidRDefault="002C2DAA" w:rsidP="001D33CB">
      <w:pPr>
        <w:tabs>
          <w:tab w:val="left" w:pos="426"/>
        </w:tabs>
        <w:ind w:left="1985" w:hanging="1985"/>
        <w:jc w:val="both"/>
        <w:rPr>
          <w:shd w:val="clear" w:color="auto" w:fill="FFFFFF"/>
        </w:rPr>
      </w:pPr>
      <w:r>
        <w:t xml:space="preserve">           </w:t>
      </w:r>
      <w:r w:rsidRPr="001D33CB">
        <w:t xml:space="preserve">  Punto 36) Expediente </w:t>
      </w:r>
      <w:r w:rsidRPr="001D33CB">
        <w:rPr>
          <w:shd w:val="clear" w:color="auto" w:fill="FFFFFF"/>
        </w:rPr>
        <w:t>2343-2020:</w:t>
      </w:r>
      <w:r>
        <w:rPr>
          <w:shd w:val="clear" w:color="auto" w:fill="FFFFFF"/>
        </w:rPr>
        <w:t xml:space="preserve"> </w:t>
      </w:r>
      <w:r w:rsidRPr="001D33CB">
        <w:rPr>
          <w:shd w:val="clear" w:color="auto" w:fill="FFFFFF"/>
        </w:rPr>
        <w:t>Proyecto d</w:t>
      </w:r>
      <w:r>
        <w:rPr>
          <w:shd w:val="clear" w:color="auto" w:fill="FFFFFF"/>
        </w:rPr>
        <w:t>e Resolución presentado por el B</w:t>
      </w:r>
      <w:r w:rsidRPr="001D33CB">
        <w:rPr>
          <w:shd w:val="clear" w:color="auto" w:fill="FFFFFF"/>
        </w:rPr>
        <w:t xml:space="preserve">loque Producción y Trabajo </w:t>
      </w:r>
    </w:p>
    <w:p w:rsidR="002C2DAA" w:rsidRDefault="002C2DAA" w:rsidP="001D33CB">
      <w:pPr>
        <w:tabs>
          <w:tab w:val="left" w:pos="426"/>
        </w:tabs>
        <w:ind w:left="1985" w:hanging="1985"/>
        <w:jc w:val="both"/>
        <w:rPr>
          <w:shd w:val="clear" w:color="auto" w:fill="FFFFFF"/>
        </w:rPr>
      </w:pPr>
      <w:r>
        <w:rPr>
          <w:shd w:val="clear" w:color="auto" w:fill="FFFFFF"/>
        </w:rPr>
        <w:t xml:space="preserve">              </w:t>
      </w:r>
      <w:proofErr w:type="gramStart"/>
      <w:r w:rsidRPr="001D33CB">
        <w:rPr>
          <w:shd w:val="clear" w:color="auto" w:fill="FFFFFF"/>
        </w:rPr>
        <w:t>por</w:t>
      </w:r>
      <w:proofErr w:type="gramEnd"/>
      <w:r w:rsidRPr="001D33CB">
        <w:rPr>
          <w:shd w:val="clear" w:color="auto" w:fill="FFFFFF"/>
        </w:rPr>
        <w:t xml:space="preserve"> el que declara de interés social, educativo y cultural la celebración del 32º Anivers</w:t>
      </w:r>
      <w:r w:rsidRPr="001D33CB">
        <w:rPr>
          <w:shd w:val="clear" w:color="auto" w:fill="FFFFFF"/>
        </w:rPr>
        <w:t>a</w:t>
      </w:r>
      <w:r w:rsidRPr="001D33CB">
        <w:rPr>
          <w:shd w:val="clear" w:color="auto" w:fill="FFFFFF"/>
        </w:rPr>
        <w:t xml:space="preserve">rio de la Fundación </w:t>
      </w:r>
    </w:p>
    <w:p w:rsidR="002C2DAA" w:rsidRDefault="002C2DAA" w:rsidP="001D33CB">
      <w:pPr>
        <w:tabs>
          <w:tab w:val="left" w:pos="426"/>
        </w:tabs>
        <w:ind w:left="1985" w:hanging="1985"/>
        <w:jc w:val="both"/>
        <w:rPr>
          <w:shd w:val="clear" w:color="auto" w:fill="FFFFFF"/>
        </w:rPr>
      </w:pPr>
      <w:r>
        <w:rPr>
          <w:shd w:val="clear" w:color="auto" w:fill="FFFFFF"/>
        </w:rPr>
        <w:t xml:space="preserve">              </w:t>
      </w:r>
      <w:proofErr w:type="gramStart"/>
      <w:r w:rsidRPr="001D33CB">
        <w:rPr>
          <w:shd w:val="clear" w:color="auto" w:fill="FFFFFF"/>
        </w:rPr>
        <w:t>de</w:t>
      </w:r>
      <w:proofErr w:type="gramEnd"/>
      <w:r w:rsidRPr="001D33CB">
        <w:rPr>
          <w:shd w:val="clear" w:color="auto" w:fill="FFFFFF"/>
        </w:rPr>
        <w:t xml:space="preserve"> la</w:t>
      </w:r>
      <w:r>
        <w:rPr>
          <w:shd w:val="clear" w:color="auto" w:fill="FFFFFF"/>
        </w:rPr>
        <w:t xml:space="preserve"> </w:t>
      </w:r>
      <w:r w:rsidRPr="001D33CB">
        <w:rPr>
          <w:shd w:val="clear" w:color="auto" w:fill="FFFFFF"/>
        </w:rPr>
        <w:t xml:space="preserve">Unión Vecinal Barrio Aramburu. (Tratamiento </w:t>
      </w:r>
      <w:r>
        <w:rPr>
          <w:shd w:val="clear" w:color="auto" w:fill="FFFFFF"/>
        </w:rPr>
        <w:t>S</w:t>
      </w:r>
      <w:r w:rsidRPr="001D33CB">
        <w:rPr>
          <w:shd w:val="clear" w:color="auto" w:fill="FFFFFF"/>
        </w:rPr>
        <w:t xml:space="preserve">obre Tablas.) (p. </w:t>
      </w:r>
      <w:r>
        <w:rPr>
          <w:shd w:val="clear" w:color="auto" w:fill="FFFFFF"/>
        </w:rPr>
        <w:t>4; 12</w:t>
      </w:r>
      <w:r w:rsidRPr="001D33CB">
        <w:rPr>
          <w:shd w:val="clear" w:color="auto" w:fill="FFFFFF"/>
        </w:rPr>
        <w:t>)</w:t>
      </w:r>
    </w:p>
    <w:p w:rsidR="002C2DAA" w:rsidRDefault="002C2DAA" w:rsidP="001D33CB">
      <w:pPr>
        <w:tabs>
          <w:tab w:val="left" w:pos="426"/>
        </w:tabs>
        <w:ind w:left="1985" w:hanging="1985"/>
        <w:jc w:val="both"/>
        <w:rPr>
          <w:shd w:val="clear" w:color="auto" w:fill="FFFFFF"/>
        </w:rPr>
      </w:pPr>
    </w:p>
    <w:p w:rsidR="002C2DAA" w:rsidRDefault="002C2DAA" w:rsidP="001D33CB">
      <w:pPr>
        <w:tabs>
          <w:tab w:val="left" w:pos="426"/>
        </w:tabs>
        <w:ind w:left="1985" w:hanging="1985"/>
        <w:jc w:val="both"/>
        <w:rPr>
          <w:shd w:val="clear" w:color="auto" w:fill="FFFFFF"/>
        </w:rPr>
      </w:pPr>
      <w:r>
        <w:rPr>
          <w:shd w:val="clear" w:color="auto" w:fill="FFFFFF"/>
        </w:rPr>
        <w:t xml:space="preserve">             Punto 43) Expediente 2348: Proyecto de Resolución por el que se declara de interés artístico, cultural y </w:t>
      </w:r>
    </w:p>
    <w:p w:rsidR="002C2DAA" w:rsidRDefault="002C2DAA" w:rsidP="001D33CB">
      <w:pPr>
        <w:tabs>
          <w:tab w:val="left" w:pos="426"/>
        </w:tabs>
        <w:ind w:left="1985" w:hanging="1985"/>
        <w:jc w:val="both"/>
        <w:rPr>
          <w:shd w:val="clear" w:color="auto" w:fill="FFFFFF"/>
        </w:rPr>
      </w:pPr>
      <w:r>
        <w:rPr>
          <w:shd w:val="clear" w:color="auto" w:fill="FFFFFF"/>
        </w:rPr>
        <w:t xml:space="preserve">             </w:t>
      </w:r>
      <w:proofErr w:type="gramStart"/>
      <w:r>
        <w:rPr>
          <w:shd w:val="clear" w:color="auto" w:fill="FFFFFF"/>
        </w:rPr>
        <w:t>soc</w:t>
      </w:r>
      <w:bookmarkStart w:id="0" w:name="_GoBack"/>
      <w:bookmarkEnd w:id="0"/>
      <w:r>
        <w:rPr>
          <w:shd w:val="clear" w:color="auto" w:fill="FFFFFF"/>
        </w:rPr>
        <w:t>ial</w:t>
      </w:r>
      <w:proofErr w:type="gramEnd"/>
      <w:r>
        <w:rPr>
          <w:shd w:val="clear" w:color="auto" w:fill="FFFFFF"/>
        </w:rPr>
        <w:t xml:space="preserve"> la muestra de artes plásticas “Humanidad Vital”. (Su incorporación y tratamiento Sobre T</w:t>
      </w:r>
      <w:r>
        <w:rPr>
          <w:shd w:val="clear" w:color="auto" w:fill="FFFFFF"/>
        </w:rPr>
        <w:t>a</w:t>
      </w:r>
      <w:r>
        <w:rPr>
          <w:shd w:val="clear" w:color="auto" w:fill="FFFFFF"/>
        </w:rPr>
        <w:t xml:space="preserve">blas)  (p. 4; </w:t>
      </w:r>
    </w:p>
    <w:p w:rsidR="002C2DAA" w:rsidRDefault="002C2DAA" w:rsidP="001D33CB">
      <w:pPr>
        <w:tabs>
          <w:tab w:val="left" w:pos="426"/>
        </w:tabs>
        <w:ind w:left="1985" w:hanging="1985"/>
        <w:jc w:val="both"/>
        <w:rPr>
          <w:shd w:val="clear" w:color="auto" w:fill="FFFFFF"/>
        </w:rPr>
      </w:pPr>
      <w:r>
        <w:rPr>
          <w:shd w:val="clear" w:color="auto" w:fill="FFFFFF"/>
        </w:rPr>
        <w:t xml:space="preserve">             12)</w:t>
      </w:r>
    </w:p>
    <w:p w:rsidR="002C2DAA" w:rsidRDefault="002C2DAA" w:rsidP="001D33CB">
      <w:pPr>
        <w:tabs>
          <w:tab w:val="left" w:pos="426"/>
        </w:tabs>
        <w:ind w:left="1985" w:hanging="1985"/>
        <w:jc w:val="both"/>
        <w:rPr>
          <w:shd w:val="clear" w:color="auto" w:fill="FFFFFF"/>
        </w:rPr>
      </w:pPr>
    </w:p>
    <w:p w:rsidR="002C2DAA" w:rsidRDefault="002C2DAA" w:rsidP="001D33CB">
      <w:pPr>
        <w:tabs>
          <w:tab w:val="left" w:pos="426"/>
        </w:tabs>
        <w:ind w:left="1985" w:hanging="1985"/>
        <w:jc w:val="both"/>
        <w:rPr>
          <w:shd w:val="clear" w:color="auto" w:fill="FFFFFF"/>
        </w:rPr>
      </w:pPr>
      <w:r>
        <w:rPr>
          <w:shd w:val="clear" w:color="auto" w:fill="FFFFFF"/>
        </w:rPr>
        <w:t xml:space="preserve">             Punto 44) Expediente 2349: Proyecto de Declaración por el que declara el beneplácito al Proyecto de Ley </w:t>
      </w:r>
    </w:p>
    <w:p w:rsidR="002C2DAA" w:rsidRDefault="002C2DAA" w:rsidP="001D33CB">
      <w:pPr>
        <w:tabs>
          <w:tab w:val="left" w:pos="426"/>
        </w:tabs>
        <w:ind w:left="1985" w:hanging="1985"/>
        <w:jc w:val="both"/>
        <w:rPr>
          <w:shd w:val="clear" w:color="auto" w:fill="FFFFFF"/>
        </w:rPr>
      </w:pPr>
      <w:r>
        <w:rPr>
          <w:shd w:val="clear" w:color="auto" w:fill="FFFFFF"/>
        </w:rPr>
        <w:t xml:space="preserve">             Nac</w:t>
      </w:r>
      <w:r w:rsidRPr="003E31F3">
        <w:rPr>
          <w:u w:val="single"/>
          <w:shd w:val="clear" w:color="auto" w:fill="FFFFFF"/>
        </w:rPr>
        <w:t>i</w:t>
      </w:r>
      <w:r w:rsidRPr="009D7621">
        <w:rPr>
          <w:u w:val="single"/>
          <w:shd w:val="clear" w:color="auto" w:fill="FFFFFF"/>
        </w:rPr>
        <w:t>o</w:t>
      </w:r>
      <w:r>
        <w:rPr>
          <w:shd w:val="clear" w:color="auto" w:fill="FFFFFF"/>
        </w:rPr>
        <w:t>nal por el que se busca modificar la Ley 25565 (Su incorporación y tratamiento Sobre T</w:t>
      </w:r>
      <w:r>
        <w:rPr>
          <w:shd w:val="clear" w:color="auto" w:fill="FFFFFF"/>
        </w:rPr>
        <w:t>a</w:t>
      </w:r>
      <w:r>
        <w:rPr>
          <w:shd w:val="clear" w:color="auto" w:fill="FFFFFF"/>
        </w:rPr>
        <w:t xml:space="preserve">blas)  (p. 5; </w:t>
      </w:r>
    </w:p>
    <w:p w:rsidR="002C2DAA" w:rsidRPr="001D33CB" w:rsidRDefault="002C2DAA" w:rsidP="001D33CB">
      <w:pPr>
        <w:tabs>
          <w:tab w:val="left" w:pos="426"/>
        </w:tabs>
        <w:ind w:left="1985" w:hanging="1985"/>
        <w:jc w:val="both"/>
        <w:rPr>
          <w:shd w:val="clear" w:color="auto" w:fill="FFFFFF"/>
        </w:rPr>
      </w:pPr>
      <w:r>
        <w:rPr>
          <w:shd w:val="clear" w:color="auto" w:fill="FFFFFF"/>
        </w:rPr>
        <w:t xml:space="preserve">             12)</w:t>
      </w:r>
    </w:p>
    <w:p w:rsidR="002C2DAA" w:rsidRPr="007202DD" w:rsidRDefault="002C2DAA" w:rsidP="005523E9">
      <w:pPr>
        <w:tabs>
          <w:tab w:val="left" w:pos="426"/>
        </w:tabs>
        <w:spacing w:line="312" w:lineRule="auto"/>
        <w:jc w:val="both"/>
        <w:rPr>
          <w:shd w:val="clear" w:color="auto" w:fill="FFFFFF"/>
        </w:rPr>
      </w:pPr>
    </w:p>
    <w:p w:rsidR="002C2DAA" w:rsidRPr="00F54D0D" w:rsidRDefault="002C2DAA" w:rsidP="00F619D8">
      <w:pPr>
        <w:widowControl w:val="0"/>
        <w:autoSpaceDE w:val="0"/>
        <w:autoSpaceDN w:val="0"/>
        <w:adjustRightInd w:val="0"/>
        <w:spacing w:line="312" w:lineRule="auto"/>
        <w:jc w:val="both"/>
      </w:pPr>
      <w:r w:rsidRPr="00D10228">
        <w:rPr>
          <w:b/>
        </w:rPr>
        <w:t>V</w:t>
      </w:r>
      <w:r>
        <w:rPr>
          <w:b/>
        </w:rPr>
        <w:t>I -</w:t>
      </w:r>
      <w:r w:rsidRPr="00F54D0D">
        <w:t xml:space="preserve">  ARRÍO DE BANDERAS. (p.</w:t>
      </w:r>
      <w:r>
        <w:t xml:space="preserve"> 14)</w:t>
      </w:r>
    </w:p>
    <w:p w:rsidR="002C2DAA" w:rsidRPr="00F54D0D" w:rsidRDefault="002C2DAA" w:rsidP="008F7EA0">
      <w:pPr>
        <w:widowControl w:val="0"/>
        <w:autoSpaceDE w:val="0"/>
        <w:autoSpaceDN w:val="0"/>
        <w:adjustRightInd w:val="0"/>
        <w:spacing w:line="312" w:lineRule="auto"/>
        <w:jc w:val="both"/>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p>
    <w:p w:rsidR="002C2DAA" w:rsidRDefault="002C2DAA" w:rsidP="000A0F42">
      <w:pPr>
        <w:jc w:val="center"/>
        <w:rPr>
          <w:b/>
          <w:sz w:val="36"/>
          <w:szCs w:val="24"/>
        </w:rPr>
      </w:pPr>
      <w:r w:rsidRPr="00A51BE8">
        <w:rPr>
          <w:b/>
          <w:sz w:val="36"/>
          <w:szCs w:val="24"/>
        </w:rPr>
        <w:lastRenderedPageBreak/>
        <w:t>SANCIONES</w:t>
      </w:r>
    </w:p>
    <w:p w:rsidR="002C2DAA" w:rsidRDefault="002C2DAA" w:rsidP="000A0F42">
      <w:pPr>
        <w:jc w:val="center"/>
        <w:rPr>
          <w:b/>
          <w:sz w:val="36"/>
          <w:szCs w:val="24"/>
        </w:rPr>
      </w:pPr>
    </w:p>
    <w:p w:rsidR="002C2DAA" w:rsidRPr="002C2DAA" w:rsidRDefault="002C2DAA" w:rsidP="000A0F42">
      <w:pPr>
        <w:jc w:val="center"/>
        <w:rPr>
          <w:b/>
          <w:sz w:val="16"/>
          <w:u w:val="single"/>
        </w:rPr>
      </w:pPr>
    </w:p>
    <w:p w:rsidR="002C2DAA" w:rsidRPr="002C2DAA" w:rsidRDefault="002C2DAA" w:rsidP="002C2DAA">
      <w:pPr>
        <w:pStyle w:val="Prrafodelista"/>
        <w:numPr>
          <w:ilvl w:val="0"/>
          <w:numId w:val="11"/>
        </w:numPr>
        <w:tabs>
          <w:tab w:val="left" w:pos="426"/>
        </w:tabs>
        <w:spacing w:after="200" w:line="312" w:lineRule="auto"/>
        <w:jc w:val="both"/>
        <w:rPr>
          <w:rFonts w:ascii="Times New Roman" w:hAnsi="Times New Roman" w:cs="Times New Roman"/>
          <w:sz w:val="20"/>
        </w:rPr>
      </w:pPr>
      <w:r w:rsidRPr="002C2DAA">
        <w:rPr>
          <w:rFonts w:ascii="Times New Roman" w:hAnsi="Times New Roman" w:cs="Times New Roman"/>
          <w:b/>
          <w:sz w:val="22"/>
          <w:lang w:eastAsia="es-ES"/>
        </w:rPr>
        <w:t xml:space="preserve">RESOLUCION </w:t>
      </w:r>
      <w:r w:rsidRPr="002C2DAA">
        <w:rPr>
          <w:rFonts w:ascii="Times New Roman" w:hAnsi="Times New Roman" w:cs="Times New Roman"/>
          <w:b/>
          <w:sz w:val="22"/>
          <w:lang w:val="es-ES_tradnl" w:eastAsia="es-ES"/>
        </w:rPr>
        <w:t>Nº 80:</w:t>
      </w:r>
      <w:r w:rsidRPr="002C2DAA">
        <w:rPr>
          <w:rFonts w:ascii="Times New Roman" w:hAnsi="Times New Roman" w:cs="Times New Roman"/>
          <w:sz w:val="22"/>
          <w:lang w:val="es-ES_tradnl" w:eastAsia="es-ES"/>
        </w:rPr>
        <w:t xml:space="preserve"> </w:t>
      </w:r>
      <w:r w:rsidRPr="002C2DAA">
        <w:rPr>
          <w:rFonts w:ascii="Times New Roman" w:hAnsi="Times New Roman" w:cs="Times New Roman"/>
          <w:sz w:val="20"/>
          <w:lang w:val="es-ES_tradnl" w:eastAsia="es-ES"/>
        </w:rPr>
        <w:t>Por la que la</w:t>
      </w:r>
      <w:r w:rsidRPr="002C2DAA">
        <w:rPr>
          <w:rFonts w:ascii="Times New Roman" w:hAnsi="Times New Roman" w:cs="Times New Roman"/>
          <w:sz w:val="20"/>
        </w:rPr>
        <w:t xml:space="preserve"> Provincia de San Juan adhiere al DECNU 792-2020.  (p. 3, 5)</w:t>
      </w:r>
    </w:p>
    <w:p w:rsidR="002C2DAA" w:rsidRPr="002C2DAA" w:rsidRDefault="002C2DAA" w:rsidP="00203249">
      <w:pPr>
        <w:pStyle w:val="Prrafodelista"/>
        <w:tabs>
          <w:tab w:val="left" w:pos="426"/>
        </w:tabs>
        <w:rPr>
          <w:rFonts w:ascii="Times New Roman" w:hAnsi="Times New Roman" w:cs="Times New Roman"/>
          <w:sz w:val="20"/>
        </w:rPr>
      </w:pPr>
    </w:p>
    <w:p w:rsidR="002C2DAA" w:rsidRPr="002C2DAA" w:rsidRDefault="002C2DAA" w:rsidP="002C2DAA">
      <w:pPr>
        <w:pStyle w:val="Prrafodelista"/>
        <w:numPr>
          <w:ilvl w:val="0"/>
          <w:numId w:val="11"/>
        </w:numPr>
        <w:tabs>
          <w:tab w:val="left" w:pos="426"/>
        </w:tabs>
        <w:spacing w:line="312" w:lineRule="auto"/>
        <w:jc w:val="both"/>
        <w:rPr>
          <w:rFonts w:ascii="Times New Roman" w:hAnsi="Times New Roman" w:cs="Times New Roman"/>
          <w:sz w:val="20"/>
        </w:rPr>
      </w:pPr>
      <w:r w:rsidRPr="002C2DAA">
        <w:rPr>
          <w:rFonts w:ascii="Times New Roman" w:hAnsi="Times New Roman" w:cs="Times New Roman"/>
          <w:b/>
          <w:sz w:val="22"/>
        </w:rPr>
        <w:t>LEY Nº 2129-L:</w:t>
      </w:r>
      <w:r w:rsidRPr="002C2DAA">
        <w:rPr>
          <w:rFonts w:ascii="Times New Roman" w:hAnsi="Times New Roman" w:cs="Times New Roman"/>
          <w:sz w:val="22"/>
        </w:rPr>
        <w:t xml:space="preserve"> </w:t>
      </w:r>
      <w:r w:rsidRPr="002C2DAA">
        <w:rPr>
          <w:rFonts w:ascii="Times New Roman" w:hAnsi="Times New Roman" w:cs="Times New Roman"/>
          <w:sz w:val="20"/>
        </w:rPr>
        <w:t>Por la que modifica la Ley Nº 1114-L, Gestión Integral de Residuos Sólidos Urbanos. (p. 3; 6 y sig.)</w:t>
      </w:r>
    </w:p>
    <w:p w:rsidR="002C2DAA" w:rsidRPr="002C2DAA" w:rsidRDefault="002C2DAA" w:rsidP="00203249">
      <w:pPr>
        <w:tabs>
          <w:tab w:val="left" w:pos="426"/>
        </w:tabs>
        <w:ind w:left="1247"/>
        <w:rPr>
          <w:sz w:val="16"/>
        </w:rPr>
      </w:pPr>
    </w:p>
    <w:p w:rsidR="002C2DAA" w:rsidRPr="002C2DAA" w:rsidRDefault="002C2DAA" w:rsidP="002C2DAA">
      <w:pPr>
        <w:pStyle w:val="Prrafodelista"/>
        <w:numPr>
          <w:ilvl w:val="0"/>
          <w:numId w:val="11"/>
        </w:numPr>
        <w:tabs>
          <w:tab w:val="left" w:pos="426"/>
        </w:tabs>
        <w:spacing w:line="312" w:lineRule="auto"/>
        <w:jc w:val="both"/>
        <w:rPr>
          <w:rFonts w:ascii="Times New Roman" w:hAnsi="Times New Roman" w:cs="Times New Roman"/>
          <w:sz w:val="20"/>
          <w:lang w:eastAsia="es-ES"/>
        </w:rPr>
      </w:pPr>
      <w:r w:rsidRPr="002C2DAA">
        <w:rPr>
          <w:rFonts w:ascii="Times New Roman" w:hAnsi="Times New Roman" w:cs="Times New Roman"/>
          <w:b/>
          <w:sz w:val="22"/>
          <w:lang w:eastAsia="es-ES"/>
        </w:rPr>
        <w:t>LEY Nº 2130-P:</w:t>
      </w:r>
      <w:r w:rsidRPr="002C2DAA">
        <w:rPr>
          <w:rFonts w:ascii="Times New Roman" w:hAnsi="Times New Roman" w:cs="Times New Roman"/>
          <w:sz w:val="22"/>
          <w:lang w:eastAsia="es-ES"/>
        </w:rPr>
        <w:t xml:space="preserve"> </w:t>
      </w:r>
      <w:r w:rsidRPr="002C2DAA">
        <w:rPr>
          <w:rFonts w:ascii="Times New Roman" w:hAnsi="Times New Roman" w:cs="Times New Roman"/>
          <w:sz w:val="20"/>
          <w:lang w:eastAsia="es-ES"/>
        </w:rPr>
        <w:t xml:space="preserve">Por la que modifica la Ley Nº 1508-P, que instituye el 14 de octubre como </w:t>
      </w:r>
      <w:r w:rsidRPr="002C2DAA">
        <w:rPr>
          <w:rFonts w:ascii="Times New Roman" w:hAnsi="Times New Roman" w:cs="Times New Roman"/>
          <w:i/>
          <w:sz w:val="20"/>
          <w:lang w:eastAsia="es-ES"/>
        </w:rPr>
        <w:t>Día Provi</w:t>
      </w:r>
      <w:r w:rsidRPr="002C2DAA">
        <w:rPr>
          <w:rFonts w:ascii="Times New Roman" w:hAnsi="Times New Roman" w:cs="Times New Roman"/>
          <w:i/>
          <w:sz w:val="20"/>
          <w:lang w:eastAsia="es-ES"/>
        </w:rPr>
        <w:t>n</w:t>
      </w:r>
      <w:r w:rsidRPr="002C2DAA">
        <w:rPr>
          <w:rFonts w:ascii="Times New Roman" w:hAnsi="Times New Roman" w:cs="Times New Roman"/>
          <w:i/>
          <w:sz w:val="20"/>
          <w:lang w:eastAsia="es-ES"/>
        </w:rPr>
        <w:t>cial de los Talleres Comunitarios.</w:t>
      </w:r>
      <w:r w:rsidRPr="002C2DAA">
        <w:rPr>
          <w:rFonts w:ascii="Times New Roman" w:hAnsi="Times New Roman" w:cs="Times New Roman"/>
          <w:sz w:val="20"/>
          <w:lang w:eastAsia="es-ES"/>
        </w:rPr>
        <w:t xml:space="preserve"> (p. 3; 8 y sig.)</w:t>
      </w:r>
    </w:p>
    <w:p w:rsidR="002C2DAA" w:rsidRPr="002C2DAA" w:rsidRDefault="002C2DAA" w:rsidP="00203249">
      <w:pPr>
        <w:tabs>
          <w:tab w:val="left" w:pos="426"/>
        </w:tabs>
        <w:rPr>
          <w:sz w:val="16"/>
        </w:rPr>
      </w:pPr>
    </w:p>
    <w:p w:rsidR="002C2DAA" w:rsidRPr="002C2DAA" w:rsidRDefault="002C2DAA" w:rsidP="002C2DAA">
      <w:pPr>
        <w:pStyle w:val="Prrafodelista"/>
        <w:numPr>
          <w:ilvl w:val="0"/>
          <w:numId w:val="11"/>
        </w:numPr>
        <w:tabs>
          <w:tab w:val="left" w:pos="426"/>
        </w:tabs>
        <w:spacing w:line="312" w:lineRule="auto"/>
        <w:jc w:val="both"/>
        <w:rPr>
          <w:rFonts w:ascii="Times New Roman" w:hAnsi="Times New Roman" w:cs="Times New Roman"/>
          <w:sz w:val="20"/>
        </w:rPr>
      </w:pPr>
      <w:r w:rsidRPr="002C2DAA">
        <w:rPr>
          <w:rFonts w:ascii="Times New Roman" w:hAnsi="Times New Roman" w:cs="Times New Roman"/>
          <w:b/>
          <w:sz w:val="22"/>
        </w:rPr>
        <w:t>LEY Nº</w:t>
      </w:r>
      <w:r w:rsidRPr="002C2DAA">
        <w:rPr>
          <w:rFonts w:ascii="Times New Roman" w:hAnsi="Times New Roman" w:cs="Times New Roman"/>
          <w:sz w:val="22"/>
        </w:rPr>
        <w:t xml:space="preserve"> </w:t>
      </w:r>
      <w:r w:rsidRPr="002C2DAA">
        <w:rPr>
          <w:rFonts w:ascii="Times New Roman" w:hAnsi="Times New Roman" w:cs="Times New Roman"/>
          <w:b/>
          <w:sz w:val="22"/>
        </w:rPr>
        <w:t>2131-H:</w:t>
      </w:r>
      <w:r w:rsidRPr="002C2DAA">
        <w:rPr>
          <w:rFonts w:ascii="Times New Roman" w:hAnsi="Times New Roman" w:cs="Times New Roman"/>
          <w:sz w:val="22"/>
        </w:rPr>
        <w:t xml:space="preserve"> Por </w:t>
      </w:r>
      <w:r w:rsidRPr="002C2DAA">
        <w:rPr>
          <w:rFonts w:ascii="Times New Roman" w:hAnsi="Times New Roman" w:cs="Times New Roman"/>
          <w:sz w:val="20"/>
        </w:rPr>
        <w:t>la que impone el nombre de "Ruth Harf" a la Escuela de Nivel Inicial E.N.I. Nº 52, departamento Rawson. (p. 3, 10)</w:t>
      </w:r>
    </w:p>
    <w:p w:rsidR="002C2DAA" w:rsidRPr="002C2DAA" w:rsidRDefault="002C2DAA" w:rsidP="00203249">
      <w:pPr>
        <w:pStyle w:val="Prrafodelista"/>
        <w:rPr>
          <w:rFonts w:ascii="Times New Roman" w:hAnsi="Times New Roman" w:cs="Times New Roman"/>
          <w:sz w:val="22"/>
        </w:rPr>
      </w:pPr>
    </w:p>
    <w:p w:rsidR="002C2DAA" w:rsidRPr="002C2DAA" w:rsidRDefault="002C2DAA" w:rsidP="002C2DAA">
      <w:pPr>
        <w:pStyle w:val="Prrafodelista"/>
        <w:numPr>
          <w:ilvl w:val="0"/>
          <w:numId w:val="11"/>
        </w:numPr>
        <w:tabs>
          <w:tab w:val="left" w:pos="426"/>
        </w:tabs>
        <w:spacing w:line="312" w:lineRule="auto"/>
        <w:jc w:val="both"/>
        <w:rPr>
          <w:rFonts w:ascii="Times New Roman" w:hAnsi="Times New Roman" w:cs="Times New Roman"/>
          <w:sz w:val="20"/>
          <w:lang w:eastAsia="es-ES"/>
        </w:rPr>
      </w:pPr>
      <w:r w:rsidRPr="002C2DAA">
        <w:rPr>
          <w:rFonts w:ascii="Times New Roman" w:hAnsi="Times New Roman" w:cs="Times New Roman"/>
          <w:b/>
          <w:sz w:val="22"/>
          <w:lang w:eastAsia="es-ES"/>
        </w:rPr>
        <w:t>RESOLUCION Nº 81:</w:t>
      </w:r>
      <w:r w:rsidRPr="002C2DAA">
        <w:rPr>
          <w:rFonts w:ascii="Times New Roman" w:hAnsi="Times New Roman" w:cs="Times New Roman"/>
          <w:sz w:val="22"/>
          <w:lang w:eastAsia="es-ES"/>
        </w:rPr>
        <w:t xml:space="preserve"> </w:t>
      </w:r>
      <w:r w:rsidRPr="002C2DAA">
        <w:rPr>
          <w:rFonts w:ascii="Times New Roman" w:hAnsi="Times New Roman" w:cs="Times New Roman"/>
          <w:sz w:val="20"/>
          <w:lang w:eastAsia="es-ES"/>
        </w:rPr>
        <w:t>Por la que se declara de interés social y cultural la participación de jóvenes sa</w:t>
      </w:r>
      <w:r w:rsidRPr="002C2DAA">
        <w:rPr>
          <w:rFonts w:ascii="Times New Roman" w:hAnsi="Times New Roman" w:cs="Times New Roman"/>
          <w:sz w:val="20"/>
          <w:lang w:eastAsia="es-ES"/>
        </w:rPr>
        <w:t>n</w:t>
      </w:r>
      <w:r w:rsidRPr="002C2DAA">
        <w:rPr>
          <w:rFonts w:ascii="Times New Roman" w:hAnsi="Times New Roman" w:cs="Times New Roman"/>
          <w:sz w:val="20"/>
          <w:lang w:eastAsia="es-ES"/>
        </w:rPr>
        <w:t>juaninos en el Programa Nacional de Voluntariado Scout. (p. 3; 10 y sig.)</w:t>
      </w:r>
    </w:p>
    <w:p w:rsidR="002C2DAA" w:rsidRPr="002C2DAA" w:rsidRDefault="002C2DAA" w:rsidP="00203249">
      <w:pPr>
        <w:tabs>
          <w:tab w:val="left" w:pos="426"/>
        </w:tabs>
        <w:rPr>
          <w:b/>
          <w:sz w:val="16"/>
        </w:rPr>
      </w:pPr>
    </w:p>
    <w:p w:rsidR="002C2DAA" w:rsidRPr="002C2DAA" w:rsidRDefault="002C2DAA" w:rsidP="002C2DAA">
      <w:pPr>
        <w:pStyle w:val="Prrafodelista"/>
        <w:numPr>
          <w:ilvl w:val="0"/>
          <w:numId w:val="11"/>
        </w:numPr>
        <w:tabs>
          <w:tab w:val="left" w:pos="426"/>
        </w:tabs>
        <w:spacing w:after="200" w:line="312" w:lineRule="auto"/>
        <w:jc w:val="both"/>
        <w:rPr>
          <w:rFonts w:ascii="Times New Roman" w:hAnsi="Times New Roman" w:cs="Times New Roman"/>
          <w:sz w:val="20"/>
          <w:shd w:val="clear" w:color="auto" w:fill="FFFFFF"/>
        </w:rPr>
      </w:pPr>
      <w:r w:rsidRPr="002C2DAA">
        <w:rPr>
          <w:rFonts w:ascii="Times New Roman" w:hAnsi="Times New Roman" w:cs="Times New Roman"/>
          <w:b/>
          <w:sz w:val="22"/>
          <w:shd w:val="clear" w:color="auto" w:fill="FFFFFF"/>
        </w:rPr>
        <w:t>RESOLUCION Nº 82:</w:t>
      </w:r>
      <w:r w:rsidRPr="002C2DAA">
        <w:rPr>
          <w:rFonts w:ascii="Times New Roman" w:hAnsi="Times New Roman" w:cs="Times New Roman"/>
          <w:sz w:val="22"/>
          <w:shd w:val="clear" w:color="auto" w:fill="FFFFFF"/>
        </w:rPr>
        <w:t xml:space="preserve"> </w:t>
      </w:r>
      <w:r w:rsidRPr="002C2DAA">
        <w:rPr>
          <w:rFonts w:ascii="Times New Roman" w:hAnsi="Times New Roman" w:cs="Times New Roman"/>
          <w:sz w:val="20"/>
          <w:shd w:val="clear" w:color="auto" w:fill="FFFFFF"/>
        </w:rPr>
        <w:t>Por la que declara de interés social, educativo y cultural la celebración del 32º Aniversario de la Fundación de la Unión Vecinal Barrio Aramburu.  (p. 4; 12)</w:t>
      </w:r>
    </w:p>
    <w:p w:rsidR="002C2DAA" w:rsidRPr="002C2DAA" w:rsidRDefault="002C2DAA" w:rsidP="00890924">
      <w:pPr>
        <w:pStyle w:val="Prrafodelista"/>
        <w:rPr>
          <w:rFonts w:ascii="Times New Roman" w:hAnsi="Times New Roman" w:cs="Times New Roman"/>
          <w:b/>
          <w:sz w:val="20"/>
          <w:shd w:val="clear" w:color="auto" w:fill="FFFFFF"/>
        </w:rPr>
      </w:pPr>
    </w:p>
    <w:p w:rsidR="002C2DAA" w:rsidRPr="002C2DAA" w:rsidRDefault="002C2DAA" w:rsidP="002C2DAA">
      <w:pPr>
        <w:pStyle w:val="Prrafodelista"/>
        <w:numPr>
          <w:ilvl w:val="0"/>
          <w:numId w:val="11"/>
        </w:numPr>
        <w:tabs>
          <w:tab w:val="left" w:pos="426"/>
        </w:tabs>
        <w:spacing w:after="200" w:line="312" w:lineRule="auto"/>
        <w:ind w:right="-57"/>
        <w:jc w:val="both"/>
        <w:rPr>
          <w:rFonts w:ascii="Times New Roman" w:hAnsi="Times New Roman" w:cs="Times New Roman"/>
          <w:sz w:val="20"/>
          <w:shd w:val="clear" w:color="auto" w:fill="FFFFFF"/>
        </w:rPr>
      </w:pPr>
      <w:r w:rsidRPr="002C2DAA">
        <w:rPr>
          <w:rFonts w:ascii="Times New Roman" w:hAnsi="Times New Roman" w:cs="Times New Roman"/>
          <w:b/>
          <w:sz w:val="22"/>
          <w:shd w:val="clear" w:color="auto" w:fill="FFFFFF"/>
        </w:rPr>
        <w:t>RESOLUCION Nº 83:</w:t>
      </w:r>
      <w:r w:rsidRPr="002C2DAA">
        <w:rPr>
          <w:rFonts w:ascii="Times New Roman" w:hAnsi="Times New Roman" w:cs="Times New Roman"/>
          <w:sz w:val="22"/>
          <w:shd w:val="clear" w:color="auto" w:fill="FFFFFF"/>
        </w:rPr>
        <w:t xml:space="preserve"> </w:t>
      </w:r>
      <w:r w:rsidRPr="002C2DAA">
        <w:rPr>
          <w:rFonts w:ascii="Times New Roman" w:hAnsi="Times New Roman" w:cs="Times New Roman"/>
          <w:sz w:val="20"/>
          <w:shd w:val="clear" w:color="auto" w:fill="FFFFFF"/>
        </w:rPr>
        <w:t>Por la que se declara de interés artístico, cultural y social la muestra de artes plásticas “Humanidad Vital”. (p. 4, 12)</w:t>
      </w:r>
    </w:p>
    <w:p w:rsidR="002C2DAA" w:rsidRPr="002C2DAA" w:rsidRDefault="002C2DAA" w:rsidP="00890924">
      <w:pPr>
        <w:pStyle w:val="Prrafodelista"/>
        <w:ind w:left="340"/>
        <w:rPr>
          <w:rFonts w:ascii="Times New Roman" w:hAnsi="Times New Roman" w:cs="Times New Roman"/>
          <w:b/>
          <w:sz w:val="22"/>
          <w:shd w:val="clear" w:color="auto" w:fill="FFFFFF"/>
        </w:rPr>
      </w:pPr>
    </w:p>
    <w:p w:rsidR="002C2DAA" w:rsidRPr="002C2DAA" w:rsidRDefault="002C2DAA" w:rsidP="002C2DAA">
      <w:pPr>
        <w:pStyle w:val="Prrafodelista"/>
        <w:numPr>
          <w:ilvl w:val="0"/>
          <w:numId w:val="11"/>
        </w:numPr>
        <w:tabs>
          <w:tab w:val="left" w:pos="426"/>
        </w:tabs>
        <w:spacing w:after="200" w:line="312" w:lineRule="auto"/>
        <w:ind w:right="-57"/>
        <w:jc w:val="both"/>
        <w:rPr>
          <w:rFonts w:ascii="Times New Roman" w:hAnsi="Times New Roman" w:cs="Times New Roman"/>
          <w:bCs/>
          <w:sz w:val="20"/>
        </w:rPr>
      </w:pPr>
      <w:r w:rsidRPr="002C2DAA">
        <w:rPr>
          <w:rFonts w:ascii="Times New Roman" w:hAnsi="Times New Roman" w:cs="Times New Roman"/>
          <w:b/>
          <w:sz w:val="22"/>
          <w:shd w:val="clear" w:color="auto" w:fill="FFFFFF"/>
        </w:rPr>
        <w:t>DECLARACION Nº 03:</w:t>
      </w:r>
      <w:r w:rsidRPr="002C2DAA">
        <w:rPr>
          <w:rFonts w:ascii="Times New Roman" w:hAnsi="Times New Roman" w:cs="Times New Roman"/>
          <w:sz w:val="22"/>
          <w:shd w:val="clear" w:color="auto" w:fill="FFFFFF"/>
        </w:rPr>
        <w:t xml:space="preserve"> </w:t>
      </w:r>
      <w:r w:rsidRPr="002C2DAA">
        <w:rPr>
          <w:rFonts w:ascii="Times New Roman" w:hAnsi="Times New Roman" w:cs="Times New Roman"/>
          <w:sz w:val="20"/>
          <w:shd w:val="clear" w:color="auto" w:fill="FFFFFF"/>
        </w:rPr>
        <w:t>Por la que declara el beneplácito al Proyecto de Ley Nacional por el que se busca modificar la Ley 25565 (p.  5; 12 y sig.)</w:t>
      </w:r>
      <w:r w:rsidRPr="002C2DAA">
        <w:rPr>
          <w:rFonts w:ascii="Times New Roman" w:hAnsi="Times New Roman" w:cs="Times New Roman"/>
          <w:bCs/>
          <w:sz w:val="20"/>
        </w:rPr>
        <w:t xml:space="preserve"> </w:t>
      </w:r>
    </w:p>
    <w:p w:rsidR="002C2DAA" w:rsidRPr="002C2DAA" w:rsidRDefault="002C2DAA" w:rsidP="003548AB">
      <w:pPr>
        <w:spacing w:line="360" w:lineRule="auto"/>
        <w:ind w:left="397" w:right="397"/>
        <w:jc w:val="both"/>
        <w:rPr>
          <w:sz w:val="16"/>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882BDC" w:rsidRDefault="00882BDC" w:rsidP="003548AB">
      <w:pPr>
        <w:spacing w:line="360" w:lineRule="auto"/>
        <w:ind w:left="397" w:right="397"/>
        <w:jc w:val="both"/>
        <w:rPr>
          <w:rFonts w:ascii="Arial" w:hAnsi="Arial" w:cs="Arial"/>
        </w:rPr>
        <w:sectPr w:rsidR="00882BDC" w:rsidSect="002C2DAA">
          <w:type w:val="continuous"/>
          <w:pgSz w:w="11907" w:h="16839" w:code="9"/>
          <w:pgMar w:top="1418" w:right="851" w:bottom="1134" w:left="1701" w:header="709" w:footer="709" w:gutter="0"/>
          <w:cols w:space="708"/>
          <w:docGrid w:linePitch="360"/>
        </w:sect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2C2DAA" w:rsidRDefault="002C2DAA" w:rsidP="003548AB">
      <w:pPr>
        <w:spacing w:line="360" w:lineRule="auto"/>
        <w:ind w:left="397" w:right="397"/>
        <w:jc w:val="both"/>
        <w:rPr>
          <w:rFonts w:ascii="Arial" w:hAnsi="Arial" w:cs="Arial"/>
        </w:rPr>
      </w:pPr>
    </w:p>
    <w:p w:rsidR="003548AB" w:rsidRDefault="003548AB" w:rsidP="003548AB">
      <w:pPr>
        <w:spacing w:line="360" w:lineRule="auto"/>
        <w:ind w:left="397" w:right="397"/>
        <w:jc w:val="both"/>
        <w:rPr>
          <w:rFonts w:ascii="Arial" w:hAnsi="Arial" w:cs="Arial"/>
        </w:rPr>
      </w:pPr>
      <w:r w:rsidRPr="00C61F88">
        <w:rPr>
          <w:rFonts w:ascii="Arial" w:hAnsi="Arial" w:cs="Arial"/>
        </w:rPr>
        <w:lastRenderedPageBreak/>
        <w:t xml:space="preserve">En la Ciudad de San Juan, República Argentina, a los </w:t>
      </w:r>
      <w:r w:rsidR="002A5278">
        <w:rPr>
          <w:rFonts w:ascii="Arial" w:hAnsi="Arial" w:cs="Arial"/>
        </w:rPr>
        <w:t>quince</w:t>
      </w:r>
      <w:r w:rsidRPr="00C61F88">
        <w:rPr>
          <w:rFonts w:ascii="Arial" w:hAnsi="Arial" w:cs="Arial"/>
        </w:rPr>
        <w:t xml:space="preserve"> día</w:t>
      </w:r>
      <w:r w:rsidR="002A5278">
        <w:rPr>
          <w:rFonts w:ascii="Arial" w:hAnsi="Arial" w:cs="Arial"/>
        </w:rPr>
        <w:t>s</w:t>
      </w:r>
      <w:r w:rsidRPr="00C61F88">
        <w:rPr>
          <w:rFonts w:ascii="Arial" w:hAnsi="Arial" w:cs="Arial"/>
        </w:rPr>
        <w:t xml:space="preserve"> del mes de Octubre del año dos mil veinte, reunidos los señores legisladores en el Recinto de Sesiones de la Cámara de Diputados, en el número que se indica, y siendo las 10:0</w:t>
      </w:r>
      <w:r w:rsidR="002A5278">
        <w:rPr>
          <w:rFonts w:ascii="Arial" w:hAnsi="Arial" w:cs="Arial"/>
        </w:rPr>
        <w:t>5</w:t>
      </w:r>
      <w:r w:rsidRPr="00C61F88">
        <w:rPr>
          <w:rFonts w:ascii="Arial" w:hAnsi="Arial" w:cs="Arial"/>
        </w:rPr>
        <w:t xml:space="preserve"> horas, dice el</w:t>
      </w:r>
      <w:r>
        <w:rPr>
          <w:rFonts w:ascii="Arial" w:hAnsi="Arial" w:cs="Arial"/>
        </w:rPr>
        <w:t>:</w:t>
      </w:r>
    </w:p>
    <w:p w:rsidR="003548AB" w:rsidRDefault="003548AB" w:rsidP="003548AB">
      <w:pPr>
        <w:spacing w:line="360" w:lineRule="auto"/>
        <w:ind w:left="397" w:right="397"/>
        <w:jc w:val="both"/>
        <w:rPr>
          <w:rFonts w:ascii="Arial" w:hAnsi="Arial" w:cs="Arial"/>
        </w:rPr>
      </w:pPr>
    </w:p>
    <w:p w:rsidR="003548AB" w:rsidRDefault="003548AB" w:rsidP="003548AB">
      <w:pPr>
        <w:spacing w:line="360" w:lineRule="auto"/>
        <w:ind w:left="397" w:right="397"/>
        <w:jc w:val="both"/>
        <w:rPr>
          <w:rFonts w:ascii="Arial" w:hAnsi="Arial" w:cs="Arial"/>
        </w:rPr>
        <w:sectPr w:rsidR="003548AB" w:rsidSect="00882BDC">
          <w:type w:val="continuous"/>
          <w:pgSz w:w="11907" w:h="16839" w:code="9"/>
          <w:pgMar w:top="1418" w:right="851" w:bottom="1134" w:left="1701" w:header="709" w:footer="709" w:gutter="0"/>
          <w:pgNumType w:start="0"/>
          <w:cols w:space="708"/>
          <w:docGrid w:linePitch="360"/>
        </w:sectPr>
      </w:pPr>
    </w:p>
    <w:p w:rsidR="003548AB" w:rsidRDefault="003548AB" w:rsidP="003548AB">
      <w:pPr>
        <w:spacing w:line="360" w:lineRule="auto"/>
        <w:ind w:left="397" w:right="397"/>
        <w:jc w:val="both"/>
        <w:rPr>
          <w:rFonts w:ascii="Arial" w:hAnsi="Arial" w:cs="Arial"/>
        </w:rPr>
      </w:pPr>
    </w:p>
    <w:p w:rsidR="003548AB" w:rsidRPr="00C61F88" w:rsidRDefault="00346F51" w:rsidP="003548AB">
      <w:pPr>
        <w:spacing w:line="360" w:lineRule="auto"/>
        <w:ind w:left="397" w:right="397"/>
        <w:jc w:val="both"/>
        <w:rPr>
          <w:rFonts w:ascii="Arial" w:hAnsi="Arial" w:cs="Arial"/>
          <w:lang w:val="es-AR"/>
        </w:rPr>
      </w:pPr>
      <w:r>
        <w:rPr>
          <w:lang w:val="es-AR"/>
        </w:rPr>
        <w:t xml:space="preserve"> </w:t>
      </w:r>
      <w:r w:rsidR="003548AB" w:rsidRPr="00C61F88">
        <w:rPr>
          <w:lang w:val="es-AR"/>
        </w:rPr>
        <w:t>–</w:t>
      </w:r>
      <w:r w:rsidR="003548AB" w:rsidRPr="00C61F88">
        <w:rPr>
          <w:rFonts w:ascii="Arial" w:hAnsi="Arial" w:cs="Arial"/>
          <w:lang w:val="es-AR"/>
        </w:rPr>
        <w:t xml:space="preserve"> APERTURA DE LA SESIÓN </w:t>
      </w:r>
      <w:r w:rsidR="003548AB" w:rsidRPr="00C61F88">
        <w:rPr>
          <w:lang w:val="es-AR"/>
        </w:rPr>
        <w:t>–</w:t>
      </w:r>
    </w:p>
    <w:p w:rsidR="003548AB" w:rsidRPr="00C61F88" w:rsidRDefault="003548AB" w:rsidP="003548AB">
      <w:pPr>
        <w:spacing w:line="360" w:lineRule="auto"/>
        <w:jc w:val="both"/>
        <w:rPr>
          <w:lang w:val="es-AR"/>
        </w:rPr>
      </w:pPr>
    </w:p>
    <w:p w:rsidR="00134317" w:rsidRDefault="003548AB" w:rsidP="00547DE5">
      <w:pPr>
        <w:spacing w:line="312" w:lineRule="auto"/>
        <w:jc w:val="both"/>
        <w:rPr>
          <w:lang w:val="es-AR"/>
        </w:rPr>
      </w:pPr>
      <w:r w:rsidRPr="00C61F88">
        <w:rPr>
          <w:b/>
          <w:sz w:val="22"/>
          <w:lang w:val="es-AR"/>
        </w:rPr>
        <w:t>Sr. Presidente (</w:t>
      </w:r>
      <w:r>
        <w:rPr>
          <w:b/>
          <w:sz w:val="22"/>
          <w:lang w:val="es-AR"/>
        </w:rPr>
        <w:t>Cabello</w:t>
      </w:r>
      <w:r w:rsidRPr="00C61F88">
        <w:rPr>
          <w:b/>
          <w:sz w:val="22"/>
          <w:lang w:val="es-AR"/>
        </w:rPr>
        <w:t>).-</w:t>
      </w:r>
      <w:r w:rsidRPr="00C61F88">
        <w:rPr>
          <w:b/>
          <w:lang w:val="es-AR"/>
        </w:rPr>
        <w:t xml:space="preserve"> </w:t>
      </w:r>
      <w:r w:rsidRPr="00C61F88">
        <w:rPr>
          <w:lang w:val="es-AR"/>
        </w:rPr>
        <w:t xml:space="preserve">Con la presencia de  </w:t>
      </w:r>
      <w:r>
        <w:rPr>
          <w:lang w:val="es-AR"/>
        </w:rPr>
        <w:t>veintiocho</w:t>
      </w:r>
      <w:r w:rsidRPr="00C61F88">
        <w:rPr>
          <w:lang w:val="es-AR"/>
        </w:rPr>
        <w:t xml:space="preserve"> señores diputados</w:t>
      </w:r>
      <w:r w:rsidR="002A5278">
        <w:rPr>
          <w:lang w:val="es-AR"/>
        </w:rPr>
        <w:t xml:space="preserve">, </w:t>
      </w:r>
      <w:r w:rsidR="00DE3D90">
        <w:rPr>
          <w:lang w:val="es-AR"/>
        </w:rPr>
        <w:t xml:space="preserve"> </w:t>
      </w:r>
      <w:r w:rsidR="002A5278">
        <w:rPr>
          <w:lang w:val="es-AR"/>
        </w:rPr>
        <w:t>se declara</w:t>
      </w:r>
      <w:r w:rsidR="00DE3D90">
        <w:rPr>
          <w:lang w:val="es-AR"/>
        </w:rPr>
        <w:t xml:space="preserve"> </w:t>
      </w:r>
      <w:r w:rsidR="002A5278">
        <w:rPr>
          <w:lang w:val="es-AR"/>
        </w:rPr>
        <w:t xml:space="preserve"> abierta la </w:t>
      </w:r>
    </w:p>
    <w:p w:rsidR="00DE3D90" w:rsidRPr="00923E4D" w:rsidRDefault="00CA190A" w:rsidP="00547DE5">
      <w:pPr>
        <w:spacing w:line="312" w:lineRule="auto"/>
        <w:jc w:val="both"/>
      </w:pPr>
      <w:r>
        <w:rPr>
          <w:lang w:val="es-AR"/>
        </w:rPr>
        <w:t>Décima</w:t>
      </w:r>
      <w:r w:rsidR="00DE3D90">
        <w:rPr>
          <w:lang w:val="es-AR"/>
        </w:rPr>
        <w:t xml:space="preserve"> Primera</w:t>
      </w:r>
      <w:r w:rsidR="00DE3D90" w:rsidRPr="00923E4D">
        <w:t xml:space="preserve"> Sesión Ordinaria, convocada</w:t>
      </w:r>
      <w:r w:rsidR="00DE3D90">
        <w:t xml:space="preserve"> por Decreto 0760-P-2020,</w:t>
      </w:r>
      <w:r w:rsidR="00DE3D90" w:rsidRPr="00923E4D">
        <w:t xml:space="preserve"> para el día de la fecha.</w:t>
      </w:r>
    </w:p>
    <w:p w:rsidR="002A5278" w:rsidRDefault="002A5278" w:rsidP="00547DE5">
      <w:pPr>
        <w:spacing w:line="312" w:lineRule="auto"/>
        <w:jc w:val="both"/>
      </w:pPr>
    </w:p>
    <w:p w:rsidR="00DE3D90" w:rsidRDefault="00DE3D90" w:rsidP="00547DE5">
      <w:pPr>
        <w:spacing w:line="312" w:lineRule="auto"/>
        <w:jc w:val="center"/>
        <w:rPr>
          <w:lang w:val="es-AR"/>
        </w:rPr>
      </w:pPr>
      <w:r>
        <w:rPr>
          <w:lang w:val="es-AR"/>
        </w:rPr>
        <w:t>– MANIFESTACION</w:t>
      </w:r>
      <w:r w:rsidR="00A41EF3">
        <w:rPr>
          <w:lang w:val="es-AR"/>
        </w:rPr>
        <w:t>ES</w:t>
      </w:r>
      <w:r>
        <w:rPr>
          <w:lang w:val="es-AR"/>
        </w:rPr>
        <w:t xml:space="preserve"> DE PRESIDENCIA</w:t>
      </w:r>
    </w:p>
    <w:p w:rsidR="00DE3D90" w:rsidRDefault="00DE3D90" w:rsidP="00547DE5">
      <w:pPr>
        <w:spacing w:line="312" w:lineRule="auto"/>
        <w:jc w:val="both"/>
        <w:rPr>
          <w:lang w:val="es-AR"/>
        </w:rPr>
      </w:pPr>
    </w:p>
    <w:p w:rsidR="00DE3D90" w:rsidRDefault="00DE3D90" w:rsidP="00547DE5">
      <w:pPr>
        <w:spacing w:line="312" w:lineRule="auto"/>
        <w:ind w:firstLine="709"/>
        <w:jc w:val="both"/>
      </w:pPr>
      <w:r w:rsidRPr="00923E4D">
        <w:t>Esta Presidencia agradece a l</w:t>
      </w:r>
      <w:r>
        <w:t>as diputadas y diputados</w:t>
      </w:r>
      <w:r w:rsidRPr="00923E4D">
        <w:t xml:space="preserve"> que hoy no están ocupando sus bancas habituales y que nos permiten llevar a cabo esta s</w:t>
      </w:r>
      <w:r w:rsidRPr="00923E4D">
        <w:t>e</w:t>
      </w:r>
      <w:r w:rsidRPr="00923E4D">
        <w:t xml:space="preserve">sión con </w:t>
      </w:r>
      <w:r w:rsidR="003E1F4F" w:rsidRPr="00923E4D">
        <w:t>el distanciamiento social est</w:t>
      </w:r>
      <w:r w:rsidR="003E1F4F">
        <w:t>ablecido</w:t>
      </w:r>
      <w:r w:rsidRPr="00923E4D">
        <w:t xml:space="preserve"> en los decretos y protocolos dictados por la Cámara de Diputados y recomendaciones de la Organización Mundial de la Salud.</w:t>
      </w:r>
    </w:p>
    <w:p w:rsidR="00DE3D90" w:rsidRPr="00923E4D" w:rsidRDefault="00DE3D90" w:rsidP="00547DE5">
      <w:pPr>
        <w:spacing w:line="312" w:lineRule="auto"/>
        <w:ind w:firstLine="709"/>
        <w:jc w:val="both"/>
      </w:pPr>
      <w:r>
        <w:t>Los señores diputados que hoy no se e</w:t>
      </w:r>
      <w:r>
        <w:t>n</w:t>
      </w:r>
      <w:r>
        <w:t>cuentran presentes, están autorizados por el Decreto 251-P-2020, artículo 5º, que los dispensa de asistir a las sesiones.</w:t>
      </w:r>
    </w:p>
    <w:p w:rsidR="00DE3D90" w:rsidRDefault="00DE3D90" w:rsidP="00547DE5">
      <w:pPr>
        <w:spacing w:line="312" w:lineRule="auto"/>
        <w:jc w:val="both"/>
      </w:pPr>
    </w:p>
    <w:p w:rsidR="002A5278" w:rsidRPr="00C61F88" w:rsidRDefault="002A5278" w:rsidP="00547DE5">
      <w:pPr>
        <w:spacing w:line="312" w:lineRule="auto"/>
        <w:jc w:val="center"/>
        <w:rPr>
          <w:rFonts w:ascii="Arial" w:hAnsi="Arial" w:cs="Arial"/>
          <w:lang w:val="es-AR"/>
        </w:rPr>
      </w:pPr>
      <w:r w:rsidRPr="00C61F88">
        <w:rPr>
          <w:rFonts w:ascii="Arial" w:hAnsi="Arial" w:cs="Arial"/>
          <w:lang w:val="es-AR"/>
        </w:rPr>
        <w:t>– IZAMIENTO DE BANDERAS –</w:t>
      </w:r>
    </w:p>
    <w:p w:rsidR="002A5278" w:rsidRPr="00C61F88" w:rsidRDefault="002A5278" w:rsidP="00547DE5">
      <w:pPr>
        <w:spacing w:line="312" w:lineRule="auto"/>
        <w:jc w:val="both"/>
        <w:rPr>
          <w:lang w:val="es-AR"/>
        </w:rPr>
      </w:pPr>
    </w:p>
    <w:p w:rsidR="002A5278" w:rsidRPr="00C61F88" w:rsidRDefault="002A5278" w:rsidP="00547DE5">
      <w:pPr>
        <w:spacing w:line="312" w:lineRule="auto"/>
        <w:ind w:firstLine="567"/>
        <w:jc w:val="both"/>
        <w:rPr>
          <w:lang w:val="es-AR"/>
        </w:rPr>
      </w:pPr>
      <w:r w:rsidRPr="00C61F88">
        <w:rPr>
          <w:lang w:val="es-AR"/>
        </w:rPr>
        <w:t xml:space="preserve">Invito al señor diputado </w:t>
      </w:r>
      <w:r>
        <w:rPr>
          <w:lang w:val="es-AR"/>
        </w:rPr>
        <w:t>Rodolfo Jalife</w:t>
      </w:r>
      <w:r w:rsidRPr="00C61F88">
        <w:rPr>
          <w:lang w:val="es-AR"/>
        </w:rPr>
        <w:t>, para que ice los Pabellones Nacional y Provincial</w:t>
      </w:r>
      <w:r w:rsidR="00DE3D90">
        <w:rPr>
          <w:lang w:val="es-AR"/>
        </w:rPr>
        <w:t>.</w:t>
      </w:r>
    </w:p>
    <w:p w:rsidR="002A5278" w:rsidRDefault="002A5278" w:rsidP="00547DE5">
      <w:pPr>
        <w:spacing w:line="312" w:lineRule="auto"/>
        <w:jc w:val="both"/>
        <w:rPr>
          <w:lang w:val="es-AR"/>
        </w:rPr>
      </w:pPr>
    </w:p>
    <w:p w:rsidR="002A5278" w:rsidRDefault="002A5278" w:rsidP="00547DE5">
      <w:pPr>
        <w:spacing w:line="312" w:lineRule="auto"/>
        <w:jc w:val="center"/>
        <w:rPr>
          <w:lang w:val="es-AR"/>
        </w:rPr>
      </w:pPr>
      <w:r>
        <w:rPr>
          <w:lang w:val="es-AR"/>
        </w:rPr>
        <w:t>-Así se hace-</w:t>
      </w:r>
    </w:p>
    <w:p w:rsidR="002A5278" w:rsidRDefault="002A5278" w:rsidP="00547DE5">
      <w:pPr>
        <w:spacing w:line="312" w:lineRule="auto"/>
        <w:jc w:val="center"/>
        <w:rPr>
          <w:lang w:val="es-AR"/>
        </w:rPr>
      </w:pPr>
      <w:r>
        <w:rPr>
          <w:lang w:val="es-AR"/>
        </w:rPr>
        <w:t>-Aplausos-</w:t>
      </w:r>
    </w:p>
    <w:p w:rsidR="00DE3D90" w:rsidRDefault="00DE3D90" w:rsidP="00547DE5">
      <w:pPr>
        <w:spacing w:line="312" w:lineRule="auto"/>
        <w:jc w:val="both"/>
        <w:rPr>
          <w:lang w:val="es-AR"/>
        </w:rPr>
      </w:pPr>
    </w:p>
    <w:p w:rsidR="00DE3D90" w:rsidRDefault="000C535B" w:rsidP="00547DE5">
      <w:pPr>
        <w:spacing w:line="312" w:lineRule="auto"/>
        <w:jc w:val="both"/>
      </w:pPr>
      <w:r>
        <w:tab/>
        <w:t>Les recuerdo a los señores diputados, que las votaciones se harán a mano alzada.</w:t>
      </w:r>
    </w:p>
    <w:p w:rsidR="00121984" w:rsidRDefault="00121984" w:rsidP="00547DE5">
      <w:pPr>
        <w:spacing w:line="312" w:lineRule="auto"/>
        <w:jc w:val="both"/>
      </w:pPr>
    </w:p>
    <w:p w:rsidR="00121984" w:rsidRDefault="00A41EF3" w:rsidP="00547DE5">
      <w:pPr>
        <w:pStyle w:val="Prrafodelista"/>
        <w:spacing w:line="312" w:lineRule="auto"/>
        <w:ind w:left="0"/>
        <w:jc w:val="center"/>
      </w:pPr>
      <w:r>
        <w:rPr>
          <w:sz w:val="20"/>
          <w:szCs w:val="20"/>
        </w:rPr>
        <w:t>-</w:t>
      </w:r>
      <w:r w:rsidR="00121984" w:rsidRPr="00121984">
        <w:rPr>
          <w:sz w:val="20"/>
          <w:szCs w:val="20"/>
        </w:rPr>
        <w:t>ORDEN DEL DIA</w:t>
      </w:r>
      <w:r>
        <w:rPr>
          <w:sz w:val="20"/>
          <w:szCs w:val="20"/>
        </w:rPr>
        <w:t xml:space="preserve"> </w:t>
      </w:r>
      <w:r w:rsidR="00121984">
        <w:t xml:space="preserve"> –</w:t>
      </w:r>
    </w:p>
    <w:p w:rsidR="00121984" w:rsidRDefault="00121984" w:rsidP="00547DE5">
      <w:pPr>
        <w:pStyle w:val="Prrafodelista"/>
        <w:spacing w:line="312" w:lineRule="auto"/>
        <w:jc w:val="both"/>
      </w:pPr>
    </w:p>
    <w:p w:rsidR="000C535B" w:rsidRDefault="000C535B" w:rsidP="00547DE5">
      <w:pPr>
        <w:spacing w:line="312" w:lineRule="auto"/>
        <w:jc w:val="both"/>
      </w:pPr>
      <w:r>
        <w:tab/>
        <w:t>Por Secretaría Legislativa se dará lectura al Orden del Día.</w:t>
      </w:r>
    </w:p>
    <w:p w:rsidR="000C535B" w:rsidRPr="00923E4D" w:rsidRDefault="000C535B" w:rsidP="000C535B">
      <w:pPr>
        <w:spacing w:line="312" w:lineRule="auto"/>
        <w:jc w:val="both"/>
      </w:pPr>
      <w:r w:rsidRPr="00346F51">
        <w:rPr>
          <w:b/>
          <w:sz w:val="22"/>
          <w:szCs w:val="22"/>
        </w:rPr>
        <w:t>Sr. Secretario Legislativo (Alvo).-</w:t>
      </w:r>
      <w:r w:rsidRPr="00923E4D">
        <w:rPr>
          <w:b/>
        </w:rPr>
        <w:t xml:space="preserve"> </w:t>
      </w:r>
      <w:r w:rsidRPr="00923E4D">
        <w:t>Lee:</w:t>
      </w:r>
    </w:p>
    <w:p w:rsidR="000C535B" w:rsidRDefault="000C535B" w:rsidP="000C535B">
      <w:pPr>
        <w:spacing w:line="312" w:lineRule="auto"/>
        <w:jc w:val="both"/>
      </w:pPr>
    </w:p>
    <w:p w:rsidR="000275CB" w:rsidRDefault="000275CB" w:rsidP="000C535B">
      <w:pPr>
        <w:spacing w:line="312" w:lineRule="auto"/>
        <w:jc w:val="both"/>
      </w:pPr>
    </w:p>
    <w:p w:rsidR="000275CB" w:rsidRDefault="000275CB" w:rsidP="000C535B">
      <w:pPr>
        <w:spacing w:line="312" w:lineRule="auto"/>
        <w:jc w:val="both"/>
      </w:pPr>
    </w:p>
    <w:p w:rsidR="000275CB" w:rsidRDefault="000275CB" w:rsidP="00C278BB">
      <w:pPr>
        <w:pBdr>
          <w:top w:val="nil"/>
          <w:left w:val="nil"/>
          <w:bottom w:val="nil"/>
          <w:right w:val="nil"/>
          <w:between w:val="nil"/>
        </w:pBdr>
        <w:tabs>
          <w:tab w:val="left" w:pos="1701"/>
          <w:tab w:val="left" w:pos="1980"/>
          <w:tab w:val="left" w:pos="3686"/>
          <w:tab w:val="right" w:pos="4818"/>
          <w:tab w:val="right" w:pos="7086"/>
          <w:tab w:val="right" w:pos="8784"/>
        </w:tabs>
        <w:jc w:val="right"/>
        <w:rPr>
          <w:rFonts w:ascii="Arial" w:eastAsia="Arial" w:hAnsi="Arial" w:cs="Arial"/>
          <w:i/>
          <w:color w:val="000000"/>
          <w:sz w:val="16"/>
          <w:szCs w:val="16"/>
        </w:rPr>
      </w:pPr>
    </w:p>
    <w:p w:rsidR="000275CB" w:rsidRDefault="000275CB" w:rsidP="00C278BB">
      <w:pPr>
        <w:pBdr>
          <w:top w:val="nil"/>
          <w:left w:val="nil"/>
          <w:bottom w:val="nil"/>
          <w:right w:val="nil"/>
          <w:between w:val="nil"/>
        </w:pBdr>
        <w:tabs>
          <w:tab w:val="left" w:pos="1701"/>
          <w:tab w:val="left" w:pos="1980"/>
          <w:tab w:val="left" w:pos="3686"/>
          <w:tab w:val="right" w:pos="4818"/>
          <w:tab w:val="right" w:pos="7086"/>
          <w:tab w:val="right" w:pos="8784"/>
        </w:tabs>
        <w:jc w:val="right"/>
        <w:rPr>
          <w:rFonts w:ascii="Arial" w:eastAsia="Arial" w:hAnsi="Arial" w:cs="Arial"/>
          <w:i/>
          <w:color w:val="000000"/>
          <w:sz w:val="16"/>
          <w:szCs w:val="16"/>
        </w:rPr>
      </w:pPr>
    </w:p>
    <w:p w:rsidR="00DA71B2" w:rsidRPr="00C278BB" w:rsidRDefault="00DA71B2" w:rsidP="00C278BB">
      <w:pPr>
        <w:pBdr>
          <w:top w:val="nil"/>
          <w:left w:val="nil"/>
          <w:bottom w:val="nil"/>
          <w:right w:val="nil"/>
          <w:between w:val="nil"/>
        </w:pBdr>
        <w:tabs>
          <w:tab w:val="left" w:pos="1701"/>
          <w:tab w:val="left" w:pos="1980"/>
          <w:tab w:val="left" w:pos="3686"/>
          <w:tab w:val="right" w:pos="4818"/>
          <w:tab w:val="right" w:pos="7086"/>
          <w:tab w:val="right" w:pos="8784"/>
        </w:tabs>
        <w:jc w:val="right"/>
        <w:rPr>
          <w:rFonts w:ascii="Arial" w:eastAsia="Arial" w:hAnsi="Arial" w:cs="Arial"/>
          <w:i/>
          <w:color w:val="000000"/>
          <w:sz w:val="16"/>
          <w:szCs w:val="16"/>
        </w:rPr>
      </w:pPr>
      <w:r w:rsidRPr="00C278BB">
        <w:rPr>
          <w:rFonts w:ascii="Arial" w:eastAsia="Arial" w:hAnsi="Arial" w:cs="Arial"/>
          <w:i/>
          <w:color w:val="000000"/>
          <w:sz w:val="16"/>
          <w:szCs w:val="16"/>
        </w:rPr>
        <w:t xml:space="preserve">San Juan, </w:t>
      </w:r>
      <w:r w:rsidRPr="00C278BB">
        <w:rPr>
          <w:rFonts w:ascii="Arial" w:eastAsia="Arial" w:hAnsi="Arial" w:cs="Arial"/>
          <w:i/>
          <w:sz w:val="16"/>
          <w:szCs w:val="16"/>
        </w:rPr>
        <w:t xml:space="preserve">13 de octubre </w:t>
      </w:r>
      <w:r w:rsidRPr="00C278BB">
        <w:rPr>
          <w:rFonts w:ascii="Arial" w:eastAsia="Arial" w:hAnsi="Arial" w:cs="Arial"/>
          <w:i/>
          <w:color w:val="000000"/>
          <w:sz w:val="16"/>
          <w:szCs w:val="16"/>
        </w:rPr>
        <w:t>de 2020.</w:t>
      </w:r>
    </w:p>
    <w:p w:rsidR="007B345F" w:rsidRDefault="007B345F" w:rsidP="00DA71B2">
      <w:pPr>
        <w:jc w:val="both"/>
        <w:rPr>
          <w:rFonts w:ascii="Arial" w:hAnsi="Arial" w:cs="Arial"/>
          <w:i/>
          <w:sz w:val="16"/>
          <w:szCs w:val="16"/>
        </w:rPr>
      </w:pPr>
    </w:p>
    <w:p w:rsidR="00DA71B2" w:rsidRPr="00C278BB" w:rsidRDefault="00DA71B2" w:rsidP="00DA71B2">
      <w:pPr>
        <w:jc w:val="both"/>
        <w:rPr>
          <w:rFonts w:ascii="Arial" w:hAnsi="Arial" w:cs="Arial"/>
          <w:i/>
          <w:sz w:val="16"/>
          <w:szCs w:val="16"/>
        </w:rPr>
      </w:pPr>
      <w:r w:rsidRPr="00C278BB">
        <w:rPr>
          <w:rFonts w:ascii="Arial" w:hAnsi="Arial" w:cs="Arial"/>
          <w:i/>
          <w:sz w:val="16"/>
          <w:szCs w:val="16"/>
        </w:rPr>
        <w:t>DECRETO Nº 0760-P-2020.</w:t>
      </w:r>
    </w:p>
    <w:p w:rsidR="00DA71B2" w:rsidRPr="00C278BB" w:rsidRDefault="00DA71B2" w:rsidP="00DA71B2">
      <w:pPr>
        <w:jc w:val="both"/>
        <w:rPr>
          <w:rFonts w:ascii="Arial" w:hAnsi="Arial" w:cs="Arial"/>
          <w:i/>
          <w:sz w:val="16"/>
          <w:szCs w:val="16"/>
        </w:rPr>
      </w:pPr>
    </w:p>
    <w:p w:rsidR="00DA71B2" w:rsidRPr="00C278BB" w:rsidRDefault="00DA71B2" w:rsidP="00DA71B2">
      <w:pPr>
        <w:jc w:val="both"/>
        <w:rPr>
          <w:rFonts w:ascii="Arial" w:hAnsi="Arial" w:cs="Arial"/>
          <w:i/>
          <w:sz w:val="16"/>
          <w:szCs w:val="16"/>
        </w:rPr>
      </w:pPr>
      <w:r w:rsidRPr="00C278BB">
        <w:rPr>
          <w:rFonts w:ascii="Arial" w:hAnsi="Arial" w:cs="Arial"/>
          <w:i/>
          <w:sz w:val="16"/>
          <w:szCs w:val="16"/>
        </w:rPr>
        <w:t>VISTO:</w:t>
      </w:r>
    </w:p>
    <w:p w:rsidR="00DA71B2" w:rsidRDefault="00DA71B2" w:rsidP="00C278BB">
      <w:pPr>
        <w:ind w:firstLine="708"/>
        <w:jc w:val="both"/>
        <w:rPr>
          <w:rFonts w:ascii="Arial" w:hAnsi="Arial" w:cs="Arial"/>
          <w:i/>
          <w:sz w:val="16"/>
          <w:szCs w:val="16"/>
        </w:rPr>
      </w:pPr>
      <w:bookmarkStart w:id="1" w:name="_Hlk39044038"/>
      <w:r w:rsidRPr="00C278BB">
        <w:rPr>
          <w:rFonts w:ascii="Arial" w:hAnsi="Arial" w:cs="Arial"/>
          <w:i/>
          <w:sz w:val="16"/>
          <w:szCs w:val="16"/>
        </w:rPr>
        <w:t>Los asuntos ingresados a la Cámara de Diputados para su tratamiento.</w:t>
      </w:r>
      <w:r w:rsidR="00A41EF3">
        <w:rPr>
          <w:rFonts w:ascii="Arial" w:hAnsi="Arial" w:cs="Arial"/>
          <w:i/>
          <w:sz w:val="16"/>
          <w:szCs w:val="16"/>
        </w:rPr>
        <w:t xml:space="preserve"> </w:t>
      </w:r>
    </w:p>
    <w:p w:rsidR="00A41EF3" w:rsidRPr="00C278BB" w:rsidRDefault="00A41EF3" w:rsidP="00C278BB">
      <w:pPr>
        <w:ind w:firstLine="708"/>
        <w:jc w:val="both"/>
        <w:rPr>
          <w:rFonts w:ascii="Arial" w:hAnsi="Arial" w:cs="Arial"/>
          <w:i/>
          <w:sz w:val="16"/>
          <w:szCs w:val="16"/>
        </w:rPr>
      </w:pPr>
    </w:p>
    <w:p w:rsidR="00DA71B2" w:rsidRPr="00C278BB" w:rsidRDefault="00DA71B2" w:rsidP="00C278BB">
      <w:pPr>
        <w:ind w:firstLine="708"/>
        <w:jc w:val="both"/>
        <w:rPr>
          <w:rFonts w:ascii="Arial" w:hAnsi="Arial" w:cs="Arial"/>
          <w:i/>
          <w:sz w:val="16"/>
          <w:szCs w:val="16"/>
        </w:rPr>
      </w:pPr>
      <w:r w:rsidRPr="00C278BB">
        <w:rPr>
          <w:rFonts w:ascii="Arial" w:hAnsi="Arial" w:cs="Arial"/>
          <w:i/>
          <w:sz w:val="16"/>
          <w:szCs w:val="16"/>
        </w:rPr>
        <w:t>Lo dispuesto por el Decreto N° 0251-P-2020; y,</w:t>
      </w:r>
    </w:p>
    <w:bookmarkEnd w:id="1"/>
    <w:p w:rsidR="00DA71B2" w:rsidRPr="00C278BB" w:rsidRDefault="00DA71B2" w:rsidP="00DA71B2">
      <w:pPr>
        <w:jc w:val="both"/>
        <w:rPr>
          <w:rFonts w:ascii="Arial" w:hAnsi="Arial" w:cs="Arial"/>
          <w:i/>
          <w:sz w:val="16"/>
          <w:szCs w:val="16"/>
        </w:rPr>
      </w:pPr>
    </w:p>
    <w:p w:rsidR="00DA71B2" w:rsidRDefault="00DA71B2" w:rsidP="00DA71B2">
      <w:pPr>
        <w:jc w:val="both"/>
        <w:rPr>
          <w:rFonts w:ascii="Arial" w:hAnsi="Arial" w:cs="Arial"/>
          <w:i/>
          <w:sz w:val="16"/>
          <w:szCs w:val="16"/>
        </w:rPr>
      </w:pPr>
      <w:r w:rsidRPr="00C278BB">
        <w:rPr>
          <w:rFonts w:ascii="Arial" w:hAnsi="Arial" w:cs="Arial"/>
          <w:i/>
          <w:sz w:val="16"/>
          <w:szCs w:val="16"/>
        </w:rPr>
        <w:t>CONSIDERANDO:</w:t>
      </w:r>
    </w:p>
    <w:p w:rsidR="00DA71B2" w:rsidRDefault="00C278BB" w:rsidP="00C278BB">
      <w:pPr>
        <w:ind w:firstLine="708"/>
        <w:jc w:val="both"/>
        <w:rPr>
          <w:rFonts w:ascii="Arial" w:hAnsi="Arial" w:cs="Arial"/>
          <w:i/>
          <w:sz w:val="16"/>
          <w:szCs w:val="16"/>
        </w:rPr>
      </w:pPr>
      <w:r>
        <w:rPr>
          <w:rFonts w:ascii="Arial" w:hAnsi="Arial" w:cs="Arial"/>
          <w:i/>
          <w:sz w:val="16"/>
          <w:szCs w:val="16"/>
        </w:rPr>
        <w:t xml:space="preserve">               </w:t>
      </w:r>
      <w:r w:rsidR="00DA71B2" w:rsidRPr="00C278BB">
        <w:rPr>
          <w:rFonts w:ascii="Arial" w:hAnsi="Arial" w:cs="Arial"/>
          <w:i/>
          <w:sz w:val="16"/>
          <w:szCs w:val="16"/>
        </w:rPr>
        <w:t>Que, la Cámara de Diputados, reunida en Comisión de Labor Parlamentaria ha decidido fijar día y hora para la realización de la décima primera sesión ordin</w:t>
      </w:r>
      <w:r w:rsidR="00DA71B2" w:rsidRPr="00C278BB">
        <w:rPr>
          <w:rFonts w:ascii="Arial" w:hAnsi="Arial" w:cs="Arial"/>
          <w:i/>
          <w:sz w:val="16"/>
          <w:szCs w:val="16"/>
        </w:rPr>
        <w:t>a</w:t>
      </w:r>
      <w:r w:rsidR="00DA71B2" w:rsidRPr="00C278BB">
        <w:rPr>
          <w:rFonts w:ascii="Arial" w:hAnsi="Arial" w:cs="Arial"/>
          <w:i/>
          <w:sz w:val="16"/>
          <w:szCs w:val="16"/>
        </w:rPr>
        <w:t>ria del corriente año.</w:t>
      </w:r>
    </w:p>
    <w:p w:rsidR="00A41EF3" w:rsidRPr="00C278BB" w:rsidRDefault="00A41EF3" w:rsidP="00C278BB">
      <w:pPr>
        <w:ind w:firstLine="708"/>
        <w:jc w:val="both"/>
        <w:rPr>
          <w:rFonts w:ascii="Arial" w:hAnsi="Arial" w:cs="Arial"/>
          <w:i/>
          <w:sz w:val="16"/>
          <w:szCs w:val="16"/>
        </w:rPr>
      </w:pPr>
    </w:p>
    <w:p w:rsidR="00DA71B2" w:rsidRDefault="00C278BB" w:rsidP="00C278BB">
      <w:pPr>
        <w:jc w:val="both"/>
        <w:rPr>
          <w:rFonts w:ascii="Arial" w:hAnsi="Arial" w:cs="Arial"/>
          <w:i/>
          <w:sz w:val="16"/>
          <w:szCs w:val="16"/>
        </w:rPr>
      </w:pPr>
      <w:r>
        <w:rPr>
          <w:rFonts w:ascii="Arial" w:hAnsi="Arial" w:cs="Arial"/>
          <w:i/>
          <w:sz w:val="16"/>
          <w:szCs w:val="16"/>
        </w:rPr>
        <w:t xml:space="preserve">                              </w:t>
      </w:r>
      <w:r w:rsidR="00DA71B2" w:rsidRPr="00C278BB">
        <w:rPr>
          <w:rFonts w:ascii="Arial" w:hAnsi="Arial" w:cs="Arial"/>
          <w:i/>
          <w:sz w:val="16"/>
          <w:szCs w:val="16"/>
        </w:rPr>
        <w:t>Que, por Decreto N° 0251-P-2020, con el objetivo de cumplir con los preceptos constitucionales, se han ordenado numerosas medidas de prevención para evitar la propagación del CORONAVIRUS – COVID 19 en el ámb</w:t>
      </w:r>
      <w:r w:rsidR="00DA71B2" w:rsidRPr="00C278BB">
        <w:rPr>
          <w:rFonts w:ascii="Arial" w:hAnsi="Arial" w:cs="Arial"/>
          <w:i/>
          <w:sz w:val="16"/>
          <w:szCs w:val="16"/>
        </w:rPr>
        <w:t>i</w:t>
      </w:r>
      <w:r w:rsidR="00DA71B2" w:rsidRPr="00C278BB">
        <w:rPr>
          <w:rFonts w:ascii="Arial" w:hAnsi="Arial" w:cs="Arial"/>
          <w:i/>
          <w:sz w:val="16"/>
          <w:szCs w:val="16"/>
        </w:rPr>
        <w:t>to de la Cámara de Diputados.</w:t>
      </w:r>
    </w:p>
    <w:p w:rsidR="00A41EF3" w:rsidRPr="00C278BB" w:rsidRDefault="00A41EF3" w:rsidP="00C278BB">
      <w:pPr>
        <w:jc w:val="both"/>
        <w:rPr>
          <w:rFonts w:ascii="Arial" w:hAnsi="Arial" w:cs="Arial"/>
          <w:i/>
          <w:sz w:val="16"/>
          <w:szCs w:val="16"/>
        </w:rPr>
      </w:pPr>
    </w:p>
    <w:p w:rsidR="00DA71B2" w:rsidRDefault="00C278BB" w:rsidP="00C278BB">
      <w:pPr>
        <w:ind w:firstLine="708"/>
        <w:jc w:val="both"/>
        <w:rPr>
          <w:rFonts w:ascii="Arial" w:hAnsi="Arial" w:cs="Arial"/>
          <w:i/>
          <w:sz w:val="16"/>
          <w:szCs w:val="16"/>
        </w:rPr>
      </w:pPr>
      <w:r>
        <w:rPr>
          <w:rFonts w:ascii="Arial" w:hAnsi="Arial" w:cs="Arial"/>
          <w:i/>
          <w:sz w:val="16"/>
          <w:szCs w:val="16"/>
        </w:rPr>
        <w:t xml:space="preserve">              </w:t>
      </w:r>
      <w:r w:rsidR="00DA71B2" w:rsidRPr="00C278BB">
        <w:rPr>
          <w:rFonts w:ascii="Arial" w:hAnsi="Arial" w:cs="Arial"/>
          <w:i/>
          <w:sz w:val="16"/>
          <w:szCs w:val="16"/>
        </w:rPr>
        <w:t>Que, tales medidas son obligatorias para toda sesión que se convoque con posterioridad a la emisión del citado Decreto.</w:t>
      </w:r>
    </w:p>
    <w:p w:rsidR="00A41EF3" w:rsidRPr="00C278BB" w:rsidRDefault="00A41EF3" w:rsidP="00C278BB">
      <w:pPr>
        <w:ind w:firstLine="708"/>
        <w:jc w:val="both"/>
        <w:rPr>
          <w:rFonts w:ascii="Arial" w:hAnsi="Arial" w:cs="Arial"/>
          <w:i/>
          <w:sz w:val="16"/>
          <w:szCs w:val="16"/>
        </w:rPr>
      </w:pPr>
    </w:p>
    <w:p w:rsidR="00DA71B2" w:rsidRPr="00C278BB" w:rsidRDefault="00C278BB" w:rsidP="00C278BB">
      <w:pPr>
        <w:jc w:val="both"/>
        <w:rPr>
          <w:rFonts w:ascii="Arial" w:hAnsi="Arial" w:cs="Arial"/>
          <w:i/>
          <w:sz w:val="16"/>
          <w:szCs w:val="16"/>
        </w:rPr>
      </w:pPr>
      <w:r>
        <w:rPr>
          <w:rFonts w:ascii="Arial" w:hAnsi="Arial" w:cs="Arial"/>
          <w:i/>
          <w:sz w:val="16"/>
          <w:szCs w:val="16"/>
        </w:rPr>
        <w:t xml:space="preserve">                              </w:t>
      </w:r>
      <w:r w:rsidR="00DA71B2" w:rsidRPr="00C278BB">
        <w:rPr>
          <w:rFonts w:ascii="Arial" w:hAnsi="Arial" w:cs="Arial"/>
          <w:i/>
          <w:sz w:val="16"/>
          <w:szCs w:val="16"/>
        </w:rPr>
        <w:t>Lo dispuesto por el Reglamento Interno de la Cámara de Diputados, en el artículo 23, incisos 2, 6 y 9 y artículo 100;</w:t>
      </w:r>
    </w:p>
    <w:p w:rsidR="00DA71B2" w:rsidRPr="00C278BB" w:rsidRDefault="00DA71B2" w:rsidP="00DA71B2">
      <w:pPr>
        <w:ind w:firstLine="2552"/>
        <w:jc w:val="both"/>
        <w:rPr>
          <w:rFonts w:ascii="Arial" w:hAnsi="Arial" w:cs="Arial"/>
          <w:i/>
          <w:sz w:val="16"/>
          <w:szCs w:val="16"/>
        </w:rPr>
      </w:pPr>
    </w:p>
    <w:p w:rsidR="00DA71B2" w:rsidRPr="00C278BB" w:rsidRDefault="00DA71B2" w:rsidP="00DA71B2">
      <w:pPr>
        <w:jc w:val="both"/>
        <w:rPr>
          <w:rFonts w:ascii="Arial" w:hAnsi="Arial" w:cs="Arial"/>
          <w:i/>
          <w:sz w:val="16"/>
          <w:szCs w:val="16"/>
        </w:rPr>
      </w:pPr>
    </w:p>
    <w:p w:rsidR="00DA71B2" w:rsidRPr="00C278BB" w:rsidRDefault="00DA71B2" w:rsidP="00DA71B2">
      <w:pPr>
        <w:jc w:val="both"/>
        <w:rPr>
          <w:rFonts w:ascii="Arial" w:hAnsi="Arial" w:cs="Arial"/>
          <w:i/>
          <w:sz w:val="16"/>
          <w:szCs w:val="16"/>
        </w:rPr>
      </w:pPr>
      <w:r w:rsidRPr="00C278BB">
        <w:rPr>
          <w:rFonts w:ascii="Arial" w:hAnsi="Arial" w:cs="Arial"/>
          <w:i/>
          <w:sz w:val="16"/>
          <w:szCs w:val="16"/>
        </w:rPr>
        <w:t>POR ELLO:</w:t>
      </w:r>
    </w:p>
    <w:p w:rsidR="00DA71B2" w:rsidRPr="00C278BB" w:rsidRDefault="00DA71B2" w:rsidP="00DA71B2">
      <w:pPr>
        <w:jc w:val="both"/>
        <w:rPr>
          <w:rFonts w:ascii="Arial" w:hAnsi="Arial" w:cs="Arial"/>
          <w:i/>
          <w:sz w:val="16"/>
          <w:szCs w:val="16"/>
        </w:rPr>
      </w:pPr>
    </w:p>
    <w:p w:rsidR="00C278BB" w:rsidRDefault="00DA71B2" w:rsidP="003E1F4F">
      <w:pPr>
        <w:jc w:val="center"/>
        <w:rPr>
          <w:rFonts w:ascii="Arial" w:hAnsi="Arial" w:cs="Arial"/>
          <w:i/>
          <w:sz w:val="16"/>
          <w:szCs w:val="16"/>
        </w:rPr>
      </w:pPr>
      <w:r w:rsidRPr="00C278BB">
        <w:rPr>
          <w:rFonts w:ascii="Arial" w:hAnsi="Arial" w:cs="Arial"/>
          <w:i/>
          <w:sz w:val="16"/>
          <w:szCs w:val="16"/>
        </w:rPr>
        <w:t xml:space="preserve">EL VICEGOBERNADOR </w:t>
      </w:r>
    </w:p>
    <w:p w:rsidR="00DA71B2" w:rsidRPr="00C278BB" w:rsidRDefault="00DA71B2" w:rsidP="003E1F4F">
      <w:pPr>
        <w:jc w:val="center"/>
        <w:rPr>
          <w:rFonts w:ascii="Arial" w:hAnsi="Arial" w:cs="Arial"/>
          <w:i/>
          <w:sz w:val="16"/>
          <w:szCs w:val="16"/>
        </w:rPr>
      </w:pPr>
      <w:r w:rsidRPr="00C278BB">
        <w:rPr>
          <w:rFonts w:ascii="Arial" w:hAnsi="Arial" w:cs="Arial"/>
          <w:i/>
          <w:sz w:val="16"/>
          <w:szCs w:val="16"/>
        </w:rPr>
        <w:t>DE LA PROVINCIA DE SAN JUAN Y</w:t>
      </w:r>
    </w:p>
    <w:p w:rsidR="00C278BB" w:rsidRDefault="00DA71B2" w:rsidP="003E1F4F">
      <w:pPr>
        <w:jc w:val="center"/>
        <w:rPr>
          <w:rFonts w:ascii="Arial" w:hAnsi="Arial" w:cs="Arial"/>
          <w:i/>
          <w:sz w:val="16"/>
          <w:szCs w:val="16"/>
        </w:rPr>
      </w:pPr>
      <w:r w:rsidRPr="00C278BB">
        <w:rPr>
          <w:rFonts w:ascii="Arial" w:hAnsi="Arial" w:cs="Arial"/>
          <w:i/>
          <w:sz w:val="16"/>
          <w:szCs w:val="16"/>
        </w:rPr>
        <w:t>PRESIDENTE NATO DE LA</w:t>
      </w:r>
    </w:p>
    <w:p w:rsidR="00DA71B2" w:rsidRDefault="00DA71B2" w:rsidP="003E1F4F">
      <w:pPr>
        <w:jc w:val="center"/>
        <w:rPr>
          <w:rFonts w:ascii="Arial" w:hAnsi="Arial" w:cs="Arial"/>
          <w:i/>
          <w:sz w:val="16"/>
          <w:szCs w:val="16"/>
        </w:rPr>
      </w:pPr>
      <w:r w:rsidRPr="00C278BB">
        <w:rPr>
          <w:rFonts w:ascii="Arial" w:hAnsi="Arial" w:cs="Arial"/>
          <w:i/>
          <w:sz w:val="16"/>
          <w:szCs w:val="16"/>
        </w:rPr>
        <w:t xml:space="preserve"> CÁMARA DE DIPUTADOS</w:t>
      </w:r>
    </w:p>
    <w:p w:rsidR="00C278BB" w:rsidRPr="00C278BB" w:rsidRDefault="00C278BB" w:rsidP="003E1F4F">
      <w:pPr>
        <w:jc w:val="center"/>
        <w:rPr>
          <w:rFonts w:ascii="Arial" w:hAnsi="Arial" w:cs="Arial"/>
          <w:i/>
          <w:sz w:val="16"/>
          <w:szCs w:val="16"/>
        </w:rPr>
      </w:pPr>
    </w:p>
    <w:p w:rsidR="00DA71B2" w:rsidRPr="00C278BB" w:rsidRDefault="00DA71B2" w:rsidP="003E1F4F">
      <w:pPr>
        <w:jc w:val="center"/>
        <w:rPr>
          <w:rFonts w:ascii="Arial" w:hAnsi="Arial" w:cs="Arial"/>
          <w:i/>
          <w:sz w:val="16"/>
          <w:szCs w:val="16"/>
        </w:rPr>
      </w:pPr>
      <w:r w:rsidRPr="00C278BB">
        <w:rPr>
          <w:rFonts w:ascii="Arial" w:hAnsi="Arial" w:cs="Arial"/>
          <w:i/>
          <w:sz w:val="16"/>
          <w:szCs w:val="16"/>
        </w:rPr>
        <w:t>DECRETA:</w:t>
      </w:r>
    </w:p>
    <w:p w:rsidR="00DA71B2" w:rsidRPr="00C278BB" w:rsidRDefault="00DA71B2" w:rsidP="00DA71B2">
      <w:pPr>
        <w:jc w:val="both"/>
        <w:rPr>
          <w:rFonts w:ascii="Arial" w:hAnsi="Arial" w:cs="Arial"/>
          <w:i/>
          <w:sz w:val="16"/>
          <w:szCs w:val="16"/>
        </w:rPr>
      </w:pPr>
    </w:p>
    <w:p w:rsidR="00D36F1D" w:rsidRPr="00C278BB" w:rsidRDefault="00DA71B2" w:rsidP="00346F51">
      <w:pPr>
        <w:jc w:val="both"/>
        <w:rPr>
          <w:rFonts w:ascii="Arial" w:hAnsi="Arial" w:cs="Arial"/>
          <w:i/>
          <w:sz w:val="16"/>
          <w:szCs w:val="16"/>
        </w:rPr>
      </w:pPr>
      <w:r w:rsidRPr="00C278BB">
        <w:rPr>
          <w:rFonts w:ascii="Arial" w:hAnsi="Arial" w:cs="Arial"/>
          <w:i/>
          <w:sz w:val="16"/>
          <w:szCs w:val="16"/>
        </w:rPr>
        <w:t xml:space="preserve">ARTÍCULO 1°.- Se convoca a la Cámara </w:t>
      </w:r>
      <w:r w:rsidR="00C278BB" w:rsidRPr="00C278BB">
        <w:rPr>
          <w:rFonts w:ascii="Arial" w:hAnsi="Arial" w:cs="Arial"/>
          <w:i/>
          <w:sz w:val="16"/>
          <w:szCs w:val="16"/>
        </w:rPr>
        <w:t>D</w:t>
      </w:r>
      <w:r w:rsidR="00C278BB">
        <w:rPr>
          <w:rFonts w:ascii="Arial" w:hAnsi="Arial" w:cs="Arial"/>
          <w:i/>
          <w:sz w:val="16"/>
          <w:szCs w:val="16"/>
        </w:rPr>
        <w:t>e Diputados a</w:t>
      </w:r>
      <w:r w:rsidR="00D36F1D" w:rsidRPr="00C278BB">
        <w:rPr>
          <w:rFonts w:ascii="Arial" w:hAnsi="Arial" w:cs="Arial"/>
          <w:i/>
          <w:sz w:val="16"/>
          <w:szCs w:val="16"/>
        </w:rPr>
        <w:t xml:space="preserve">  </w:t>
      </w:r>
    </w:p>
    <w:p w:rsidR="00DA71B2" w:rsidRPr="00C278BB" w:rsidRDefault="00D36F1D" w:rsidP="00346F51">
      <w:pPr>
        <w:jc w:val="both"/>
        <w:rPr>
          <w:rFonts w:ascii="Arial" w:hAnsi="Arial" w:cs="Arial"/>
          <w:i/>
          <w:sz w:val="16"/>
          <w:szCs w:val="16"/>
        </w:rPr>
      </w:pPr>
      <w:r w:rsidRPr="00C278BB">
        <w:rPr>
          <w:rFonts w:ascii="Arial" w:hAnsi="Arial" w:cs="Arial"/>
          <w:i/>
          <w:sz w:val="16"/>
          <w:szCs w:val="16"/>
        </w:rPr>
        <w:t xml:space="preserve">                        </w:t>
      </w:r>
      <w:r w:rsidR="00C278BB">
        <w:rPr>
          <w:rFonts w:ascii="Arial" w:hAnsi="Arial" w:cs="Arial"/>
          <w:i/>
          <w:sz w:val="16"/>
          <w:szCs w:val="16"/>
        </w:rPr>
        <w:t xml:space="preserve">  </w:t>
      </w:r>
      <w:r w:rsidR="00DA71B2" w:rsidRPr="00C278BB">
        <w:rPr>
          <w:rFonts w:ascii="Arial" w:hAnsi="Arial" w:cs="Arial"/>
          <w:i/>
          <w:sz w:val="16"/>
          <w:szCs w:val="16"/>
        </w:rPr>
        <w:t xml:space="preserve"> celebrar la Décima Primera Sesión Ordin</w:t>
      </w:r>
      <w:r w:rsidR="00DA71B2" w:rsidRPr="00C278BB">
        <w:rPr>
          <w:rFonts w:ascii="Arial" w:hAnsi="Arial" w:cs="Arial"/>
          <w:i/>
          <w:sz w:val="16"/>
          <w:szCs w:val="16"/>
        </w:rPr>
        <w:t>a</w:t>
      </w:r>
      <w:r w:rsidR="00DA71B2" w:rsidRPr="00C278BB">
        <w:rPr>
          <w:rFonts w:ascii="Arial" w:hAnsi="Arial" w:cs="Arial"/>
          <w:i/>
          <w:sz w:val="16"/>
          <w:szCs w:val="16"/>
        </w:rPr>
        <w:t>ria para el día 15 de octubre del año 2020 a las 09:30 horas.</w:t>
      </w:r>
    </w:p>
    <w:p w:rsidR="00DA71B2" w:rsidRPr="00C278BB" w:rsidRDefault="00DA71B2" w:rsidP="00346F51">
      <w:pPr>
        <w:jc w:val="both"/>
        <w:rPr>
          <w:rFonts w:ascii="Arial" w:hAnsi="Arial" w:cs="Arial"/>
          <w:b/>
          <w:i/>
          <w:sz w:val="16"/>
          <w:szCs w:val="16"/>
          <w:u w:val="single"/>
        </w:rPr>
      </w:pPr>
    </w:p>
    <w:p w:rsidR="00D36F1D" w:rsidRPr="00C278BB" w:rsidRDefault="00DA71B2" w:rsidP="00346F51">
      <w:pPr>
        <w:jc w:val="both"/>
        <w:rPr>
          <w:rFonts w:ascii="Arial" w:hAnsi="Arial" w:cs="Arial"/>
          <w:i/>
          <w:sz w:val="16"/>
          <w:szCs w:val="16"/>
        </w:rPr>
      </w:pPr>
      <w:r w:rsidRPr="00C278BB">
        <w:rPr>
          <w:rFonts w:ascii="Arial" w:hAnsi="Arial" w:cs="Arial"/>
          <w:i/>
          <w:sz w:val="16"/>
          <w:szCs w:val="16"/>
        </w:rPr>
        <w:t>ARTÍCULO 2°.- Se cite, por Secretaría Legislati</w:t>
      </w:r>
      <w:r w:rsidR="00C278BB">
        <w:rPr>
          <w:rFonts w:ascii="Arial" w:hAnsi="Arial" w:cs="Arial"/>
          <w:i/>
          <w:sz w:val="16"/>
          <w:szCs w:val="16"/>
        </w:rPr>
        <w:t>va a las</w:t>
      </w:r>
    </w:p>
    <w:p w:rsidR="00DA71B2" w:rsidRPr="00C278BB" w:rsidRDefault="00D36F1D" w:rsidP="00346F51">
      <w:pPr>
        <w:jc w:val="both"/>
        <w:rPr>
          <w:rFonts w:ascii="Arial" w:hAnsi="Arial" w:cs="Arial"/>
          <w:i/>
          <w:sz w:val="16"/>
          <w:szCs w:val="16"/>
        </w:rPr>
      </w:pPr>
      <w:r w:rsidRPr="00C278BB">
        <w:rPr>
          <w:rFonts w:ascii="Arial" w:hAnsi="Arial" w:cs="Arial"/>
          <w:i/>
          <w:sz w:val="16"/>
          <w:szCs w:val="16"/>
        </w:rPr>
        <w:t xml:space="preserve">                        </w:t>
      </w:r>
      <w:r w:rsidR="00C278BB">
        <w:rPr>
          <w:rFonts w:ascii="Arial" w:hAnsi="Arial" w:cs="Arial"/>
          <w:i/>
          <w:sz w:val="16"/>
          <w:szCs w:val="16"/>
        </w:rPr>
        <w:t xml:space="preserve"> </w:t>
      </w:r>
      <w:r w:rsidR="00DA71B2" w:rsidRPr="00C278BB">
        <w:rPr>
          <w:rFonts w:ascii="Arial" w:hAnsi="Arial" w:cs="Arial"/>
          <w:i/>
          <w:sz w:val="16"/>
          <w:szCs w:val="16"/>
        </w:rPr>
        <w:t xml:space="preserve"> Diputadas y Dip</w:t>
      </w:r>
      <w:r w:rsidR="00A41EF3">
        <w:rPr>
          <w:rFonts w:ascii="Arial" w:hAnsi="Arial" w:cs="Arial"/>
          <w:i/>
          <w:sz w:val="16"/>
          <w:szCs w:val="16"/>
        </w:rPr>
        <w:t>utados para el tratamiento del O</w:t>
      </w:r>
      <w:r w:rsidR="00DA71B2" w:rsidRPr="00C278BB">
        <w:rPr>
          <w:rFonts w:ascii="Arial" w:hAnsi="Arial" w:cs="Arial"/>
          <w:i/>
          <w:sz w:val="16"/>
          <w:szCs w:val="16"/>
        </w:rPr>
        <w:t xml:space="preserve">rden del </w:t>
      </w:r>
      <w:r w:rsidR="00A41EF3">
        <w:rPr>
          <w:rFonts w:ascii="Arial" w:hAnsi="Arial" w:cs="Arial"/>
          <w:i/>
          <w:sz w:val="16"/>
          <w:szCs w:val="16"/>
        </w:rPr>
        <w:t>D</w:t>
      </w:r>
      <w:r w:rsidR="00DA71B2" w:rsidRPr="00C278BB">
        <w:rPr>
          <w:rFonts w:ascii="Arial" w:hAnsi="Arial" w:cs="Arial"/>
          <w:i/>
          <w:sz w:val="16"/>
          <w:szCs w:val="16"/>
        </w:rPr>
        <w:t xml:space="preserve">ía, que se acompaña como Anexo I de este </w:t>
      </w:r>
      <w:r w:rsidR="00A41EF3">
        <w:rPr>
          <w:rFonts w:ascii="Arial" w:hAnsi="Arial" w:cs="Arial"/>
          <w:i/>
          <w:sz w:val="16"/>
          <w:szCs w:val="16"/>
        </w:rPr>
        <w:t>D</w:t>
      </w:r>
      <w:r w:rsidR="00DA71B2" w:rsidRPr="00C278BB">
        <w:rPr>
          <w:rFonts w:ascii="Arial" w:hAnsi="Arial" w:cs="Arial"/>
          <w:i/>
          <w:sz w:val="16"/>
          <w:szCs w:val="16"/>
        </w:rPr>
        <w:t>ecreto.</w:t>
      </w:r>
    </w:p>
    <w:p w:rsidR="00DA71B2" w:rsidRPr="00C278BB" w:rsidRDefault="00DA71B2" w:rsidP="00346F51">
      <w:pPr>
        <w:jc w:val="both"/>
        <w:rPr>
          <w:rFonts w:ascii="Arial" w:hAnsi="Arial" w:cs="Arial"/>
          <w:b/>
          <w:i/>
          <w:sz w:val="16"/>
          <w:szCs w:val="16"/>
          <w:u w:val="single"/>
        </w:rPr>
      </w:pPr>
    </w:p>
    <w:p w:rsidR="00346F51" w:rsidRPr="00C278BB" w:rsidRDefault="00DA71B2" w:rsidP="00346F51">
      <w:pPr>
        <w:jc w:val="both"/>
        <w:rPr>
          <w:rFonts w:ascii="Arial" w:hAnsi="Arial" w:cs="Arial"/>
          <w:i/>
          <w:sz w:val="16"/>
          <w:szCs w:val="16"/>
        </w:rPr>
      </w:pPr>
      <w:r w:rsidRPr="00C278BB">
        <w:rPr>
          <w:rFonts w:ascii="Arial" w:hAnsi="Arial" w:cs="Arial"/>
          <w:i/>
          <w:sz w:val="16"/>
          <w:szCs w:val="16"/>
        </w:rPr>
        <w:t xml:space="preserve">ARTÍCULO 3°.- La sesión se debe llevar a cabo </w:t>
      </w:r>
      <w:r w:rsidR="00C278BB">
        <w:rPr>
          <w:rFonts w:ascii="Arial" w:hAnsi="Arial" w:cs="Arial"/>
          <w:i/>
          <w:sz w:val="16"/>
          <w:szCs w:val="16"/>
        </w:rPr>
        <w:t>a puertas</w:t>
      </w:r>
    </w:p>
    <w:p w:rsidR="00DA71B2" w:rsidRPr="00C278BB" w:rsidRDefault="00346F51" w:rsidP="00346F51">
      <w:pPr>
        <w:jc w:val="both"/>
        <w:rPr>
          <w:rFonts w:ascii="Arial" w:hAnsi="Arial" w:cs="Arial"/>
          <w:i/>
          <w:sz w:val="16"/>
          <w:szCs w:val="16"/>
        </w:rPr>
      </w:pPr>
      <w:r w:rsidRPr="00C278BB">
        <w:rPr>
          <w:rFonts w:ascii="Arial" w:hAnsi="Arial" w:cs="Arial"/>
          <w:i/>
          <w:sz w:val="16"/>
          <w:szCs w:val="16"/>
        </w:rPr>
        <w:t xml:space="preserve">                       </w:t>
      </w:r>
      <w:r w:rsidR="00C278BB">
        <w:rPr>
          <w:rFonts w:ascii="Arial" w:hAnsi="Arial" w:cs="Arial"/>
          <w:i/>
          <w:sz w:val="16"/>
          <w:szCs w:val="16"/>
        </w:rPr>
        <w:t xml:space="preserve"> </w:t>
      </w:r>
      <w:r w:rsidR="00DA71B2" w:rsidRPr="00C278BB">
        <w:rPr>
          <w:rFonts w:ascii="Arial" w:hAnsi="Arial" w:cs="Arial"/>
          <w:i/>
          <w:sz w:val="16"/>
          <w:szCs w:val="16"/>
        </w:rPr>
        <w:t xml:space="preserve"> cerradas y conforme lo dispuesto por el Decreto N° 0251-P-2020.</w:t>
      </w:r>
    </w:p>
    <w:p w:rsidR="00DA71B2" w:rsidRPr="00C278BB" w:rsidRDefault="00DA71B2" w:rsidP="00346F51">
      <w:pPr>
        <w:jc w:val="both"/>
        <w:rPr>
          <w:rFonts w:ascii="Arial" w:hAnsi="Arial" w:cs="Arial"/>
          <w:i/>
          <w:sz w:val="16"/>
          <w:szCs w:val="16"/>
        </w:rPr>
      </w:pPr>
    </w:p>
    <w:p w:rsidR="00DA71B2" w:rsidRPr="00C278BB" w:rsidRDefault="00DA71B2" w:rsidP="00346F51">
      <w:pPr>
        <w:jc w:val="both"/>
        <w:rPr>
          <w:rFonts w:ascii="Arial" w:hAnsi="Arial" w:cs="Arial"/>
          <w:i/>
          <w:sz w:val="16"/>
          <w:szCs w:val="16"/>
        </w:rPr>
      </w:pPr>
      <w:r w:rsidRPr="00C278BB">
        <w:rPr>
          <w:rFonts w:ascii="Arial" w:hAnsi="Arial" w:cs="Arial"/>
          <w:i/>
          <w:sz w:val="16"/>
          <w:szCs w:val="16"/>
        </w:rPr>
        <w:t>ARTÍCULO 4°.- Se comunique y archive.</w:t>
      </w:r>
    </w:p>
    <w:p w:rsidR="00DA71B2" w:rsidRPr="00C278BB" w:rsidRDefault="00DA71B2" w:rsidP="00DA71B2">
      <w:pPr>
        <w:jc w:val="both"/>
        <w:rPr>
          <w:rFonts w:ascii="Arial" w:hAnsi="Arial" w:cs="Arial"/>
          <w:i/>
          <w:sz w:val="16"/>
          <w:szCs w:val="16"/>
        </w:rPr>
      </w:pPr>
    </w:p>
    <w:p w:rsidR="00DA71B2" w:rsidRDefault="00DA71B2" w:rsidP="00DA71B2">
      <w:pPr>
        <w:jc w:val="both"/>
        <w:rPr>
          <w:rFonts w:ascii="Arial" w:hAnsi="Arial" w:cs="Arial"/>
          <w:i/>
          <w:sz w:val="16"/>
          <w:szCs w:val="16"/>
        </w:rPr>
      </w:pPr>
      <w:r w:rsidRPr="00C278BB">
        <w:rPr>
          <w:rFonts w:ascii="Arial" w:hAnsi="Arial" w:cs="Arial"/>
          <w:i/>
          <w:sz w:val="16"/>
          <w:szCs w:val="16"/>
        </w:rPr>
        <w:t>FIRMADO:</w:t>
      </w:r>
    </w:p>
    <w:p w:rsidR="001F64DF" w:rsidRPr="00C278BB" w:rsidRDefault="001F64DF" w:rsidP="00DA71B2">
      <w:pPr>
        <w:jc w:val="both"/>
        <w:rPr>
          <w:rFonts w:ascii="Arial" w:hAnsi="Arial" w:cs="Arial"/>
          <w:i/>
          <w:sz w:val="16"/>
          <w:szCs w:val="16"/>
        </w:rPr>
      </w:pPr>
    </w:p>
    <w:p w:rsidR="00DA71B2" w:rsidRPr="00C278BB" w:rsidRDefault="00DA71B2" w:rsidP="00C278BB">
      <w:pPr>
        <w:jc w:val="both"/>
        <w:rPr>
          <w:rFonts w:ascii="Arial" w:hAnsi="Arial" w:cs="Arial"/>
          <w:i/>
          <w:sz w:val="16"/>
          <w:szCs w:val="16"/>
        </w:rPr>
      </w:pPr>
      <w:r w:rsidRPr="00C278BB">
        <w:rPr>
          <w:rFonts w:ascii="Arial" w:hAnsi="Arial" w:cs="Arial"/>
          <w:i/>
          <w:sz w:val="16"/>
          <w:szCs w:val="16"/>
        </w:rPr>
        <w:t>Dr. Roberto Guillermo Gattoni Vicegobernador de San Juan y Presidente Nato de la Cámara de Diputados.</w:t>
      </w:r>
    </w:p>
    <w:p w:rsidR="001F64DF" w:rsidRDefault="001F64DF" w:rsidP="00C278BB">
      <w:pPr>
        <w:jc w:val="both"/>
        <w:rPr>
          <w:rFonts w:ascii="Arial" w:hAnsi="Arial" w:cs="Arial"/>
          <w:i/>
          <w:sz w:val="16"/>
          <w:szCs w:val="16"/>
        </w:rPr>
      </w:pPr>
    </w:p>
    <w:p w:rsidR="00DA71B2" w:rsidRPr="00C278BB" w:rsidRDefault="00DA71B2" w:rsidP="00C278BB">
      <w:pPr>
        <w:jc w:val="both"/>
        <w:rPr>
          <w:rFonts w:ascii="Arial" w:hAnsi="Arial" w:cs="Arial"/>
          <w:i/>
          <w:sz w:val="16"/>
          <w:szCs w:val="16"/>
        </w:rPr>
      </w:pPr>
      <w:r w:rsidRPr="00C278BB">
        <w:rPr>
          <w:rFonts w:ascii="Arial" w:hAnsi="Arial" w:cs="Arial"/>
          <w:i/>
          <w:sz w:val="16"/>
          <w:szCs w:val="16"/>
        </w:rPr>
        <w:t>Dr. Nicolás E. Alvo López, Secretario Legislativo de la C</w:t>
      </w:r>
      <w:r w:rsidRPr="00C278BB">
        <w:rPr>
          <w:rFonts w:ascii="Arial" w:hAnsi="Arial" w:cs="Arial"/>
          <w:i/>
          <w:sz w:val="16"/>
          <w:szCs w:val="16"/>
        </w:rPr>
        <w:t>á</w:t>
      </w:r>
      <w:r w:rsidRPr="00C278BB">
        <w:rPr>
          <w:rFonts w:ascii="Arial" w:hAnsi="Arial" w:cs="Arial"/>
          <w:i/>
          <w:sz w:val="16"/>
          <w:szCs w:val="16"/>
        </w:rPr>
        <w:t>mara de Diputados.</w:t>
      </w:r>
    </w:p>
    <w:p w:rsidR="001F64DF" w:rsidRDefault="001F64DF" w:rsidP="00346F51">
      <w:pPr>
        <w:jc w:val="center"/>
        <w:rPr>
          <w:rFonts w:ascii="Arial" w:hAnsi="Arial" w:cs="Arial"/>
          <w:i/>
          <w:sz w:val="16"/>
          <w:szCs w:val="16"/>
        </w:rPr>
      </w:pPr>
    </w:p>
    <w:p w:rsidR="000275CB" w:rsidRDefault="000275CB" w:rsidP="00346F51">
      <w:pPr>
        <w:jc w:val="center"/>
        <w:rPr>
          <w:rFonts w:ascii="Arial" w:hAnsi="Arial" w:cs="Arial"/>
          <w:i/>
          <w:sz w:val="16"/>
          <w:szCs w:val="16"/>
        </w:rPr>
      </w:pPr>
    </w:p>
    <w:p w:rsidR="000275CB" w:rsidRDefault="000275CB" w:rsidP="00346F51">
      <w:pPr>
        <w:jc w:val="center"/>
        <w:rPr>
          <w:rFonts w:ascii="Arial" w:hAnsi="Arial" w:cs="Arial"/>
          <w:i/>
          <w:sz w:val="16"/>
          <w:szCs w:val="16"/>
        </w:rPr>
      </w:pPr>
    </w:p>
    <w:p w:rsidR="000275CB" w:rsidRDefault="000275CB" w:rsidP="00346F51">
      <w:pPr>
        <w:jc w:val="center"/>
        <w:rPr>
          <w:rFonts w:ascii="Arial" w:hAnsi="Arial" w:cs="Arial"/>
          <w:i/>
          <w:sz w:val="16"/>
          <w:szCs w:val="16"/>
        </w:rPr>
      </w:pPr>
    </w:p>
    <w:p w:rsidR="00DA71B2" w:rsidRPr="009E2CA0" w:rsidRDefault="00DA71B2" w:rsidP="00346F51">
      <w:pPr>
        <w:jc w:val="center"/>
        <w:rPr>
          <w:rFonts w:ascii="Arial" w:hAnsi="Arial" w:cs="Arial"/>
          <w:i/>
          <w:sz w:val="16"/>
          <w:szCs w:val="16"/>
        </w:rPr>
      </w:pPr>
      <w:r w:rsidRPr="009E2CA0">
        <w:rPr>
          <w:rFonts w:ascii="Arial" w:hAnsi="Arial" w:cs="Arial"/>
          <w:i/>
          <w:sz w:val="16"/>
          <w:szCs w:val="16"/>
        </w:rPr>
        <w:lastRenderedPageBreak/>
        <w:t>ANEXO I</w:t>
      </w:r>
    </w:p>
    <w:p w:rsidR="00DA71B2" w:rsidRPr="009E2CA0" w:rsidRDefault="00DA71B2" w:rsidP="00346F51">
      <w:pPr>
        <w:jc w:val="center"/>
        <w:rPr>
          <w:rFonts w:ascii="Arial" w:hAnsi="Arial" w:cs="Arial"/>
          <w:i/>
          <w:sz w:val="16"/>
          <w:szCs w:val="16"/>
        </w:rPr>
      </w:pPr>
      <w:r w:rsidRPr="009E2CA0">
        <w:rPr>
          <w:rFonts w:ascii="Arial" w:hAnsi="Arial" w:cs="Arial"/>
          <w:i/>
          <w:sz w:val="16"/>
          <w:szCs w:val="16"/>
        </w:rPr>
        <w:t>ORDEN DEL DÍA</w:t>
      </w:r>
    </w:p>
    <w:p w:rsidR="00DA71B2" w:rsidRPr="009E2CA0" w:rsidRDefault="00DA71B2" w:rsidP="009E2CA0">
      <w:pPr>
        <w:jc w:val="both"/>
        <w:rPr>
          <w:rFonts w:ascii="Arial" w:hAnsi="Arial" w:cs="Arial"/>
          <w:i/>
          <w:sz w:val="16"/>
          <w:szCs w:val="16"/>
        </w:rPr>
      </w:pPr>
    </w:p>
    <w:p w:rsidR="00DA71B2" w:rsidRPr="009E2CA0" w:rsidRDefault="00DA71B2" w:rsidP="00C278BB">
      <w:pPr>
        <w:jc w:val="center"/>
        <w:rPr>
          <w:rFonts w:ascii="Arial" w:hAnsi="Arial" w:cs="Arial"/>
          <w:i/>
          <w:sz w:val="16"/>
          <w:szCs w:val="16"/>
        </w:rPr>
      </w:pPr>
      <w:r w:rsidRPr="009E2CA0">
        <w:rPr>
          <w:rFonts w:ascii="Arial" w:hAnsi="Arial" w:cs="Arial"/>
          <w:i/>
          <w:sz w:val="16"/>
          <w:szCs w:val="16"/>
        </w:rPr>
        <w:t>DÉCIMA PRIMERA SESIÓN ORDINARIA</w:t>
      </w:r>
    </w:p>
    <w:p w:rsidR="007B345F" w:rsidRDefault="007B345F" w:rsidP="009E2CA0">
      <w:pPr>
        <w:jc w:val="both"/>
        <w:rPr>
          <w:rFonts w:ascii="Arial" w:hAnsi="Arial" w:cs="Arial"/>
          <w:i/>
          <w:sz w:val="16"/>
          <w:szCs w:val="16"/>
        </w:rPr>
      </w:pPr>
    </w:p>
    <w:p w:rsidR="00DA71B2" w:rsidRPr="009E2CA0" w:rsidRDefault="00C73377" w:rsidP="009E2CA0">
      <w:pPr>
        <w:jc w:val="both"/>
        <w:rPr>
          <w:rFonts w:ascii="Arial" w:hAnsi="Arial" w:cs="Arial"/>
          <w:i/>
          <w:sz w:val="16"/>
          <w:szCs w:val="16"/>
        </w:rPr>
      </w:pPr>
      <w:r>
        <w:rPr>
          <w:rFonts w:ascii="Arial" w:hAnsi="Arial" w:cs="Arial"/>
          <w:i/>
          <w:sz w:val="16"/>
          <w:szCs w:val="16"/>
        </w:rPr>
        <w:t>Asuntos E</w:t>
      </w:r>
      <w:r w:rsidR="00DA71B2" w:rsidRPr="009E2CA0">
        <w:rPr>
          <w:rFonts w:ascii="Arial" w:hAnsi="Arial" w:cs="Arial"/>
          <w:i/>
          <w:sz w:val="16"/>
          <w:szCs w:val="16"/>
        </w:rPr>
        <w:t>ntrados y Despachos de Comisión</w:t>
      </w:r>
      <w:r>
        <w:rPr>
          <w:rFonts w:ascii="Arial" w:hAnsi="Arial" w:cs="Arial"/>
          <w:i/>
          <w:sz w:val="16"/>
          <w:szCs w:val="16"/>
        </w:rPr>
        <w:t>.</w:t>
      </w:r>
    </w:p>
    <w:p w:rsidR="00DA71B2" w:rsidRPr="009E2CA0" w:rsidRDefault="00DA71B2" w:rsidP="009E2CA0">
      <w:pPr>
        <w:tabs>
          <w:tab w:val="left" w:pos="284"/>
        </w:tabs>
        <w:jc w:val="both"/>
        <w:rPr>
          <w:rFonts w:ascii="Arial" w:hAnsi="Arial" w:cs="Arial"/>
          <w:b/>
          <w:i/>
          <w:sz w:val="16"/>
          <w:szCs w:val="16"/>
        </w:rPr>
      </w:pPr>
    </w:p>
    <w:p w:rsidR="00DA71B2" w:rsidRPr="009E2CA0" w:rsidRDefault="00DA71B2" w:rsidP="00C73377">
      <w:pPr>
        <w:pStyle w:val="Prrafodelista"/>
        <w:numPr>
          <w:ilvl w:val="0"/>
          <w:numId w:val="7"/>
        </w:numPr>
        <w:tabs>
          <w:tab w:val="left" w:pos="284"/>
        </w:tabs>
        <w:ind w:left="0" w:firstLine="0"/>
        <w:jc w:val="both"/>
        <w:rPr>
          <w:i/>
          <w:sz w:val="16"/>
          <w:szCs w:val="16"/>
        </w:rPr>
      </w:pPr>
      <w:r w:rsidRPr="009E2CA0">
        <w:rPr>
          <w:i/>
          <w:sz w:val="16"/>
          <w:szCs w:val="16"/>
        </w:rPr>
        <w:t>Aprobación de la versión taquigráfica correspondiente a la Décima Sesión Ordinaria, de fecha 1 de octubre de 2020, conforme artículo 111 del Reglamento Interno.</w:t>
      </w:r>
    </w:p>
    <w:p w:rsidR="00DA71B2" w:rsidRPr="009E2CA0" w:rsidRDefault="00DA71B2" w:rsidP="009E2CA0">
      <w:pPr>
        <w:jc w:val="both"/>
        <w:rPr>
          <w:rFonts w:ascii="Arial" w:hAnsi="Arial" w:cs="Arial"/>
          <w:b/>
          <w:i/>
          <w:sz w:val="16"/>
          <w:szCs w:val="16"/>
        </w:rPr>
      </w:pPr>
    </w:p>
    <w:p w:rsidR="00DA71B2" w:rsidRPr="00C278BB" w:rsidRDefault="00DA71B2" w:rsidP="009E2CA0">
      <w:pPr>
        <w:jc w:val="both"/>
        <w:rPr>
          <w:rFonts w:ascii="Arial" w:hAnsi="Arial" w:cs="Arial"/>
          <w:i/>
          <w:sz w:val="16"/>
          <w:szCs w:val="16"/>
        </w:rPr>
      </w:pPr>
      <w:r w:rsidRPr="00C278BB">
        <w:rPr>
          <w:rFonts w:ascii="Arial" w:hAnsi="Arial" w:cs="Arial"/>
          <w:i/>
          <w:sz w:val="16"/>
          <w:szCs w:val="16"/>
        </w:rPr>
        <w:t>Comunicaciones Oficiales</w:t>
      </w:r>
    </w:p>
    <w:p w:rsidR="00DA71B2" w:rsidRPr="009E2CA0" w:rsidRDefault="00DA71B2" w:rsidP="009E2CA0">
      <w:pPr>
        <w:jc w:val="both"/>
        <w:rPr>
          <w:rFonts w:ascii="Arial" w:hAnsi="Arial" w:cs="Arial"/>
          <w:b/>
          <w:i/>
          <w:sz w:val="16"/>
          <w:szCs w:val="16"/>
        </w:rPr>
      </w:pPr>
    </w:p>
    <w:p w:rsidR="00DA71B2" w:rsidRPr="009E2CA0" w:rsidRDefault="00DA71B2" w:rsidP="009E2CA0">
      <w:pPr>
        <w:tabs>
          <w:tab w:val="left" w:pos="426"/>
        </w:tabs>
        <w:jc w:val="both"/>
        <w:rPr>
          <w:rFonts w:ascii="Arial" w:hAnsi="Arial" w:cs="Arial"/>
          <w:i/>
          <w:sz w:val="16"/>
          <w:szCs w:val="16"/>
        </w:rPr>
      </w:pPr>
      <w:r w:rsidRPr="009E2CA0">
        <w:rPr>
          <w:rFonts w:ascii="Arial" w:hAnsi="Arial" w:cs="Arial"/>
          <w:i/>
          <w:sz w:val="16"/>
          <w:szCs w:val="16"/>
        </w:rPr>
        <w:t>2</w:t>
      </w:r>
      <w:r w:rsidRPr="009E2CA0">
        <w:rPr>
          <w:rFonts w:ascii="Arial" w:hAnsi="Arial" w:cs="Arial"/>
          <w:i/>
          <w:sz w:val="16"/>
          <w:szCs w:val="16"/>
        </w:rPr>
        <w:tab/>
        <w:t>2247-2020</w:t>
      </w:r>
      <w:r w:rsidR="00C73377">
        <w:rPr>
          <w:rFonts w:ascii="Arial" w:hAnsi="Arial" w:cs="Arial"/>
          <w:i/>
          <w:sz w:val="16"/>
          <w:szCs w:val="16"/>
        </w:rPr>
        <w:t>:</w:t>
      </w:r>
      <w:r w:rsidRPr="009E2CA0">
        <w:rPr>
          <w:rFonts w:ascii="Arial" w:hAnsi="Arial" w:cs="Arial"/>
          <w:i/>
          <w:sz w:val="16"/>
          <w:szCs w:val="16"/>
        </w:rPr>
        <w:t xml:space="preserve"> Proyecto de Ley remitido por e</w:t>
      </w:r>
      <w:r w:rsidR="003E1F4F">
        <w:rPr>
          <w:rFonts w:ascii="Arial" w:hAnsi="Arial" w:cs="Arial"/>
          <w:i/>
          <w:sz w:val="16"/>
          <w:szCs w:val="16"/>
        </w:rPr>
        <w:t>l</w:t>
      </w:r>
      <w:r w:rsidR="00121984">
        <w:rPr>
          <w:rFonts w:ascii="Arial" w:hAnsi="Arial" w:cs="Arial"/>
          <w:i/>
          <w:sz w:val="16"/>
          <w:szCs w:val="16"/>
        </w:rPr>
        <w:t xml:space="preserve"> Poder Ejecutivo, mediante </w:t>
      </w:r>
      <w:r w:rsidR="00A41EF3">
        <w:rPr>
          <w:rFonts w:ascii="Arial" w:hAnsi="Arial" w:cs="Arial"/>
          <w:i/>
          <w:sz w:val="16"/>
          <w:szCs w:val="16"/>
        </w:rPr>
        <w:t>M</w:t>
      </w:r>
      <w:r w:rsidR="00121984">
        <w:rPr>
          <w:rFonts w:ascii="Arial" w:hAnsi="Arial" w:cs="Arial"/>
          <w:i/>
          <w:sz w:val="16"/>
          <w:szCs w:val="16"/>
        </w:rPr>
        <w:t>e</w:t>
      </w:r>
      <w:r w:rsidRPr="009E2CA0">
        <w:rPr>
          <w:rFonts w:ascii="Arial" w:hAnsi="Arial" w:cs="Arial"/>
          <w:i/>
          <w:sz w:val="16"/>
          <w:szCs w:val="16"/>
        </w:rPr>
        <w:t>nsaje Nº 104 por</w:t>
      </w:r>
      <w:r w:rsidR="003E1F4F">
        <w:rPr>
          <w:rFonts w:ascii="Arial" w:hAnsi="Arial" w:cs="Arial"/>
          <w:i/>
          <w:sz w:val="16"/>
          <w:szCs w:val="16"/>
        </w:rPr>
        <w:t xml:space="preserve"> </w:t>
      </w:r>
      <w:r w:rsidRPr="009E2CA0">
        <w:rPr>
          <w:rFonts w:ascii="Arial" w:hAnsi="Arial" w:cs="Arial"/>
          <w:i/>
          <w:sz w:val="16"/>
          <w:szCs w:val="16"/>
        </w:rPr>
        <w:t>el que solicita se aprueb</w:t>
      </w:r>
      <w:r w:rsidR="00121984">
        <w:rPr>
          <w:rFonts w:ascii="Arial" w:hAnsi="Arial" w:cs="Arial"/>
          <w:i/>
          <w:sz w:val="16"/>
          <w:szCs w:val="16"/>
        </w:rPr>
        <w:t>e</w:t>
      </w:r>
      <w:r w:rsidRPr="009E2CA0">
        <w:rPr>
          <w:rFonts w:ascii="Arial" w:hAnsi="Arial" w:cs="Arial"/>
          <w:i/>
          <w:sz w:val="16"/>
          <w:szCs w:val="16"/>
        </w:rPr>
        <w:t xml:space="preserve"> en todas sus partes e</w:t>
      </w:r>
      <w:r w:rsidR="003E1F4F">
        <w:rPr>
          <w:rFonts w:ascii="Arial" w:hAnsi="Arial" w:cs="Arial"/>
          <w:i/>
          <w:sz w:val="16"/>
          <w:szCs w:val="16"/>
        </w:rPr>
        <w:t xml:space="preserve">l </w:t>
      </w:r>
      <w:r w:rsidRPr="009E2CA0">
        <w:rPr>
          <w:rFonts w:ascii="Arial" w:hAnsi="Arial" w:cs="Arial"/>
          <w:i/>
          <w:sz w:val="16"/>
          <w:szCs w:val="16"/>
        </w:rPr>
        <w:t>Convenio Específico de Colaboración entre el</w:t>
      </w:r>
      <w:r w:rsidR="003E1F4F">
        <w:rPr>
          <w:rFonts w:ascii="Arial" w:hAnsi="Arial" w:cs="Arial"/>
          <w:i/>
          <w:sz w:val="16"/>
          <w:szCs w:val="16"/>
        </w:rPr>
        <w:t xml:space="preserve"> </w:t>
      </w:r>
      <w:r w:rsidRPr="009E2CA0">
        <w:rPr>
          <w:rFonts w:ascii="Arial" w:hAnsi="Arial" w:cs="Arial"/>
          <w:i/>
          <w:sz w:val="16"/>
          <w:szCs w:val="16"/>
        </w:rPr>
        <w:t>Gobierno de la Provincia de San Juan-Argentina</w:t>
      </w:r>
      <w:r w:rsidR="003E1F4F">
        <w:rPr>
          <w:rFonts w:ascii="Arial" w:hAnsi="Arial" w:cs="Arial"/>
          <w:i/>
          <w:sz w:val="16"/>
          <w:szCs w:val="16"/>
        </w:rPr>
        <w:t xml:space="preserve"> </w:t>
      </w:r>
      <w:r w:rsidRPr="009E2CA0">
        <w:rPr>
          <w:rFonts w:ascii="Arial" w:hAnsi="Arial" w:cs="Arial"/>
          <w:i/>
          <w:sz w:val="16"/>
          <w:szCs w:val="16"/>
        </w:rPr>
        <w:t xml:space="preserve">y la Unión Iberoamericana de municipalistas </w:t>
      </w:r>
    </w:p>
    <w:p w:rsidR="00DA71B2" w:rsidRDefault="00DA71B2" w:rsidP="009E2CA0">
      <w:pPr>
        <w:tabs>
          <w:tab w:val="left" w:pos="426"/>
        </w:tabs>
        <w:rPr>
          <w:rFonts w:ascii="Arial" w:hAnsi="Arial" w:cs="Arial"/>
          <w:i/>
          <w:sz w:val="16"/>
          <w:szCs w:val="16"/>
        </w:rPr>
      </w:pPr>
      <w:r w:rsidRPr="009E2CA0">
        <w:rPr>
          <w:rFonts w:ascii="Arial" w:hAnsi="Arial" w:cs="Arial"/>
          <w:i/>
          <w:sz w:val="16"/>
          <w:szCs w:val="16"/>
        </w:rPr>
        <w:t>UIM.</w:t>
      </w:r>
    </w:p>
    <w:p w:rsidR="00121984" w:rsidRPr="009E2CA0" w:rsidRDefault="00121984" w:rsidP="009E2CA0">
      <w:pPr>
        <w:tabs>
          <w:tab w:val="left" w:pos="426"/>
        </w:tabs>
        <w:rPr>
          <w:rFonts w:ascii="Arial" w:hAnsi="Arial" w:cs="Arial"/>
          <w:i/>
          <w:sz w:val="16"/>
          <w:szCs w:val="16"/>
        </w:rPr>
      </w:pPr>
    </w:p>
    <w:p w:rsidR="00DA71B2" w:rsidRPr="009E2CA0" w:rsidRDefault="003E1F4F" w:rsidP="003E1F4F">
      <w:pPr>
        <w:pStyle w:val="Prrafodelista"/>
        <w:tabs>
          <w:tab w:val="left" w:pos="284"/>
          <w:tab w:val="left" w:pos="426"/>
        </w:tabs>
        <w:ind w:left="0"/>
        <w:jc w:val="both"/>
        <w:rPr>
          <w:i/>
          <w:sz w:val="16"/>
          <w:szCs w:val="16"/>
        </w:rPr>
      </w:pPr>
      <w:r>
        <w:rPr>
          <w:i/>
          <w:sz w:val="16"/>
          <w:szCs w:val="16"/>
        </w:rPr>
        <w:t>(A LAS COMISIONES DE LEGISLACION Y ASUNTOS CONSTITUCIONALES, SISTEMA MUNICIPAL</w:t>
      </w:r>
      <w:r w:rsidR="00B10A61">
        <w:rPr>
          <w:i/>
          <w:sz w:val="16"/>
          <w:szCs w:val="16"/>
        </w:rPr>
        <w:t>,</w:t>
      </w:r>
      <w:r>
        <w:rPr>
          <w:i/>
          <w:sz w:val="16"/>
          <w:szCs w:val="16"/>
        </w:rPr>
        <w:t xml:space="preserve"> Y</w:t>
      </w:r>
      <w:r w:rsidR="00346F51">
        <w:rPr>
          <w:i/>
          <w:sz w:val="16"/>
          <w:szCs w:val="16"/>
        </w:rPr>
        <w:t xml:space="preserve"> DE</w:t>
      </w:r>
      <w:r>
        <w:rPr>
          <w:i/>
          <w:sz w:val="16"/>
          <w:szCs w:val="16"/>
        </w:rPr>
        <w:t xml:space="preserve"> H</w:t>
      </w:r>
      <w:r>
        <w:rPr>
          <w:i/>
          <w:sz w:val="16"/>
          <w:szCs w:val="16"/>
        </w:rPr>
        <w:t>A</w:t>
      </w:r>
      <w:r>
        <w:rPr>
          <w:i/>
          <w:sz w:val="16"/>
          <w:szCs w:val="16"/>
        </w:rPr>
        <w:t>CIENDA Y PRESUPUESTO)</w:t>
      </w:r>
      <w:r w:rsidR="00DA71B2" w:rsidRPr="009E2CA0">
        <w:rPr>
          <w:i/>
          <w:sz w:val="16"/>
          <w:szCs w:val="16"/>
        </w:rPr>
        <w:t>.</w:t>
      </w:r>
    </w:p>
    <w:p w:rsidR="00DA71B2" w:rsidRPr="009E2CA0" w:rsidRDefault="00DA71B2" w:rsidP="009E2CA0">
      <w:pPr>
        <w:tabs>
          <w:tab w:val="left" w:pos="284"/>
          <w:tab w:val="left" w:pos="426"/>
        </w:tabs>
        <w:jc w:val="both"/>
        <w:rPr>
          <w:rFonts w:ascii="Arial" w:hAnsi="Arial" w:cs="Arial"/>
          <w:b/>
          <w:i/>
          <w:sz w:val="16"/>
          <w:szCs w:val="16"/>
        </w:rPr>
      </w:pPr>
    </w:p>
    <w:p w:rsidR="00DA71B2" w:rsidRPr="003E1F4F" w:rsidRDefault="00DA71B2" w:rsidP="009E2CA0">
      <w:pPr>
        <w:tabs>
          <w:tab w:val="left" w:pos="426"/>
        </w:tabs>
        <w:jc w:val="both"/>
        <w:rPr>
          <w:rFonts w:ascii="Arial" w:hAnsi="Arial" w:cs="Arial"/>
          <w:i/>
          <w:sz w:val="16"/>
          <w:szCs w:val="16"/>
        </w:rPr>
      </w:pPr>
      <w:r w:rsidRPr="003E1F4F">
        <w:rPr>
          <w:rFonts w:ascii="Arial" w:hAnsi="Arial" w:cs="Arial"/>
          <w:i/>
          <w:sz w:val="16"/>
          <w:szCs w:val="16"/>
        </w:rPr>
        <w:t>3</w:t>
      </w:r>
      <w:r w:rsidRPr="003E1F4F">
        <w:rPr>
          <w:rFonts w:ascii="Arial" w:hAnsi="Arial" w:cs="Arial"/>
          <w:i/>
          <w:sz w:val="16"/>
          <w:szCs w:val="16"/>
        </w:rPr>
        <w:tab/>
        <w:t>2248-2020</w:t>
      </w:r>
      <w:r w:rsidR="00C73377">
        <w:rPr>
          <w:rFonts w:ascii="Arial" w:hAnsi="Arial" w:cs="Arial"/>
          <w:i/>
          <w:sz w:val="16"/>
          <w:szCs w:val="16"/>
        </w:rPr>
        <w:t>:</w:t>
      </w:r>
      <w:r w:rsidRPr="003E1F4F">
        <w:rPr>
          <w:rFonts w:ascii="Arial" w:hAnsi="Arial" w:cs="Arial"/>
          <w:i/>
          <w:sz w:val="16"/>
          <w:szCs w:val="16"/>
        </w:rPr>
        <w:tab/>
        <w:t xml:space="preserve">Proyecto de Ley remitido por el Poder Ejecutivo, mediante </w:t>
      </w:r>
      <w:r w:rsidR="00D61D16">
        <w:rPr>
          <w:rFonts w:ascii="Arial" w:hAnsi="Arial" w:cs="Arial"/>
          <w:i/>
          <w:sz w:val="16"/>
          <w:szCs w:val="16"/>
        </w:rPr>
        <w:t>M</w:t>
      </w:r>
      <w:r w:rsidRPr="003E1F4F">
        <w:rPr>
          <w:rFonts w:ascii="Arial" w:hAnsi="Arial" w:cs="Arial"/>
          <w:i/>
          <w:sz w:val="16"/>
          <w:szCs w:val="16"/>
        </w:rPr>
        <w:t xml:space="preserve">ensaje Nº 105, por el que solicita se apruebe el convenio específico de asistencia y cooperación suscripto entre el Gobierno de la Provincia de San Juan y la </w:t>
      </w:r>
      <w:r w:rsidR="00121984">
        <w:rPr>
          <w:rFonts w:ascii="Arial" w:hAnsi="Arial" w:cs="Arial"/>
          <w:i/>
          <w:sz w:val="16"/>
          <w:szCs w:val="16"/>
        </w:rPr>
        <w:t>F</w:t>
      </w:r>
      <w:r w:rsidRPr="003E1F4F">
        <w:rPr>
          <w:rFonts w:ascii="Arial" w:hAnsi="Arial" w:cs="Arial"/>
          <w:i/>
          <w:sz w:val="16"/>
          <w:szCs w:val="16"/>
        </w:rPr>
        <w:t>acultad de Ciencias Químicas y Tecnológicas de la Unive</w:t>
      </w:r>
      <w:r w:rsidRPr="003E1F4F">
        <w:rPr>
          <w:rFonts w:ascii="Arial" w:hAnsi="Arial" w:cs="Arial"/>
          <w:i/>
          <w:sz w:val="16"/>
          <w:szCs w:val="16"/>
        </w:rPr>
        <w:t>r</w:t>
      </w:r>
      <w:r w:rsidRPr="003E1F4F">
        <w:rPr>
          <w:rFonts w:ascii="Arial" w:hAnsi="Arial" w:cs="Arial"/>
          <w:i/>
          <w:sz w:val="16"/>
          <w:szCs w:val="16"/>
        </w:rPr>
        <w:t>sidad Católica de Cuyo.</w:t>
      </w:r>
    </w:p>
    <w:p w:rsidR="003E1F4F" w:rsidRPr="00121984" w:rsidRDefault="003E1F4F" w:rsidP="003E1F4F">
      <w:pPr>
        <w:pStyle w:val="Prrafodelista"/>
        <w:tabs>
          <w:tab w:val="left" w:pos="284"/>
          <w:tab w:val="left" w:pos="426"/>
        </w:tabs>
        <w:ind w:left="0"/>
        <w:jc w:val="both"/>
        <w:rPr>
          <w:i/>
          <w:sz w:val="16"/>
          <w:szCs w:val="16"/>
          <w:lang w:val="es-ES"/>
        </w:rPr>
      </w:pPr>
    </w:p>
    <w:p w:rsidR="00DA71B2" w:rsidRPr="003E1F4F" w:rsidRDefault="003E1F4F" w:rsidP="003E1F4F">
      <w:pPr>
        <w:pStyle w:val="Prrafodelista"/>
        <w:tabs>
          <w:tab w:val="left" w:pos="284"/>
          <w:tab w:val="left" w:pos="426"/>
        </w:tabs>
        <w:ind w:left="0"/>
        <w:jc w:val="both"/>
        <w:rPr>
          <w:i/>
          <w:sz w:val="16"/>
          <w:szCs w:val="16"/>
        </w:rPr>
      </w:pPr>
      <w:r>
        <w:rPr>
          <w:i/>
          <w:sz w:val="16"/>
          <w:szCs w:val="16"/>
        </w:rPr>
        <w:t>(A LAS COMISIONES DE LEGISLACION Y ASUNTOS CONSTIT</w:t>
      </w:r>
      <w:r w:rsidR="00121984">
        <w:rPr>
          <w:i/>
          <w:sz w:val="16"/>
          <w:szCs w:val="16"/>
        </w:rPr>
        <w:t>UC</w:t>
      </w:r>
      <w:r>
        <w:rPr>
          <w:i/>
          <w:sz w:val="16"/>
          <w:szCs w:val="16"/>
        </w:rPr>
        <w:t>IONALES, TURISMO, AMBIENTE Y DES</w:t>
      </w:r>
      <w:r>
        <w:rPr>
          <w:i/>
          <w:sz w:val="16"/>
          <w:szCs w:val="16"/>
        </w:rPr>
        <w:t>A</w:t>
      </w:r>
      <w:r>
        <w:rPr>
          <w:i/>
          <w:sz w:val="16"/>
          <w:szCs w:val="16"/>
        </w:rPr>
        <w:t>RROLLO S</w:t>
      </w:r>
      <w:r w:rsidR="00A41EF3">
        <w:rPr>
          <w:i/>
          <w:sz w:val="16"/>
          <w:szCs w:val="16"/>
        </w:rPr>
        <w:t>OSTENIBLE</w:t>
      </w:r>
      <w:r w:rsidR="00B10A61">
        <w:rPr>
          <w:i/>
          <w:sz w:val="16"/>
          <w:szCs w:val="16"/>
        </w:rPr>
        <w:t>,</w:t>
      </w:r>
      <w:r w:rsidR="00346F51">
        <w:rPr>
          <w:i/>
          <w:sz w:val="16"/>
          <w:szCs w:val="16"/>
        </w:rPr>
        <w:t xml:space="preserve"> Y DE </w:t>
      </w:r>
      <w:r>
        <w:rPr>
          <w:i/>
          <w:sz w:val="16"/>
          <w:szCs w:val="16"/>
        </w:rPr>
        <w:t xml:space="preserve"> HACIENDA Y PRES</w:t>
      </w:r>
      <w:r>
        <w:rPr>
          <w:i/>
          <w:sz w:val="16"/>
          <w:szCs w:val="16"/>
        </w:rPr>
        <w:t>U</w:t>
      </w:r>
      <w:r>
        <w:rPr>
          <w:i/>
          <w:sz w:val="16"/>
          <w:szCs w:val="16"/>
        </w:rPr>
        <w:t>PUESTO)</w:t>
      </w:r>
      <w:r w:rsidR="00DA71B2" w:rsidRPr="003E1F4F">
        <w:rPr>
          <w:i/>
          <w:sz w:val="16"/>
          <w:szCs w:val="16"/>
        </w:rPr>
        <w:t>.</w:t>
      </w:r>
    </w:p>
    <w:p w:rsidR="00DA71B2" w:rsidRPr="003E1F4F" w:rsidRDefault="00DA71B2" w:rsidP="009E2CA0">
      <w:pPr>
        <w:tabs>
          <w:tab w:val="left" w:pos="284"/>
          <w:tab w:val="left" w:pos="426"/>
        </w:tabs>
        <w:jc w:val="both"/>
        <w:rPr>
          <w:rFonts w:ascii="Arial" w:hAnsi="Arial" w:cs="Arial"/>
          <w:i/>
          <w:sz w:val="16"/>
          <w:szCs w:val="16"/>
          <w:lang w:val="es-AR"/>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4</w:t>
      </w:r>
      <w:r w:rsidRPr="003E1F4F">
        <w:rPr>
          <w:rFonts w:ascii="Arial" w:hAnsi="Arial" w:cs="Arial"/>
          <w:i/>
          <w:sz w:val="16"/>
          <w:szCs w:val="16"/>
        </w:rPr>
        <w:tab/>
        <w:t>2249-2020</w:t>
      </w:r>
      <w:r w:rsidR="00C73377">
        <w:rPr>
          <w:rFonts w:ascii="Arial" w:hAnsi="Arial" w:cs="Arial"/>
          <w:i/>
          <w:sz w:val="16"/>
          <w:szCs w:val="16"/>
        </w:rPr>
        <w:t>:</w:t>
      </w:r>
      <w:r w:rsidRPr="003E1F4F">
        <w:rPr>
          <w:rFonts w:ascii="Arial" w:hAnsi="Arial" w:cs="Arial"/>
          <w:i/>
          <w:sz w:val="16"/>
          <w:szCs w:val="16"/>
        </w:rPr>
        <w:tab/>
        <w:t xml:space="preserve">Proyecto de Ley remitido por el Poder Ejecutivo, mediante </w:t>
      </w:r>
      <w:r w:rsidR="00A41EF3">
        <w:rPr>
          <w:rFonts w:ascii="Arial" w:hAnsi="Arial" w:cs="Arial"/>
          <w:i/>
          <w:sz w:val="16"/>
          <w:szCs w:val="16"/>
        </w:rPr>
        <w:t>M</w:t>
      </w:r>
      <w:r w:rsidR="00121984">
        <w:rPr>
          <w:rFonts w:ascii="Arial" w:hAnsi="Arial" w:cs="Arial"/>
          <w:i/>
          <w:sz w:val="16"/>
          <w:szCs w:val="16"/>
        </w:rPr>
        <w:t>e</w:t>
      </w:r>
      <w:r w:rsidRPr="003E1F4F">
        <w:rPr>
          <w:rFonts w:ascii="Arial" w:hAnsi="Arial" w:cs="Arial"/>
          <w:i/>
          <w:sz w:val="16"/>
          <w:szCs w:val="16"/>
        </w:rPr>
        <w:t>nsaje Nº 106 por el que crea un régimen de pilas y baterías fuera de uso.</w:t>
      </w:r>
    </w:p>
    <w:p w:rsidR="003E1F4F" w:rsidRPr="003E1F4F" w:rsidRDefault="003E1F4F" w:rsidP="009E2CA0">
      <w:pPr>
        <w:tabs>
          <w:tab w:val="left" w:pos="426"/>
        </w:tabs>
        <w:jc w:val="both"/>
        <w:rPr>
          <w:rFonts w:ascii="Arial" w:hAnsi="Arial" w:cs="Arial"/>
          <w:i/>
          <w:sz w:val="16"/>
          <w:szCs w:val="16"/>
        </w:rPr>
      </w:pPr>
    </w:p>
    <w:p w:rsidR="00DA71B2" w:rsidRPr="003E1F4F" w:rsidRDefault="003E1F4F" w:rsidP="003E1F4F">
      <w:pPr>
        <w:pStyle w:val="Prrafodelista"/>
        <w:tabs>
          <w:tab w:val="left" w:pos="284"/>
          <w:tab w:val="left" w:pos="426"/>
        </w:tabs>
        <w:ind w:left="0"/>
        <w:jc w:val="both"/>
        <w:rPr>
          <w:i/>
          <w:sz w:val="16"/>
          <w:szCs w:val="16"/>
        </w:rPr>
      </w:pPr>
      <w:r>
        <w:rPr>
          <w:i/>
          <w:sz w:val="16"/>
          <w:szCs w:val="16"/>
        </w:rPr>
        <w:t>(A LAS COMISIONES DE LEGISLACION Y ASUNTOS CONSTITUCIONALES, TURISMO, AMBIENTE Y DES</w:t>
      </w:r>
      <w:r>
        <w:rPr>
          <w:i/>
          <w:sz w:val="16"/>
          <w:szCs w:val="16"/>
        </w:rPr>
        <w:t>A</w:t>
      </w:r>
      <w:r w:rsidR="00346F51">
        <w:rPr>
          <w:i/>
          <w:sz w:val="16"/>
          <w:szCs w:val="16"/>
        </w:rPr>
        <w:t>RROLLO S</w:t>
      </w:r>
      <w:r w:rsidR="00A41EF3">
        <w:rPr>
          <w:i/>
          <w:sz w:val="16"/>
          <w:szCs w:val="16"/>
        </w:rPr>
        <w:t>OSTENIBLE</w:t>
      </w:r>
      <w:r w:rsidR="00B10A61">
        <w:rPr>
          <w:i/>
          <w:sz w:val="16"/>
          <w:szCs w:val="16"/>
        </w:rPr>
        <w:t>,</w:t>
      </w:r>
      <w:r w:rsidR="00346F51">
        <w:rPr>
          <w:i/>
          <w:sz w:val="16"/>
          <w:szCs w:val="16"/>
        </w:rPr>
        <w:t xml:space="preserve"> Y DE </w:t>
      </w:r>
      <w:r>
        <w:rPr>
          <w:i/>
          <w:sz w:val="16"/>
          <w:szCs w:val="16"/>
        </w:rPr>
        <w:t>JUSTICIA Y SEGURIDAD)</w:t>
      </w:r>
      <w:r w:rsidR="00DA71B2" w:rsidRPr="003E1F4F">
        <w:rPr>
          <w:i/>
          <w:sz w:val="16"/>
          <w:szCs w:val="16"/>
        </w:rPr>
        <w:t>.</w:t>
      </w:r>
    </w:p>
    <w:p w:rsidR="009E2CA0" w:rsidRPr="003E1F4F" w:rsidRDefault="009E2CA0" w:rsidP="009E2CA0">
      <w:pPr>
        <w:pStyle w:val="Prrafodelista"/>
        <w:tabs>
          <w:tab w:val="left" w:pos="284"/>
          <w:tab w:val="left" w:pos="426"/>
        </w:tabs>
        <w:ind w:left="0"/>
        <w:jc w:val="both"/>
        <w:rPr>
          <w:i/>
          <w:sz w:val="16"/>
          <w:szCs w:val="16"/>
        </w:rPr>
      </w:pPr>
    </w:p>
    <w:p w:rsidR="009E2CA0" w:rsidRPr="003E1F4F" w:rsidRDefault="009E2CA0" w:rsidP="009E2CA0">
      <w:pPr>
        <w:pStyle w:val="Prrafodelista"/>
        <w:tabs>
          <w:tab w:val="left" w:pos="284"/>
          <w:tab w:val="left" w:pos="426"/>
        </w:tabs>
        <w:spacing w:line="312" w:lineRule="auto"/>
        <w:ind w:left="0"/>
        <w:jc w:val="both"/>
        <w:rPr>
          <w:rFonts w:ascii="Times New Roman" w:hAnsi="Times New Roman" w:cs="Times New Roman"/>
          <w:sz w:val="20"/>
          <w:szCs w:val="20"/>
        </w:rPr>
      </w:pPr>
      <w:r w:rsidRPr="003E1F4F">
        <w:rPr>
          <w:rFonts w:ascii="Times New Roman" w:hAnsi="Times New Roman" w:cs="Times New Roman"/>
          <w:b/>
          <w:sz w:val="22"/>
          <w:szCs w:val="22"/>
        </w:rPr>
        <w:t>Sra. Ramella.-</w:t>
      </w:r>
      <w:r w:rsidRPr="003E1F4F">
        <w:rPr>
          <w:rFonts w:ascii="Times New Roman" w:hAnsi="Times New Roman" w:cs="Times New Roman"/>
          <w:sz w:val="22"/>
          <w:szCs w:val="22"/>
        </w:rPr>
        <w:t xml:space="preserve"> </w:t>
      </w:r>
      <w:r w:rsidRPr="003E1F4F">
        <w:rPr>
          <w:rFonts w:ascii="Times New Roman" w:hAnsi="Times New Roman" w:cs="Times New Roman"/>
          <w:sz w:val="20"/>
          <w:szCs w:val="20"/>
        </w:rPr>
        <w:t>Pido la palabra.</w:t>
      </w:r>
    </w:p>
    <w:p w:rsidR="009E2CA0" w:rsidRPr="003E1F4F" w:rsidRDefault="009E2CA0" w:rsidP="009E2CA0">
      <w:pPr>
        <w:pStyle w:val="Prrafodelista"/>
        <w:tabs>
          <w:tab w:val="left" w:pos="284"/>
          <w:tab w:val="left" w:pos="426"/>
        </w:tabs>
        <w:spacing w:line="312" w:lineRule="auto"/>
        <w:ind w:left="0"/>
        <w:jc w:val="both"/>
        <w:rPr>
          <w:rFonts w:ascii="Times New Roman" w:hAnsi="Times New Roman" w:cs="Times New Roman"/>
          <w:sz w:val="20"/>
          <w:szCs w:val="20"/>
        </w:rPr>
      </w:pPr>
      <w:r w:rsidRPr="003E1F4F">
        <w:rPr>
          <w:rFonts w:ascii="Times New Roman" w:hAnsi="Times New Roman" w:cs="Times New Roman"/>
          <w:sz w:val="20"/>
          <w:szCs w:val="20"/>
        </w:rPr>
        <w:tab/>
        <w:t>Señor Presidente, hago moción para que este Expediente no sea remitido a la Co</w:t>
      </w:r>
      <w:r w:rsidR="00121984">
        <w:rPr>
          <w:rFonts w:ascii="Times New Roman" w:hAnsi="Times New Roman" w:cs="Times New Roman"/>
          <w:sz w:val="20"/>
          <w:szCs w:val="20"/>
        </w:rPr>
        <w:t xml:space="preserve">misión de Justicia y Seguridad y </w:t>
      </w:r>
      <w:r w:rsidR="00D4454E" w:rsidRPr="003E1F4F">
        <w:rPr>
          <w:rFonts w:ascii="Times New Roman" w:hAnsi="Times New Roman" w:cs="Times New Roman"/>
          <w:sz w:val="20"/>
          <w:szCs w:val="20"/>
        </w:rPr>
        <w:t>que sea girado solamente a las</w:t>
      </w:r>
      <w:r w:rsidRPr="003E1F4F">
        <w:rPr>
          <w:rFonts w:ascii="Times New Roman" w:hAnsi="Times New Roman" w:cs="Times New Roman"/>
          <w:sz w:val="20"/>
          <w:szCs w:val="20"/>
        </w:rPr>
        <w:t xml:space="preserve"> </w:t>
      </w:r>
      <w:r w:rsidR="003E1F4F" w:rsidRPr="003E1F4F">
        <w:rPr>
          <w:rFonts w:ascii="Times New Roman" w:hAnsi="Times New Roman" w:cs="Times New Roman"/>
          <w:sz w:val="20"/>
          <w:szCs w:val="20"/>
        </w:rPr>
        <w:t>Com</w:t>
      </w:r>
      <w:r w:rsidR="003E1F4F" w:rsidRPr="003E1F4F">
        <w:rPr>
          <w:rFonts w:ascii="Times New Roman" w:hAnsi="Times New Roman" w:cs="Times New Roman"/>
          <w:sz w:val="20"/>
          <w:szCs w:val="20"/>
        </w:rPr>
        <w:t>i</w:t>
      </w:r>
      <w:r w:rsidR="003E1F4F" w:rsidRPr="003E1F4F">
        <w:rPr>
          <w:rFonts w:ascii="Times New Roman" w:hAnsi="Times New Roman" w:cs="Times New Roman"/>
          <w:sz w:val="20"/>
          <w:szCs w:val="20"/>
        </w:rPr>
        <w:t>siones</w:t>
      </w:r>
      <w:r w:rsidR="00D4454E" w:rsidRPr="003E1F4F">
        <w:rPr>
          <w:rFonts w:ascii="Times New Roman" w:hAnsi="Times New Roman" w:cs="Times New Roman"/>
          <w:sz w:val="20"/>
          <w:szCs w:val="20"/>
        </w:rPr>
        <w:t xml:space="preserve"> </w:t>
      </w:r>
      <w:r w:rsidRPr="003E1F4F">
        <w:rPr>
          <w:rFonts w:ascii="Times New Roman" w:hAnsi="Times New Roman" w:cs="Times New Roman"/>
          <w:sz w:val="20"/>
          <w:szCs w:val="20"/>
        </w:rPr>
        <w:t>de Legislación y Asuntos Constitucionales</w:t>
      </w:r>
      <w:r w:rsidR="00121984">
        <w:rPr>
          <w:rFonts w:ascii="Times New Roman" w:hAnsi="Times New Roman" w:cs="Times New Roman"/>
          <w:sz w:val="20"/>
          <w:szCs w:val="20"/>
        </w:rPr>
        <w:t>,</w:t>
      </w:r>
      <w:r w:rsidRPr="003E1F4F">
        <w:rPr>
          <w:rFonts w:ascii="Times New Roman" w:hAnsi="Times New Roman" w:cs="Times New Roman"/>
          <w:sz w:val="20"/>
          <w:szCs w:val="20"/>
        </w:rPr>
        <w:t xml:space="preserve"> Turismo, </w:t>
      </w:r>
      <w:r w:rsidR="003E1F4F" w:rsidRPr="003E1F4F">
        <w:rPr>
          <w:rFonts w:ascii="Times New Roman" w:hAnsi="Times New Roman" w:cs="Times New Roman"/>
          <w:sz w:val="20"/>
          <w:szCs w:val="20"/>
        </w:rPr>
        <w:t>Ambiente</w:t>
      </w:r>
      <w:r w:rsidR="00121984">
        <w:rPr>
          <w:rFonts w:ascii="Times New Roman" w:hAnsi="Times New Roman" w:cs="Times New Roman"/>
          <w:sz w:val="20"/>
          <w:szCs w:val="20"/>
        </w:rPr>
        <w:t xml:space="preserve"> y Desarrollo Sostenible.</w:t>
      </w:r>
    </w:p>
    <w:p w:rsidR="009E2CA0" w:rsidRPr="003E1F4F" w:rsidRDefault="00C9454C" w:rsidP="009E2CA0">
      <w:pPr>
        <w:pStyle w:val="Prrafodelista"/>
        <w:tabs>
          <w:tab w:val="left" w:pos="284"/>
          <w:tab w:val="left" w:pos="426"/>
        </w:tabs>
        <w:spacing w:line="312" w:lineRule="auto"/>
        <w:ind w:left="0"/>
        <w:jc w:val="both"/>
        <w:rPr>
          <w:rFonts w:ascii="Times New Roman" w:hAnsi="Times New Roman" w:cs="Times New Roman"/>
          <w:sz w:val="22"/>
          <w:szCs w:val="22"/>
        </w:rPr>
      </w:pPr>
      <w:r w:rsidRPr="00922660">
        <w:rPr>
          <w:rFonts w:ascii="Times New Roman" w:hAnsi="Times New Roman" w:cs="Times New Roman"/>
          <w:b/>
          <w:sz w:val="22"/>
          <w:szCs w:val="22"/>
        </w:rPr>
        <w:t>Sr. Presidente (Cabello</w:t>
      </w:r>
      <w:r w:rsidRPr="00121984">
        <w:rPr>
          <w:rFonts w:ascii="Times New Roman" w:hAnsi="Times New Roman" w:cs="Times New Roman"/>
          <w:b/>
          <w:sz w:val="20"/>
          <w:szCs w:val="20"/>
        </w:rPr>
        <w:t>).-</w:t>
      </w:r>
      <w:r w:rsidRPr="00121984">
        <w:rPr>
          <w:rFonts w:ascii="Times New Roman" w:hAnsi="Times New Roman" w:cs="Times New Roman"/>
          <w:sz w:val="20"/>
          <w:szCs w:val="20"/>
        </w:rPr>
        <w:t xml:space="preserve"> Continuamos con la lectura del Orden del Día.</w:t>
      </w:r>
      <w:r w:rsidR="009E2CA0" w:rsidRPr="003E1F4F">
        <w:rPr>
          <w:rFonts w:ascii="Times New Roman" w:hAnsi="Times New Roman" w:cs="Times New Roman"/>
          <w:sz w:val="22"/>
          <w:szCs w:val="22"/>
        </w:rPr>
        <w:tab/>
      </w:r>
    </w:p>
    <w:p w:rsidR="00D4454E" w:rsidRPr="003E1F4F" w:rsidRDefault="00D4454E" w:rsidP="00D4454E">
      <w:pPr>
        <w:spacing w:line="312" w:lineRule="auto"/>
        <w:jc w:val="both"/>
      </w:pPr>
      <w:r w:rsidRPr="00922660">
        <w:rPr>
          <w:b/>
          <w:sz w:val="22"/>
          <w:szCs w:val="22"/>
        </w:rPr>
        <w:t>Sr. Secretario Legislativo (Alvo).-</w:t>
      </w:r>
      <w:r w:rsidRPr="003E1F4F">
        <w:t xml:space="preserve"> Lee:</w:t>
      </w:r>
    </w:p>
    <w:p w:rsidR="00DA71B2" w:rsidRPr="003E1F4F" w:rsidRDefault="00DA71B2" w:rsidP="009E2CA0">
      <w:pPr>
        <w:tabs>
          <w:tab w:val="left" w:pos="426"/>
        </w:tabs>
        <w:jc w:val="both"/>
        <w:rPr>
          <w:rFonts w:ascii="Arial" w:hAnsi="Arial" w:cs="Arial"/>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5</w:t>
      </w:r>
      <w:r w:rsidRPr="003E1F4F">
        <w:rPr>
          <w:rFonts w:ascii="Arial" w:hAnsi="Arial" w:cs="Arial"/>
          <w:i/>
          <w:sz w:val="16"/>
          <w:szCs w:val="16"/>
        </w:rPr>
        <w:tab/>
        <w:t>2250-2020</w:t>
      </w:r>
      <w:r w:rsidR="00C73377">
        <w:rPr>
          <w:rFonts w:ascii="Arial" w:hAnsi="Arial" w:cs="Arial"/>
          <w:i/>
          <w:sz w:val="16"/>
          <w:szCs w:val="16"/>
        </w:rPr>
        <w:t>:</w:t>
      </w:r>
      <w:r w:rsidRPr="003E1F4F">
        <w:rPr>
          <w:rFonts w:ascii="Arial" w:hAnsi="Arial" w:cs="Arial"/>
          <w:i/>
          <w:sz w:val="16"/>
          <w:szCs w:val="16"/>
        </w:rPr>
        <w:tab/>
        <w:t xml:space="preserve">Proyecto de Ley remitido por el Poder Ejecutivo mediante </w:t>
      </w:r>
      <w:r w:rsidR="00121984">
        <w:rPr>
          <w:rFonts w:ascii="Arial" w:hAnsi="Arial" w:cs="Arial"/>
          <w:i/>
          <w:sz w:val="16"/>
          <w:szCs w:val="16"/>
        </w:rPr>
        <w:t>M</w:t>
      </w:r>
      <w:r w:rsidRPr="003E1F4F">
        <w:rPr>
          <w:rFonts w:ascii="Arial" w:hAnsi="Arial" w:cs="Arial"/>
          <w:i/>
          <w:sz w:val="16"/>
          <w:szCs w:val="16"/>
        </w:rPr>
        <w:t>ensaje Nº 107 por el que modifica la Ley Tributaria Anual Nº 2026-I.</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(A LAS COMISIONES DE LEGISLACION Y ASUNTOS CONSTITUCIONALES, TURISMO, AMBIENTE Y DES</w:t>
      </w:r>
      <w:r>
        <w:rPr>
          <w:i/>
          <w:sz w:val="16"/>
          <w:szCs w:val="16"/>
        </w:rPr>
        <w:t>A</w:t>
      </w:r>
      <w:r>
        <w:rPr>
          <w:i/>
          <w:sz w:val="16"/>
          <w:szCs w:val="16"/>
        </w:rPr>
        <w:t>RROLLO S</w:t>
      </w:r>
      <w:r w:rsidR="00A41EF3">
        <w:rPr>
          <w:i/>
          <w:sz w:val="16"/>
          <w:szCs w:val="16"/>
        </w:rPr>
        <w:t>OSTENIBLE</w:t>
      </w:r>
      <w:r>
        <w:rPr>
          <w:i/>
          <w:sz w:val="16"/>
          <w:szCs w:val="16"/>
        </w:rPr>
        <w:t xml:space="preserve"> Y</w:t>
      </w:r>
      <w:r w:rsidR="00346F51">
        <w:rPr>
          <w:i/>
          <w:sz w:val="16"/>
          <w:szCs w:val="16"/>
        </w:rPr>
        <w:t xml:space="preserve"> DE</w:t>
      </w:r>
      <w:r>
        <w:rPr>
          <w:i/>
          <w:sz w:val="16"/>
          <w:szCs w:val="16"/>
        </w:rPr>
        <w:t xml:space="preserve"> HACIENDA Y PRESUPUE</w:t>
      </w:r>
      <w:r>
        <w:rPr>
          <w:i/>
          <w:sz w:val="16"/>
          <w:szCs w:val="16"/>
        </w:rPr>
        <w:t>S</w:t>
      </w:r>
      <w:r>
        <w:rPr>
          <w:i/>
          <w:sz w:val="16"/>
          <w:szCs w:val="16"/>
        </w:rPr>
        <w:t>TO)</w:t>
      </w:r>
    </w:p>
    <w:p w:rsidR="00DA71B2" w:rsidRPr="003E1F4F" w:rsidRDefault="00DA71B2" w:rsidP="009E2CA0">
      <w:pPr>
        <w:tabs>
          <w:tab w:val="left" w:pos="284"/>
          <w:tab w:val="left" w:pos="426"/>
        </w:tabs>
        <w:jc w:val="both"/>
        <w:rPr>
          <w:rFonts w:ascii="Arial" w:hAnsi="Arial" w:cs="Arial"/>
          <w:i/>
          <w:sz w:val="16"/>
          <w:szCs w:val="16"/>
        </w:rPr>
      </w:pPr>
    </w:p>
    <w:p w:rsidR="00DA71B2" w:rsidRDefault="00DA71B2" w:rsidP="00C278BB">
      <w:pPr>
        <w:tabs>
          <w:tab w:val="left" w:pos="426"/>
        </w:tabs>
        <w:jc w:val="both"/>
        <w:rPr>
          <w:rFonts w:ascii="Arial" w:hAnsi="Arial" w:cs="Arial"/>
          <w:i/>
          <w:sz w:val="16"/>
          <w:szCs w:val="16"/>
        </w:rPr>
      </w:pPr>
      <w:r w:rsidRPr="003E1F4F">
        <w:rPr>
          <w:rFonts w:ascii="Arial" w:hAnsi="Arial" w:cs="Arial"/>
          <w:i/>
          <w:sz w:val="16"/>
          <w:szCs w:val="16"/>
        </w:rPr>
        <w:t>6</w:t>
      </w:r>
      <w:r w:rsidRPr="003E1F4F">
        <w:rPr>
          <w:rFonts w:ascii="Arial" w:hAnsi="Arial" w:cs="Arial"/>
          <w:i/>
          <w:sz w:val="16"/>
          <w:szCs w:val="16"/>
        </w:rPr>
        <w:tab/>
        <w:t>2251-2020</w:t>
      </w:r>
      <w:r w:rsidR="00C73377">
        <w:rPr>
          <w:rFonts w:ascii="Arial" w:hAnsi="Arial" w:cs="Arial"/>
          <w:i/>
          <w:sz w:val="16"/>
          <w:szCs w:val="16"/>
        </w:rPr>
        <w:t>:</w:t>
      </w:r>
      <w:r w:rsidRPr="003E1F4F">
        <w:rPr>
          <w:rFonts w:ascii="Arial" w:hAnsi="Arial" w:cs="Arial"/>
          <w:i/>
          <w:sz w:val="16"/>
          <w:szCs w:val="16"/>
        </w:rPr>
        <w:tab/>
        <w:t>Proyecto de Ley remitido por el Poder Ejecutivo Mediante Mensaje Nº 108 por el que aprueba en todas sus partes el Convenio de Ejecución Plan Nacional Argentina contra el Hambre Plan Nacional de Seguridad Alimentaria, celebrado entre la Secretaría de Inclusión S</w:t>
      </w:r>
      <w:r w:rsidRPr="003E1F4F">
        <w:rPr>
          <w:rFonts w:ascii="Arial" w:hAnsi="Arial" w:cs="Arial"/>
          <w:i/>
          <w:sz w:val="16"/>
          <w:szCs w:val="16"/>
        </w:rPr>
        <w:t>o</w:t>
      </w:r>
      <w:r w:rsidRPr="003E1F4F">
        <w:rPr>
          <w:rFonts w:ascii="Arial" w:hAnsi="Arial" w:cs="Arial"/>
          <w:i/>
          <w:sz w:val="16"/>
          <w:szCs w:val="16"/>
        </w:rPr>
        <w:lastRenderedPageBreak/>
        <w:t>cial del Ministerio de Desarrollo Humano y Promoción Social de la Provincia de San Juan.</w:t>
      </w:r>
    </w:p>
    <w:p w:rsidR="005C0609" w:rsidRPr="003E1F4F" w:rsidRDefault="005C0609" w:rsidP="009E2CA0">
      <w:pPr>
        <w:tabs>
          <w:tab w:val="left" w:pos="426"/>
        </w:tabs>
        <w:jc w:val="both"/>
        <w:rPr>
          <w:rFonts w:ascii="Arial" w:hAnsi="Arial" w:cs="Arial"/>
          <w:i/>
          <w:sz w:val="16"/>
          <w:szCs w:val="16"/>
        </w:rPr>
      </w:pPr>
    </w:p>
    <w:p w:rsidR="00DA71B2" w:rsidRDefault="005C0609" w:rsidP="005C0609">
      <w:pPr>
        <w:pStyle w:val="Prrafodelista"/>
        <w:tabs>
          <w:tab w:val="left" w:pos="284"/>
          <w:tab w:val="left" w:pos="426"/>
        </w:tabs>
        <w:ind w:left="0"/>
        <w:jc w:val="both"/>
        <w:rPr>
          <w:i/>
          <w:sz w:val="16"/>
          <w:szCs w:val="16"/>
        </w:rPr>
      </w:pPr>
      <w:r>
        <w:rPr>
          <w:i/>
          <w:sz w:val="16"/>
          <w:szCs w:val="16"/>
        </w:rPr>
        <w:t>(A LAS COMISIONES DE LEGISLAC</w:t>
      </w:r>
      <w:r w:rsidR="00346F51">
        <w:rPr>
          <w:i/>
          <w:sz w:val="16"/>
          <w:szCs w:val="16"/>
        </w:rPr>
        <w:t xml:space="preserve">ION Y ASUNTOS CONSTITUCIONALES Y DE </w:t>
      </w:r>
      <w:r>
        <w:rPr>
          <w:i/>
          <w:sz w:val="16"/>
          <w:szCs w:val="16"/>
        </w:rPr>
        <w:t>FAMILIA Y DESARROLLO HUMANO)</w:t>
      </w:r>
      <w:r w:rsidR="00DA71B2" w:rsidRPr="003E1F4F">
        <w:rPr>
          <w:i/>
          <w:sz w:val="16"/>
          <w:szCs w:val="16"/>
        </w:rPr>
        <w:t>.</w:t>
      </w:r>
    </w:p>
    <w:p w:rsidR="000275CB" w:rsidRPr="003E1F4F" w:rsidRDefault="000275CB" w:rsidP="005C0609">
      <w:pPr>
        <w:pStyle w:val="Prrafodelista"/>
        <w:tabs>
          <w:tab w:val="left" w:pos="284"/>
          <w:tab w:val="left" w:pos="426"/>
        </w:tabs>
        <w:ind w:left="0"/>
        <w:jc w:val="both"/>
        <w:rPr>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7</w:t>
      </w:r>
      <w:r w:rsidRPr="003E1F4F">
        <w:rPr>
          <w:rFonts w:ascii="Arial" w:hAnsi="Arial" w:cs="Arial"/>
          <w:i/>
          <w:sz w:val="16"/>
          <w:szCs w:val="16"/>
        </w:rPr>
        <w:tab/>
        <w:t>2264-2020</w:t>
      </w:r>
      <w:r w:rsidR="00C73377">
        <w:rPr>
          <w:rFonts w:ascii="Arial" w:hAnsi="Arial" w:cs="Arial"/>
          <w:i/>
          <w:sz w:val="16"/>
          <w:szCs w:val="16"/>
        </w:rPr>
        <w:t>:</w:t>
      </w:r>
      <w:r w:rsidRPr="003E1F4F">
        <w:rPr>
          <w:rFonts w:ascii="Arial" w:hAnsi="Arial" w:cs="Arial"/>
          <w:i/>
          <w:sz w:val="16"/>
          <w:szCs w:val="16"/>
        </w:rPr>
        <w:tab/>
        <w:t>Comunicación Oficial remitida por las autoridades del Ente Provincial Regulador de la Electricidad (EPRE) por la que eleva nota Nº 10051/20- Resolución Nº 602/20 sobre informe técnico correspondiente a los montos facturados, percibidos y depositados en el FONDO PIEDE.</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(A CONOCIMIENTO)</w:t>
      </w:r>
      <w:r w:rsidR="00DA71B2" w:rsidRPr="003E1F4F">
        <w:rPr>
          <w:i/>
          <w:sz w:val="16"/>
          <w:szCs w:val="16"/>
        </w:rPr>
        <w:t>.</w:t>
      </w:r>
    </w:p>
    <w:p w:rsidR="00DA71B2" w:rsidRPr="003E1F4F" w:rsidRDefault="00DA71B2" w:rsidP="009E2CA0">
      <w:pPr>
        <w:tabs>
          <w:tab w:val="left" w:pos="284"/>
          <w:tab w:val="left" w:pos="426"/>
        </w:tabs>
        <w:jc w:val="both"/>
        <w:rPr>
          <w:rFonts w:ascii="Arial" w:hAnsi="Arial" w:cs="Arial"/>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8</w:t>
      </w:r>
      <w:r w:rsidRPr="003E1F4F">
        <w:rPr>
          <w:rFonts w:ascii="Arial" w:hAnsi="Arial" w:cs="Arial"/>
          <w:i/>
          <w:sz w:val="16"/>
          <w:szCs w:val="16"/>
        </w:rPr>
        <w:tab/>
        <w:t>2265-2020</w:t>
      </w:r>
      <w:r w:rsidR="00C73377">
        <w:rPr>
          <w:rFonts w:ascii="Arial" w:hAnsi="Arial" w:cs="Arial"/>
          <w:i/>
          <w:sz w:val="16"/>
          <w:szCs w:val="16"/>
        </w:rPr>
        <w:t>:</w:t>
      </w:r>
      <w:r w:rsidRPr="003E1F4F">
        <w:rPr>
          <w:rFonts w:ascii="Arial" w:hAnsi="Arial" w:cs="Arial"/>
          <w:i/>
          <w:sz w:val="16"/>
          <w:szCs w:val="16"/>
        </w:rPr>
        <w:tab/>
        <w:t>Comunicación Oficial remitida por las autoridades del Ente Provincial Regulador de la Electricidad (EPRE) por la que eleva nota Nº 10052/20- Resolución Nº 603/20, sobre informe técnico correspondiente a los montos facturados, percibidos y depositados en concepto de aportes al Fondo Especial para Línea Interconexión en 500KV entre Mendoza y San Juan- Ley Nº 789-A.</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w:t>
      </w:r>
      <w:r w:rsidR="00DA71B2" w:rsidRPr="003E1F4F">
        <w:rPr>
          <w:i/>
          <w:sz w:val="16"/>
          <w:szCs w:val="16"/>
        </w:rPr>
        <w:t>A</w:t>
      </w:r>
      <w:r>
        <w:rPr>
          <w:i/>
          <w:sz w:val="16"/>
          <w:szCs w:val="16"/>
        </w:rPr>
        <w:t xml:space="preserve"> CONOCIMIENTO)</w:t>
      </w:r>
      <w:r w:rsidR="00DA71B2" w:rsidRPr="003E1F4F">
        <w:rPr>
          <w:i/>
          <w:sz w:val="16"/>
          <w:szCs w:val="16"/>
        </w:rPr>
        <w:t>.</w:t>
      </w:r>
    </w:p>
    <w:p w:rsidR="00DA71B2" w:rsidRPr="003E1F4F" w:rsidRDefault="00DA71B2" w:rsidP="009E2CA0">
      <w:pPr>
        <w:tabs>
          <w:tab w:val="left" w:pos="284"/>
          <w:tab w:val="left" w:pos="426"/>
        </w:tabs>
        <w:jc w:val="both"/>
        <w:rPr>
          <w:rFonts w:ascii="Arial" w:hAnsi="Arial" w:cs="Arial"/>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9</w:t>
      </w:r>
      <w:r w:rsidRPr="003E1F4F">
        <w:rPr>
          <w:rFonts w:ascii="Arial" w:hAnsi="Arial" w:cs="Arial"/>
          <w:i/>
          <w:sz w:val="16"/>
          <w:szCs w:val="16"/>
        </w:rPr>
        <w:tab/>
        <w:t>2307-2020</w:t>
      </w:r>
      <w:r w:rsidR="00C73377">
        <w:rPr>
          <w:rFonts w:ascii="Arial" w:hAnsi="Arial" w:cs="Arial"/>
          <w:i/>
          <w:sz w:val="16"/>
          <w:szCs w:val="16"/>
        </w:rPr>
        <w:t>:</w:t>
      </w:r>
      <w:r w:rsidRPr="003E1F4F">
        <w:rPr>
          <w:rFonts w:ascii="Arial" w:hAnsi="Arial" w:cs="Arial"/>
          <w:i/>
          <w:sz w:val="16"/>
          <w:szCs w:val="16"/>
        </w:rPr>
        <w:tab/>
        <w:t>Proyecto de Ley presentado p</w:t>
      </w:r>
      <w:r w:rsidR="00A41EF3">
        <w:rPr>
          <w:rFonts w:ascii="Arial" w:hAnsi="Arial" w:cs="Arial"/>
          <w:i/>
          <w:sz w:val="16"/>
          <w:szCs w:val="16"/>
        </w:rPr>
        <w:t>or el Poder Ejecutivo mediante M</w:t>
      </w:r>
      <w:r w:rsidRPr="003E1F4F">
        <w:rPr>
          <w:rFonts w:ascii="Arial" w:hAnsi="Arial" w:cs="Arial"/>
          <w:i/>
          <w:sz w:val="16"/>
          <w:szCs w:val="16"/>
        </w:rPr>
        <w:t>ensaje Nº 109 por el que se aprueba un convenio marco suscripto entre la Secretaría de Gobierno de Salud de la Nación y el Ministerio de Salud Pública de la Provincia de San Juan, por el que se impl</w:t>
      </w:r>
      <w:r w:rsidRPr="003E1F4F">
        <w:rPr>
          <w:rFonts w:ascii="Arial" w:hAnsi="Arial" w:cs="Arial"/>
          <w:i/>
          <w:sz w:val="16"/>
          <w:szCs w:val="16"/>
        </w:rPr>
        <w:t>e</w:t>
      </w:r>
      <w:r w:rsidRPr="003E1F4F">
        <w:rPr>
          <w:rFonts w:ascii="Arial" w:hAnsi="Arial" w:cs="Arial"/>
          <w:i/>
          <w:sz w:val="16"/>
          <w:szCs w:val="16"/>
        </w:rPr>
        <w:t>menta el Plan nacional de Alimentación Saludable en la Infancia y Adolescencia para la prevención del sobrepeso y obesidad en niños, niñas y adolescentes (PLAN ASI).</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(A LAS COMISIONES DE LEGISLAC</w:t>
      </w:r>
      <w:r w:rsidR="00346F51">
        <w:rPr>
          <w:i/>
          <w:sz w:val="16"/>
          <w:szCs w:val="16"/>
        </w:rPr>
        <w:t xml:space="preserve">ION Y ASUNTOS CONSTITUCIONALES Y DE </w:t>
      </w:r>
      <w:r>
        <w:rPr>
          <w:i/>
          <w:sz w:val="16"/>
          <w:szCs w:val="16"/>
        </w:rPr>
        <w:t>SALUD Y DEPORTES)</w:t>
      </w:r>
      <w:r w:rsidR="00DA71B2" w:rsidRPr="003E1F4F">
        <w:rPr>
          <w:i/>
          <w:sz w:val="16"/>
          <w:szCs w:val="16"/>
        </w:rPr>
        <w:t>.</w:t>
      </w:r>
    </w:p>
    <w:p w:rsidR="00DA71B2" w:rsidRPr="005C0609" w:rsidRDefault="00DA71B2" w:rsidP="009E2CA0">
      <w:pPr>
        <w:tabs>
          <w:tab w:val="left" w:pos="426"/>
        </w:tabs>
        <w:jc w:val="both"/>
        <w:rPr>
          <w:rFonts w:ascii="Arial" w:hAnsi="Arial" w:cs="Arial"/>
          <w:i/>
          <w:sz w:val="16"/>
          <w:szCs w:val="16"/>
          <w:lang w:val="es-AR"/>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10</w:t>
      </w:r>
      <w:r w:rsidRPr="003E1F4F">
        <w:rPr>
          <w:rFonts w:ascii="Arial" w:hAnsi="Arial" w:cs="Arial"/>
          <w:i/>
          <w:sz w:val="16"/>
          <w:szCs w:val="16"/>
        </w:rPr>
        <w:tab/>
        <w:t>2308-2020</w:t>
      </w:r>
      <w:r w:rsidR="00C73377">
        <w:rPr>
          <w:rFonts w:ascii="Arial" w:hAnsi="Arial" w:cs="Arial"/>
          <w:i/>
          <w:sz w:val="16"/>
          <w:szCs w:val="16"/>
        </w:rPr>
        <w:t>:</w:t>
      </w:r>
      <w:r w:rsidRPr="003E1F4F">
        <w:rPr>
          <w:rFonts w:ascii="Arial" w:hAnsi="Arial" w:cs="Arial"/>
          <w:i/>
          <w:sz w:val="16"/>
          <w:szCs w:val="16"/>
        </w:rPr>
        <w:tab/>
        <w:t>Proyecto de Ley presentado p</w:t>
      </w:r>
      <w:r w:rsidR="00A41EF3">
        <w:rPr>
          <w:rFonts w:ascii="Arial" w:hAnsi="Arial" w:cs="Arial"/>
          <w:i/>
          <w:sz w:val="16"/>
          <w:szCs w:val="16"/>
        </w:rPr>
        <w:t>or el Poder Ejecutivo mediante M</w:t>
      </w:r>
      <w:r w:rsidRPr="003E1F4F">
        <w:rPr>
          <w:rFonts w:ascii="Arial" w:hAnsi="Arial" w:cs="Arial"/>
          <w:i/>
          <w:sz w:val="16"/>
          <w:szCs w:val="16"/>
        </w:rPr>
        <w:t>ensaje Nº 110 por el que se aprueba el convenio de "Autorización para la Ejecución de Tendido Eléctrico Aéreo - Suspensión de Desalojo por Tiempo Determinado".</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(A LAS COMISIONES DE LEGISLACI</w:t>
      </w:r>
      <w:r w:rsidR="00346F51">
        <w:rPr>
          <w:i/>
          <w:sz w:val="16"/>
          <w:szCs w:val="16"/>
        </w:rPr>
        <w:t xml:space="preserve">ON Y ASUNTOS CONSTITUCIONALES  Y DE </w:t>
      </w:r>
      <w:r>
        <w:rPr>
          <w:i/>
          <w:sz w:val="16"/>
          <w:szCs w:val="16"/>
        </w:rPr>
        <w:t>OBRAS Y SERVICIO</w:t>
      </w:r>
      <w:r w:rsidR="00A41EF3">
        <w:rPr>
          <w:i/>
          <w:sz w:val="16"/>
          <w:szCs w:val="16"/>
        </w:rPr>
        <w:t>S</w:t>
      </w:r>
      <w:r>
        <w:rPr>
          <w:i/>
          <w:sz w:val="16"/>
          <w:szCs w:val="16"/>
        </w:rPr>
        <w:t xml:space="preserve"> P</w:t>
      </w:r>
      <w:r>
        <w:rPr>
          <w:i/>
          <w:sz w:val="16"/>
          <w:szCs w:val="16"/>
        </w:rPr>
        <w:t>Ú</w:t>
      </w:r>
      <w:r>
        <w:rPr>
          <w:i/>
          <w:sz w:val="16"/>
          <w:szCs w:val="16"/>
        </w:rPr>
        <w:t>BLICOS)</w:t>
      </w:r>
      <w:r w:rsidR="00DA71B2" w:rsidRPr="003E1F4F">
        <w:rPr>
          <w:i/>
          <w:sz w:val="16"/>
          <w:szCs w:val="16"/>
        </w:rPr>
        <w:t>.</w:t>
      </w:r>
    </w:p>
    <w:p w:rsidR="00DA71B2" w:rsidRPr="005C0609" w:rsidRDefault="00DA71B2" w:rsidP="009E2CA0">
      <w:pPr>
        <w:tabs>
          <w:tab w:val="left" w:pos="426"/>
        </w:tabs>
        <w:jc w:val="both"/>
        <w:rPr>
          <w:rFonts w:ascii="Arial" w:hAnsi="Arial" w:cs="Arial"/>
          <w:i/>
          <w:sz w:val="16"/>
          <w:szCs w:val="16"/>
          <w:lang w:val="es-AR"/>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11</w:t>
      </w:r>
      <w:r w:rsidRPr="003E1F4F">
        <w:rPr>
          <w:rFonts w:ascii="Arial" w:hAnsi="Arial" w:cs="Arial"/>
          <w:i/>
          <w:sz w:val="16"/>
          <w:szCs w:val="16"/>
        </w:rPr>
        <w:tab/>
        <w:t>2312-2020</w:t>
      </w:r>
      <w:r w:rsidR="00C73377">
        <w:rPr>
          <w:rFonts w:ascii="Arial" w:hAnsi="Arial" w:cs="Arial"/>
          <w:i/>
          <w:sz w:val="16"/>
          <w:szCs w:val="16"/>
        </w:rPr>
        <w:t>:</w:t>
      </w:r>
      <w:r w:rsidRPr="003E1F4F">
        <w:rPr>
          <w:rFonts w:ascii="Arial" w:hAnsi="Arial" w:cs="Arial"/>
          <w:i/>
          <w:sz w:val="16"/>
          <w:szCs w:val="16"/>
        </w:rPr>
        <w:tab/>
        <w:t>Comunicación Oficial remitida por el Ente Provincial Regulador de la Electricidad, E.P.R.E., por la que remite copia autenticada de la Resolución E.P.R.E. Nº 620/20.</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(A CONOCIMIENTO)</w:t>
      </w:r>
      <w:r w:rsidR="00DA71B2" w:rsidRPr="003E1F4F">
        <w:rPr>
          <w:i/>
          <w:sz w:val="16"/>
          <w:szCs w:val="16"/>
        </w:rPr>
        <w:t>.</w:t>
      </w:r>
    </w:p>
    <w:p w:rsidR="00DA71B2" w:rsidRPr="003E1F4F" w:rsidRDefault="00DA71B2" w:rsidP="009E2CA0">
      <w:pPr>
        <w:tabs>
          <w:tab w:val="left" w:pos="426"/>
        </w:tabs>
        <w:jc w:val="both"/>
        <w:rPr>
          <w:rFonts w:ascii="Arial" w:hAnsi="Arial" w:cs="Arial"/>
          <w:i/>
          <w:color w:val="FF0000"/>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12</w:t>
      </w:r>
      <w:r w:rsidRPr="003E1F4F">
        <w:rPr>
          <w:rFonts w:ascii="Arial" w:hAnsi="Arial" w:cs="Arial"/>
          <w:i/>
          <w:color w:val="FF0000"/>
          <w:sz w:val="16"/>
          <w:szCs w:val="16"/>
        </w:rPr>
        <w:tab/>
      </w:r>
      <w:r w:rsidRPr="003E1F4F">
        <w:rPr>
          <w:rFonts w:ascii="Arial" w:hAnsi="Arial" w:cs="Arial"/>
          <w:i/>
          <w:sz w:val="16"/>
          <w:szCs w:val="16"/>
        </w:rPr>
        <w:t>2332-2020</w:t>
      </w:r>
      <w:r w:rsidR="00C73377">
        <w:rPr>
          <w:rFonts w:ascii="Arial" w:hAnsi="Arial" w:cs="Arial"/>
          <w:i/>
          <w:sz w:val="16"/>
          <w:szCs w:val="16"/>
        </w:rPr>
        <w:t>:</w:t>
      </w:r>
      <w:r w:rsidRPr="003E1F4F">
        <w:rPr>
          <w:rFonts w:ascii="Arial" w:hAnsi="Arial" w:cs="Arial"/>
          <w:i/>
          <w:sz w:val="16"/>
          <w:szCs w:val="16"/>
        </w:rPr>
        <w:tab/>
        <w:t>Proyecto de Ley remitido por el Poder Ejecutivo, mediante Mensaje Nº 111 por el que establece paridad de géneros participación equitativa para todos los cargos electivos legislativos en orden provincial y municipal, modificando el artículo 134 de la Ley Nº 1268-N.</w:t>
      </w:r>
    </w:p>
    <w:p w:rsidR="005C0609" w:rsidRPr="003E1F4F" w:rsidRDefault="005C0609" w:rsidP="009E2CA0">
      <w:pPr>
        <w:tabs>
          <w:tab w:val="left" w:pos="426"/>
        </w:tabs>
        <w:jc w:val="both"/>
        <w:rPr>
          <w:rFonts w:ascii="Arial" w:hAnsi="Arial" w:cs="Arial"/>
          <w:i/>
          <w:sz w:val="16"/>
          <w:szCs w:val="16"/>
        </w:rPr>
      </w:pPr>
    </w:p>
    <w:p w:rsidR="00DA71B2" w:rsidRPr="003E1F4F" w:rsidRDefault="005C0609" w:rsidP="005C0609">
      <w:pPr>
        <w:pStyle w:val="Prrafodelista"/>
        <w:tabs>
          <w:tab w:val="left" w:pos="284"/>
          <w:tab w:val="left" w:pos="426"/>
        </w:tabs>
        <w:ind w:left="0"/>
        <w:jc w:val="both"/>
        <w:rPr>
          <w:i/>
          <w:sz w:val="16"/>
          <w:szCs w:val="16"/>
        </w:rPr>
      </w:pPr>
      <w:r>
        <w:rPr>
          <w:i/>
          <w:sz w:val="16"/>
          <w:szCs w:val="16"/>
        </w:rPr>
        <w:t>(A SUS ANTECEDENTES)</w:t>
      </w:r>
      <w:r w:rsidR="00DA71B2" w:rsidRPr="003E1F4F">
        <w:rPr>
          <w:i/>
          <w:sz w:val="16"/>
          <w:szCs w:val="16"/>
        </w:rPr>
        <w:t>.</w:t>
      </w:r>
    </w:p>
    <w:p w:rsidR="00DA71B2" w:rsidRPr="003E1F4F" w:rsidRDefault="00DA71B2" w:rsidP="009E2CA0">
      <w:pPr>
        <w:tabs>
          <w:tab w:val="left" w:pos="426"/>
        </w:tabs>
        <w:jc w:val="both"/>
        <w:rPr>
          <w:rFonts w:ascii="Arial" w:hAnsi="Arial" w:cs="Arial"/>
          <w:i/>
          <w:color w:val="FF0000"/>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13</w:t>
      </w:r>
      <w:r w:rsidRPr="003E1F4F">
        <w:rPr>
          <w:rFonts w:ascii="Arial" w:hAnsi="Arial" w:cs="Arial"/>
          <w:i/>
          <w:color w:val="FF0000"/>
          <w:sz w:val="16"/>
          <w:szCs w:val="16"/>
        </w:rPr>
        <w:tab/>
      </w:r>
      <w:r w:rsidRPr="003E1F4F">
        <w:rPr>
          <w:rFonts w:ascii="Arial" w:hAnsi="Arial" w:cs="Arial"/>
          <w:i/>
          <w:sz w:val="16"/>
          <w:szCs w:val="16"/>
        </w:rPr>
        <w:t>2333-2020</w:t>
      </w:r>
      <w:r w:rsidR="00C73377">
        <w:rPr>
          <w:rFonts w:ascii="Arial" w:hAnsi="Arial" w:cs="Arial"/>
          <w:i/>
          <w:sz w:val="16"/>
          <w:szCs w:val="16"/>
        </w:rPr>
        <w:t>:</w:t>
      </w:r>
      <w:r w:rsidRPr="003E1F4F">
        <w:rPr>
          <w:rFonts w:ascii="Arial" w:hAnsi="Arial" w:cs="Arial"/>
          <w:i/>
          <w:sz w:val="16"/>
          <w:szCs w:val="16"/>
        </w:rPr>
        <w:tab/>
        <w:t>Proyecto de Ley remitido por el Poder Ejecutivo mediante Mensaje Nº 112 por el que modifica la Ley Nº 151-I, Código Tributario de la provincia de San Juan y la Ley Nº 2026-I, Impositiva año fiscal 2020.</w:t>
      </w:r>
    </w:p>
    <w:p w:rsidR="005C0609" w:rsidRPr="003E1F4F" w:rsidRDefault="005C0609" w:rsidP="009E2CA0">
      <w:pPr>
        <w:tabs>
          <w:tab w:val="left" w:pos="426"/>
        </w:tabs>
        <w:jc w:val="both"/>
        <w:rPr>
          <w:rFonts w:ascii="Arial" w:hAnsi="Arial" w:cs="Arial"/>
          <w:i/>
          <w:sz w:val="16"/>
          <w:szCs w:val="16"/>
        </w:rPr>
      </w:pPr>
    </w:p>
    <w:p w:rsidR="00D1168A" w:rsidRDefault="00121984" w:rsidP="005C0609">
      <w:pPr>
        <w:pStyle w:val="Prrafodelista"/>
        <w:tabs>
          <w:tab w:val="left" w:pos="284"/>
          <w:tab w:val="left" w:pos="426"/>
        </w:tabs>
        <w:ind w:left="0"/>
        <w:jc w:val="both"/>
        <w:rPr>
          <w:i/>
          <w:sz w:val="16"/>
          <w:szCs w:val="16"/>
        </w:rPr>
      </w:pPr>
      <w:r>
        <w:rPr>
          <w:i/>
          <w:sz w:val="16"/>
          <w:szCs w:val="16"/>
        </w:rPr>
        <w:t>(A LAS COMIS</w:t>
      </w:r>
      <w:r w:rsidR="005C0609">
        <w:rPr>
          <w:i/>
          <w:sz w:val="16"/>
          <w:szCs w:val="16"/>
        </w:rPr>
        <w:t>IONES DE LEGISLAC</w:t>
      </w:r>
      <w:r w:rsidR="00346F51">
        <w:rPr>
          <w:i/>
          <w:sz w:val="16"/>
          <w:szCs w:val="16"/>
        </w:rPr>
        <w:t xml:space="preserve">ION Y ASUNTOS CONSTITUCIONALES Y DE </w:t>
      </w:r>
      <w:r w:rsidR="005C0609">
        <w:rPr>
          <w:i/>
          <w:sz w:val="16"/>
          <w:szCs w:val="16"/>
        </w:rPr>
        <w:t>HACIENDA Y PRESUPUE</w:t>
      </w:r>
      <w:r w:rsidR="005C0609">
        <w:rPr>
          <w:i/>
          <w:sz w:val="16"/>
          <w:szCs w:val="16"/>
        </w:rPr>
        <w:t>S</w:t>
      </w:r>
      <w:r w:rsidR="005C0609">
        <w:rPr>
          <w:i/>
          <w:sz w:val="16"/>
          <w:szCs w:val="16"/>
        </w:rPr>
        <w:t>TO)</w:t>
      </w:r>
    </w:p>
    <w:p w:rsidR="00DA71B2" w:rsidRPr="003E1F4F" w:rsidRDefault="00D61D16" w:rsidP="00D61D16">
      <w:pPr>
        <w:pStyle w:val="Prrafodelista"/>
        <w:tabs>
          <w:tab w:val="left" w:pos="284"/>
          <w:tab w:val="left" w:pos="426"/>
        </w:tabs>
        <w:ind w:left="0"/>
        <w:jc w:val="both"/>
        <w:rPr>
          <w:i/>
          <w:color w:val="FF0000"/>
          <w:sz w:val="16"/>
          <w:szCs w:val="16"/>
        </w:rPr>
      </w:pPr>
      <w:r w:rsidRPr="003E1F4F">
        <w:rPr>
          <w:i/>
          <w:color w:val="FF0000"/>
          <w:sz w:val="16"/>
          <w:szCs w:val="16"/>
        </w:rPr>
        <w:t xml:space="preserve"> </w:t>
      </w: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14</w:t>
      </w:r>
      <w:r w:rsidRPr="003E1F4F">
        <w:rPr>
          <w:rFonts w:ascii="Arial" w:hAnsi="Arial" w:cs="Arial"/>
          <w:i/>
          <w:color w:val="FF0000"/>
          <w:sz w:val="16"/>
          <w:szCs w:val="16"/>
        </w:rPr>
        <w:tab/>
      </w:r>
      <w:r w:rsidRPr="003E1F4F">
        <w:rPr>
          <w:rFonts w:ascii="Arial" w:hAnsi="Arial" w:cs="Arial"/>
          <w:i/>
          <w:sz w:val="16"/>
          <w:szCs w:val="16"/>
        </w:rPr>
        <w:t>2334-2020</w:t>
      </w:r>
      <w:r w:rsidR="00C73377">
        <w:rPr>
          <w:rFonts w:ascii="Arial" w:hAnsi="Arial" w:cs="Arial"/>
          <w:i/>
          <w:sz w:val="16"/>
          <w:szCs w:val="16"/>
        </w:rPr>
        <w:t>:</w:t>
      </w:r>
      <w:r w:rsidRPr="003E1F4F">
        <w:rPr>
          <w:rFonts w:ascii="Arial" w:hAnsi="Arial" w:cs="Arial"/>
          <w:i/>
          <w:sz w:val="16"/>
          <w:szCs w:val="16"/>
        </w:rPr>
        <w:tab/>
        <w:t>Proyecto de Ley remitido por el Poder Ejecutivo mediante Mensaje Nº 113 por el que establece en la Provincia de San Juan un régimen de compre sanjuanino.</w:t>
      </w:r>
    </w:p>
    <w:p w:rsidR="00CA190A" w:rsidRDefault="00CA190A" w:rsidP="009E2CA0">
      <w:pPr>
        <w:tabs>
          <w:tab w:val="left" w:pos="426"/>
        </w:tabs>
        <w:jc w:val="both"/>
        <w:rPr>
          <w:rFonts w:ascii="Arial" w:hAnsi="Arial" w:cs="Arial"/>
          <w:i/>
          <w:sz w:val="16"/>
          <w:szCs w:val="16"/>
        </w:rPr>
      </w:pPr>
    </w:p>
    <w:p w:rsidR="00D1168A" w:rsidRPr="003E1F4F" w:rsidRDefault="00D1168A" w:rsidP="009E2CA0">
      <w:pPr>
        <w:tabs>
          <w:tab w:val="left" w:pos="426"/>
        </w:tabs>
        <w:jc w:val="both"/>
        <w:rPr>
          <w:rFonts w:ascii="Arial" w:hAnsi="Arial" w:cs="Arial"/>
          <w:i/>
          <w:sz w:val="16"/>
          <w:szCs w:val="16"/>
        </w:rPr>
      </w:pPr>
    </w:p>
    <w:p w:rsidR="00DA71B2" w:rsidRPr="003E1F4F" w:rsidRDefault="00D1168A" w:rsidP="00D1168A">
      <w:pPr>
        <w:pStyle w:val="Prrafodelista"/>
        <w:tabs>
          <w:tab w:val="left" w:pos="284"/>
          <w:tab w:val="left" w:pos="426"/>
        </w:tabs>
        <w:ind w:left="0"/>
        <w:jc w:val="both"/>
        <w:rPr>
          <w:i/>
          <w:sz w:val="16"/>
          <w:szCs w:val="16"/>
        </w:rPr>
      </w:pPr>
      <w:r>
        <w:rPr>
          <w:i/>
          <w:sz w:val="16"/>
          <w:szCs w:val="16"/>
        </w:rPr>
        <w:t>(A LAS COMISIONES DE LEGISLACION Y ASUNTOS CONSTITUCIONALES, E</w:t>
      </w:r>
      <w:r w:rsidR="00346F51">
        <w:rPr>
          <w:i/>
          <w:sz w:val="16"/>
          <w:szCs w:val="16"/>
        </w:rPr>
        <w:t>CONOMIA Y DEFENSA DEL CONSUMIDOR Y DE</w:t>
      </w:r>
      <w:r>
        <w:rPr>
          <w:i/>
          <w:sz w:val="16"/>
          <w:szCs w:val="16"/>
        </w:rPr>
        <w:t xml:space="preserve"> HACIENDA Y PRESUPUESTO)</w:t>
      </w:r>
      <w:r w:rsidR="00DA71B2" w:rsidRPr="003E1F4F">
        <w:rPr>
          <w:i/>
          <w:sz w:val="16"/>
          <w:szCs w:val="16"/>
        </w:rPr>
        <w:t>.</w:t>
      </w:r>
    </w:p>
    <w:p w:rsidR="00DA71B2" w:rsidRPr="003E1F4F" w:rsidRDefault="00DA71B2" w:rsidP="009E2CA0">
      <w:pPr>
        <w:pStyle w:val="Prrafodelista"/>
        <w:tabs>
          <w:tab w:val="left" w:pos="284"/>
          <w:tab w:val="left" w:pos="426"/>
        </w:tabs>
        <w:ind w:left="0"/>
        <w:jc w:val="both"/>
        <w:rPr>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15</w:t>
      </w:r>
      <w:r w:rsidRPr="003E1F4F">
        <w:rPr>
          <w:rFonts w:ascii="Arial" w:hAnsi="Arial" w:cs="Arial"/>
          <w:i/>
          <w:color w:val="FF0000"/>
          <w:sz w:val="16"/>
          <w:szCs w:val="16"/>
        </w:rPr>
        <w:tab/>
      </w:r>
      <w:r w:rsidRPr="003E1F4F">
        <w:rPr>
          <w:rFonts w:ascii="Arial" w:hAnsi="Arial" w:cs="Arial"/>
          <w:i/>
          <w:sz w:val="16"/>
          <w:szCs w:val="16"/>
        </w:rPr>
        <w:t>2335-2020</w:t>
      </w:r>
      <w:r w:rsidR="00C73377">
        <w:rPr>
          <w:rFonts w:ascii="Arial" w:hAnsi="Arial" w:cs="Arial"/>
          <w:i/>
          <w:sz w:val="16"/>
          <w:szCs w:val="16"/>
        </w:rPr>
        <w:t>:</w:t>
      </w:r>
      <w:r w:rsidRPr="003E1F4F">
        <w:rPr>
          <w:rFonts w:ascii="Arial" w:hAnsi="Arial" w:cs="Arial"/>
          <w:i/>
          <w:sz w:val="16"/>
          <w:szCs w:val="16"/>
        </w:rPr>
        <w:tab/>
        <w:t>Proyecto de Ley presentado por el Poder Ejecutivo, mediante Mensaje Nº 114 por el que est</w:t>
      </w:r>
      <w:r w:rsidRPr="003E1F4F">
        <w:rPr>
          <w:rFonts w:ascii="Arial" w:hAnsi="Arial" w:cs="Arial"/>
          <w:i/>
          <w:sz w:val="16"/>
          <w:szCs w:val="16"/>
        </w:rPr>
        <w:t>a</w:t>
      </w:r>
      <w:r w:rsidRPr="003E1F4F">
        <w:rPr>
          <w:rFonts w:ascii="Arial" w:hAnsi="Arial" w:cs="Arial"/>
          <w:i/>
          <w:sz w:val="16"/>
          <w:szCs w:val="16"/>
        </w:rPr>
        <w:t>blece la inembargabilidad e inejecutabilidad del patrimonio de los clubes deportivos</w:t>
      </w:r>
    </w:p>
    <w:p w:rsidR="00D1168A" w:rsidRPr="003E1F4F" w:rsidRDefault="00D1168A" w:rsidP="009E2CA0">
      <w:pPr>
        <w:tabs>
          <w:tab w:val="left" w:pos="426"/>
        </w:tabs>
        <w:jc w:val="both"/>
        <w:rPr>
          <w:rFonts w:ascii="Arial" w:hAnsi="Arial" w:cs="Arial"/>
          <w:i/>
          <w:sz w:val="16"/>
          <w:szCs w:val="16"/>
        </w:rPr>
      </w:pPr>
    </w:p>
    <w:p w:rsidR="00DA71B2" w:rsidRPr="003E1F4F" w:rsidRDefault="00D1168A" w:rsidP="00D1168A">
      <w:pPr>
        <w:pStyle w:val="Prrafodelista"/>
        <w:tabs>
          <w:tab w:val="left" w:pos="284"/>
          <w:tab w:val="left" w:pos="426"/>
        </w:tabs>
        <w:ind w:left="0"/>
        <w:jc w:val="both"/>
        <w:rPr>
          <w:i/>
          <w:sz w:val="16"/>
          <w:szCs w:val="16"/>
        </w:rPr>
      </w:pPr>
      <w:r>
        <w:rPr>
          <w:i/>
          <w:sz w:val="16"/>
          <w:szCs w:val="16"/>
        </w:rPr>
        <w:t>(A LAS COMISIONES DE LEGISLACION Y ASUNTOS C</w:t>
      </w:r>
      <w:r w:rsidR="00346F51">
        <w:rPr>
          <w:i/>
          <w:sz w:val="16"/>
          <w:szCs w:val="16"/>
        </w:rPr>
        <w:t>ONSTITUCIONALES, SALUD Y DEPORTE</w:t>
      </w:r>
      <w:r w:rsidR="00B10A61">
        <w:rPr>
          <w:i/>
          <w:sz w:val="16"/>
          <w:szCs w:val="16"/>
        </w:rPr>
        <w:t>,</w:t>
      </w:r>
      <w:r w:rsidR="00346F51">
        <w:rPr>
          <w:i/>
          <w:sz w:val="16"/>
          <w:szCs w:val="16"/>
        </w:rPr>
        <w:t xml:space="preserve"> Y DE</w:t>
      </w:r>
      <w:r>
        <w:rPr>
          <w:i/>
          <w:sz w:val="16"/>
          <w:szCs w:val="16"/>
        </w:rPr>
        <w:t xml:space="preserve"> H</w:t>
      </w:r>
      <w:r>
        <w:rPr>
          <w:i/>
          <w:sz w:val="16"/>
          <w:szCs w:val="16"/>
        </w:rPr>
        <w:t>A</w:t>
      </w:r>
      <w:r>
        <w:rPr>
          <w:i/>
          <w:sz w:val="16"/>
          <w:szCs w:val="16"/>
        </w:rPr>
        <w:t>CIENDA Y PRESUPUESTO)</w:t>
      </w:r>
      <w:r w:rsidR="00DA71B2" w:rsidRPr="003E1F4F">
        <w:rPr>
          <w:i/>
          <w:sz w:val="16"/>
          <w:szCs w:val="16"/>
        </w:rPr>
        <w:t>.</w:t>
      </w:r>
    </w:p>
    <w:p w:rsidR="00DA71B2" w:rsidRPr="00D1168A" w:rsidRDefault="00DA71B2" w:rsidP="009E2CA0">
      <w:pPr>
        <w:tabs>
          <w:tab w:val="left" w:pos="284"/>
          <w:tab w:val="left" w:pos="426"/>
        </w:tabs>
        <w:jc w:val="both"/>
        <w:rPr>
          <w:rFonts w:ascii="Arial" w:hAnsi="Arial" w:cs="Arial"/>
          <w:i/>
          <w:color w:val="FF0000"/>
          <w:sz w:val="16"/>
          <w:szCs w:val="16"/>
          <w:lang w:val="es-AR"/>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16</w:t>
      </w:r>
      <w:r w:rsidRPr="003E1F4F">
        <w:rPr>
          <w:rFonts w:ascii="Arial" w:hAnsi="Arial" w:cs="Arial"/>
          <w:i/>
          <w:color w:val="FF0000"/>
          <w:sz w:val="16"/>
          <w:szCs w:val="16"/>
        </w:rPr>
        <w:tab/>
      </w:r>
      <w:r w:rsidRPr="003E1F4F">
        <w:rPr>
          <w:rFonts w:ascii="Arial" w:hAnsi="Arial" w:cs="Arial"/>
          <w:i/>
          <w:sz w:val="16"/>
          <w:szCs w:val="16"/>
        </w:rPr>
        <w:t>2336-2020</w:t>
      </w:r>
      <w:r w:rsidR="00D61D16">
        <w:rPr>
          <w:rFonts w:ascii="Arial" w:hAnsi="Arial" w:cs="Arial"/>
          <w:i/>
          <w:sz w:val="16"/>
          <w:szCs w:val="16"/>
        </w:rPr>
        <w:t xml:space="preserve">: </w:t>
      </w:r>
      <w:r w:rsidR="00D61D16" w:rsidRPr="003E1F4F">
        <w:rPr>
          <w:rFonts w:ascii="Arial" w:hAnsi="Arial" w:cs="Arial"/>
          <w:i/>
          <w:sz w:val="16"/>
          <w:szCs w:val="16"/>
        </w:rPr>
        <w:t>Proyecto</w:t>
      </w:r>
      <w:r w:rsidRPr="003E1F4F">
        <w:rPr>
          <w:rFonts w:ascii="Arial" w:hAnsi="Arial" w:cs="Arial"/>
          <w:i/>
          <w:sz w:val="16"/>
          <w:szCs w:val="16"/>
        </w:rPr>
        <w:t xml:space="preserve"> de Ley presentado por el Poder Ejecutivo, mediante Mensaje Nº 115 por el que modifica la Ley Nº 716-M de Regalías Mineras.</w:t>
      </w:r>
    </w:p>
    <w:p w:rsidR="00D1168A" w:rsidRPr="003E1F4F" w:rsidRDefault="00D1168A" w:rsidP="009E2CA0">
      <w:pPr>
        <w:tabs>
          <w:tab w:val="left" w:pos="426"/>
        </w:tabs>
        <w:jc w:val="both"/>
        <w:rPr>
          <w:rFonts w:ascii="Arial" w:hAnsi="Arial" w:cs="Arial"/>
          <w:i/>
          <w:sz w:val="16"/>
          <w:szCs w:val="16"/>
        </w:rPr>
      </w:pPr>
    </w:p>
    <w:p w:rsidR="00DA71B2" w:rsidRPr="003E1F4F" w:rsidRDefault="00D1168A" w:rsidP="00D1168A">
      <w:pPr>
        <w:pStyle w:val="Prrafodelista"/>
        <w:tabs>
          <w:tab w:val="left" w:pos="284"/>
          <w:tab w:val="left" w:pos="426"/>
        </w:tabs>
        <w:ind w:left="0"/>
        <w:jc w:val="both"/>
        <w:rPr>
          <w:i/>
          <w:sz w:val="16"/>
          <w:szCs w:val="16"/>
        </w:rPr>
      </w:pPr>
      <w:r>
        <w:rPr>
          <w:i/>
          <w:sz w:val="16"/>
          <w:szCs w:val="16"/>
        </w:rPr>
        <w:t xml:space="preserve">(A LAS COMISIONES DE LEGISLACION Y ASUNTOS </w:t>
      </w:r>
      <w:r w:rsidR="00561ED4">
        <w:rPr>
          <w:i/>
          <w:sz w:val="16"/>
          <w:szCs w:val="16"/>
        </w:rPr>
        <w:t>CONSTITUCIONALES,</w:t>
      </w:r>
      <w:r w:rsidR="00346F51">
        <w:rPr>
          <w:i/>
          <w:sz w:val="16"/>
          <w:szCs w:val="16"/>
        </w:rPr>
        <w:t xml:space="preserve"> MINERIA, SISTEMA MUNICIPAL Y DE</w:t>
      </w:r>
      <w:r>
        <w:rPr>
          <w:i/>
          <w:sz w:val="16"/>
          <w:szCs w:val="16"/>
        </w:rPr>
        <w:t xml:space="preserve"> HACIENDA Y PRESUPUESTO)</w:t>
      </w:r>
      <w:r w:rsidR="00DA71B2" w:rsidRPr="003E1F4F">
        <w:rPr>
          <w:i/>
          <w:sz w:val="16"/>
          <w:szCs w:val="16"/>
        </w:rPr>
        <w:t>.</w:t>
      </w:r>
    </w:p>
    <w:p w:rsidR="00DA71B2" w:rsidRPr="003E1F4F" w:rsidRDefault="00DA71B2" w:rsidP="009E2CA0">
      <w:pPr>
        <w:pStyle w:val="Prrafodelista"/>
        <w:tabs>
          <w:tab w:val="left" w:pos="284"/>
          <w:tab w:val="left" w:pos="426"/>
        </w:tabs>
        <w:ind w:left="0"/>
        <w:jc w:val="both"/>
        <w:rPr>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17</w:t>
      </w:r>
      <w:r w:rsidRPr="003E1F4F">
        <w:rPr>
          <w:rFonts w:ascii="Arial" w:hAnsi="Arial" w:cs="Arial"/>
          <w:i/>
          <w:sz w:val="16"/>
          <w:szCs w:val="16"/>
        </w:rPr>
        <w:tab/>
        <w:t>2337-2020</w:t>
      </w:r>
      <w:r w:rsidR="00C73377">
        <w:rPr>
          <w:rFonts w:ascii="Arial" w:hAnsi="Arial" w:cs="Arial"/>
          <w:i/>
          <w:sz w:val="16"/>
          <w:szCs w:val="16"/>
        </w:rPr>
        <w:t>:</w:t>
      </w:r>
      <w:r w:rsidR="00D61D16">
        <w:rPr>
          <w:rFonts w:ascii="Arial" w:hAnsi="Arial" w:cs="Arial"/>
          <w:i/>
          <w:sz w:val="16"/>
          <w:szCs w:val="16"/>
        </w:rPr>
        <w:t xml:space="preserve"> </w:t>
      </w:r>
      <w:r w:rsidRPr="003E1F4F">
        <w:rPr>
          <w:rFonts w:ascii="Arial" w:hAnsi="Arial" w:cs="Arial"/>
          <w:i/>
          <w:sz w:val="16"/>
          <w:szCs w:val="16"/>
        </w:rPr>
        <w:t xml:space="preserve">Proyecto de Ley presentado por el Poder Ejecutivo, mediante Mensaje Nº 116 por el que </w:t>
      </w:r>
      <w:r w:rsidR="00121984">
        <w:rPr>
          <w:rFonts w:ascii="Arial" w:hAnsi="Arial" w:cs="Arial"/>
          <w:i/>
          <w:sz w:val="16"/>
          <w:szCs w:val="16"/>
        </w:rPr>
        <w:t>c</w:t>
      </w:r>
      <w:r w:rsidRPr="003E1F4F">
        <w:rPr>
          <w:rFonts w:ascii="Arial" w:hAnsi="Arial" w:cs="Arial"/>
          <w:i/>
          <w:sz w:val="16"/>
          <w:szCs w:val="16"/>
        </w:rPr>
        <w:t>rea</w:t>
      </w:r>
      <w:r w:rsidR="00121984">
        <w:rPr>
          <w:rFonts w:ascii="Arial" w:hAnsi="Arial" w:cs="Arial"/>
          <w:i/>
          <w:sz w:val="16"/>
          <w:szCs w:val="16"/>
        </w:rPr>
        <w:t xml:space="preserve"> el</w:t>
      </w:r>
      <w:r w:rsidRPr="003E1F4F">
        <w:rPr>
          <w:rFonts w:ascii="Arial" w:hAnsi="Arial" w:cs="Arial"/>
          <w:i/>
          <w:sz w:val="16"/>
          <w:szCs w:val="16"/>
        </w:rPr>
        <w:t xml:space="preserve"> Régimen de Promoción Cultural (Mecenazgo Cultural).</w:t>
      </w:r>
    </w:p>
    <w:p w:rsidR="00D1168A" w:rsidRPr="003E1F4F" w:rsidRDefault="00D1168A" w:rsidP="009E2CA0">
      <w:pPr>
        <w:tabs>
          <w:tab w:val="left" w:pos="426"/>
        </w:tabs>
        <w:jc w:val="both"/>
        <w:rPr>
          <w:rFonts w:ascii="Arial" w:hAnsi="Arial" w:cs="Arial"/>
          <w:i/>
          <w:sz w:val="16"/>
          <w:szCs w:val="16"/>
        </w:rPr>
      </w:pPr>
    </w:p>
    <w:p w:rsidR="00DA71B2" w:rsidRPr="003E1F4F" w:rsidRDefault="00D1168A" w:rsidP="00D1168A">
      <w:pPr>
        <w:pStyle w:val="Prrafodelista"/>
        <w:tabs>
          <w:tab w:val="left" w:pos="284"/>
          <w:tab w:val="left" w:pos="426"/>
        </w:tabs>
        <w:ind w:left="0"/>
        <w:jc w:val="both"/>
        <w:rPr>
          <w:i/>
          <w:sz w:val="16"/>
          <w:szCs w:val="16"/>
        </w:rPr>
      </w:pPr>
      <w:r>
        <w:rPr>
          <w:i/>
          <w:sz w:val="16"/>
          <w:szCs w:val="16"/>
        </w:rPr>
        <w:t>(A SUS ANTECEDENTES)</w:t>
      </w:r>
    </w:p>
    <w:p w:rsidR="00DA71B2" w:rsidRPr="003E1F4F" w:rsidRDefault="00DA71B2" w:rsidP="009E2CA0">
      <w:pPr>
        <w:tabs>
          <w:tab w:val="left" w:pos="426"/>
        </w:tabs>
        <w:jc w:val="both"/>
        <w:rPr>
          <w:rFonts w:ascii="Arial" w:hAnsi="Arial" w:cs="Arial"/>
          <w:i/>
          <w:color w:val="FF0000"/>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18</w:t>
      </w:r>
      <w:r w:rsidRPr="003E1F4F">
        <w:rPr>
          <w:rFonts w:ascii="Arial" w:hAnsi="Arial" w:cs="Arial"/>
          <w:i/>
          <w:color w:val="FF0000"/>
          <w:sz w:val="16"/>
          <w:szCs w:val="16"/>
        </w:rPr>
        <w:tab/>
      </w:r>
      <w:r w:rsidRPr="003E1F4F">
        <w:rPr>
          <w:rFonts w:ascii="Arial" w:hAnsi="Arial" w:cs="Arial"/>
          <w:i/>
          <w:sz w:val="16"/>
          <w:szCs w:val="16"/>
        </w:rPr>
        <w:t>2341-2020</w:t>
      </w:r>
      <w:r w:rsidR="00C73377">
        <w:rPr>
          <w:rFonts w:ascii="Arial" w:hAnsi="Arial" w:cs="Arial"/>
          <w:i/>
          <w:sz w:val="16"/>
          <w:szCs w:val="16"/>
        </w:rPr>
        <w:t>:</w:t>
      </w:r>
      <w:r w:rsidR="00D61D16">
        <w:rPr>
          <w:rFonts w:ascii="Arial" w:hAnsi="Arial" w:cs="Arial"/>
          <w:i/>
          <w:sz w:val="16"/>
          <w:szCs w:val="16"/>
        </w:rPr>
        <w:t xml:space="preserve"> </w:t>
      </w:r>
      <w:r w:rsidRPr="003E1F4F">
        <w:rPr>
          <w:rFonts w:ascii="Arial" w:hAnsi="Arial" w:cs="Arial"/>
          <w:i/>
          <w:sz w:val="16"/>
          <w:szCs w:val="16"/>
        </w:rPr>
        <w:t>Ley de Necesid</w:t>
      </w:r>
      <w:r w:rsidR="00547DE5">
        <w:rPr>
          <w:rFonts w:ascii="Arial" w:hAnsi="Arial" w:cs="Arial"/>
          <w:i/>
          <w:sz w:val="16"/>
          <w:szCs w:val="16"/>
        </w:rPr>
        <w:t>ad y Urgencia Nº 2128-P remitida</w:t>
      </w:r>
      <w:r w:rsidRPr="003E1F4F">
        <w:rPr>
          <w:rFonts w:ascii="Arial" w:hAnsi="Arial" w:cs="Arial"/>
          <w:i/>
          <w:sz w:val="16"/>
          <w:szCs w:val="16"/>
        </w:rPr>
        <w:t xml:space="preserve"> por el Poder Ejecutivo mediante Mensaje</w:t>
      </w:r>
      <w:r w:rsidRPr="003E1F4F">
        <w:rPr>
          <w:rFonts w:ascii="Arial" w:hAnsi="Arial" w:cs="Arial"/>
          <w:i/>
          <w:color w:val="FF0000"/>
          <w:sz w:val="16"/>
          <w:szCs w:val="16"/>
        </w:rPr>
        <w:t xml:space="preserve"> </w:t>
      </w:r>
      <w:r w:rsidRPr="003E1F4F">
        <w:rPr>
          <w:rFonts w:ascii="Arial" w:hAnsi="Arial" w:cs="Arial"/>
          <w:i/>
          <w:sz w:val="16"/>
          <w:szCs w:val="16"/>
        </w:rPr>
        <w:t>Nº 117 por el que la Provincia de San Juan adhiere al DECNU 792-2020.</w:t>
      </w:r>
    </w:p>
    <w:p w:rsidR="00D1168A" w:rsidRPr="003E1F4F" w:rsidRDefault="00D1168A" w:rsidP="009E2CA0">
      <w:pPr>
        <w:tabs>
          <w:tab w:val="left" w:pos="426"/>
        </w:tabs>
        <w:jc w:val="both"/>
        <w:rPr>
          <w:rFonts w:ascii="Arial" w:hAnsi="Arial" w:cs="Arial"/>
          <w:i/>
          <w:sz w:val="16"/>
          <w:szCs w:val="16"/>
        </w:rPr>
      </w:pPr>
    </w:p>
    <w:p w:rsidR="00DA71B2" w:rsidRPr="003E1F4F" w:rsidRDefault="00D1168A" w:rsidP="00D1168A">
      <w:pPr>
        <w:pStyle w:val="Prrafodelista"/>
        <w:tabs>
          <w:tab w:val="left" w:pos="284"/>
          <w:tab w:val="left" w:pos="426"/>
        </w:tabs>
        <w:ind w:left="0"/>
        <w:jc w:val="both"/>
        <w:rPr>
          <w:i/>
          <w:sz w:val="16"/>
          <w:szCs w:val="16"/>
        </w:rPr>
      </w:pPr>
      <w:r>
        <w:rPr>
          <w:i/>
          <w:sz w:val="16"/>
          <w:szCs w:val="16"/>
        </w:rPr>
        <w:t>(</w:t>
      </w:r>
      <w:r w:rsidR="00346F51">
        <w:rPr>
          <w:i/>
          <w:sz w:val="16"/>
          <w:szCs w:val="16"/>
        </w:rPr>
        <w:t xml:space="preserve">SU TRATAMIENTO </w:t>
      </w:r>
      <w:r>
        <w:rPr>
          <w:i/>
          <w:sz w:val="16"/>
          <w:szCs w:val="16"/>
        </w:rPr>
        <w:t>SOBRE TABLAS)</w:t>
      </w:r>
    </w:p>
    <w:p w:rsidR="00DA71B2" w:rsidRPr="003E1F4F" w:rsidRDefault="00DA71B2" w:rsidP="009E2CA0">
      <w:pPr>
        <w:tabs>
          <w:tab w:val="left" w:pos="426"/>
        </w:tabs>
        <w:jc w:val="both"/>
        <w:rPr>
          <w:rFonts w:ascii="Arial" w:hAnsi="Arial" w:cs="Arial"/>
          <w:i/>
          <w:color w:val="FF0000"/>
          <w:sz w:val="16"/>
          <w:szCs w:val="16"/>
        </w:rPr>
      </w:pPr>
      <w:r w:rsidRPr="003E1F4F">
        <w:rPr>
          <w:rFonts w:ascii="Arial" w:hAnsi="Arial" w:cs="Arial"/>
          <w:i/>
          <w:sz w:val="16"/>
          <w:szCs w:val="16"/>
        </w:rPr>
        <w:tab/>
      </w:r>
      <w:r w:rsidRPr="003E1F4F">
        <w:rPr>
          <w:rFonts w:ascii="Arial" w:hAnsi="Arial" w:cs="Arial"/>
          <w:i/>
          <w:sz w:val="16"/>
          <w:szCs w:val="16"/>
        </w:rPr>
        <w:tab/>
      </w: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19</w:t>
      </w:r>
      <w:r w:rsidRPr="003E1F4F">
        <w:rPr>
          <w:rFonts w:ascii="Arial" w:hAnsi="Arial" w:cs="Arial"/>
          <w:i/>
          <w:color w:val="FF0000"/>
          <w:sz w:val="16"/>
          <w:szCs w:val="16"/>
        </w:rPr>
        <w:tab/>
      </w:r>
      <w:r w:rsidRPr="003E1F4F">
        <w:rPr>
          <w:rFonts w:ascii="Arial" w:hAnsi="Arial" w:cs="Arial"/>
          <w:i/>
          <w:sz w:val="16"/>
          <w:szCs w:val="16"/>
        </w:rPr>
        <w:t>2352-2020</w:t>
      </w:r>
      <w:r w:rsidR="00B10A61">
        <w:rPr>
          <w:rFonts w:ascii="Arial" w:hAnsi="Arial" w:cs="Arial"/>
          <w:i/>
          <w:sz w:val="16"/>
          <w:szCs w:val="16"/>
        </w:rPr>
        <w:t xml:space="preserve">: </w:t>
      </w:r>
      <w:r w:rsidR="00B10A61" w:rsidRPr="003E1F4F">
        <w:rPr>
          <w:rFonts w:ascii="Arial" w:hAnsi="Arial" w:cs="Arial"/>
          <w:i/>
          <w:sz w:val="16"/>
          <w:szCs w:val="16"/>
        </w:rPr>
        <w:t>Proyecto</w:t>
      </w:r>
      <w:r w:rsidRPr="003E1F4F">
        <w:rPr>
          <w:rFonts w:ascii="Arial" w:hAnsi="Arial" w:cs="Arial"/>
          <w:i/>
          <w:sz w:val="16"/>
          <w:szCs w:val="16"/>
        </w:rPr>
        <w:t xml:space="preserve"> de Ley presentado por el Poder Ejecutivo, mediante Mensaje Nº 118 por el que modifica parcialmente la Ley Nº 863-A, disponiendo la reducción parcial y progresiva de los montos a incluir en la facturación de los usuarios del servicio público de distribución de ene</w:t>
      </w:r>
      <w:r w:rsidRPr="003E1F4F">
        <w:rPr>
          <w:rFonts w:ascii="Arial" w:hAnsi="Arial" w:cs="Arial"/>
          <w:i/>
          <w:sz w:val="16"/>
          <w:szCs w:val="16"/>
        </w:rPr>
        <w:t>r</w:t>
      </w:r>
      <w:r w:rsidRPr="003E1F4F">
        <w:rPr>
          <w:rFonts w:ascii="Arial" w:hAnsi="Arial" w:cs="Arial"/>
          <w:i/>
          <w:sz w:val="16"/>
          <w:szCs w:val="16"/>
        </w:rPr>
        <w:t xml:space="preserve">gía eléctrica.  </w:t>
      </w:r>
    </w:p>
    <w:p w:rsidR="00D1168A" w:rsidRPr="003E1F4F" w:rsidRDefault="00D1168A" w:rsidP="009E2CA0">
      <w:pPr>
        <w:tabs>
          <w:tab w:val="left" w:pos="426"/>
        </w:tabs>
        <w:jc w:val="both"/>
        <w:rPr>
          <w:rFonts w:ascii="Arial" w:hAnsi="Arial" w:cs="Arial"/>
          <w:i/>
          <w:sz w:val="16"/>
          <w:szCs w:val="16"/>
        </w:rPr>
      </w:pPr>
    </w:p>
    <w:p w:rsidR="00DA71B2" w:rsidRPr="003E1F4F" w:rsidRDefault="00D1168A" w:rsidP="00D1168A">
      <w:pPr>
        <w:pStyle w:val="Prrafodelista"/>
        <w:tabs>
          <w:tab w:val="left" w:pos="284"/>
          <w:tab w:val="left" w:pos="426"/>
        </w:tabs>
        <w:ind w:left="0"/>
        <w:jc w:val="both"/>
        <w:rPr>
          <w:i/>
          <w:color w:val="FF0000"/>
          <w:sz w:val="16"/>
          <w:szCs w:val="16"/>
        </w:rPr>
      </w:pPr>
      <w:r>
        <w:rPr>
          <w:i/>
          <w:sz w:val="16"/>
          <w:szCs w:val="16"/>
        </w:rPr>
        <w:t>(</w:t>
      </w:r>
      <w:r w:rsidR="00121984">
        <w:rPr>
          <w:i/>
          <w:sz w:val="16"/>
          <w:szCs w:val="16"/>
        </w:rPr>
        <w:t xml:space="preserve">A LAS COMISIONES DE </w:t>
      </w:r>
      <w:r>
        <w:rPr>
          <w:i/>
          <w:sz w:val="16"/>
          <w:szCs w:val="16"/>
        </w:rPr>
        <w:t>LEGISLACION Y ASUNTOS CONSTITUCIONAL</w:t>
      </w:r>
      <w:r w:rsidR="00346F51">
        <w:rPr>
          <w:i/>
          <w:sz w:val="16"/>
          <w:szCs w:val="16"/>
        </w:rPr>
        <w:t xml:space="preserve">ES, OBRAS Y SERVICIOS PUBLICOS Y DE </w:t>
      </w:r>
      <w:r>
        <w:rPr>
          <w:i/>
          <w:sz w:val="16"/>
          <w:szCs w:val="16"/>
        </w:rPr>
        <w:t>HACIENDA Y PRESUPUESTO)</w:t>
      </w:r>
      <w:r w:rsidR="00DA71B2" w:rsidRPr="003E1F4F">
        <w:rPr>
          <w:i/>
          <w:sz w:val="16"/>
          <w:szCs w:val="16"/>
        </w:rPr>
        <w:t>.</w:t>
      </w:r>
    </w:p>
    <w:p w:rsidR="00DA71B2" w:rsidRPr="00D1168A" w:rsidRDefault="00DA71B2" w:rsidP="009E2CA0">
      <w:pPr>
        <w:tabs>
          <w:tab w:val="left" w:pos="426"/>
        </w:tabs>
        <w:jc w:val="both"/>
        <w:rPr>
          <w:rFonts w:ascii="Arial" w:hAnsi="Arial" w:cs="Arial"/>
          <w:i/>
          <w:color w:val="FF0000"/>
          <w:sz w:val="16"/>
          <w:szCs w:val="16"/>
          <w:lang w:val="es-AR"/>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20</w:t>
      </w:r>
      <w:r w:rsidRPr="003E1F4F">
        <w:rPr>
          <w:rFonts w:ascii="Arial" w:hAnsi="Arial" w:cs="Arial"/>
          <w:i/>
          <w:color w:val="FF0000"/>
          <w:sz w:val="16"/>
          <w:szCs w:val="16"/>
        </w:rPr>
        <w:tab/>
      </w:r>
      <w:r w:rsidRPr="003E1F4F">
        <w:rPr>
          <w:rFonts w:ascii="Arial" w:hAnsi="Arial" w:cs="Arial"/>
          <w:i/>
          <w:sz w:val="16"/>
          <w:szCs w:val="16"/>
        </w:rPr>
        <w:t>2353-2020</w:t>
      </w:r>
      <w:r w:rsidR="00C73377">
        <w:rPr>
          <w:rFonts w:ascii="Arial" w:hAnsi="Arial" w:cs="Arial"/>
          <w:i/>
          <w:sz w:val="16"/>
          <w:szCs w:val="16"/>
        </w:rPr>
        <w:t>:</w:t>
      </w:r>
      <w:r w:rsidRPr="003E1F4F">
        <w:rPr>
          <w:rFonts w:ascii="Arial" w:hAnsi="Arial" w:cs="Arial"/>
          <w:i/>
          <w:color w:val="FF0000"/>
          <w:sz w:val="16"/>
          <w:szCs w:val="16"/>
        </w:rPr>
        <w:tab/>
      </w:r>
      <w:r w:rsidRPr="003E1F4F">
        <w:rPr>
          <w:rFonts w:ascii="Arial" w:hAnsi="Arial" w:cs="Arial"/>
          <w:i/>
          <w:sz w:val="16"/>
          <w:szCs w:val="16"/>
        </w:rPr>
        <w:t>Proyecto de Ley presentado por el Poder Ejecutivo, mediante Mensaje Nº 119 por el que mod</w:t>
      </w:r>
      <w:r w:rsidRPr="003E1F4F">
        <w:rPr>
          <w:rFonts w:ascii="Arial" w:hAnsi="Arial" w:cs="Arial"/>
          <w:i/>
          <w:sz w:val="16"/>
          <w:szCs w:val="16"/>
        </w:rPr>
        <w:t>i</w:t>
      </w:r>
      <w:r w:rsidRPr="003E1F4F">
        <w:rPr>
          <w:rFonts w:ascii="Arial" w:hAnsi="Arial" w:cs="Arial"/>
          <w:i/>
          <w:sz w:val="16"/>
          <w:szCs w:val="16"/>
        </w:rPr>
        <w:t>fica parcialmente la Ley Nº 789-</w:t>
      </w:r>
      <w:proofErr w:type="gramStart"/>
      <w:r w:rsidRPr="003E1F4F">
        <w:rPr>
          <w:rFonts w:ascii="Arial" w:hAnsi="Arial" w:cs="Arial"/>
          <w:i/>
          <w:sz w:val="16"/>
          <w:szCs w:val="16"/>
        </w:rPr>
        <w:t>A</w:t>
      </w:r>
      <w:proofErr w:type="gramEnd"/>
      <w:r w:rsidRPr="003E1F4F">
        <w:rPr>
          <w:rFonts w:ascii="Arial" w:hAnsi="Arial" w:cs="Arial"/>
          <w:i/>
          <w:sz w:val="16"/>
          <w:szCs w:val="16"/>
        </w:rPr>
        <w:t>, referida al Fondo Especial para línea de Interconexión en 500 KV entre Mendoza y San Juan.</w:t>
      </w:r>
    </w:p>
    <w:p w:rsidR="00D1168A" w:rsidRPr="003E1F4F" w:rsidRDefault="00D1168A" w:rsidP="009E2CA0">
      <w:pPr>
        <w:tabs>
          <w:tab w:val="left" w:pos="426"/>
        </w:tabs>
        <w:jc w:val="both"/>
        <w:rPr>
          <w:rFonts w:ascii="Arial" w:hAnsi="Arial" w:cs="Arial"/>
          <w:i/>
          <w:color w:val="FF0000"/>
          <w:sz w:val="16"/>
          <w:szCs w:val="16"/>
        </w:rPr>
      </w:pPr>
    </w:p>
    <w:p w:rsidR="00DA71B2" w:rsidRPr="003E1F4F" w:rsidRDefault="00D1168A" w:rsidP="00D1168A">
      <w:pPr>
        <w:pStyle w:val="Prrafodelista"/>
        <w:tabs>
          <w:tab w:val="left" w:pos="284"/>
          <w:tab w:val="left" w:pos="426"/>
        </w:tabs>
        <w:ind w:left="0"/>
        <w:jc w:val="both"/>
        <w:rPr>
          <w:i/>
          <w:sz w:val="16"/>
          <w:szCs w:val="16"/>
        </w:rPr>
      </w:pPr>
      <w:r>
        <w:rPr>
          <w:i/>
          <w:sz w:val="16"/>
          <w:szCs w:val="16"/>
        </w:rPr>
        <w:t>(A LAS COMISIONES DE LEGISLACION Y ASUNTOS CONSTITUCIONALES, OBRAS Y SERVICIOS PUBLICOS</w:t>
      </w:r>
      <w:r w:rsidR="00346F51">
        <w:rPr>
          <w:i/>
          <w:sz w:val="16"/>
          <w:szCs w:val="16"/>
        </w:rPr>
        <w:t xml:space="preserve"> Y DE</w:t>
      </w:r>
      <w:r>
        <w:rPr>
          <w:i/>
          <w:sz w:val="16"/>
          <w:szCs w:val="16"/>
        </w:rPr>
        <w:t xml:space="preserve"> HACIENDA Y PRESUPUESTO)</w:t>
      </w:r>
      <w:r w:rsidR="00DA71B2" w:rsidRPr="003E1F4F">
        <w:rPr>
          <w:i/>
          <w:sz w:val="16"/>
          <w:szCs w:val="16"/>
        </w:rPr>
        <w:t>.</w:t>
      </w:r>
    </w:p>
    <w:p w:rsidR="00DA71B2" w:rsidRPr="003E1F4F" w:rsidRDefault="00DA71B2" w:rsidP="009E2CA0">
      <w:pPr>
        <w:pStyle w:val="Prrafodelista"/>
        <w:tabs>
          <w:tab w:val="left" w:pos="284"/>
          <w:tab w:val="left" w:pos="426"/>
        </w:tabs>
        <w:ind w:left="0"/>
        <w:jc w:val="both"/>
        <w:rPr>
          <w:i/>
          <w:sz w:val="16"/>
          <w:szCs w:val="16"/>
        </w:rPr>
      </w:pPr>
    </w:p>
    <w:p w:rsidR="00DA71B2" w:rsidRPr="003E1F4F" w:rsidRDefault="00DA71B2" w:rsidP="009E2CA0">
      <w:pPr>
        <w:jc w:val="both"/>
        <w:rPr>
          <w:rFonts w:ascii="Arial" w:hAnsi="Arial" w:cs="Arial"/>
          <w:i/>
          <w:sz w:val="16"/>
          <w:szCs w:val="16"/>
        </w:rPr>
      </w:pPr>
      <w:r w:rsidRPr="003E1F4F">
        <w:rPr>
          <w:rFonts w:ascii="Arial" w:hAnsi="Arial" w:cs="Arial"/>
          <w:i/>
          <w:sz w:val="16"/>
          <w:szCs w:val="16"/>
        </w:rPr>
        <w:t xml:space="preserve">    Comunicaciones Particulares</w:t>
      </w:r>
    </w:p>
    <w:p w:rsidR="00DA71B2" w:rsidRPr="003E1F4F" w:rsidRDefault="00DA71B2" w:rsidP="009E2CA0">
      <w:pPr>
        <w:jc w:val="both"/>
        <w:rPr>
          <w:rFonts w:ascii="Arial" w:hAnsi="Arial" w:cs="Arial"/>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21</w:t>
      </w:r>
      <w:r w:rsidRPr="003E1F4F">
        <w:rPr>
          <w:rFonts w:ascii="Arial" w:hAnsi="Arial" w:cs="Arial"/>
          <w:i/>
          <w:sz w:val="16"/>
          <w:szCs w:val="16"/>
        </w:rPr>
        <w:tab/>
        <w:t>2331-2020</w:t>
      </w:r>
      <w:r w:rsidR="00C73377">
        <w:rPr>
          <w:rFonts w:ascii="Arial" w:hAnsi="Arial" w:cs="Arial"/>
          <w:i/>
          <w:sz w:val="16"/>
          <w:szCs w:val="16"/>
        </w:rPr>
        <w:t>:</w:t>
      </w:r>
      <w:r w:rsidR="00D61D16">
        <w:rPr>
          <w:rFonts w:ascii="Arial" w:hAnsi="Arial" w:cs="Arial"/>
          <w:i/>
          <w:sz w:val="16"/>
          <w:szCs w:val="16"/>
        </w:rPr>
        <w:t xml:space="preserve"> </w:t>
      </w:r>
      <w:r w:rsidRPr="003E1F4F">
        <w:rPr>
          <w:rFonts w:ascii="Arial" w:hAnsi="Arial" w:cs="Arial"/>
          <w:i/>
          <w:sz w:val="16"/>
          <w:szCs w:val="16"/>
        </w:rPr>
        <w:t>Nota presentada por el Diputado Nacional Walberto Allende por el que solicita la adhesión al proyecto de Ley denominado Zona Fría.</w:t>
      </w:r>
    </w:p>
    <w:p w:rsidR="00121984" w:rsidRPr="003E1F4F" w:rsidRDefault="00121984" w:rsidP="009E2CA0">
      <w:pPr>
        <w:tabs>
          <w:tab w:val="left" w:pos="426"/>
        </w:tabs>
        <w:jc w:val="both"/>
        <w:rPr>
          <w:rFonts w:ascii="Arial" w:hAnsi="Arial" w:cs="Arial"/>
          <w:i/>
          <w:sz w:val="16"/>
          <w:szCs w:val="16"/>
        </w:rPr>
      </w:pPr>
    </w:p>
    <w:p w:rsidR="00DA71B2" w:rsidRPr="003E1F4F" w:rsidRDefault="00121984" w:rsidP="00121984">
      <w:pPr>
        <w:pStyle w:val="Prrafodelista"/>
        <w:tabs>
          <w:tab w:val="left" w:pos="284"/>
          <w:tab w:val="left" w:pos="426"/>
        </w:tabs>
        <w:ind w:left="0"/>
        <w:jc w:val="both"/>
        <w:rPr>
          <w:i/>
          <w:sz w:val="16"/>
          <w:szCs w:val="16"/>
        </w:rPr>
      </w:pPr>
      <w:r>
        <w:rPr>
          <w:i/>
          <w:sz w:val="16"/>
          <w:szCs w:val="16"/>
        </w:rPr>
        <w:t>(</w:t>
      </w:r>
      <w:r w:rsidR="00DA71B2" w:rsidRPr="003E1F4F">
        <w:rPr>
          <w:i/>
          <w:sz w:val="16"/>
          <w:szCs w:val="16"/>
        </w:rPr>
        <w:t>A</w:t>
      </w:r>
      <w:r>
        <w:rPr>
          <w:i/>
          <w:sz w:val="16"/>
          <w:szCs w:val="16"/>
        </w:rPr>
        <w:t xml:space="preserve"> CONOCIMIENTO)</w:t>
      </w:r>
      <w:r w:rsidR="00DA71B2" w:rsidRPr="003E1F4F">
        <w:rPr>
          <w:i/>
          <w:sz w:val="16"/>
          <w:szCs w:val="16"/>
        </w:rPr>
        <w:t>.</w:t>
      </w:r>
    </w:p>
    <w:p w:rsidR="00DA71B2" w:rsidRPr="003E1F4F" w:rsidRDefault="00DA71B2" w:rsidP="009E2CA0">
      <w:pPr>
        <w:jc w:val="both"/>
        <w:rPr>
          <w:rFonts w:ascii="Arial" w:hAnsi="Arial" w:cs="Arial"/>
          <w:i/>
          <w:sz w:val="16"/>
          <w:szCs w:val="16"/>
        </w:rPr>
      </w:pPr>
    </w:p>
    <w:p w:rsidR="00DA71B2" w:rsidRDefault="00DA71B2" w:rsidP="009E2CA0">
      <w:pPr>
        <w:tabs>
          <w:tab w:val="left" w:pos="426"/>
        </w:tabs>
        <w:jc w:val="both"/>
        <w:rPr>
          <w:rFonts w:ascii="Arial" w:hAnsi="Arial" w:cs="Arial"/>
          <w:i/>
          <w:sz w:val="16"/>
          <w:szCs w:val="16"/>
        </w:rPr>
      </w:pPr>
      <w:r w:rsidRPr="003E1F4F">
        <w:rPr>
          <w:rFonts w:ascii="Arial" w:hAnsi="Arial" w:cs="Arial"/>
          <w:i/>
          <w:sz w:val="16"/>
          <w:szCs w:val="16"/>
        </w:rPr>
        <w:t>22</w:t>
      </w:r>
      <w:r w:rsidRPr="003E1F4F">
        <w:rPr>
          <w:rFonts w:ascii="Arial" w:hAnsi="Arial" w:cs="Arial"/>
          <w:i/>
          <w:color w:val="FF0000"/>
          <w:sz w:val="16"/>
          <w:szCs w:val="16"/>
        </w:rPr>
        <w:tab/>
      </w:r>
      <w:r w:rsidRPr="003E1F4F">
        <w:rPr>
          <w:rFonts w:ascii="Arial" w:hAnsi="Arial" w:cs="Arial"/>
          <w:i/>
          <w:sz w:val="16"/>
          <w:szCs w:val="16"/>
        </w:rPr>
        <w:t>2291-2020</w:t>
      </w:r>
      <w:r w:rsidR="00C73377">
        <w:rPr>
          <w:rFonts w:ascii="Arial" w:hAnsi="Arial" w:cs="Arial"/>
          <w:i/>
          <w:sz w:val="16"/>
          <w:szCs w:val="16"/>
        </w:rPr>
        <w:t>:</w:t>
      </w:r>
      <w:r w:rsidR="00D61D16">
        <w:rPr>
          <w:rFonts w:ascii="Arial" w:hAnsi="Arial" w:cs="Arial"/>
          <w:i/>
          <w:sz w:val="16"/>
          <w:szCs w:val="16"/>
        </w:rPr>
        <w:t xml:space="preserve"> </w:t>
      </w:r>
      <w:r w:rsidRPr="003E1F4F">
        <w:rPr>
          <w:rFonts w:ascii="Arial" w:hAnsi="Arial" w:cs="Arial"/>
          <w:i/>
          <w:sz w:val="16"/>
          <w:szCs w:val="16"/>
        </w:rPr>
        <w:t>Nota presentada por las autoridades de la Federación Sanjuanina por la Equidad, por la que eleva solicitud de urgente tratamiento para eliminar y disminuir el impuesto de la boleta de energía eléctrica.</w:t>
      </w:r>
    </w:p>
    <w:p w:rsidR="00121984" w:rsidRPr="003E1F4F" w:rsidRDefault="00121984" w:rsidP="009E2CA0">
      <w:pPr>
        <w:tabs>
          <w:tab w:val="left" w:pos="426"/>
        </w:tabs>
        <w:jc w:val="both"/>
        <w:rPr>
          <w:rFonts w:ascii="Arial" w:hAnsi="Arial" w:cs="Arial"/>
          <w:i/>
          <w:sz w:val="16"/>
          <w:szCs w:val="16"/>
        </w:rPr>
      </w:pPr>
    </w:p>
    <w:p w:rsidR="00DA71B2" w:rsidRPr="003E1F4F" w:rsidRDefault="00121984" w:rsidP="00121984">
      <w:pPr>
        <w:pStyle w:val="Prrafodelista"/>
        <w:tabs>
          <w:tab w:val="left" w:pos="284"/>
          <w:tab w:val="left" w:pos="426"/>
        </w:tabs>
        <w:ind w:left="0"/>
        <w:jc w:val="both"/>
        <w:rPr>
          <w:i/>
          <w:sz w:val="16"/>
          <w:szCs w:val="16"/>
        </w:rPr>
      </w:pPr>
      <w:r>
        <w:rPr>
          <w:i/>
          <w:sz w:val="16"/>
          <w:szCs w:val="16"/>
        </w:rPr>
        <w:t>(A CONOCIMIENTO)</w:t>
      </w:r>
      <w:r w:rsidR="00DA71B2" w:rsidRPr="003E1F4F">
        <w:rPr>
          <w:i/>
          <w:sz w:val="16"/>
          <w:szCs w:val="16"/>
        </w:rPr>
        <w:t>.</w:t>
      </w:r>
    </w:p>
    <w:p w:rsidR="00DA71B2" w:rsidRPr="003E1F4F" w:rsidRDefault="00DA71B2" w:rsidP="009E2CA0">
      <w:pPr>
        <w:jc w:val="both"/>
        <w:rPr>
          <w:rFonts w:ascii="Arial" w:hAnsi="Arial" w:cs="Arial"/>
          <w:i/>
          <w:color w:val="FF0000"/>
          <w:sz w:val="16"/>
          <w:szCs w:val="16"/>
        </w:rPr>
      </w:pPr>
    </w:p>
    <w:p w:rsidR="00DA71B2" w:rsidRPr="003E1F4F" w:rsidRDefault="00DA71B2" w:rsidP="009E2CA0">
      <w:pPr>
        <w:tabs>
          <w:tab w:val="left" w:pos="426"/>
        </w:tabs>
        <w:jc w:val="both"/>
        <w:rPr>
          <w:rFonts w:ascii="Arial" w:hAnsi="Arial" w:cs="Arial"/>
          <w:i/>
          <w:color w:val="FF0000"/>
          <w:sz w:val="16"/>
          <w:szCs w:val="16"/>
        </w:rPr>
      </w:pPr>
      <w:r w:rsidRPr="003E1F4F">
        <w:rPr>
          <w:rFonts w:ascii="Arial" w:hAnsi="Arial" w:cs="Arial"/>
          <w:i/>
          <w:sz w:val="16"/>
          <w:szCs w:val="16"/>
        </w:rPr>
        <w:t>23</w:t>
      </w:r>
      <w:r w:rsidRPr="003E1F4F">
        <w:rPr>
          <w:rFonts w:ascii="Arial" w:hAnsi="Arial" w:cs="Arial"/>
          <w:i/>
          <w:color w:val="FF0000"/>
          <w:sz w:val="16"/>
          <w:szCs w:val="16"/>
        </w:rPr>
        <w:tab/>
      </w:r>
      <w:r w:rsidR="00D61D16">
        <w:rPr>
          <w:rFonts w:ascii="Arial" w:hAnsi="Arial" w:cs="Arial"/>
          <w:i/>
          <w:sz w:val="16"/>
          <w:szCs w:val="16"/>
        </w:rPr>
        <w:t>DESPACHOS DE COMISIONES:</w:t>
      </w:r>
    </w:p>
    <w:p w:rsidR="00DA71B2" w:rsidRPr="003E1F4F" w:rsidRDefault="00DA71B2" w:rsidP="009E2CA0">
      <w:pPr>
        <w:jc w:val="both"/>
        <w:rPr>
          <w:rFonts w:ascii="Arial" w:hAnsi="Arial" w:cs="Arial"/>
          <w:i/>
          <w:color w:val="FF0000"/>
          <w:sz w:val="16"/>
          <w:szCs w:val="16"/>
        </w:rPr>
      </w:pPr>
    </w:p>
    <w:p w:rsidR="00DA71B2" w:rsidRPr="003E1F4F" w:rsidRDefault="00DA71B2" w:rsidP="009E2CA0">
      <w:pPr>
        <w:tabs>
          <w:tab w:val="left" w:pos="426"/>
        </w:tabs>
        <w:jc w:val="both"/>
        <w:rPr>
          <w:rFonts w:ascii="Arial" w:hAnsi="Arial" w:cs="Arial"/>
          <w:i/>
          <w:sz w:val="16"/>
          <w:szCs w:val="16"/>
        </w:rPr>
      </w:pPr>
      <w:r w:rsidRPr="003E1F4F">
        <w:rPr>
          <w:rFonts w:ascii="Arial" w:hAnsi="Arial" w:cs="Arial"/>
          <w:i/>
          <w:sz w:val="16"/>
          <w:szCs w:val="16"/>
        </w:rPr>
        <w:t>I</w:t>
      </w:r>
      <w:r w:rsidRPr="003E1F4F">
        <w:rPr>
          <w:rFonts w:ascii="Arial" w:hAnsi="Arial" w:cs="Arial"/>
          <w:i/>
          <w:sz w:val="16"/>
          <w:szCs w:val="16"/>
        </w:rPr>
        <w:tab/>
        <w:t>1867-2020</w:t>
      </w:r>
      <w:r w:rsidR="00C73377">
        <w:rPr>
          <w:rFonts w:ascii="Arial" w:hAnsi="Arial" w:cs="Arial"/>
          <w:i/>
          <w:sz w:val="16"/>
          <w:szCs w:val="16"/>
        </w:rPr>
        <w:t>:</w:t>
      </w:r>
      <w:r w:rsidRPr="003E1F4F">
        <w:rPr>
          <w:rFonts w:ascii="Arial" w:hAnsi="Arial" w:cs="Arial"/>
          <w:i/>
          <w:sz w:val="16"/>
          <w:szCs w:val="16"/>
        </w:rPr>
        <w:tab/>
        <w:t>Despacho de las Comisiones de Legi</w:t>
      </w:r>
      <w:r w:rsidRPr="003E1F4F">
        <w:rPr>
          <w:rFonts w:ascii="Arial" w:hAnsi="Arial" w:cs="Arial"/>
          <w:i/>
          <w:sz w:val="16"/>
          <w:szCs w:val="16"/>
        </w:rPr>
        <w:t>s</w:t>
      </w:r>
      <w:r w:rsidRPr="003E1F4F">
        <w:rPr>
          <w:rFonts w:ascii="Arial" w:hAnsi="Arial" w:cs="Arial"/>
          <w:i/>
          <w:sz w:val="16"/>
          <w:szCs w:val="16"/>
        </w:rPr>
        <w:t xml:space="preserve">lación y Asuntos Constitucionales, Turismo, Ambiente y </w:t>
      </w:r>
      <w:r w:rsidRPr="003E1F4F">
        <w:rPr>
          <w:rFonts w:ascii="Arial" w:hAnsi="Arial" w:cs="Arial"/>
          <w:i/>
          <w:sz w:val="16"/>
          <w:szCs w:val="16"/>
        </w:rPr>
        <w:lastRenderedPageBreak/>
        <w:t>Desarrollo S</w:t>
      </w:r>
      <w:r w:rsidR="00BC6085">
        <w:rPr>
          <w:rFonts w:ascii="Arial" w:hAnsi="Arial" w:cs="Arial"/>
          <w:i/>
          <w:sz w:val="16"/>
          <w:szCs w:val="16"/>
        </w:rPr>
        <w:t>ostenible</w:t>
      </w:r>
      <w:r w:rsidRPr="003E1F4F">
        <w:rPr>
          <w:rFonts w:ascii="Arial" w:hAnsi="Arial" w:cs="Arial"/>
          <w:i/>
          <w:sz w:val="16"/>
          <w:szCs w:val="16"/>
        </w:rPr>
        <w:t xml:space="preserve"> y de Sistema Municipal, en el Proyecto de Ley enviado por el Poder Ejecutivo mediante </w:t>
      </w:r>
      <w:r w:rsidR="00BC6085">
        <w:rPr>
          <w:rFonts w:ascii="Arial" w:hAnsi="Arial" w:cs="Arial"/>
          <w:i/>
          <w:sz w:val="16"/>
          <w:szCs w:val="16"/>
        </w:rPr>
        <w:t>M</w:t>
      </w:r>
      <w:r w:rsidRPr="003E1F4F">
        <w:rPr>
          <w:rFonts w:ascii="Arial" w:hAnsi="Arial" w:cs="Arial"/>
          <w:i/>
          <w:sz w:val="16"/>
          <w:szCs w:val="16"/>
        </w:rPr>
        <w:t>ensaje Nº 94, por el que modifica la Ley Nº 1114-L, Gestión Integral de Residuos Sólidos Urbanos.</w:t>
      </w:r>
    </w:p>
    <w:p w:rsidR="00DA71B2" w:rsidRPr="003E1F4F" w:rsidRDefault="00DA71B2" w:rsidP="009E2CA0">
      <w:pPr>
        <w:tabs>
          <w:tab w:val="left" w:pos="426"/>
        </w:tabs>
        <w:jc w:val="both"/>
        <w:rPr>
          <w:rFonts w:ascii="Arial" w:hAnsi="Arial" w:cs="Arial"/>
          <w:i/>
          <w:color w:val="FF0000"/>
          <w:sz w:val="16"/>
          <w:szCs w:val="16"/>
        </w:rPr>
      </w:pPr>
    </w:p>
    <w:p w:rsidR="00DA71B2" w:rsidRPr="003E1F4F" w:rsidRDefault="00DA71B2" w:rsidP="009E2CA0">
      <w:pPr>
        <w:tabs>
          <w:tab w:val="left" w:pos="426"/>
        </w:tabs>
        <w:jc w:val="both"/>
        <w:rPr>
          <w:rFonts w:ascii="Arial" w:hAnsi="Arial" w:cs="Arial"/>
          <w:i/>
          <w:sz w:val="16"/>
          <w:szCs w:val="16"/>
        </w:rPr>
      </w:pPr>
      <w:r w:rsidRPr="003E1F4F">
        <w:rPr>
          <w:rFonts w:ascii="Arial" w:hAnsi="Arial" w:cs="Arial"/>
          <w:i/>
          <w:sz w:val="16"/>
          <w:szCs w:val="16"/>
        </w:rPr>
        <w:t>II</w:t>
      </w:r>
      <w:r w:rsidRPr="003E1F4F">
        <w:rPr>
          <w:rFonts w:ascii="Arial" w:hAnsi="Arial" w:cs="Arial"/>
          <w:i/>
          <w:color w:val="FF0000"/>
          <w:sz w:val="16"/>
          <w:szCs w:val="16"/>
        </w:rPr>
        <w:tab/>
      </w:r>
      <w:r w:rsidRPr="003E1F4F">
        <w:rPr>
          <w:rFonts w:ascii="Arial" w:hAnsi="Arial" w:cs="Arial"/>
          <w:i/>
          <w:sz w:val="16"/>
          <w:szCs w:val="16"/>
        </w:rPr>
        <w:t>2166-2020</w:t>
      </w:r>
      <w:r w:rsidR="00C73377">
        <w:rPr>
          <w:rFonts w:ascii="Arial" w:hAnsi="Arial" w:cs="Arial"/>
          <w:i/>
          <w:sz w:val="16"/>
          <w:szCs w:val="16"/>
        </w:rPr>
        <w:t>:</w:t>
      </w:r>
      <w:r w:rsidRPr="003E1F4F">
        <w:rPr>
          <w:rFonts w:ascii="Arial" w:hAnsi="Arial" w:cs="Arial"/>
          <w:i/>
          <w:color w:val="FF0000"/>
          <w:sz w:val="16"/>
          <w:szCs w:val="16"/>
        </w:rPr>
        <w:tab/>
      </w:r>
      <w:r w:rsidRPr="003E1F4F">
        <w:rPr>
          <w:rFonts w:ascii="Arial" w:hAnsi="Arial" w:cs="Arial"/>
          <w:i/>
          <w:sz w:val="16"/>
          <w:szCs w:val="16"/>
        </w:rPr>
        <w:t>Despacho de las Comisiones de Legi</w:t>
      </w:r>
      <w:r w:rsidRPr="003E1F4F">
        <w:rPr>
          <w:rFonts w:ascii="Arial" w:hAnsi="Arial" w:cs="Arial"/>
          <w:i/>
          <w:sz w:val="16"/>
          <w:szCs w:val="16"/>
        </w:rPr>
        <w:t>s</w:t>
      </w:r>
      <w:r w:rsidRPr="003E1F4F">
        <w:rPr>
          <w:rFonts w:ascii="Arial" w:hAnsi="Arial" w:cs="Arial"/>
          <w:i/>
          <w:sz w:val="16"/>
          <w:szCs w:val="16"/>
        </w:rPr>
        <w:t xml:space="preserve">lación y Asuntos Constitucionales, Familia y Desarrollo Humano y Peticiones y Poderes, en el Proyecto de Ley presentado por el </w:t>
      </w:r>
      <w:r w:rsidR="00D61D16">
        <w:rPr>
          <w:rFonts w:ascii="Arial" w:hAnsi="Arial" w:cs="Arial"/>
          <w:i/>
          <w:sz w:val="16"/>
          <w:szCs w:val="16"/>
        </w:rPr>
        <w:t>B</w:t>
      </w:r>
      <w:r w:rsidRPr="003E1F4F">
        <w:rPr>
          <w:rFonts w:ascii="Arial" w:hAnsi="Arial" w:cs="Arial"/>
          <w:i/>
          <w:sz w:val="16"/>
          <w:szCs w:val="16"/>
        </w:rPr>
        <w:t xml:space="preserve">loque Justicialista por el que modifica la Ley Nº 1508-P, que instituye el 14 de octubre como Día Provincial de los Talleres Comunitarios. </w:t>
      </w:r>
    </w:p>
    <w:p w:rsidR="00DA71B2" w:rsidRPr="003E1F4F" w:rsidRDefault="00DA71B2" w:rsidP="009E2CA0">
      <w:pPr>
        <w:tabs>
          <w:tab w:val="left" w:pos="426"/>
        </w:tabs>
        <w:jc w:val="both"/>
        <w:rPr>
          <w:rFonts w:ascii="Arial" w:hAnsi="Arial" w:cs="Arial"/>
          <w:i/>
          <w:color w:val="FF0000"/>
          <w:sz w:val="16"/>
          <w:szCs w:val="16"/>
        </w:rPr>
      </w:pPr>
    </w:p>
    <w:p w:rsidR="00DA71B2" w:rsidRPr="003E1F4F" w:rsidRDefault="00DA71B2" w:rsidP="009E2CA0">
      <w:pPr>
        <w:tabs>
          <w:tab w:val="left" w:pos="426"/>
        </w:tabs>
        <w:jc w:val="both"/>
        <w:rPr>
          <w:rFonts w:ascii="Arial" w:hAnsi="Arial" w:cs="Arial"/>
          <w:i/>
          <w:sz w:val="16"/>
          <w:szCs w:val="16"/>
        </w:rPr>
      </w:pPr>
      <w:r w:rsidRPr="003E1F4F">
        <w:rPr>
          <w:rFonts w:ascii="Arial" w:hAnsi="Arial" w:cs="Arial"/>
          <w:i/>
          <w:sz w:val="16"/>
          <w:szCs w:val="16"/>
        </w:rPr>
        <w:t>III</w:t>
      </w:r>
      <w:r w:rsidRPr="003E1F4F">
        <w:rPr>
          <w:rFonts w:ascii="Arial" w:hAnsi="Arial" w:cs="Arial"/>
          <w:i/>
          <w:color w:val="FF0000"/>
          <w:sz w:val="16"/>
          <w:szCs w:val="16"/>
        </w:rPr>
        <w:tab/>
      </w:r>
      <w:r w:rsidRPr="003E1F4F">
        <w:rPr>
          <w:rFonts w:ascii="Arial" w:hAnsi="Arial" w:cs="Arial"/>
          <w:i/>
          <w:sz w:val="16"/>
          <w:szCs w:val="16"/>
        </w:rPr>
        <w:t>1505-2020</w:t>
      </w:r>
      <w:r w:rsidR="00C73377">
        <w:rPr>
          <w:rFonts w:ascii="Arial" w:hAnsi="Arial" w:cs="Arial"/>
          <w:i/>
          <w:sz w:val="16"/>
          <w:szCs w:val="16"/>
        </w:rPr>
        <w:t>:</w:t>
      </w:r>
      <w:r w:rsidRPr="003E1F4F">
        <w:rPr>
          <w:rFonts w:ascii="Arial" w:hAnsi="Arial" w:cs="Arial"/>
          <w:i/>
          <w:color w:val="FF0000"/>
          <w:sz w:val="16"/>
          <w:szCs w:val="16"/>
        </w:rPr>
        <w:tab/>
      </w:r>
      <w:r w:rsidRPr="003E1F4F">
        <w:rPr>
          <w:rFonts w:ascii="Arial" w:hAnsi="Arial" w:cs="Arial"/>
          <w:i/>
          <w:sz w:val="16"/>
          <w:szCs w:val="16"/>
        </w:rPr>
        <w:t>Despacho de las Comisiones de Legi</w:t>
      </w:r>
      <w:r w:rsidRPr="003E1F4F">
        <w:rPr>
          <w:rFonts w:ascii="Arial" w:hAnsi="Arial" w:cs="Arial"/>
          <w:i/>
          <w:sz w:val="16"/>
          <w:szCs w:val="16"/>
        </w:rPr>
        <w:t>s</w:t>
      </w:r>
      <w:r w:rsidRPr="003E1F4F">
        <w:rPr>
          <w:rFonts w:ascii="Arial" w:hAnsi="Arial" w:cs="Arial"/>
          <w:i/>
          <w:sz w:val="16"/>
          <w:szCs w:val="16"/>
        </w:rPr>
        <w:t xml:space="preserve">lación y Asuntos Constitucionales, Educación, Cultura, Ciencia y Técnica y, Peticiones y Poderes, en el Proyecto de Ley presentado por el </w:t>
      </w:r>
      <w:r w:rsidR="00D61D16">
        <w:rPr>
          <w:rFonts w:ascii="Arial" w:hAnsi="Arial" w:cs="Arial"/>
          <w:i/>
          <w:sz w:val="16"/>
          <w:szCs w:val="16"/>
        </w:rPr>
        <w:t>B</w:t>
      </w:r>
      <w:r w:rsidRPr="003E1F4F">
        <w:rPr>
          <w:rFonts w:ascii="Arial" w:hAnsi="Arial" w:cs="Arial"/>
          <w:i/>
          <w:sz w:val="16"/>
          <w:szCs w:val="16"/>
        </w:rPr>
        <w:t>loque Justicialista por el que impone el nombre de "Ruth Harf" a la Escuela de Nivel Inicial E.N.I. Nº 52, departamento Rawson.</w:t>
      </w:r>
    </w:p>
    <w:p w:rsidR="00DA71B2" w:rsidRPr="003E1F4F" w:rsidRDefault="00DA71B2" w:rsidP="009E2CA0">
      <w:pPr>
        <w:tabs>
          <w:tab w:val="left" w:pos="426"/>
        </w:tabs>
        <w:jc w:val="both"/>
        <w:rPr>
          <w:rFonts w:ascii="Arial" w:hAnsi="Arial" w:cs="Arial"/>
          <w:bCs/>
          <w:i/>
          <w:sz w:val="16"/>
          <w:szCs w:val="16"/>
        </w:rPr>
      </w:pPr>
    </w:p>
    <w:p w:rsidR="00DA71B2" w:rsidRPr="003E1F4F" w:rsidRDefault="00DA71B2" w:rsidP="009E2CA0">
      <w:pPr>
        <w:tabs>
          <w:tab w:val="left" w:pos="426"/>
        </w:tabs>
        <w:jc w:val="both"/>
        <w:rPr>
          <w:rFonts w:ascii="Arial" w:hAnsi="Arial" w:cs="Arial"/>
          <w:i/>
          <w:sz w:val="16"/>
          <w:szCs w:val="16"/>
        </w:rPr>
      </w:pPr>
      <w:r w:rsidRPr="003E1F4F">
        <w:rPr>
          <w:rFonts w:ascii="Arial" w:hAnsi="Arial" w:cs="Arial"/>
          <w:i/>
          <w:sz w:val="16"/>
          <w:szCs w:val="16"/>
        </w:rPr>
        <w:t>IV</w:t>
      </w:r>
      <w:r w:rsidRPr="003E1F4F">
        <w:rPr>
          <w:rFonts w:ascii="Arial" w:hAnsi="Arial" w:cs="Arial"/>
          <w:i/>
          <w:color w:val="FF0000"/>
          <w:sz w:val="16"/>
          <w:szCs w:val="16"/>
        </w:rPr>
        <w:tab/>
      </w:r>
      <w:r w:rsidRPr="003E1F4F">
        <w:rPr>
          <w:rFonts w:ascii="Arial" w:hAnsi="Arial" w:cs="Arial"/>
          <w:i/>
          <w:sz w:val="16"/>
          <w:szCs w:val="16"/>
        </w:rPr>
        <w:t>1734-2020</w:t>
      </w:r>
      <w:r w:rsidR="00C73377">
        <w:rPr>
          <w:rFonts w:ascii="Arial" w:hAnsi="Arial" w:cs="Arial"/>
          <w:i/>
          <w:sz w:val="16"/>
          <w:szCs w:val="16"/>
        </w:rPr>
        <w:t>:</w:t>
      </w:r>
      <w:r w:rsidRPr="003E1F4F">
        <w:rPr>
          <w:rFonts w:ascii="Arial" w:hAnsi="Arial" w:cs="Arial"/>
          <w:i/>
          <w:sz w:val="16"/>
          <w:szCs w:val="16"/>
        </w:rPr>
        <w:tab/>
        <w:t>Despacho de las Comisiones de Familia y Desarrollo Humano y Peticiones y Poderes en el Proyecto de Resolución presentado por el Bloque Justicialista, por el que se declara de interés social y cultural la participación de jóvenes sanjuaninos en el Programa Nacional de Volunt</w:t>
      </w:r>
      <w:r w:rsidRPr="003E1F4F">
        <w:rPr>
          <w:rFonts w:ascii="Arial" w:hAnsi="Arial" w:cs="Arial"/>
          <w:i/>
          <w:sz w:val="16"/>
          <w:szCs w:val="16"/>
        </w:rPr>
        <w:t>a</w:t>
      </w:r>
      <w:r w:rsidRPr="003E1F4F">
        <w:rPr>
          <w:rFonts w:ascii="Arial" w:hAnsi="Arial" w:cs="Arial"/>
          <w:i/>
          <w:sz w:val="16"/>
          <w:szCs w:val="16"/>
        </w:rPr>
        <w:t>riado Scout</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V</w:t>
      </w:r>
      <w:r>
        <w:rPr>
          <w:rFonts w:ascii="Arial" w:hAnsi="Arial" w:cs="Arial"/>
          <w:bCs/>
          <w:i/>
          <w:iCs/>
          <w:sz w:val="16"/>
          <w:szCs w:val="16"/>
        </w:rPr>
        <w:t xml:space="preserve">     </w:t>
      </w:r>
      <w:r w:rsidRPr="00C51FB6">
        <w:rPr>
          <w:rFonts w:ascii="Arial" w:hAnsi="Arial" w:cs="Arial"/>
          <w:bCs/>
          <w:i/>
          <w:iCs/>
          <w:sz w:val="16"/>
          <w:szCs w:val="16"/>
        </w:rPr>
        <w:t>0260-2020</w:t>
      </w:r>
      <w:r w:rsidRPr="00C51FB6">
        <w:rPr>
          <w:rFonts w:ascii="Arial" w:hAnsi="Arial" w:cs="Arial"/>
          <w:bCs/>
          <w:i/>
          <w:iCs/>
          <w:color w:val="FF0000"/>
          <w:sz w:val="16"/>
          <w:szCs w:val="16"/>
        </w:rPr>
        <w:tab/>
      </w:r>
      <w:r w:rsidRPr="00C51FB6">
        <w:rPr>
          <w:rFonts w:ascii="Arial" w:hAnsi="Arial" w:cs="Arial"/>
          <w:bCs/>
          <w:i/>
          <w:iCs/>
          <w:sz w:val="16"/>
          <w:szCs w:val="16"/>
        </w:rPr>
        <w:t xml:space="preserve">Despacho de la Comisión de Peticiones y Poderes en el Proyecto de Resolución presentado por </w:t>
      </w:r>
      <w:r>
        <w:rPr>
          <w:rFonts w:ascii="Arial" w:hAnsi="Arial" w:cs="Arial"/>
          <w:bCs/>
          <w:i/>
          <w:iCs/>
          <w:sz w:val="16"/>
          <w:szCs w:val="16"/>
        </w:rPr>
        <w:t>B</w:t>
      </w:r>
      <w:r w:rsidRPr="00C51FB6">
        <w:rPr>
          <w:rFonts w:ascii="Arial" w:hAnsi="Arial" w:cs="Arial"/>
          <w:bCs/>
          <w:i/>
          <w:iCs/>
          <w:sz w:val="16"/>
          <w:szCs w:val="16"/>
        </w:rPr>
        <w:t>loque Bloquista por el que solicita se declare como servicio público a la Telefonía Móvil.</w:t>
      </w:r>
    </w:p>
    <w:p w:rsidR="00F92C44" w:rsidRDefault="00F92C44" w:rsidP="00F92C44">
      <w:pPr>
        <w:spacing w:line="312" w:lineRule="auto"/>
        <w:jc w:val="both"/>
        <w:rPr>
          <w:b/>
          <w:bCs/>
        </w:rPr>
      </w:pPr>
    </w:p>
    <w:p w:rsidR="00F92C44" w:rsidRDefault="00F92C44" w:rsidP="00F92C44">
      <w:pPr>
        <w:spacing w:line="312" w:lineRule="auto"/>
        <w:jc w:val="both"/>
        <w:rPr>
          <w:bCs/>
        </w:rPr>
      </w:pPr>
      <w:r w:rsidRPr="00F92C44">
        <w:rPr>
          <w:b/>
          <w:bCs/>
          <w:sz w:val="22"/>
        </w:rPr>
        <w:t xml:space="preserve">Sr. Sancassani.- </w:t>
      </w:r>
      <w:r>
        <w:rPr>
          <w:bCs/>
        </w:rPr>
        <w:t>Pido la palabra.</w:t>
      </w:r>
    </w:p>
    <w:p w:rsidR="00F92C44" w:rsidRDefault="00F92C44" w:rsidP="00F92C44">
      <w:pPr>
        <w:spacing w:line="312" w:lineRule="auto"/>
        <w:jc w:val="both"/>
        <w:rPr>
          <w:bCs/>
        </w:rPr>
      </w:pPr>
      <w:r>
        <w:rPr>
          <w:bCs/>
        </w:rPr>
        <w:tab/>
        <w:t>Señor Presidente, como autor del Proyecto, quiero solicitar a los señores diputados, y a los int</w:t>
      </w:r>
      <w:r>
        <w:rPr>
          <w:bCs/>
        </w:rPr>
        <w:t>e</w:t>
      </w:r>
      <w:r>
        <w:rPr>
          <w:bCs/>
        </w:rPr>
        <w:t>grantes de la Comisión de Peticiones y Poderes, que el Asunto V, Expediente Nº 260-2020, vuelva a C</w:t>
      </w:r>
      <w:r>
        <w:rPr>
          <w:bCs/>
        </w:rPr>
        <w:t>o</w:t>
      </w:r>
      <w:r>
        <w:rPr>
          <w:bCs/>
        </w:rPr>
        <w:t>misión, hasta recabar una serie de datos.</w:t>
      </w:r>
    </w:p>
    <w:p w:rsidR="00F92C44" w:rsidRDefault="00F92C44" w:rsidP="00F92C44">
      <w:pPr>
        <w:spacing w:line="312" w:lineRule="auto"/>
        <w:jc w:val="both"/>
        <w:rPr>
          <w:bCs/>
        </w:rPr>
      </w:pPr>
      <w:r>
        <w:rPr>
          <w:bCs/>
        </w:rPr>
        <w:tab/>
        <w:t>Es moción, señor Presidente.</w:t>
      </w:r>
    </w:p>
    <w:p w:rsidR="00F92C44" w:rsidRDefault="00F92C44" w:rsidP="00F92C44">
      <w:pPr>
        <w:spacing w:line="312" w:lineRule="auto"/>
        <w:jc w:val="both"/>
        <w:rPr>
          <w:bCs/>
        </w:rPr>
      </w:pPr>
      <w:r w:rsidRPr="00F92C44">
        <w:rPr>
          <w:b/>
          <w:bCs/>
          <w:sz w:val="22"/>
        </w:rPr>
        <w:t>Sr. Presidente (Cabello).-</w:t>
      </w:r>
      <w:r>
        <w:rPr>
          <w:b/>
          <w:bCs/>
        </w:rPr>
        <w:t xml:space="preserve"> </w:t>
      </w:r>
      <w:r>
        <w:rPr>
          <w:bCs/>
        </w:rPr>
        <w:t>Por Secretaría Legisl</w:t>
      </w:r>
      <w:r>
        <w:rPr>
          <w:bCs/>
        </w:rPr>
        <w:t>a</w:t>
      </w:r>
      <w:r>
        <w:rPr>
          <w:bCs/>
        </w:rPr>
        <w:t>tiva se continúa con la lectura del Orden del Día.</w:t>
      </w:r>
    </w:p>
    <w:p w:rsidR="00F92C44" w:rsidRDefault="00F92C44" w:rsidP="00F92C44">
      <w:pPr>
        <w:spacing w:line="312" w:lineRule="auto"/>
        <w:jc w:val="both"/>
      </w:pPr>
      <w:r w:rsidRPr="00F92C44">
        <w:rPr>
          <w:b/>
          <w:bCs/>
          <w:sz w:val="22"/>
        </w:rPr>
        <w:t xml:space="preserve">Sr. Secretario Legislativo (Alvo).- </w:t>
      </w:r>
      <w:r w:rsidRPr="00060DE6">
        <w:t>Lee:</w:t>
      </w:r>
      <w:r>
        <w:t xml:space="preserve"> </w:t>
      </w:r>
    </w:p>
    <w:p w:rsidR="00F92C44" w:rsidRDefault="00F92C44" w:rsidP="00F92C44">
      <w:pPr>
        <w:spacing w:line="312" w:lineRule="auto"/>
        <w:jc w:val="both"/>
      </w:pPr>
    </w:p>
    <w:p w:rsidR="00F92C44" w:rsidRPr="00C51FB6" w:rsidRDefault="00F92C44" w:rsidP="00F92C44">
      <w:pPr>
        <w:jc w:val="center"/>
        <w:rPr>
          <w:rFonts w:ascii="Arial" w:hAnsi="Arial" w:cs="Arial"/>
          <w:i/>
          <w:iCs/>
          <w:sz w:val="16"/>
          <w:szCs w:val="16"/>
        </w:rPr>
      </w:pPr>
      <w:r w:rsidRPr="00C51FB6">
        <w:rPr>
          <w:rFonts w:ascii="Arial" w:hAnsi="Arial" w:cs="Arial"/>
          <w:i/>
          <w:iCs/>
          <w:sz w:val="16"/>
          <w:szCs w:val="16"/>
        </w:rPr>
        <w:t>PROYECTOS PRESENTADOS</w:t>
      </w:r>
    </w:p>
    <w:p w:rsidR="00F92C44" w:rsidRPr="00C51FB6" w:rsidRDefault="00F92C44" w:rsidP="00F92C44">
      <w:pPr>
        <w:tabs>
          <w:tab w:val="left" w:pos="426"/>
        </w:tabs>
        <w:jc w:val="both"/>
        <w:rPr>
          <w:rFonts w:ascii="Arial" w:hAnsi="Arial" w:cs="Arial"/>
          <w:bCs/>
          <w:i/>
          <w:iCs/>
          <w:sz w:val="16"/>
          <w:szCs w:val="16"/>
        </w:rPr>
      </w:pPr>
    </w:p>
    <w:p w:rsidR="00F92C44" w:rsidRDefault="00F92C44" w:rsidP="00F92C44">
      <w:pPr>
        <w:tabs>
          <w:tab w:val="left" w:pos="426"/>
        </w:tabs>
        <w:jc w:val="both"/>
        <w:rPr>
          <w:rFonts w:ascii="Arial" w:hAnsi="Arial" w:cs="Arial"/>
          <w:bCs/>
          <w:i/>
          <w:iCs/>
          <w:sz w:val="16"/>
          <w:szCs w:val="16"/>
          <w:shd w:val="clear" w:color="auto" w:fill="FFFFFF"/>
        </w:rPr>
      </w:pPr>
      <w:r>
        <w:rPr>
          <w:rFonts w:ascii="Arial" w:hAnsi="Arial" w:cs="Arial"/>
          <w:bCs/>
          <w:i/>
          <w:iCs/>
          <w:sz w:val="16"/>
          <w:szCs w:val="16"/>
        </w:rPr>
        <w:t xml:space="preserve">24    </w:t>
      </w:r>
      <w:r w:rsidRPr="00C51FB6">
        <w:rPr>
          <w:rFonts w:ascii="Arial" w:hAnsi="Arial" w:cs="Arial"/>
          <w:bCs/>
          <w:i/>
          <w:iCs/>
          <w:sz w:val="16"/>
          <w:szCs w:val="16"/>
        </w:rPr>
        <w:t>2274-2020</w:t>
      </w:r>
      <w:r>
        <w:rPr>
          <w:rFonts w:ascii="Arial" w:hAnsi="Arial" w:cs="Arial"/>
          <w:bCs/>
          <w:i/>
          <w:iCs/>
          <w:sz w:val="16"/>
          <w:szCs w:val="16"/>
        </w:rPr>
        <w:t>: Proyecto</w:t>
      </w:r>
      <w:r w:rsidRPr="00C51FB6">
        <w:rPr>
          <w:rFonts w:ascii="Arial" w:hAnsi="Arial" w:cs="Arial"/>
          <w:bCs/>
          <w:i/>
          <w:iCs/>
          <w:sz w:val="16"/>
          <w:szCs w:val="16"/>
          <w:shd w:val="clear" w:color="auto" w:fill="FFFFFF"/>
        </w:rPr>
        <w:t xml:space="preserve"> de Ley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 xml:space="preserve">loque PRO-Juntos por el </w:t>
      </w:r>
      <w:r>
        <w:rPr>
          <w:rFonts w:ascii="Arial" w:hAnsi="Arial" w:cs="Arial"/>
          <w:bCs/>
          <w:i/>
          <w:iCs/>
          <w:sz w:val="16"/>
          <w:szCs w:val="16"/>
          <w:shd w:val="clear" w:color="auto" w:fill="FFFFFF"/>
        </w:rPr>
        <w:t>C</w:t>
      </w:r>
      <w:r w:rsidRPr="00C51FB6">
        <w:rPr>
          <w:rFonts w:ascii="Arial" w:hAnsi="Arial" w:cs="Arial"/>
          <w:bCs/>
          <w:i/>
          <w:iCs/>
          <w:sz w:val="16"/>
          <w:szCs w:val="16"/>
          <w:shd w:val="clear" w:color="auto" w:fill="FFFFFF"/>
        </w:rPr>
        <w:t>ambio por el que se autoriza la utiliz</w:t>
      </w:r>
      <w:r w:rsidRPr="00C51FB6">
        <w:rPr>
          <w:rFonts w:ascii="Arial" w:hAnsi="Arial" w:cs="Arial"/>
          <w:bCs/>
          <w:i/>
          <w:iCs/>
          <w:sz w:val="16"/>
          <w:szCs w:val="16"/>
          <w:shd w:val="clear" w:color="auto" w:fill="FFFFFF"/>
        </w:rPr>
        <w:t>a</w:t>
      </w:r>
      <w:r w:rsidRPr="00C51FB6">
        <w:rPr>
          <w:rFonts w:ascii="Arial" w:hAnsi="Arial" w:cs="Arial"/>
          <w:bCs/>
          <w:i/>
          <w:iCs/>
          <w:sz w:val="16"/>
          <w:szCs w:val="16"/>
          <w:shd w:val="clear" w:color="auto" w:fill="FFFFFF"/>
        </w:rPr>
        <w:t>ción del producto en investigación LUARPROFENO / IB</w:t>
      </w:r>
      <w:r w:rsidRPr="00C51FB6">
        <w:rPr>
          <w:rFonts w:ascii="Arial" w:hAnsi="Arial" w:cs="Arial"/>
          <w:bCs/>
          <w:i/>
          <w:iCs/>
          <w:sz w:val="16"/>
          <w:szCs w:val="16"/>
          <w:shd w:val="clear" w:color="auto" w:fill="FFFFFF"/>
        </w:rPr>
        <w:t>U</w:t>
      </w:r>
      <w:r w:rsidRPr="00C51FB6">
        <w:rPr>
          <w:rFonts w:ascii="Arial" w:hAnsi="Arial" w:cs="Arial"/>
          <w:bCs/>
          <w:i/>
          <w:iCs/>
          <w:sz w:val="16"/>
          <w:szCs w:val="16"/>
          <w:shd w:val="clear" w:color="auto" w:fill="FFFFFF"/>
        </w:rPr>
        <w:t>PROFENO SÓDICO HIPERTÓNICO NEBULIZABLE como tratamiento de emergencia sanitaria para la recuperación de pacientes diagnosticados con COVID-19 positivo.</w:t>
      </w:r>
    </w:p>
    <w:p w:rsidR="00F92C44" w:rsidRPr="00C51FB6"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pStyle w:val="Prrafodelista"/>
        <w:tabs>
          <w:tab w:val="left" w:pos="284"/>
          <w:tab w:val="left" w:pos="426"/>
        </w:tabs>
        <w:ind w:left="0"/>
        <w:jc w:val="both"/>
        <w:rPr>
          <w:bCs/>
          <w:i/>
          <w:iCs/>
          <w:sz w:val="16"/>
          <w:szCs w:val="16"/>
        </w:rPr>
      </w:pPr>
      <w:r w:rsidRPr="00C51FB6">
        <w:rPr>
          <w:bCs/>
          <w:i/>
          <w:iCs/>
          <w:sz w:val="16"/>
          <w:szCs w:val="16"/>
        </w:rPr>
        <w:t>(A LAS COMISIONES DE LEGISLACIÓN Y ASUNTOS CONSTITUCIONALES; Y DE SALUD Y DEPORTE)</w:t>
      </w:r>
    </w:p>
    <w:p w:rsidR="00F92C44" w:rsidRPr="00C51FB6" w:rsidRDefault="00F92C44" w:rsidP="00F92C44">
      <w:pPr>
        <w:tabs>
          <w:tab w:val="left" w:pos="426"/>
        </w:tabs>
        <w:jc w:val="both"/>
        <w:rPr>
          <w:rFonts w:ascii="Arial" w:hAnsi="Arial" w:cs="Arial"/>
          <w:bCs/>
          <w:i/>
          <w:iCs/>
          <w:color w:val="FF0000"/>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 xml:space="preserve">25 </w:t>
      </w:r>
      <w:r>
        <w:rPr>
          <w:rFonts w:ascii="Arial" w:hAnsi="Arial" w:cs="Arial"/>
          <w:bCs/>
          <w:i/>
          <w:iCs/>
          <w:sz w:val="16"/>
          <w:szCs w:val="16"/>
        </w:rPr>
        <w:t xml:space="preserve">  </w:t>
      </w:r>
      <w:r w:rsidRPr="00C51FB6">
        <w:rPr>
          <w:rFonts w:ascii="Arial" w:hAnsi="Arial" w:cs="Arial"/>
          <w:bCs/>
          <w:i/>
          <w:iCs/>
          <w:sz w:val="16"/>
          <w:szCs w:val="16"/>
        </w:rPr>
        <w:t>2277-2020</w:t>
      </w:r>
      <w:r>
        <w:rPr>
          <w:rFonts w:ascii="Arial" w:hAnsi="Arial" w:cs="Arial"/>
          <w:bCs/>
          <w:i/>
          <w:iCs/>
          <w:sz w:val="16"/>
          <w:szCs w:val="16"/>
        </w:rPr>
        <w:t xml:space="preserve">: </w:t>
      </w:r>
      <w:r w:rsidRPr="00C51FB6">
        <w:rPr>
          <w:rFonts w:ascii="Arial" w:hAnsi="Arial" w:cs="Arial"/>
          <w:bCs/>
          <w:i/>
          <w:iCs/>
          <w:sz w:val="16"/>
          <w:szCs w:val="16"/>
        </w:rPr>
        <w:t xml:space="preserve">Proyecto de Ley presentados por el </w:t>
      </w:r>
      <w:r>
        <w:rPr>
          <w:rFonts w:ascii="Arial" w:hAnsi="Arial" w:cs="Arial"/>
          <w:bCs/>
          <w:i/>
          <w:iCs/>
          <w:sz w:val="16"/>
          <w:szCs w:val="16"/>
        </w:rPr>
        <w:t>B</w:t>
      </w:r>
      <w:r w:rsidRPr="00C51FB6">
        <w:rPr>
          <w:rFonts w:ascii="Arial" w:hAnsi="Arial" w:cs="Arial"/>
          <w:bCs/>
          <w:i/>
          <w:iCs/>
          <w:sz w:val="16"/>
          <w:szCs w:val="16"/>
        </w:rPr>
        <w:t xml:space="preserve">loque PRO-Juntos por el </w:t>
      </w:r>
      <w:r>
        <w:rPr>
          <w:rFonts w:ascii="Arial" w:hAnsi="Arial" w:cs="Arial"/>
          <w:bCs/>
          <w:i/>
          <w:iCs/>
          <w:sz w:val="16"/>
          <w:szCs w:val="16"/>
        </w:rPr>
        <w:t>C</w:t>
      </w:r>
      <w:r w:rsidRPr="00C51FB6">
        <w:rPr>
          <w:rFonts w:ascii="Arial" w:hAnsi="Arial" w:cs="Arial"/>
          <w:bCs/>
          <w:i/>
          <w:iCs/>
          <w:sz w:val="16"/>
          <w:szCs w:val="16"/>
        </w:rPr>
        <w:t>ambio por el que incorpora un régimen de capacitación obligatoria en Técnicas de Reanimación Cardiopulmonar (RCP) a alumnos de escuelas secundarias.</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(A LAS COMISIONES DE LEGISLACION Y ASUNTOS CONSTITUCIONALES; EDUCACION, CULTURA, CIENCIA Y TECNICA; Y DE SALUD Y DEPORTE)</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Pr>
          <w:rFonts w:ascii="Arial" w:hAnsi="Arial" w:cs="Arial"/>
          <w:bCs/>
          <w:i/>
          <w:iCs/>
          <w:sz w:val="16"/>
          <w:szCs w:val="16"/>
        </w:rPr>
        <w:t>26</w:t>
      </w:r>
      <w:r w:rsidRPr="00C51FB6">
        <w:rPr>
          <w:rFonts w:ascii="Arial" w:hAnsi="Arial" w:cs="Arial"/>
          <w:bCs/>
          <w:i/>
          <w:iCs/>
          <w:color w:val="FF0000"/>
          <w:sz w:val="16"/>
          <w:szCs w:val="16"/>
        </w:rPr>
        <w:tab/>
      </w:r>
      <w:r w:rsidRPr="00C51FB6">
        <w:rPr>
          <w:rFonts w:ascii="Arial" w:hAnsi="Arial" w:cs="Arial"/>
          <w:bCs/>
          <w:i/>
          <w:iCs/>
          <w:sz w:val="16"/>
          <w:szCs w:val="16"/>
        </w:rPr>
        <w:t>2283-2020</w:t>
      </w:r>
      <w:r>
        <w:rPr>
          <w:rFonts w:ascii="Arial" w:hAnsi="Arial" w:cs="Arial"/>
          <w:bCs/>
          <w:i/>
          <w:iCs/>
          <w:sz w:val="16"/>
          <w:szCs w:val="16"/>
        </w:rPr>
        <w:t xml:space="preserve">: </w:t>
      </w:r>
      <w:r w:rsidRPr="00C51FB6">
        <w:rPr>
          <w:rFonts w:ascii="Arial" w:hAnsi="Arial" w:cs="Arial"/>
          <w:bCs/>
          <w:i/>
          <w:iCs/>
          <w:sz w:val="16"/>
          <w:szCs w:val="16"/>
        </w:rPr>
        <w:t xml:space="preserve">Proyecto de Ley presentado por el </w:t>
      </w:r>
      <w:r>
        <w:rPr>
          <w:rFonts w:ascii="Arial" w:hAnsi="Arial" w:cs="Arial"/>
          <w:bCs/>
          <w:i/>
          <w:iCs/>
          <w:sz w:val="16"/>
          <w:szCs w:val="16"/>
        </w:rPr>
        <w:t>B</w:t>
      </w:r>
      <w:r w:rsidRPr="00C51FB6">
        <w:rPr>
          <w:rFonts w:ascii="Arial" w:hAnsi="Arial" w:cs="Arial"/>
          <w:bCs/>
          <w:i/>
          <w:iCs/>
          <w:sz w:val="16"/>
          <w:szCs w:val="16"/>
        </w:rPr>
        <w:t>loque Justicialista por el que se regula la tenencia de perros p</w:t>
      </w:r>
      <w:r w:rsidRPr="00C51FB6">
        <w:rPr>
          <w:rFonts w:ascii="Arial" w:hAnsi="Arial" w:cs="Arial"/>
          <w:bCs/>
          <w:i/>
          <w:iCs/>
          <w:sz w:val="16"/>
          <w:szCs w:val="16"/>
        </w:rPr>
        <w:t>o</w:t>
      </w:r>
      <w:r w:rsidRPr="00C51FB6">
        <w:rPr>
          <w:rFonts w:ascii="Arial" w:hAnsi="Arial" w:cs="Arial"/>
          <w:bCs/>
          <w:i/>
          <w:iCs/>
          <w:sz w:val="16"/>
          <w:szCs w:val="16"/>
        </w:rPr>
        <w:t>tencialmente peligrosos para garantizar la seguridad e int</w:t>
      </w:r>
      <w:r w:rsidRPr="00C51FB6">
        <w:rPr>
          <w:rFonts w:ascii="Arial" w:hAnsi="Arial" w:cs="Arial"/>
          <w:bCs/>
          <w:i/>
          <w:iCs/>
          <w:sz w:val="16"/>
          <w:szCs w:val="16"/>
        </w:rPr>
        <w:t>e</w:t>
      </w:r>
      <w:r w:rsidRPr="00C51FB6">
        <w:rPr>
          <w:rFonts w:ascii="Arial" w:hAnsi="Arial" w:cs="Arial"/>
          <w:bCs/>
          <w:i/>
          <w:iCs/>
          <w:sz w:val="16"/>
          <w:szCs w:val="16"/>
        </w:rPr>
        <w:t>gridad de las personas.</w:t>
      </w:r>
    </w:p>
    <w:p w:rsidR="00F92C44" w:rsidRPr="00C51FB6" w:rsidRDefault="00F92C44" w:rsidP="00F92C44">
      <w:pPr>
        <w:tabs>
          <w:tab w:val="left" w:pos="426"/>
        </w:tabs>
        <w:jc w:val="both"/>
        <w:rPr>
          <w:bCs/>
          <w:i/>
          <w:iCs/>
          <w:sz w:val="16"/>
          <w:szCs w:val="16"/>
        </w:rPr>
      </w:pPr>
      <w:r w:rsidRPr="00C51FB6">
        <w:rPr>
          <w:rFonts w:ascii="Arial" w:hAnsi="Arial" w:cs="Arial"/>
          <w:bCs/>
          <w:i/>
          <w:iCs/>
          <w:sz w:val="16"/>
          <w:szCs w:val="16"/>
        </w:rPr>
        <w:lastRenderedPageBreak/>
        <w:t>(A SUS ANTECEDENTES)</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Pr>
          <w:rFonts w:ascii="Arial" w:hAnsi="Arial" w:cs="Arial"/>
          <w:bCs/>
          <w:i/>
          <w:iCs/>
          <w:sz w:val="16"/>
          <w:szCs w:val="16"/>
        </w:rPr>
        <w:t>27</w:t>
      </w:r>
      <w:r w:rsidRPr="00C51FB6">
        <w:rPr>
          <w:rFonts w:ascii="Arial" w:hAnsi="Arial" w:cs="Arial"/>
          <w:bCs/>
          <w:i/>
          <w:iCs/>
          <w:color w:val="FF0000"/>
          <w:sz w:val="16"/>
          <w:szCs w:val="16"/>
        </w:rPr>
        <w:tab/>
      </w:r>
      <w:r w:rsidRPr="00C51FB6">
        <w:rPr>
          <w:rFonts w:ascii="Arial" w:hAnsi="Arial" w:cs="Arial"/>
          <w:bCs/>
          <w:i/>
          <w:iCs/>
          <w:sz w:val="16"/>
          <w:szCs w:val="16"/>
        </w:rPr>
        <w:t>2285-2020</w:t>
      </w:r>
      <w:r>
        <w:rPr>
          <w:rFonts w:ascii="Arial" w:hAnsi="Arial" w:cs="Arial"/>
          <w:bCs/>
          <w:i/>
          <w:iCs/>
          <w:sz w:val="16"/>
          <w:szCs w:val="16"/>
        </w:rPr>
        <w:t xml:space="preserve">: </w:t>
      </w:r>
      <w:r w:rsidRPr="00C51FB6">
        <w:rPr>
          <w:rFonts w:ascii="Arial" w:hAnsi="Arial" w:cs="Arial"/>
          <w:bCs/>
          <w:i/>
          <w:iCs/>
          <w:sz w:val="16"/>
          <w:szCs w:val="16"/>
        </w:rPr>
        <w:t>Proyecto de Ley presentado por el Inte</w:t>
      </w:r>
      <w:r w:rsidRPr="00C51FB6">
        <w:rPr>
          <w:rFonts w:ascii="Arial" w:hAnsi="Arial" w:cs="Arial"/>
          <w:bCs/>
          <w:i/>
          <w:iCs/>
          <w:sz w:val="16"/>
          <w:szCs w:val="16"/>
        </w:rPr>
        <w:t>r</w:t>
      </w:r>
      <w:r w:rsidRPr="00C51FB6">
        <w:rPr>
          <w:rFonts w:ascii="Arial" w:hAnsi="Arial" w:cs="Arial"/>
          <w:bCs/>
          <w:i/>
          <w:iCs/>
          <w:sz w:val="16"/>
          <w:szCs w:val="16"/>
        </w:rPr>
        <w:t xml:space="preserve">bloque (Producción y Trabajo - PRO-Juntos por el </w:t>
      </w:r>
      <w:r>
        <w:rPr>
          <w:rFonts w:ascii="Arial" w:hAnsi="Arial" w:cs="Arial"/>
          <w:bCs/>
          <w:i/>
          <w:iCs/>
          <w:sz w:val="16"/>
          <w:szCs w:val="16"/>
        </w:rPr>
        <w:t>C</w:t>
      </w:r>
      <w:r w:rsidRPr="00C51FB6">
        <w:rPr>
          <w:rFonts w:ascii="Arial" w:hAnsi="Arial" w:cs="Arial"/>
          <w:bCs/>
          <w:i/>
          <w:iCs/>
          <w:sz w:val="16"/>
          <w:szCs w:val="16"/>
        </w:rPr>
        <w:t>ambio - Actuar) por el que se regula la tenencia, control, registro y protección de canes de raza</w:t>
      </w:r>
      <w:r>
        <w:rPr>
          <w:rFonts w:ascii="Arial" w:hAnsi="Arial" w:cs="Arial"/>
          <w:bCs/>
          <w:i/>
          <w:iCs/>
          <w:sz w:val="16"/>
          <w:szCs w:val="16"/>
        </w:rPr>
        <w:t>s</w:t>
      </w:r>
      <w:r w:rsidRPr="00C51FB6">
        <w:rPr>
          <w:rFonts w:ascii="Arial" w:hAnsi="Arial" w:cs="Arial"/>
          <w:bCs/>
          <w:i/>
          <w:iCs/>
          <w:sz w:val="16"/>
          <w:szCs w:val="16"/>
        </w:rPr>
        <w:t xml:space="preserve"> potencialmente peligrosas.</w:t>
      </w:r>
    </w:p>
    <w:p w:rsidR="00F92C44" w:rsidRDefault="00F92C44" w:rsidP="00F92C44">
      <w:pPr>
        <w:pStyle w:val="Prrafodelista"/>
        <w:tabs>
          <w:tab w:val="left" w:pos="284"/>
          <w:tab w:val="left" w:pos="426"/>
        </w:tabs>
        <w:ind w:left="0"/>
        <w:jc w:val="both"/>
        <w:rPr>
          <w:bCs/>
          <w:i/>
          <w:iCs/>
          <w:sz w:val="16"/>
          <w:szCs w:val="16"/>
        </w:rPr>
      </w:pPr>
    </w:p>
    <w:p w:rsidR="00F92C44" w:rsidRPr="00C51FB6" w:rsidRDefault="00F92C44" w:rsidP="00F92C44">
      <w:pPr>
        <w:pStyle w:val="Prrafodelista"/>
        <w:tabs>
          <w:tab w:val="left" w:pos="284"/>
          <w:tab w:val="left" w:pos="426"/>
        </w:tabs>
        <w:ind w:left="0"/>
        <w:jc w:val="both"/>
        <w:rPr>
          <w:bCs/>
          <w:i/>
          <w:iCs/>
          <w:sz w:val="16"/>
          <w:szCs w:val="16"/>
        </w:rPr>
      </w:pPr>
      <w:r w:rsidRPr="00C51FB6">
        <w:rPr>
          <w:bCs/>
          <w:i/>
          <w:iCs/>
          <w:sz w:val="16"/>
          <w:szCs w:val="16"/>
        </w:rPr>
        <w:t>(A SUS ANTECEDENTES)</w:t>
      </w:r>
    </w:p>
    <w:p w:rsidR="00F92C44" w:rsidRPr="00C51FB6" w:rsidRDefault="00F92C44" w:rsidP="00F92C44">
      <w:pPr>
        <w:tabs>
          <w:tab w:val="left" w:pos="426"/>
        </w:tabs>
        <w:jc w:val="both"/>
        <w:rPr>
          <w:rFonts w:ascii="Arial" w:hAnsi="Arial" w:cs="Arial"/>
          <w:bCs/>
          <w:i/>
          <w:iCs/>
          <w:color w:val="FF0000"/>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28</w:t>
      </w:r>
      <w:r w:rsidRPr="00C51FB6">
        <w:rPr>
          <w:rFonts w:ascii="Arial" w:hAnsi="Arial" w:cs="Arial"/>
          <w:bCs/>
          <w:i/>
          <w:iCs/>
          <w:color w:val="FF0000"/>
          <w:sz w:val="16"/>
          <w:szCs w:val="16"/>
        </w:rPr>
        <w:tab/>
      </w:r>
      <w:r w:rsidRPr="00C51FB6">
        <w:rPr>
          <w:rFonts w:ascii="Arial" w:hAnsi="Arial" w:cs="Arial"/>
          <w:bCs/>
          <w:i/>
          <w:iCs/>
          <w:sz w:val="16"/>
          <w:szCs w:val="16"/>
        </w:rPr>
        <w:t>2293-2020</w:t>
      </w:r>
      <w:r>
        <w:rPr>
          <w:rFonts w:ascii="Arial" w:hAnsi="Arial" w:cs="Arial"/>
          <w:bCs/>
          <w:i/>
          <w:iCs/>
          <w:sz w:val="16"/>
          <w:szCs w:val="16"/>
        </w:rPr>
        <w:t xml:space="preserve">: </w:t>
      </w:r>
      <w:r w:rsidRPr="00C51FB6">
        <w:rPr>
          <w:rFonts w:ascii="Arial" w:hAnsi="Arial" w:cs="Arial"/>
          <w:bCs/>
          <w:i/>
          <w:iCs/>
          <w:sz w:val="16"/>
          <w:szCs w:val="16"/>
          <w:shd w:val="clear" w:color="auto" w:fill="FFFFFF"/>
        </w:rPr>
        <w:t xml:space="preserve">Proyecto de Ley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Justicialista por el que se modifica la Ley Nº 1268-N, Ley de modernización y ordenamiento administrativo del proceso de formación de la voluntad política en materia de represent</w:t>
      </w:r>
      <w:r w:rsidRPr="00C51FB6">
        <w:rPr>
          <w:rFonts w:ascii="Arial" w:hAnsi="Arial" w:cs="Arial"/>
          <w:bCs/>
          <w:i/>
          <w:iCs/>
          <w:sz w:val="16"/>
          <w:szCs w:val="16"/>
          <w:shd w:val="clear" w:color="auto" w:fill="FFFFFF"/>
        </w:rPr>
        <w:t>a</w:t>
      </w:r>
      <w:r w:rsidRPr="00C51FB6">
        <w:rPr>
          <w:rFonts w:ascii="Arial" w:hAnsi="Arial" w:cs="Arial"/>
          <w:bCs/>
          <w:i/>
          <w:iCs/>
          <w:sz w:val="16"/>
          <w:szCs w:val="16"/>
          <w:shd w:val="clear" w:color="auto" w:fill="FFFFFF"/>
        </w:rPr>
        <w:t>ción popular.</w:t>
      </w:r>
    </w:p>
    <w:p w:rsidR="00F92C44" w:rsidRDefault="00F92C44" w:rsidP="00F92C44">
      <w:pPr>
        <w:pStyle w:val="Prrafodelista"/>
        <w:tabs>
          <w:tab w:val="left" w:pos="284"/>
          <w:tab w:val="left" w:pos="426"/>
        </w:tabs>
        <w:ind w:left="0"/>
        <w:jc w:val="both"/>
        <w:rPr>
          <w:bCs/>
          <w:i/>
          <w:iCs/>
          <w:sz w:val="16"/>
          <w:szCs w:val="16"/>
        </w:rPr>
      </w:pPr>
    </w:p>
    <w:p w:rsidR="00F92C44" w:rsidRPr="00C51FB6" w:rsidRDefault="00F92C44" w:rsidP="00F92C44">
      <w:pPr>
        <w:pStyle w:val="Prrafodelista"/>
        <w:tabs>
          <w:tab w:val="left" w:pos="284"/>
          <w:tab w:val="left" w:pos="426"/>
        </w:tabs>
        <w:ind w:left="0"/>
        <w:jc w:val="both"/>
        <w:rPr>
          <w:bCs/>
          <w:i/>
          <w:iCs/>
          <w:sz w:val="16"/>
          <w:szCs w:val="16"/>
        </w:rPr>
      </w:pPr>
      <w:r w:rsidRPr="00C51FB6">
        <w:rPr>
          <w:bCs/>
          <w:i/>
          <w:iCs/>
          <w:sz w:val="16"/>
          <w:szCs w:val="16"/>
        </w:rPr>
        <w:t>(A SUS ANTECEDENTES)</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29</w:t>
      </w:r>
      <w:r w:rsidRPr="00C51FB6">
        <w:rPr>
          <w:rFonts w:ascii="Arial" w:hAnsi="Arial" w:cs="Arial"/>
          <w:bCs/>
          <w:i/>
          <w:iCs/>
          <w:color w:val="FF0000"/>
          <w:sz w:val="16"/>
          <w:szCs w:val="16"/>
        </w:rPr>
        <w:tab/>
      </w:r>
      <w:r w:rsidRPr="00C51FB6">
        <w:rPr>
          <w:rFonts w:ascii="Arial" w:hAnsi="Arial" w:cs="Arial"/>
          <w:bCs/>
          <w:i/>
          <w:iCs/>
          <w:sz w:val="16"/>
          <w:szCs w:val="16"/>
        </w:rPr>
        <w:t>2294-2020</w:t>
      </w:r>
      <w:r>
        <w:rPr>
          <w:rFonts w:ascii="Arial" w:hAnsi="Arial" w:cs="Arial"/>
          <w:bCs/>
          <w:i/>
          <w:iCs/>
          <w:sz w:val="16"/>
          <w:szCs w:val="16"/>
        </w:rPr>
        <w:t>:</w:t>
      </w:r>
      <w:r w:rsidRPr="00C51FB6">
        <w:rPr>
          <w:rFonts w:ascii="Arial" w:hAnsi="Arial" w:cs="Arial"/>
          <w:bCs/>
          <w:i/>
          <w:iCs/>
          <w:sz w:val="16"/>
          <w:szCs w:val="16"/>
        </w:rPr>
        <w:tab/>
        <w:t xml:space="preserve">Proyecto de Ley presentado por el </w:t>
      </w:r>
      <w:r>
        <w:rPr>
          <w:rFonts w:ascii="Arial" w:hAnsi="Arial" w:cs="Arial"/>
          <w:bCs/>
          <w:i/>
          <w:iCs/>
          <w:sz w:val="16"/>
          <w:szCs w:val="16"/>
        </w:rPr>
        <w:t>B</w:t>
      </w:r>
      <w:r w:rsidRPr="00C51FB6">
        <w:rPr>
          <w:rFonts w:ascii="Arial" w:hAnsi="Arial" w:cs="Arial"/>
          <w:bCs/>
          <w:i/>
          <w:iCs/>
          <w:sz w:val="16"/>
          <w:szCs w:val="16"/>
        </w:rPr>
        <w:t>loque Actuar por el que reconoce los deportes electrónicos como categoría deportiva.</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(A LAS COMISIONES DE LEGISLACION Y ASUNTOS CONSTITUCIONALES; Y DE SALUD Y DEPORTE)</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Pr>
          <w:rFonts w:ascii="Arial" w:hAnsi="Arial" w:cs="Arial"/>
          <w:bCs/>
          <w:i/>
          <w:iCs/>
          <w:sz w:val="16"/>
          <w:szCs w:val="16"/>
        </w:rPr>
        <w:t>30</w:t>
      </w:r>
      <w:r w:rsidRPr="00C51FB6">
        <w:rPr>
          <w:rFonts w:ascii="Arial" w:hAnsi="Arial" w:cs="Arial"/>
          <w:bCs/>
          <w:i/>
          <w:iCs/>
          <w:sz w:val="16"/>
          <w:szCs w:val="16"/>
        </w:rPr>
        <w:tab/>
        <w:t>2310-2020</w:t>
      </w:r>
      <w:r>
        <w:rPr>
          <w:rFonts w:ascii="Arial" w:hAnsi="Arial" w:cs="Arial"/>
          <w:bCs/>
          <w:i/>
          <w:iCs/>
          <w:sz w:val="16"/>
          <w:szCs w:val="16"/>
        </w:rPr>
        <w:t xml:space="preserve">: </w:t>
      </w:r>
      <w:r w:rsidRPr="00C51FB6">
        <w:rPr>
          <w:rFonts w:ascii="Arial" w:hAnsi="Arial" w:cs="Arial"/>
          <w:bCs/>
          <w:i/>
          <w:iCs/>
          <w:sz w:val="16"/>
          <w:szCs w:val="16"/>
        </w:rPr>
        <w:t xml:space="preserve">Proyecto de Ley presentado por el </w:t>
      </w:r>
      <w:r>
        <w:rPr>
          <w:rFonts w:ascii="Arial" w:hAnsi="Arial" w:cs="Arial"/>
          <w:bCs/>
          <w:i/>
          <w:iCs/>
          <w:sz w:val="16"/>
          <w:szCs w:val="16"/>
        </w:rPr>
        <w:t>B</w:t>
      </w:r>
      <w:r w:rsidRPr="00C51FB6">
        <w:rPr>
          <w:rFonts w:ascii="Arial" w:hAnsi="Arial" w:cs="Arial"/>
          <w:bCs/>
          <w:i/>
          <w:iCs/>
          <w:sz w:val="16"/>
          <w:szCs w:val="16"/>
        </w:rPr>
        <w:t>loque Justicialista por el que crea un marco para el desarrollo de la agricultura urbana y periurbana en la provincia de San Juan.</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(A LAS COMISIONES DE LEGISLACION Y ASUNTOS CONSTITUCIONALES; Y DE ECONOMIA Y DEFENSA DEL CONSUMIDOR)</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31</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2313-2020</w:t>
      </w:r>
      <w:r>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Ley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PRO-Juntos por el cambio por el que la Provincia de San Juan se adhiere a la Ley Nacional Nº 27306, sobre abordaje integral e interdisciplinario de sujetos con dificultades esp</w:t>
      </w:r>
      <w:r w:rsidRPr="00C51FB6">
        <w:rPr>
          <w:rFonts w:ascii="Arial" w:hAnsi="Arial" w:cs="Arial"/>
          <w:bCs/>
          <w:i/>
          <w:iCs/>
          <w:sz w:val="16"/>
          <w:szCs w:val="16"/>
          <w:shd w:val="clear" w:color="auto" w:fill="FFFFFF"/>
        </w:rPr>
        <w:t>e</w:t>
      </w:r>
      <w:r w:rsidRPr="00C51FB6">
        <w:rPr>
          <w:rFonts w:ascii="Arial" w:hAnsi="Arial" w:cs="Arial"/>
          <w:bCs/>
          <w:i/>
          <w:iCs/>
          <w:sz w:val="16"/>
          <w:szCs w:val="16"/>
          <w:shd w:val="clear" w:color="auto" w:fill="FFFFFF"/>
        </w:rPr>
        <w:t>cificas del aprendizaje.</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LAS COMIS</w:t>
      </w:r>
      <w:r>
        <w:rPr>
          <w:rFonts w:ascii="Arial" w:hAnsi="Arial" w:cs="Arial"/>
          <w:bCs/>
          <w:i/>
          <w:iCs/>
          <w:sz w:val="16"/>
          <w:szCs w:val="16"/>
          <w:shd w:val="clear" w:color="auto" w:fill="FFFFFF"/>
        </w:rPr>
        <w:t>I</w:t>
      </w:r>
      <w:r w:rsidRPr="00C51FB6">
        <w:rPr>
          <w:rFonts w:ascii="Arial" w:hAnsi="Arial" w:cs="Arial"/>
          <w:bCs/>
          <w:i/>
          <w:iCs/>
          <w:sz w:val="16"/>
          <w:szCs w:val="16"/>
          <w:shd w:val="clear" w:color="auto" w:fill="FFFFFF"/>
        </w:rPr>
        <w:t>ONES DE LEGISL</w:t>
      </w:r>
      <w:r>
        <w:rPr>
          <w:rFonts w:ascii="Arial" w:hAnsi="Arial" w:cs="Arial"/>
          <w:bCs/>
          <w:i/>
          <w:iCs/>
          <w:sz w:val="16"/>
          <w:szCs w:val="16"/>
          <w:shd w:val="clear" w:color="auto" w:fill="FFFFFF"/>
        </w:rPr>
        <w:t>A</w:t>
      </w:r>
      <w:r w:rsidRPr="00C51FB6">
        <w:rPr>
          <w:rFonts w:ascii="Arial" w:hAnsi="Arial" w:cs="Arial"/>
          <w:bCs/>
          <w:i/>
          <w:iCs/>
          <w:sz w:val="16"/>
          <w:szCs w:val="16"/>
          <w:shd w:val="clear" w:color="auto" w:fill="FFFFFF"/>
        </w:rPr>
        <w:t>CION Y ASUNTOS CONSTITUCIONALES; EDUCACION, CULTURA, CIENCIA Y TECNICA; Y DE SALUD Y DEPORTE)</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32</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2344-2020</w:t>
      </w:r>
      <w:r>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Proyecto de Ley presentado por el Bloque Justicialista por el que crea</w:t>
      </w:r>
      <w:r>
        <w:rPr>
          <w:rFonts w:ascii="Arial" w:hAnsi="Arial" w:cs="Arial"/>
          <w:bCs/>
          <w:i/>
          <w:iCs/>
          <w:sz w:val="16"/>
          <w:szCs w:val="16"/>
          <w:shd w:val="clear" w:color="auto" w:fill="FFFFFF"/>
        </w:rPr>
        <w:t xml:space="preserve"> el</w:t>
      </w:r>
      <w:r w:rsidRPr="00C51FB6">
        <w:rPr>
          <w:rFonts w:ascii="Arial" w:hAnsi="Arial" w:cs="Arial"/>
          <w:bCs/>
          <w:i/>
          <w:iCs/>
          <w:sz w:val="16"/>
          <w:szCs w:val="16"/>
          <w:shd w:val="clear" w:color="auto" w:fill="FFFFFF"/>
        </w:rPr>
        <w:t xml:space="preserve"> Régimen excepcional y te</w:t>
      </w:r>
      <w:r w:rsidRPr="00C51FB6">
        <w:rPr>
          <w:rFonts w:ascii="Arial" w:hAnsi="Arial" w:cs="Arial"/>
          <w:bCs/>
          <w:i/>
          <w:iCs/>
          <w:sz w:val="16"/>
          <w:szCs w:val="16"/>
          <w:shd w:val="clear" w:color="auto" w:fill="FFFFFF"/>
        </w:rPr>
        <w:t>m</w:t>
      </w:r>
      <w:r w:rsidRPr="00C51FB6">
        <w:rPr>
          <w:rFonts w:ascii="Arial" w:hAnsi="Arial" w:cs="Arial"/>
          <w:bCs/>
          <w:i/>
          <w:iCs/>
          <w:sz w:val="16"/>
          <w:szCs w:val="16"/>
          <w:shd w:val="clear" w:color="auto" w:fill="FFFFFF"/>
        </w:rPr>
        <w:t>porario de regularización y escrituración de viviendas soci</w:t>
      </w:r>
      <w:r w:rsidRPr="00C51FB6">
        <w:rPr>
          <w:rFonts w:ascii="Arial" w:hAnsi="Arial" w:cs="Arial"/>
          <w:bCs/>
          <w:i/>
          <w:iCs/>
          <w:sz w:val="16"/>
          <w:szCs w:val="16"/>
          <w:shd w:val="clear" w:color="auto" w:fill="FFFFFF"/>
        </w:rPr>
        <w:t>a</w:t>
      </w:r>
      <w:r w:rsidRPr="00C51FB6">
        <w:rPr>
          <w:rFonts w:ascii="Arial" w:hAnsi="Arial" w:cs="Arial"/>
          <w:bCs/>
          <w:i/>
          <w:iCs/>
          <w:sz w:val="16"/>
          <w:szCs w:val="16"/>
          <w:shd w:val="clear" w:color="auto" w:fill="FFFFFF"/>
        </w:rPr>
        <w:t>les.</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LAS COMISIONES DE LEGISLACION Y ASUNTOS CONSTITUCIONALES; Y DE JUSTICIA Y SEGURIDAD)</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Pr>
          <w:rFonts w:ascii="Arial" w:hAnsi="Arial" w:cs="Arial"/>
          <w:bCs/>
          <w:i/>
          <w:iCs/>
          <w:sz w:val="16"/>
          <w:szCs w:val="16"/>
          <w:shd w:val="clear" w:color="auto" w:fill="FFFFFF"/>
        </w:rPr>
        <w:t>33</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2345-2020</w:t>
      </w:r>
      <w:r>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Proyecto de Ley presentado por Interbl</w:t>
      </w:r>
      <w:r w:rsidRPr="00C51FB6">
        <w:rPr>
          <w:rFonts w:ascii="Arial" w:hAnsi="Arial" w:cs="Arial"/>
          <w:bCs/>
          <w:i/>
          <w:iCs/>
          <w:sz w:val="16"/>
          <w:szCs w:val="16"/>
          <w:shd w:val="clear" w:color="auto" w:fill="FFFFFF"/>
        </w:rPr>
        <w:t>o</w:t>
      </w:r>
      <w:r w:rsidRPr="00C51FB6">
        <w:rPr>
          <w:rFonts w:ascii="Arial" w:hAnsi="Arial" w:cs="Arial"/>
          <w:bCs/>
          <w:i/>
          <w:iCs/>
          <w:sz w:val="16"/>
          <w:szCs w:val="16"/>
          <w:shd w:val="clear" w:color="auto" w:fill="FFFFFF"/>
        </w:rPr>
        <w:t>que (Bloque Pro- Juntos por el Cambio, Producción y Trab</w:t>
      </w:r>
      <w:r w:rsidRPr="00C51FB6">
        <w:rPr>
          <w:rFonts w:ascii="Arial" w:hAnsi="Arial" w:cs="Arial"/>
          <w:bCs/>
          <w:i/>
          <w:iCs/>
          <w:sz w:val="16"/>
          <w:szCs w:val="16"/>
          <w:shd w:val="clear" w:color="auto" w:fill="FFFFFF"/>
        </w:rPr>
        <w:t>a</w:t>
      </w:r>
      <w:r w:rsidRPr="00C51FB6">
        <w:rPr>
          <w:rFonts w:ascii="Arial" w:hAnsi="Arial" w:cs="Arial"/>
          <w:bCs/>
          <w:i/>
          <w:iCs/>
          <w:sz w:val="16"/>
          <w:szCs w:val="16"/>
          <w:shd w:val="clear" w:color="auto" w:fill="FFFFFF"/>
        </w:rPr>
        <w:t>jo y Actuar) por el que se adhiere la Provincia de San Juan a la Ley Nacional Nº 27.552 de fibrosis quística de páncreas o mucoviscidosis.</w:t>
      </w:r>
    </w:p>
    <w:p w:rsidR="00F92C44" w:rsidRDefault="00F92C44" w:rsidP="00F92C44">
      <w:pPr>
        <w:pStyle w:val="Prrafodelista"/>
        <w:tabs>
          <w:tab w:val="left" w:pos="284"/>
          <w:tab w:val="left" w:pos="426"/>
        </w:tabs>
        <w:ind w:left="0"/>
        <w:jc w:val="both"/>
        <w:rPr>
          <w:bCs/>
          <w:i/>
          <w:iCs/>
          <w:sz w:val="16"/>
          <w:szCs w:val="16"/>
        </w:rPr>
      </w:pPr>
    </w:p>
    <w:p w:rsidR="00F92C44" w:rsidRPr="00C51FB6" w:rsidRDefault="00F92C44" w:rsidP="00F92C44">
      <w:pPr>
        <w:pStyle w:val="Prrafodelista"/>
        <w:tabs>
          <w:tab w:val="left" w:pos="284"/>
          <w:tab w:val="left" w:pos="426"/>
        </w:tabs>
        <w:ind w:left="0"/>
        <w:jc w:val="both"/>
        <w:rPr>
          <w:bCs/>
          <w:i/>
          <w:iCs/>
          <w:sz w:val="16"/>
          <w:szCs w:val="16"/>
        </w:rPr>
      </w:pPr>
      <w:r w:rsidRPr="00C51FB6">
        <w:rPr>
          <w:bCs/>
          <w:i/>
          <w:iCs/>
          <w:sz w:val="16"/>
          <w:szCs w:val="16"/>
        </w:rPr>
        <w:t>(A LAS COMISIONES DE LEGISLACIÓN Y ASUNTOS CONSTITUCIONALES; Y DE SALUD Y DEPORTE)</w:t>
      </w:r>
    </w:p>
    <w:p w:rsidR="00F92C44" w:rsidRPr="00C51FB6"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34</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2350-2020</w:t>
      </w:r>
      <w:r>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Ley presentado por </w:t>
      </w:r>
      <w:r>
        <w:rPr>
          <w:rFonts w:ascii="Arial" w:hAnsi="Arial" w:cs="Arial"/>
          <w:bCs/>
          <w:i/>
          <w:iCs/>
          <w:sz w:val="16"/>
          <w:szCs w:val="16"/>
          <w:shd w:val="clear" w:color="auto" w:fill="FFFFFF"/>
        </w:rPr>
        <w:t xml:space="preserve">el Bloque </w:t>
      </w:r>
      <w:r w:rsidRPr="00C51FB6">
        <w:rPr>
          <w:rFonts w:ascii="Arial" w:hAnsi="Arial" w:cs="Arial"/>
          <w:bCs/>
          <w:i/>
          <w:iCs/>
          <w:sz w:val="16"/>
          <w:szCs w:val="16"/>
          <w:shd w:val="clear" w:color="auto" w:fill="FFFFFF"/>
        </w:rPr>
        <w:t>Justicialista referido a la concientización y abordaje de la endometriosis.</w:t>
      </w:r>
    </w:p>
    <w:p w:rsidR="00F92C44" w:rsidRDefault="00F92C44" w:rsidP="00F92C44">
      <w:pPr>
        <w:tabs>
          <w:tab w:val="left" w:pos="426"/>
        </w:tabs>
        <w:jc w:val="both"/>
        <w:rPr>
          <w:rFonts w:ascii="Arial" w:hAnsi="Arial" w:cs="Arial"/>
          <w:bCs/>
          <w:i/>
          <w:iCs/>
          <w:sz w:val="16"/>
          <w:szCs w:val="16"/>
          <w:shd w:val="clear" w:color="auto" w:fill="FFFFFF"/>
        </w:rPr>
      </w:pPr>
    </w:p>
    <w:p w:rsidR="00F92C44"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SUS ANTECEDENTES)</w:t>
      </w:r>
    </w:p>
    <w:p w:rsidR="00F92C44" w:rsidRPr="00C51FB6"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35</w:t>
      </w:r>
      <w:r w:rsidRPr="00C51FB6">
        <w:rPr>
          <w:rFonts w:ascii="Arial" w:hAnsi="Arial" w:cs="Arial"/>
          <w:bCs/>
          <w:i/>
          <w:iCs/>
          <w:sz w:val="16"/>
          <w:szCs w:val="16"/>
          <w:shd w:val="clear" w:color="auto" w:fill="FFFFFF"/>
        </w:rPr>
        <w:tab/>
        <w:t>2342-2020</w:t>
      </w:r>
      <w:r>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Resolución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Justicialista por el que designa vocalía no permane</w:t>
      </w:r>
      <w:r w:rsidRPr="00C51FB6">
        <w:rPr>
          <w:rFonts w:ascii="Arial" w:hAnsi="Arial" w:cs="Arial"/>
          <w:bCs/>
          <w:i/>
          <w:iCs/>
          <w:sz w:val="16"/>
          <w:szCs w:val="16"/>
          <w:shd w:val="clear" w:color="auto" w:fill="FFFFFF"/>
        </w:rPr>
        <w:t>n</w:t>
      </w:r>
      <w:r w:rsidRPr="00C51FB6">
        <w:rPr>
          <w:rFonts w:ascii="Arial" w:hAnsi="Arial" w:cs="Arial"/>
          <w:bCs/>
          <w:i/>
          <w:iCs/>
          <w:sz w:val="16"/>
          <w:szCs w:val="16"/>
          <w:shd w:val="clear" w:color="auto" w:fill="FFFFFF"/>
        </w:rPr>
        <w:t>te del Tribunal de Cuentas para la intervención en la Cuenta General del</w:t>
      </w:r>
      <w:r>
        <w:rPr>
          <w:rFonts w:ascii="Arial" w:hAnsi="Arial" w:cs="Arial"/>
          <w:bCs/>
          <w:i/>
          <w:iCs/>
          <w:sz w:val="16"/>
          <w:szCs w:val="16"/>
          <w:shd w:val="clear" w:color="auto" w:fill="FFFFFF"/>
        </w:rPr>
        <w:t xml:space="preserve"> E</w:t>
      </w:r>
      <w:r w:rsidRPr="00C51FB6">
        <w:rPr>
          <w:rFonts w:ascii="Arial" w:hAnsi="Arial" w:cs="Arial"/>
          <w:bCs/>
          <w:i/>
          <w:iCs/>
          <w:sz w:val="16"/>
          <w:szCs w:val="16"/>
          <w:shd w:val="clear" w:color="auto" w:fill="FFFFFF"/>
        </w:rPr>
        <w:t>jercicio 2020.</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 COMISION DE HACIENDA Y PRESUPUESTO)</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Pr>
          <w:rFonts w:ascii="Arial" w:hAnsi="Arial" w:cs="Arial"/>
          <w:bCs/>
          <w:i/>
          <w:iCs/>
          <w:sz w:val="16"/>
          <w:szCs w:val="16"/>
          <w:shd w:val="clear" w:color="auto" w:fill="FFFFFF"/>
        </w:rPr>
        <w:t xml:space="preserve">36    </w:t>
      </w:r>
      <w:r w:rsidRPr="00C51FB6">
        <w:rPr>
          <w:rFonts w:ascii="Arial" w:hAnsi="Arial" w:cs="Arial"/>
          <w:bCs/>
          <w:i/>
          <w:iCs/>
          <w:sz w:val="16"/>
          <w:szCs w:val="16"/>
          <w:shd w:val="clear" w:color="auto" w:fill="FFFFFF"/>
        </w:rPr>
        <w:t>2343-2020</w:t>
      </w:r>
      <w:r>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Resolución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 xml:space="preserve">loque Producción y Trabajo por el que declara de interés </w:t>
      </w:r>
      <w:r w:rsidRPr="00C51FB6">
        <w:rPr>
          <w:rFonts w:ascii="Arial" w:hAnsi="Arial" w:cs="Arial"/>
          <w:bCs/>
          <w:i/>
          <w:iCs/>
          <w:sz w:val="16"/>
          <w:szCs w:val="16"/>
          <w:shd w:val="clear" w:color="auto" w:fill="FFFFFF"/>
        </w:rPr>
        <w:lastRenderedPageBreak/>
        <w:t>social, educativo y cultural la celebración del 32º Aniversario de la Fundación de la Unión Vecinal Barrio Aramburu.</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(TRATAMIENTO SOBRE TABLAS)</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37</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2346-2020</w:t>
      </w:r>
      <w:r w:rsidR="0076266A">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Resolución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Justicialista por el que se declara de interés social, cultural y educativo la participación de los jóvenes sanjuan</w:t>
      </w:r>
      <w:r w:rsidRPr="00C51FB6">
        <w:rPr>
          <w:rFonts w:ascii="Arial" w:hAnsi="Arial" w:cs="Arial"/>
          <w:bCs/>
          <w:i/>
          <w:iCs/>
          <w:sz w:val="16"/>
          <w:szCs w:val="16"/>
          <w:shd w:val="clear" w:color="auto" w:fill="FFFFFF"/>
        </w:rPr>
        <w:t>i</w:t>
      </w:r>
      <w:r w:rsidRPr="00C51FB6">
        <w:rPr>
          <w:rFonts w:ascii="Arial" w:hAnsi="Arial" w:cs="Arial"/>
          <w:bCs/>
          <w:i/>
          <w:iCs/>
          <w:sz w:val="16"/>
          <w:szCs w:val="16"/>
          <w:shd w:val="clear" w:color="auto" w:fill="FFFFFF"/>
        </w:rPr>
        <w:t>nos en proyectos educativos- Modelos desarrollados por OAJNU San Juan.</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 COMISION DE EDUCACION, CULTURA, CIENCIA Y TECNICA)</w:t>
      </w:r>
    </w:p>
    <w:p w:rsidR="00F92C44" w:rsidRPr="00C51FB6"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38</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2280-2020</w:t>
      </w:r>
      <w:r w:rsidR="0076266A">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Comunicación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Bloquista por el que solicita al Poder Ejecutivo que tome las medidas necesarias para la fumigación del Depa</w:t>
      </w:r>
      <w:r w:rsidRPr="00C51FB6">
        <w:rPr>
          <w:rFonts w:ascii="Arial" w:hAnsi="Arial" w:cs="Arial"/>
          <w:bCs/>
          <w:i/>
          <w:iCs/>
          <w:sz w:val="16"/>
          <w:szCs w:val="16"/>
          <w:shd w:val="clear" w:color="auto" w:fill="FFFFFF"/>
        </w:rPr>
        <w:t>r</w:t>
      </w:r>
      <w:r w:rsidRPr="00C51FB6">
        <w:rPr>
          <w:rFonts w:ascii="Arial" w:hAnsi="Arial" w:cs="Arial"/>
          <w:bCs/>
          <w:i/>
          <w:iCs/>
          <w:sz w:val="16"/>
          <w:szCs w:val="16"/>
          <w:shd w:val="clear" w:color="auto" w:fill="FFFFFF"/>
        </w:rPr>
        <w:t>tamento de Iglesias.</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LAS COMISIONES DE SALUD Y DEPORTE; OBRAS Y SERVICIOS PUBLICOS; Y DE SISTEMA MUNICIPAL)</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39</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2281-2020</w:t>
      </w:r>
      <w:r w:rsidR="0076266A">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Comunicación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Del Este por el que solicita al Poder Ejecutivo que implemente refuerzos en el servicio de traslado de pasajeros que brinda la empresa Albardón 18A y línea 19 del Triunfo, al Departamento de San Martín.</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w:t>
      </w:r>
      <w:r>
        <w:rPr>
          <w:rFonts w:ascii="Arial" w:hAnsi="Arial" w:cs="Arial"/>
          <w:bCs/>
          <w:i/>
          <w:iCs/>
          <w:sz w:val="16"/>
          <w:szCs w:val="16"/>
          <w:shd w:val="clear" w:color="auto" w:fill="FFFFFF"/>
        </w:rPr>
        <w:t>A</w:t>
      </w:r>
      <w:r w:rsidRPr="00C51FB6">
        <w:rPr>
          <w:rFonts w:ascii="Arial" w:hAnsi="Arial" w:cs="Arial"/>
          <w:bCs/>
          <w:i/>
          <w:iCs/>
          <w:sz w:val="16"/>
          <w:szCs w:val="16"/>
          <w:shd w:val="clear" w:color="auto" w:fill="FFFFFF"/>
        </w:rPr>
        <w:t>S COMI</w:t>
      </w:r>
      <w:r>
        <w:rPr>
          <w:rFonts w:ascii="Arial" w:hAnsi="Arial" w:cs="Arial"/>
          <w:bCs/>
          <w:i/>
          <w:iCs/>
          <w:sz w:val="16"/>
          <w:szCs w:val="16"/>
          <w:shd w:val="clear" w:color="auto" w:fill="FFFFFF"/>
        </w:rPr>
        <w:t>SI</w:t>
      </w:r>
      <w:r w:rsidRPr="00C51FB6">
        <w:rPr>
          <w:rFonts w:ascii="Arial" w:hAnsi="Arial" w:cs="Arial"/>
          <w:bCs/>
          <w:i/>
          <w:iCs/>
          <w:sz w:val="16"/>
          <w:szCs w:val="16"/>
          <w:shd w:val="clear" w:color="auto" w:fill="FFFFFF"/>
        </w:rPr>
        <w:t>ONES DE OBRAS Y SERVICIOS PUBL</w:t>
      </w:r>
      <w:r w:rsidRPr="00C51FB6">
        <w:rPr>
          <w:rFonts w:ascii="Arial" w:hAnsi="Arial" w:cs="Arial"/>
          <w:bCs/>
          <w:i/>
          <w:iCs/>
          <w:sz w:val="16"/>
          <w:szCs w:val="16"/>
          <w:shd w:val="clear" w:color="auto" w:fill="FFFFFF"/>
        </w:rPr>
        <w:t>I</w:t>
      </w:r>
      <w:r w:rsidRPr="00C51FB6">
        <w:rPr>
          <w:rFonts w:ascii="Arial" w:hAnsi="Arial" w:cs="Arial"/>
          <w:bCs/>
          <w:i/>
          <w:iCs/>
          <w:sz w:val="16"/>
          <w:szCs w:val="16"/>
          <w:shd w:val="clear" w:color="auto" w:fill="FFFFFF"/>
        </w:rPr>
        <w:t>COS; Y DE PETICIONES Y PODERES)</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shd w:val="clear" w:color="auto" w:fill="FFFFFF"/>
        </w:rPr>
        <w:t>40</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2286-2020</w:t>
      </w:r>
      <w:r w:rsidR="0076266A">
        <w:rPr>
          <w:rFonts w:ascii="Arial" w:hAnsi="Arial" w:cs="Arial"/>
          <w:bCs/>
          <w:i/>
          <w:iCs/>
          <w:sz w:val="16"/>
          <w:szCs w:val="16"/>
          <w:shd w:val="clear" w:color="auto" w:fill="FFFFFF"/>
        </w:rPr>
        <w:t xml:space="preserve">: </w:t>
      </w:r>
      <w:r w:rsidRPr="00C51FB6">
        <w:rPr>
          <w:rFonts w:ascii="Arial" w:hAnsi="Arial" w:cs="Arial"/>
          <w:bCs/>
          <w:i/>
          <w:iCs/>
          <w:sz w:val="16"/>
          <w:szCs w:val="16"/>
        </w:rPr>
        <w:t xml:space="preserve">Proyecto de Comunicación presentado por el </w:t>
      </w:r>
      <w:r>
        <w:rPr>
          <w:rFonts w:ascii="Arial" w:hAnsi="Arial" w:cs="Arial"/>
          <w:bCs/>
          <w:i/>
          <w:iCs/>
          <w:sz w:val="16"/>
          <w:szCs w:val="16"/>
        </w:rPr>
        <w:t>B</w:t>
      </w:r>
      <w:r w:rsidRPr="00C51FB6">
        <w:rPr>
          <w:rFonts w:ascii="Arial" w:hAnsi="Arial" w:cs="Arial"/>
          <w:bCs/>
          <w:i/>
          <w:iCs/>
          <w:sz w:val="16"/>
          <w:szCs w:val="16"/>
        </w:rPr>
        <w:t>loque Del Este por el que solicita al Poder Ejecutivo que, en coordinación con los municipios, organicen una campaña de fumigación y concientización sobre el Dengue.</w:t>
      </w:r>
    </w:p>
    <w:p w:rsidR="00F92C44" w:rsidRDefault="00F92C44" w:rsidP="00F92C44">
      <w:pPr>
        <w:tabs>
          <w:tab w:val="left" w:pos="426"/>
        </w:tabs>
        <w:jc w:val="both"/>
        <w:rPr>
          <w:rFonts w:ascii="Arial" w:hAnsi="Arial" w:cs="Arial"/>
          <w:bCs/>
          <w:i/>
          <w:iCs/>
          <w:sz w:val="16"/>
          <w:szCs w:val="16"/>
        </w:rPr>
      </w:pPr>
    </w:p>
    <w:p w:rsidR="00F92C44" w:rsidRPr="00C51FB6" w:rsidRDefault="00F92C44" w:rsidP="00F92C44">
      <w:pPr>
        <w:tabs>
          <w:tab w:val="left" w:pos="426"/>
        </w:tabs>
        <w:jc w:val="both"/>
        <w:rPr>
          <w:rFonts w:ascii="Arial" w:hAnsi="Arial" w:cs="Arial"/>
          <w:bCs/>
          <w:i/>
          <w:iCs/>
          <w:sz w:val="16"/>
          <w:szCs w:val="16"/>
        </w:rPr>
      </w:pPr>
      <w:r w:rsidRPr="00C51FB6">
        <w:rPr>
          <w:rFonts w:ascii="Arial" w:hAnsi="Arial" w:cs="Arial"/>
          <w:bCs/>
          <w:i/>
          <w:iCs/>
          <w:sz w:val="16"/>
          <w:szCs w:val="16"/>
        </w:rPr>
        <w:t>(A LAS COMISIONES DE SALUD Y DEPORTE; DE OBRAS Y SERVICIOS PUBLICOS; Y DE SISTEMA MUNICIPAL)</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76266A" w:rsidP="00F92C44">
      <w:pPr>
        <w:tabs>
          <w:tab w:val="left" w:pos="426"/>
        </w:tabs>
        <w:jc w:val="both"/>
        <w:rPr>
          <w:rFonts w:ascii="Arial" w:hAnsi="Arial" w:cs="Arial"/>
          <w:bCs/>
          <w:i/>
          <w:iCs/>
          <w:sz w:val="16"/>
          <w:szCs w:val="16"/>
          <w:shd w:val="clear" w:color="auto" w:fill="FFFFFF"/>
        </w:rPr>
      </w:pPr>
      <w:r>
        <w:rPr>
          <w:rFonts w:ascii="Arial" w:hAnsi="Arial" w:cs="Arial"/>
          <w:bCs/>
          <w:i/>
          <w:iCs/>
          <w:sz w:val="16"/>
          <w:szCs w:val="16"/>
          <w:shd w:val="clear" w:color="auto" w:fill="FFFFFF"/>
        </w:rPr>
        <w:t>41</w:t>
      </w:r>
      <w:r w:rsidR="00F92C44" w:rsidRPr="00C51FB6">
        <w:rPr>
          <w:rFonts w:ascii="Arial" w:hAnsi="Arial" w:cs="Arial"/>
          <w:bCs/>
          <w:i/>
          <w:iCs/>
          <w:color w:val="FF0000"/>
          <w:sz w:val="16"/>
          <w:szCs w:val="16"/>
          <w:shd w:val="clear" w:color="auto" w:fill="FFFFFF"/>
        </w:rPr>
        <w:tab/>
      </w:r>
      <w:r w:rsidR="00F92C44" w:rsidRPr="00C51FB6">
        <w:rPr>
          <w:rFonts w:ascii="Arial" w:hAnsi="Arial" w:cs="Arial"/>
          <w:bCs/>
          <w:i/>
          <w:iCs/>
          <w:sz w:val="16"/>
          <w:szCs w:val="16"/>
          <w:shd w:val="clear" w:color="auto" w:fill="FFFFFF"/>
        </w:rPr>
        <w:t>2290-2020</w:t>
      </w:r>
      <w:r>
        <w:rPr>
          <w:rFonts w:ascii="Arial" w:hAnsi="Arial" w:cs="Arial"/>
          <w:bCs/>
          <w:i/>
          <w:iCs/>
          <w:sz w:val="16"/>
          <w:szCs w:val="16"/>
          <w:shd w:val="clear" w:color="auto" w:fill="FFFFFF"/>
        </w:rPr>
        <w:t xml:space="preserve">: </w:t>
      </w:r>
      <w:r w:rsidR="00F92C44" w:rsidRPr="00C51FB6">
        <w:rPr>
          <w:rFonts w:ascii="Arial" w:hAnsi="Arial" w:cs="Arial"/>
          <w:bCs/>
          <w:i/>
          <w:iCs/>
          <w:sz w:val="16"/>
          <w:szCs w:val="16"/>
          <w:shd w:val="clear" w:color="auto" w:fill="FFFFFF"/>
        </w:rPr>
        <w:t xml:space="preserve">Proyecto de Declaración presentado por el </w:t>
      </w:r>
      <w:r w:rsidR="00F92C44">
        <w:rPr>
          <w:rFonts w:ascii="Arial" w:hAnsi="Arial" w:cs="Arial"/>
          <w:bCs/>
          <w:i/>
          <w:iCs/>
          <w:sz w:val="16"/>
          <w:szCs w:val="16"/>
          <w:shd w:val="clear" w:color="auto" w:fill="FFFFFF"/>
        </w:rPr>
        <w:t>B</w:t>
      </w:r>
      <w:r w:rsidR="00F92C44" w:rsidRPr="00C51FB6">
        <w:rPr>
          <w:rFonts w:ascii="Arial" w:hAnsi="Arial" w:cs="Arial"/>
          <w:bCs/>
          <w:i/>
          <w:iCs/>
          <w:sz w:val="16"/>
          <w:szCs w:val="16"/>
          <w:shd w:val="clear" w:color="auto" w:fill="FFFFFF"/>
        </w:rPr>
        <w:t>loque Producción y Trabajo por el que repudia la forma de detención de cuatro menores de edad, por los agentes de la Policía de San Juan, Comisaría 27 del Barrio Aramburu.</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LAS COMISIONES DE JU</w:t>
      </w:r>
      <w:r>
        <w:rPr>
          <w:rFonts w:ascii="Arial" w:hAnsi="Arial" w:cs="Arial"/>
          <w:bCs/>
          <w:i/>
          <w:iCs/>
          <w:sz w:val="16"/>
          <w:szCs w:val="16"/>
          <w:shd w:val="clear" w:color="auto" w:fill="FFFFFF"/>
        </w:rPr>
        <w:t>S</w:t>
      </w:r>
      <w:r w:rsidRPr="00C51FB6">
        <w:rPr>
          <w:rFonts w:ascii="Arial" w:hAnsi="Arial" w:cs="Arial"/>
          <w:bCs/>
          <w:i/>
          <w:iCs/>
          <w:sz w:val="16"/>
          <w:szCs w:val="16"/>
          <w:shd w:val="clear" w:color="auto" w:fill="FFFFFF"/>
        </w:rPr>
        <w:t>TICIA Y SEGURIDAD; Y DE PETICIONES Y PODERES)</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42</w:t>
      </w:r>
      <w:r w:rsidRPr="00C51FB6">
        <w:rPr>
          <w:rFonts w:ascii="Arial" w:hAnsi="Arial" w:cs="Arial"/>
          <w:bCs/>
          <w:i/>
          <w:iCs/>
          <w:color w:val="FF0000"/>
          <w:sz w:val="16"/>
          <w:szCs w:val="16"/>
          <w:shd w:val="clear" w:color="auto" w:fill="FFFFFF"/>
        </w:rPr>
        <w:tab/>
      </w:r>
      <w:r w:rsidRPr="00C51FB6">
        <w:rPr>
          <w:rFonts w:ascii="Arial" w:hAnsi="Arial" w:cs="Arial"/>
          <w:bCs/>
          <w:i/>
          <w:iCs/>
          <w:sz w:val="16"/>
          <w:szCs w:val="16"/>
          <w:shd w:val="clear" w:color="auto" w:fill="FFFFFF"/>
        </w:rPr>
        <w:t>2295-2020</w:t>
      </w:r>
      <w:r w:rsidR="0076266A">
        <w:rPr>
          <w:rFonts w:ascii="Arial" w:hAnsi="Arial" w:cs="Arial"/>
          <w:bCs/>
          <w:i/>
          <w:iCs/>
          <w:sz w:val="16"/>
          <w:szCs w:val="16"/>
          <w:shd w:val="clear" w:color="auto" w:fill="FFFFFF"/>
        </w:rPr>
        <w:t xml:space="preserve">: </w:t>
      </w:r>
      <w:r w:rsidRPr="00C51FB6">
        <w:rPr>
          <w:rFonts w:ascii="Arial" w:hAnsi="Arial" w:cs="Arial"/>
          <w:bCs/>
          <w:i/>
          <w:iCs/>
          <w:sz w:val="16"/>
          <w:szCs w:val="16"/>
          <w:shd w:val="clear" w:color="auto" w:fill="FFFFFF"/>
        </w:rPr>
        <w:t xml:space="preserve">Proyecto de Declaración presentado por el </w:t>
      </w:r>
      <w:r>
        <w:rPr>
          <w:rFonts w:ascii="Arial" w:hAnsi="Arial" w:cs="Arial"/>
          <w:bCs/>
          <w:i/>
          <w:iCs/>
          <w:sz w:val="16"/>
          <w:szCs w:val="16"/>
          <w:shd w:val="clear" w:color="auto" w:fill="FFFFFF"/>
        </w:rPr>
        <w:t>B</w:t>
      </w:r>
      <w:r w:rsidRPr="00C51FB6">
        <w:rPr>
          <w:rFonts w:ascii="Arial" w:hAnsi="Arial" w:cs="Arial"/>
          <w:bCs/>
          <w:i/>
          <w:iCs/>
          <w:sz w:val="16"/>
          <w:szCs w:val="16"/>
          <w:shd w:val="clear" w:color="auto" w:fill="FFFFFF"/>
        </w:rPr>
        <w:t>loque CONFE Somos San Juan, por el que expresa el beneplácito a Luis Alexander Garay por desempeñarse honoríficamente en el cursado de sus estudios de la carrera militar.</w:t>
      </w:r>
    </w:p>
    <w:p w:rsidR="00F92C44" w:rsidRDefault="00F92C44" w:rsidP="00F92C44">
      <w:pPr>
        <w:tabs>
          <w:tab w:val="left" w:pos="426"/>
        </w:tabs>
        <w:jc w:val="both"/>
        <w:rPr>
          <w:rFonts w:ascii="Arial" w:hAnsi="Arial" w:cs="Arial"/>
          <w:bCs/>
          <w:i/>
          <w:iCs/>
          <w:sz w:val="16"/>
          <w:szCs w:val="16"/>
          <w:shd w:val="clear" w:color="auto" w:fill="FFFFFF"/>
        </w:rPr>
      </w:pPr>
    </w:p>
    <w:p w:rsidR="00F92C44" w:rsidRPr="00C51FB6" w:rsidRDefault="00F92C44" w:rsidP="00F92C44">
      <w:pPr>
        <w:tabs>
          <w:tab w:val="left" w:pos="426"/>
        </w:tabs>
        <w:jc w:val="both"/>
        <w:rPr>
          <w:rFonts w:ascii="Arial" w:hAnsi="Arial" w:cs="Arial"/>
          <w:bCs/>
          <w:i/>
          <w:iCs/>
          <w:sz w:val="16"/>
          <w:szCs w:val="16"/>
          <w:shd w:val="clear" w:color="auto" w:fill="FFFFFF"/>
        </w:rPr>
      </w:pPr>
      <w:r w:rsidRPr="00C51FB6">
        <w:rPr>
          <w:rFonts w:ascii="Arial" w:hAnsi="Arial" w:cs="Arial"/>
          <w:bCs/>
          <w:i/>
          <w:iCs/>
          <w:sz w:val="16"/>
          <w:szCs w:val="16"/>
          <w:shd w:val="clear" w:color="auto" w:fill="FFFFFF"/>
        </w:rPr>
        <w:t>(A LAS COMISIONES DE EDUCACION, CULTURA, CIE</w:t>
      </w:r>
      <w:r w:rsidRPr="00C51FB6">
        <w:rPr>
          <w:rFonts w:ascii="Arial" w:hAnsi="Arial" w:cs="Arial"/>
          <w:bCs/>
          <w:i/>
          <w:iCs/>
          <w:sz w:val="16"/>
          <w:szCs w:val="16"/>
          <w:shd w:val="clear" w:color="auto" w:fill="FFFFFF"/>
        </w:rPr>
        <w:t>N</w:t>
      </w:r>
      <w:r w:rsidRPr="00C51FB6">
        <w:rPr>
          <w:rFonts w:ascii="Arial" w:hAnsi="Arial" w:cs="Arial"/>
          <w:bCs/>
          <w:i/>
          <w:iCs/>
          <w:sz w:val="16"/>
          <w:szCs w:val="16"/>
          <w:shd w:val="clear" w:color="auto" w:fill="FFFFFF"/>
        </w:rPr>
        <w:t>CIA Y TECNICA; Y DE PETICIONES Y PODERES)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
          <w:bCs/>
          <w:sz w:val="22"/>
          <w:szCs w:val="22"/>
          <w:shd w:val="clear" w:color="auto" w:fill="FFFFFF"/>
        </w:rPr>
      </w:pPr>
    </w:p>
    <w:p w:rsidR="00F92C44" w:rsidRPr="00D9031C"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sidRPr="00D9031C">
        <w:rPr>
          <w:rFonts w:ascii="Times New Roman" w:hAnsi="Times New Roman" w:cs="Times New Roman"/>
          <w:b/>
          <w:bCs/>
          <w:sz w:val="22"/>
          <w:szCs w:val="22"/>
          <w:shd w:val="clear" w:color="auto" w:fill="FFFFFF"/>
        </w:rPr>
        <w:t>Sr.</w:t>
      </w:r>
      <w:r>
        <w:rPr>
          <w:rFonts w:ascii="Times New Roman" w:hAnsi="Times New Roman" w:cs="Times New Roman"/>
          <w:b/>
          <w:bCs/>
          <w:sz w:val="22"/>
          <w:szCs w:val="22"/>
          <w:shd w:val="clear" w:color="auto" w:fill="FFFFFF"/>
        </w:rPr>
        <w:t xml:space="preserve"> Abarca</w:t>
      </w:r>
      <w:r w:rsidRPr="00D9031C">
        <w:rPr>
          <w:rFonts w:ascii="Times New Roman" w:hAnsi="Times New Roman" w:cs="Times New Roman"/>
          <w:b/>
          <w:bCs/>
          <w:sz w:val="22"/>
          <w:szCs w:val="22"/>
          <w:shd w:val="clear" w:color="auto" w:fill="FFFFFF"/>
        </w:rPr>
        <w:t>.-</w:t>
      </w:r>
      <w:r w:rsidRPr="00D9031C">
        <w:rPr>
          <w:rFonts w:ascii="Times New Roman" w:hAnsi="Times New Roman" w:cs="Times New Roman"/>
          <w:b/>
          <w:bCs/>
          <w:sz w:val="20"/>
          <w:szCs w:val="20"/>
          <w:shd w:val="clear" w:color="auto" w:fill="FFFFFF"/>
        </w:rPr>
        <w:t xml:space="preserve"> </w:t>
      </w:r>
      <w:r w:rsidRPr="00D9031C">
        <w:rPr>
          <w:rFonts w:ascii="Times New Roman" w:hAnsi="Times New Roman" w:cs="Times New Roman"/>
          <w:bCs/>
          <w:sz w:val="20"/>
          <w:szCs w:val="20"/>
          <w:shd w:val="clear" w:color="auto" w:fill="FFFFFF"/>
        </w:rPr>
        <w:t>Pido la palabra.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sidRPr="00D9031C">
        <w:rPr>
          <w:rFonts w:ascii="Times New Roman" w:hAnsi="Times New Roman" w:cs="Times New Roman"/>
          <w:bCs/>
          <w:sz w:val="20"/>
          <w:szCs w:val="20"/>
          <w:shd w:val="clear" w:color="auto" w:fill="FFFFFF"/>
        </w:rPr>
        <w:tab/>
        <w:t>Señor Presidente,</w:t>
      </w:r>
      <w:r>
        <w:rPr>
          <w:rFonts w:ascii="Times New Roman" w:hAnsi="Times New Roman" w:cs="Times New Roman"/>
          <w:bCs/>
          <w:sz w:val="20"/>
          <w:szCs w:val="20"/>
          <w:shd w:val="clear" w:color="auto" w:fill="FFFFFF"/>
        </w:rPr>
        <w:t xml:space="preserve"> para solicitar la incorporación y tratamiento sobre tablas, del Expediente Nº 2348, Proyecto de Resolución, por el que se declara de interés artístico, cultural y social, la Muestra de Artes Plásticas “Humanidad Vital”, a realizarse el día 16 del corriente.</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 moción, señor Presidente.</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
          <w:bCs/>
          <w:sz w:val="22"/>
          <w:szCs w:val="20"/>
          <w:shd w:val="clear" w:color="auto" w:fill="FFFFFF"/>
        </w:rPr>
        <w:t xml:space="preserve">Sra. Paredes.- </w:t>
      </w:r>
      <w:r>
        <w:rPr>
          <w:rFonts w:ascii="Times New Roman" w:hAnsi="Times New Roman" w:cs="Times New Roman"/>
          <w:bCs/>
          <w:sz w:val="20"/>
          <w:szCs w:val="20"/>
          <w:shd w:val="clear" w:color="auto" w:fill="FFFFFF"/>
        </w:rPr>
        <w:t>Pido la palabra.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 xml:space="preserve">Señor Presidente, para que el Expediente Nº 2313, Punto 31 del Orden del Día, Proyecto de Ley que </w:t>
      </w:r>
      <w:r>
        <w:rPr>
          <w:rFonts w:ascii="Times New Roman" w:hAnsi="Times New Roman" w:cs="Times New Roman"/>
          <w:bCs/>
          <w:sz w:val="20"/>
          <w:szCs w:val="20"/>
          <w:shd w:val="clear" w:color="auto" w:fill="FFFFFF"/>
        </w:rPr>
        <w:lastRenderedPageBreak/>
        <w:t>adhiere a la Ley Nacional Nº 27.306, sea girado a sus antecedentes, teniendo en cuenta que existe un exp</w:t>
      </w:r>
      <w:r>
        <w:rPr>
          <w:rFonts w:ascii="Times New Roman" w:hAnsi="Times New Roman" w:cs="Times New Roman"/>
          <w:bCs/>
          <w:sz w:val="20"/>
          <w:szCs w:val="20"/>
          <w:shd w:val="clear" w:color="auto" w:fill="FFFFFF"/>
        </w:rPr>
        <w:t>e</w:t>
      </w:r>
      <w:r>
        <w:rPr>
          <w:rFonts w:ascii="Times New Roman" w:hAnsi="Times New Roman" w:cs="Times New Roman"/>
          <w:bCs/>
          <w:sz w:val="20"/>
          <w:szCs w:val="20"/>
          <w:shd w:val="clear" w:color="auto" w:fill="FFFFFF"/>
        </w:rPr>
        <w:t>diente anterior, el Nº 1000.</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Por otro lado, solicito incorporar al Orden del Día el Expediente Nº 2349, Proyecto de Declaración, por el que se declara beneplácito al Proyecto de Ley nacional, presentado en la Cámara de Diputados de la Nación, por el que busca modificar la Ley 25.565, y que su tratamiento sea sobre tablas.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 moción, señor Presidente.</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
          <w:bCs/>
          <w:sz w:val="22"/>
          <w:szCs w:val="20"/>
          <w:shd w:val="clear" w:color="auto" w:fill="FFFFFF"/>
        </w:rPr>
        <w:t xml:space="preserve">Sr. Rodríguez.- </w:t>
      </w:r>
      <w:r>
        <w:rPr>
          <w:rFonts w:ascii="Times New Roman" w:hAnsi="Times New Roman" w:cs="Times New Roman"/>
          <w:bCs/>
          <w:sz w:val="20"/>
          <w:szCs w:val="20"/>
          <w:shd w:val="clear" w:color="auto" w:fill="FFFFFF"/>
        </w:rPr>
        <w:t>Pido la palabra.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Señor Presidente, para solicitar la omisión de la lectura de los distintos asuntos a tratar, ya que todos los diputados los tenemos en nuestras bancas.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 moción, señor Presidente.</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
          <w:bCs/>
          <w:sz w:val="22"/>
          <w:szCs w:val="20"/>
          <w:shd w:val="clear" w:color="auto" w:fill="FFFFFF"/>
        </w:rPr>
        <w:t xml:space="preserve">Sr. Presidente (Cabello).- </w:t>
      </w:r>
      <w:r>
        <w:rPr>
          <w:rFonts w:ascii="Times New Roman" w:hAnsi="Times New Roman" w:cs="Times New Roman"/>
          <w:bCs/>
          <w:sz w:val="20"/>
          <w:szCs w:val="20"/>
          <w:shd w:val="clear" w:color="auto" w:fill="FFFFFF"/>
        </w:rPr>
        <w:t>Está en consideración el Orden del Día, con las modificaciones propuestas por los señores diputados.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 va a votar.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-Se vota y es aprobado-</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Esta en consideración la moción del señor dip</w:t>
      </w:r>
      <w:r>
        <w:rPr>
          <w:rFonts w:ascii="Times New Roman" w:hAnsi="Times New Roman" w:cs="Times New Roman"/>
          <w:bCs/>
          <w:sz w:val="20"/>
          <w:szCs w:val="20"/>
          <w:shd w:val="clear" w:color="auto" w:fill="FFFFFF"/>
        </w:rPr>
        <w:t>u</w:t>
      </w:r>
      <w:r>
        <w:rPr>
          <w:rFonts w:ascii="Times New Roman" w:hAnsi="Times New Roman" w:cs="Times New Roman"/>
          <w:bCs/>
          <w:sz w:val="20"/>
          <w:szCs w:val="20"/>
          <w:shd w:val="clear" w:color="auto" w:fill="FFFFFF"/>
        </w:rPr>
        <w:t>tado Rodríguez, de omitir la lectura de los temas a tratar.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 va a votar.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-Se vota y es aprobada-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
          <w:bCs/>
          <w:sz w:val="22"/>
          <w:szCs w:val="20"/>
          <w:shd w:val="clear" w:color="auto" w:fill="FFFFFF"/>
        </w:rPr>
      </w:pPr>
      <w:r>
        <w:rPr>
          <w:rFonts w:ascii="Times New Roman" w:hAnsi="Times New Roman" w:cs="Times New Roman"/>
          <w:bCs/>
          <w:sz w:val="20"/>
          <w:szCs w:val="20"/>
          <w:shd w:val="clear" w:color="auto" w:fill="FFFFFF"/>
        </w:rPr>
        <w:tab/>
        <w:t>Pasamos a considerar el Punto 18, de Comunic</w:t>
      </w:r>
      <w:r>
        <w:rPr>
          <w:rFonts w:ascii="Times New Roman" w:hAnsi="Times New Roman" w:cs="Times New Roman"/>
          <w:bCs/>
          <w:sz w:val="20"/>
          <w:szCs w:val="20"/>
          <w:shd w:val="clear" w:color="auto" w:fill="FFFFFF"/>
        </w:rPr>
        <w:t>a</w:t>
      </w:r>
      <w:r>
        <w:rPr>
          <w:rFonts w:ascii="Times New Roman" w:hAnsi="Times New Roman" w:cs="Times New Roman"/>
          <w:bCs/>
          <w:sz w:val="20"/>
          <w:szCs w:val="20"/>
          <w:shd w:val="clear" w:color="auto" w:fill="FFFFFF"/>
        </w:rPr>
        <w:t>ciones Oficiales</w:t>
      </w:r>
      <w:r>
        <w:rPr>
          <w:rFonts w:ascii="Times New Roman" w:hAnsi="Times New Roman" w:cs="Times New Roman"/>
          <w:b/>
          <w:bCs/>
          <w:sz w:val="22"/>
          <w:szCs w:val="20"/>
          <w:shd w:val="clear" w:color="auto" w:fill="FFFFFF"/>
        </w:rPr>
        <w:t>.</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
          <w:bCs/>
          <w:sz w:val="22"/>
          <w:szCs w:val="20"/>
          <w:shd w:val="clear" w:color="auto" w:fill="FFFFFF"/>
        </w:rPr>
        <w:t xml:space="preserve">Sr. Rodríguez.- </w:t>
      </w:r>
      <w:r>
        <w:rPr>
          <w:rFonts w:ascii="Times New Roman" w:hAnsi="Times New Roman" w:cs="Times New Roman"/>
          <w:bCs/>
          <w:sz w:val="20"/>
          <w:szCs w:val="20"/>
          <w:shd w:val="clear" w:color="auto" w:fill="FFFFFF"/>
        </w:rPr>
        <w:t>Pido la palabra.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Señor Presidente, este asunto trata del Expediente Nº 2341, Mensaje del Poder Ejecutivo Provincial Nº 117, por el que la Provincia, a través de la Ley de Necesidad y Urgencia Nº 2128-P, adhiere al Decreto Nacional de Necesidad y Urgencia Nº 792-2020.</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 xml:space="preserve"> En este Decreto, la Nación le solicita a la Provi</w:t>
      </w:r>
      <w:r>
        <w:rPr>
          <w:rFonts w:ascii="Times New Roman" w:hAnsi="Times New Roman" w:cs="Times New Roman"/>
          <w:bCs/>
          <w:sz w:val="20"/>
          <w:szCs w:val="20"/>
          <w:shd w:val="clear" w:color="auto" w:fill="FFFFFF"/>
        </w:rPr>
        <w:t>n</w:t>
      </w:r>
      <w:r>
        <w:rPr>
          <w:rFonts w:ascii="Times New Roman" w:hAnsi="Times New Roman" w:cs="Times New Roman"/>
          <w:bCs/>
          <w:sz w:val="20"/>
          <w:szCs w:val="20"/>
          <w:shd w:val="clear" w:color="auto" w:fill="FFFFFF"/>
        </w:rPr>
        <w:t xml:space="preserve">cia de San Juan que adhiera en general al Aislamiento Social, Preventivo y Obligatorio, y que en particular, el departamento de Rawson y Capital, entren dentro de este Aislamiento, haciendo por primera vez, esta discriminación, ya que la Nación sostiene que ha habido un incremento de los casos positivos de </w:t>
      </w:r>
      <w:proofErr w:type="spellStart"/>
      <w:r>
        <w:rPr>
          <w:rFonts w:ascii="Times New Roman" w:hAnsi="Times New Roman" w:cs="Times New Roman"/>
          <w:bCs/>
          <w:sz w:val="20"/>
          <w:szCs w:val="20"/>
          <w:shd w:val="clear" w:color="auto" w:fill="FFFFFF"/>
        </w:rPr>
        <w:t>C</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vid</w:t>
      </w:r>
      <w:proofErr w:type="spellEnd"/>
      <w:r>
        <w:rPr>
          <w:rFonts w:ascii="Times New Roman" w:hAnsi="Times New Roman" w:cs="Times New Roman"/>
          <w:bCs/>
          <w:sz w:val="20"/>
          <w:szCs w:val="20"/>
          <w:shd w:val="clear" w:color="auto" w:fill="FFFFFF"/>
        </w:rPr>
        <w:t>.</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lastRenderedPageBreak/>
        <w:tab/>
        <w:t>Dejando a la Provincia en libertad de acción, según el artículo 14º de esta Ley Nacional, para que pueda seguir realizando las distintas actividades ec</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nómicas en estos dos departamentos, como son las actividades industriales, de servicio, comerciales, sociales, incluso algunas recreativas donde no haya un número elevado de gente, para poder cumplir con el distanciamiento.</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 xml:space="preserve">Estas actividades, según el mismo artículo 14º, </w:t>
      </w:r>
      <w:r w:rsidR="0076266A">
        <w:rPr>
          <w:rFonts w:ascii="Times New Roman" w:hAnsi="Times New Roman" w:cs="Times New Roman"/>
          <w:bCs/>
          <w:sz w:val="20"/>
          <w:szCs w:val="20"/>
          <w:shd w:val="clear" w:color="auto" w:fill="FFFFFF"/>
        </w:rPr>
        <w:t>hacen</w:t>
      </w:r>
      <w:r>
        <w:rPr>
          <w:rFonts w:ascii="Times New Roman" w:hAnsi="Times New Roman" w:cs="Times New Roman"/>
          <w:bCs/>
          <w:sz w:val="20"/>
          <w:szCs w:val="20"/>
          <w:shd w:val="clear" w:color="auto" w:fill="FFFFFF"/>
        </w:rPr>
        <w:t xml:space="preserve"> referencia a que deberán ser autorizadas por el Ministerio de Salud de la Provincia, respetando un estricto protocolo sanitario.</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Para terminar, solicitar nuevamente, como lo venimos haciendo, la responsabilidad social de cada uno de los sanjuaninos, para que podamos salir air</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sos de esta pandemia.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Recordemos que esto es una cuestión de respo</w:t>
      </w:r>
      <w:r>
        <w:rPr>
          <w:rFonts w:ascii="Times New Roman" w:hAnsi="Times New Roman" w:cs="Times New Roman"/>
          <w:bCs/>
          <w:sz w:val="20"/>
          <w:szCs w:val="20"/>
          <w:shd w:val="clear" w:color="auto" w:fill="FFFFFF"/>
        </w:rPr>
        <w:t>n</w:t>
      </w:r>
      <w:r>
        <w:rPr>
          <w:rFonts w:ascii="Times New Roman" w:hAnsi="Times New Roman" w:cs="Times New Roman"/>
          <w:bCs/>
          <w:sz w:val="20"/>
          <w:szCs w:val="20"/>
          <w:shd w:val="clear" w:color="auto" w:fill="FFFFFF"/>
        </w:rPr>
        <w:t>sabilidad social, que si cada uno de nosotros cumpl</w:t>
      </w:r>
      <w:r>
        <w:rPr>
          <w:rFonts w:ascii="Times New Roman" w:hAnsi="Times New Roman" w:cs="Times New Roman"/>
          <w:bCs/>
          <w:sz w:val="20"/>
          <w:szCs w:val="20"/>
          <w:shd w:val="clear" w:color="auto" w:fill="FFFFFF"/>
        </w:rPr>
        <w:t>i</w:t>
      </w:r>
      <w:r>
        <w:rPr>
          <w:rFonts w:ascii="Times New Roman" w:hAnsi="Times New Roman" w:cs="Times New Roman"/>
          <w:bCs/>
          <w:sz w:val="20"/>
          <w:szCs w:val="20"/>
          <w:shd w:val="clear" w:color="auto" w:fill="FFFFFF"/>
        </w:rPr>
        <w:t>mos las medidas de distanciamiento, que es el único tratamiento efectivo que tenemos hasta el momento, vamos a poder solucionar todos estos problemas.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 moción, señor Presidente.</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
          <w:bCs/>
          <w:sz w:val="22"/>
          <w:szCs w:val="20"/>
          <w:shd w:val="clear" w:color="auto" w:fill="FFFFFF"/>
        </w:rPr>
        <w:t xml:space="preserve">Sr. Presidente (Cabello).- </w:t>
      </w:r>
      <w:r>
        <w:rPr>
          <w:rFonts w:ascii="Times New Roman" w:hAnsi="Times New Roman" w:cs="Times New Roman"/>
          <w:bCs/>
          <w:sz w:val="20"/>
          <w:szCs w:val="20"/>
          <w:shd w:val="clear" w:color="auto" w:fill="FFFFFF"/>
        </w:rPr>
        <w:t>Señores diputados, antes de poner en consideración la moción del dip</w:t>
      </w:r>
      <w:r>
        <w:rPr>
          <w:rFonts w:ascii="Times New Roman" w:hAnsi="Times New Roman" w:cs="Times New Roman"/>
          <w:bCs/>
          <w:sz w:val="20"/>
          <w:szCs w:val="20"/>
          <w:shd w:val="clear" w:color="auto" w:fill="FFFFFF"/>
        </w:rPr>
        <w:t>u</w:t>
      </w:r>
      <w:r>
        <w:rPr>
          <w:rFonts w:ascii="Times New Roman" w:hAnsi="Times New Roman" w:cs="Times New Roman"/>
          <w:bCs/>
          <w:sz w:val="20"/>
          <w:szCs w:val="20"/>
          <w:shd w:val="clear" w:color="auto" w:fill="FFFFFF"/>
        </w:rPr>
        <w:t>tado Rodríguez, v</w:t>
      </w:r>
      <w:r w:rsidR="00F86F58">
        <w:rPr>
          <w:rFonts w:ascii="Times New Roman" w:hAnsi="Times New Roman" w:cs="Times New Roman"/>
          <w:bCs/>
          <w:sz w:val="20"/>
          <w:szCs w:val="20"/>
          <w:shd w:val="clear" w:color="auto" w:fill="FFFFFF"/>
        </w:rPr>
        <w:t>oy a poner en consideración la v</w:t>
      </w:r>
      <w:r>
        <w:rPr>
          <w:rFonts w:ascii="Times New Roman" w:hAnsi="Times New Roman" w:cs="Times New Roman"/>
          <w:bCs/>
          <w:sz w:val="20"/>
          <w:szCs w:val="20"/>
          <w:shd w:val="clear" w:color="auto" w:fill="FFFFFF"/>
        </w:rPr>
        <w:t>ersión taquigráfica de fecha 1 de octubre del c</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 xml:space="preserve">rriente año, </w:t>
      </w:r>
      <w:r w:rsidR="0076266A">
        <w:rPr>
          <w:rFonts w:ascii="Times New Roman" w:hAnsi="Times New Roman" w:cs="Times New Roman"/>
          <w:bCs/>
          <w:sz w:val="20"/>
          <w:szCs w:val="20"/>
          <w:shd w:val="clear" w:color="auto" w:fill="FFFFFF"/>
        </w:rPr>
        <w:t xml:space="preserve">ya </w:t>
      </w:r>
      <w:r>
        <w:rPr>
          <w:rFonts w:ascii="Times New Roman" w:hAnsi="Times New Roman" w:cs="Times New Roman"/>
          <w:bCs/>
          <w:sz w:val="20"/>
          <w:szCs w:val="20"/>
          <w:shd w:val="clear" w:color="auto" w:fill="FFFFFF"/>
        </w:rPr>
        <w:t>que omití ponerla en consideración ante</w:t>
      </w:r>
      <w:r w:rsidR="0076266A">
        <w:rPr>
          <w:rFonts w:ascii="Times New Roman" w:hAnsi="Times New Roman" w:cs="Times New Roman"/>
          <w:bCs/>
          <w:sz w:val="20"/>
          <w:szCs w:val="20"/>
          <w:shd w:val="clear" w:color="auto" w:fill="FFFFFF"/>
        </w:rPr>
        <w:t>riormente y figura como Punto 1 de Asuntos Entrados.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 va a votar.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-Se vota y es aprobada-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 xml:space="preserve">Queda aprobada la Versión </w:t>
      </w:r>
      <w:r w:rsidR="0076266A">
        <w:rPr>
          <w:rFonts w:ascii="Times New Roman" w:hAnsi="Times New Roman" w:cs="Times New Roman"/>
          <w:bCs/>
          <w:sz w:val="20"/>
          <w:szCs w:val="20"/>
          <w:shd w:val="clear" w:color="auto" w:fill="FFFFFF"/>
        </w:rPr>
        <w:t>Taquigráfica de fecha</w:t>
      </w:r>
      <w:r>
        <w:rPr>
          <w:rFonts w:ascii="Times New Roman" w:hAnsi="Times New Roman" w:cs="Times New Roman"/>
          <w:bCs/>
          <w:sz w:val="20"/>
          <w:szCs w:val="20"/>
          <w:shd w:val="clear" w:color="auto" w:fill="FFFFFF"/>
        </w:rPr>
        <w:t xml:space="preserve"> 1 de octubre de 2020.</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Está en consideración la moción del diputado Rodríguez</w:t>
      </w:r>
      <w:r w:rsidR="0076266A">
        <w:rPr>
          <w:rFonts w:ascii="Times New Roman" w:hAnsi="Times New Roman" w:cs="Times New Roman"/>
          <w:bCs/>
          <w:sz w:val="20"/>
          <w:szCs w:val="20"/>
          <w:shd w:val="clear" w:color="auto" w:fill="FFFFFF"/>
        </w:rPr>
        <w:t xml:space="preserve"> en referencia al Punto 18 de Comunic</w:t>
      </w:r>
      <w:r w:rsidR="0076266A">
        <w:rPr>
          <w:rFonts w:ascii="Times New Roman" w:hAnsi="Times New Roman" w:cs="Times New Roman"/>
          <w:bCs/>
          <w:sz w:val="20"/>
          <w:szCs w:val="20"/>
          <w:shd w:val="clear" w:color="auto" w:fill="FFFFFF"/>
        </w:rPr>
        <w:t>a</w:t>
      </w:r>
      <w:r w:rsidR="0076266A">
        <w:rPr>
          <w:rFonts w:ascii="Times New Roman" w:hAnsi="Times New Roman" w:cs="Times New Roman"/>
          <w:bCs/>
          <w:sz w:val="20"/>
          <w:szCs w:val="20"/>
          <w:shd w:val="clear" w:color="auto" w:fill="FFFFFF"/>
        </w:rPr>
        <w:t>ciones Oficiales.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 va a votar.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-Se vota y es aprobada-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Queda ratificada la Ley de Necesidad y Urgencia Nº 2128, comunicada por el Poder Ejecutivo, media</w:t>
      </w:r>
      <w:r>
        <w:rPr>
          <w:rFonts w:ascii="Times New Roman" w:hAnsi="Times New Roman" w:cs="Times New Roman"/>
          <w:bCs/>
          <w:sz w:val="20"/>
          <w:szCs w:val="20"/>
          <w:shd w:val="clear" w:color="auto" w:fill="FFFFFF"/>
        </w:rPr>
        <w:t>n</w:t>
      </w:r>
      <w:r>
        <w:rPr>
          <w:rFonts w:ascii="Times New Roman" w:hAnsi="Times New Roman" w:cs="Times New Roman"/>
          <w:bCs/>
          <w:sz w:val="20"/>
          <w:szCs w:val="20"/>
          <w:shd w:val="clear" w:color="auto" w:fill="FFFFFF"/>
        </w:rPr>
        <w:t>te Mensaje Nº 117, Expediente Nº 2141-2020, por lo que se deberá realizar la Resolución correspondiente.</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lastRenderedPageBreak/>
        <w:tab/>
        <w:t xml:space="preserve"> Pasamos a considerar el Asunto I, de Despachos de Comisión.</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
          <w:bCs/>
          <w:sz w:val="22"/>
          <w:szCs w:val="20"/>
          <w:shd w:val="clear" w:color="auto" w:fill="FFFFFF"/>
        </w:rPr>
        <w:t xml:space="preserve">Sr. </w:t>
      </w:r>
      <w:r w:rsidR="0076266A">
        <w:rPr>
          <w:rFonts w:ascii="Times New Roman" w:hAnsi="Times New Roman" w:cs="Times New Roman"/>
          <w:b/>
          <w:bCs/>
          <w:sz w:val="22"/>
          <w:szCs w:val="20"/>
          <w:shd w:val="clear" w:color="auto" w:fill="FFFFFF"/>
        </w:rPr>
        <w:t>Ortiz</w:t>
      </w:r>
      <w:r>
        <w:rPr>
          <w:rFonts w:ascii="Times New Roman" w:hAnsi="Times New Roman" w:cs="Times New Roman"/>
          <w:b/>
          <w:bCs/>
          <w:sz w:val="22"/>
          <w:szCs w:val="20"/>
          <w:shd w:val="clear" w:color="auto" w:fill="FFFFFF"/>
        </w:rPr>
        <w:t xml:space="preserve">.- </w:t>
      </w:r>
      <w:r>
        <w:rPr>
          <w:rFonts w:ascii="Times New Roman" w:hAnsi="Times New Roman" w:cs="Times New Roman"/>
          <w:bCs/>
          <w:sz w:val="20"/>
          <w:szCs w:val="20"/>
          <w:shd w:val="clear" w:color="auto" w:fill="FFFFFF"/>
        </w:rPr>
        <w:t>Pido la palabra.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Señor Presidente, voy a referirme al Mensaje Nº 94, ingresado a esta Cámara, que generó el registro del Expediente Nº 1867, derivado a las Comisiones de LAC, Turismo y de Sistema Municipal, en las que se le dio  tratamiento en forma individual en cada Comisión, y se coordinó hacer una reunión en co</w:t>
      </w:r>
      <w:r>
        <w:rPr>
          <w:rFonts w:ascii="Times New Roman" w:hAnsi="Times New Roman" w:cs="Times New Roman"/>
          <w:bCs/>
          <w:sz w:val="20"/>
          <w:szCs w:val="20"/>
          <w:shd w:val="clear" w:color="auto" w:fill="FFFFFF"/>
        </w:rPr>
        <w:t>n</w:t>
      </w:r>
      <w:r>
        <w:rPr>
          <w:rFonts w:ascii="Times New Roman" w:hAnsi="Times New Roman" w:cs="Times New Roman"/>
          <w:bCs/>
          <w:sz w:val="20"/>
          <w:szCs w:val="20"/>
          <w:shd w:val="clear" w:color="auto" w:fill="FFFFFF"/>
        </w:rPr>
        <w:t>junto de las tres Comisiones, con la presencia del Secretario de Ambiente, y que fue realizada en este Recinto.</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Este Proyecto de Ley tiene que ver con incorporar y modificar para su mejor aplicación, otorgando la optimización de la Ley Nº 1114-L, que creó el pr</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grama denominado PEGIRSU, Programa Estratégico de Gestión Integral de los Residuos Sólidos Urbanos, y que dio comienzo con la firma de los Convenios de los municipios que integran la primera región.</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Concretamente, este Convenio con los municipios se firmó el 23 de noviembre de 2010, con ocho mun</w:t>
      </w:r>
      <w:r>
        <w:rPr>
          <w:rFonts w:ascii="Times New Roman" w:hAnsi="Times New Roman" w:cs="Times New Roman"/>
          <w:bCs/>
          <w:sz w:val="20"/>
          <w:szCs w:val="20"/>
          <w:shd w:val="clear" w:color="auto" w:fill="FFFFFF"/>
        </w:rPr>
        <w:t>i</w:t>
      </w:r>
      <w:r>
        <w:rPr>
          <w:rFonts w:ascii="Times New Roman" w:hAnsi="Times New Roman" w:cs="Times New Roman"/>
          <w:bCs/>
          <w:sz w:val="20"/>
          <w:szCs w:val="20"/>
          <w:shd w:val="clear" w:color="auto" w:fill="FFFFFF"/>
        </w:rPr>
        <w:t>cipios que conformaban la Región Uno, y daba inicio a la aplicación de este Programa en San Juan, son los municipios de: Capital, Chimbas, Rawson, Rivad</w:t>
      </w:r>
      <w:r>
        <w:rPr>
          <w:rFonts w:ascii="Times New Roman" w:hAnsi="Times New Roman" w:cs="Times New Roman"/>
          <w:bCs/>
          <w:sz w:val="20"/>
          <w:szCs w:val="20"/>
          <w:shd w:val="clear" w:color="auto" w:fill="FFFFFF"/>
        </w:rPr>
        <w:t>a</w:t>
      </w:r>
      <w:r>
        <w:rPr>
          <w:rFonts w:ascii="Times New Roman" w:hAnsi="Times New Roman" w:cs="Times New Roman"/>
          <w:bCs/>
          <w:sz w:val="20"/>
          <w:szCs w:val="20"/>
          <w:shd w:val="clear" w:color="auto" w:fill="FFFFFF"/>
        </w:rPr>
        <w:t>via, Santa Lucía, Pocito y Ullum.</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El objetivo central o principal, era que en este centro y disposición final de los residuos, -un pr</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blema que había en estos municipios-, pudiera hace</w:t>
      </w:r>
      <w:r>
        <w:rPr>
          <w:rFonts w:ascii="Times New Roman" w:hAnsi="Times New Roman" w:cs="Times New Roman"/>
          <w:bCs/>
          <w:sz w:val="20"/>
          <w:szCs w:val="20"/>
          <w:shd w:val="clear" w:color="auto" w:fill="FFFFFF"/>
        </w:rPr>
        <w:t>r</w:t>
      </w:r>
      <w:r>
        <w:rPr>
          <w:rFonts w:ascii="Times New Roman" w:hAnsi="Times New Roman" w:cs="Times New Roman"/>
          <w:bCs/>
          <w:sz w:val="20"/>
          <w:szCs w:val="20"/>
          <w:shd w:val="clear" w:color="auto" w:fill="FFFFFF"/>
        </w:rPr>
        <w:t>se el volcado y vertido de residuos sólidos en este lugar.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Posteriormente se generaron siete centros de di</w:t>
      </w:r>
      <w:r>
        <w:rPr>
          <w:rFonts w:ascii="Times New Roman" w:hAnsi="Times New Roman" w:cs="Times New Roman"/>
          <w:bCs/>
          <w:sz w:val="20"/>
          <w:szCs w:val="20"/>
          <w:shd w:val="clear" w:color="auto" w:fill="FFFFFF"/>
        </w:rPr>
        <w:t>s</w:t>
      </w:r>
      <w:r>
        <w:rPr>
          <w:rFonts w:ascii="Times New Roman" w:hAnsi="Times New Roman" w:cs="Times New Roman"/>
          <w:bCs/>
          <w:sz w:val="20"/>
          <w:szCs w:val="20"/>
          <w:shd w:val="clear" w:color="auto" w:fill="FFFFFF"/>
        </w:rPr>
        <w:t>posición final regionales, en los distintos departame</w:t>
      </w:r>
      <w:r>
        <w:rPr>
          <w:rFonts w:ascii="Times New Roman" w:hAnsi="Times New Roman" w:cs="Times New Roman"/>
          <w:bCs/>
          <w:sz w:val="20"/>
          <w:szCs w:val="20"/>
          <w:shd w:val="clear" w:color="auto" w:fill="FFFFFF"/>
        </w:rPr>
        <w:t>n</w:t>
      </w:r>
      <w:r>
        <w:rPr>
          <w:rFonts w:ascii="Times New Roman" w:hAnsi="Times New Roman" w:cs="Times New Roman"/>
          <w:bCs/>
          <w:sz w:val="20"/>
          <w:szCs w:val="20"/>
          <w:shd w:val="clear" w:color="auto" w:fill="FFFFFF"/>
        </w:rPr>
        <w:t>tos de la Provincia de San Juan, y con esto se logró que la Provincia tuviese, con la inauguración del último centro regional o departamental, que fue el 18 de septiembre de 2015, cuando se inauguró el Centro RSU en Sarmiento, tuviera el cien por cien del volc</w:t>
      </w:r>
      <w:r>
        <w:rPr>
          <w:rFonts w:ascii="Times New Roman" w:hAnsi="Times New Roman" w:cs="Times New Roman"/>
          <w:bCs/>
          <w:sz w:val="20"/>
          <w:szCs w:val="20"/>
          <w:shd w:val="clear" w:color="auto" w:fill="FFFFFF"/>
        </w:rPr>
        <w:t>a</w:t>
      </w:r>
      <w:r>
        <w:rPr>
          <w:rFonts w:ascii="Times New Roman" w:hAnsi="Times New Roman" w:cs="Times New Roman"/>
          <w:bCs/>
          <w:sz w:val="20"/>
          <w:szCs w:val="20"/>
          <w:shd w:val="clear" w:color="auto" w:fill="FFFFFF"/>
        </w:rPr>
        <w:t>do, del vertido, del tratamiento y disposición final de todos los residuos que genera la Provincia de San Juan.</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 xml:space="preserve">Lógicamente, esto se </w:t>
      </w:r>
      <w:r w:rsidR="0076266A">
        <w:rPr>
          <w:rFonts w:ascii="Times New Roman" w:hAnsi="Times New Roman" w:cs="Times New Roman"/>
          <w:bCs/>
          <w:sz w:val="20"/>
          <w:szCs w:val="20"/>
          <w:shd w:val="clear" w:color="auto" w:fill="FFFFFF"/>
        </w:rPr>
        <w:t>dio</w:t>
      </w:r>
      <w:r>
        <w:rPr>
          <w:rFonts w:ascii="Times New Roman" w:hAnsi="Times New Roman" w:cs="Times New Roman"/>
          <w:bCs/>
          <w:sz w:val="20"/>
          <w:szCs w:val="20"/>
          <w:shd w:val="clear" w:color="auto" w:fill="FFFFFF"/>
        </w:rPr>
        <w:t xml:space="preserve"> por una decisión política de ese momento. Una decisión política de avanzada, de vanguardia, para la gestión ambiental. Y el aco</w:t>
      </w:r>
      <w:r>
        <w:rPr>
          <w:rFonts w:ascii="Times New Roman" w:hAnsi="Times New Roman" w:cs="Times New Roman"/>
          <w:bCs/>
          <w:sz w:val="20"/>
          <w:szCs w:val="20"/>
          <w:shd w:val="clear" w:color="auto" w:fill="FFFFFF"/>
        </w:rPr>
        <w:t>m</w:t>
      </w:r>
      <w:r>
        <w:rPr>
          <w:rFonts w:ascii="Times New Roman" w:hAnsi="Times New Roman" w:cs="Times New Roman"/>
          <w:bCs/>
          <w:sz w:val="20"/>
          <w:szCs w:val="20"/>
          <w:shd w:val="clear" w:color="auto" w:fill="FFFFFF"/>
        </w:rPr>
        <w:t xml:space="preserve">pañamiento de todos y cada uno de los municipios de la Provincia, para que hoy podamos decir que este </w:t>
      </w:r>
      <w:r>
        <w:rPr>
          <w:rFonts w:ascii="Times New Roman" w:hAnsi="Times New Roman" w:cs="Times New Roman"/>
          <w:bCs/>
          <w:sz w:val="20"/>
          <w:szCs w:val="20"/>
          <w:shd w:val="clear" w:color="auto" w:fill="FFFFFF"/>
        </w:rPr>
        <w:lastRenderedPageBreak/>
        <w:t>cien por ciento, está cubierto de lo que es el acopio, y traslado de los residuos sólidos.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Terminada esta etapa, creo que este Proyecto que ha enviado el Poder Ejecutivo, mediante Mensaje Nº 94, viene a comenzar esta nueva etapa que ya está siendo un reclamo social, que es la clasificación en origen y la recolección diferenciada.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Este Proyecto enviado por el Poder Ejecutivo, con despacho favorable de las comisiones que mencioné anteriormente, consta de ocho artículos, donde se puede apreciar que estos artículos tienen cosas muy importantes, que no contemplaba la Ley 1114-L, y es un Proyecto de Ley con una progresividad, que en su artículo 2º, el que se va a incorporar – si es aprobado por esta  Cámara- como artículo 12º-bis, tiene previ</w:t>
      </w:r>
      <w:r>
        <w:rPr>
          <w:rFonts w:ascii="Times New Roman" w:hAnsi="Times New Roman" w:cs="Times New Roman"/>
          <w:bCs/>
          <w:sz w:val="20"/>
          <w:szCs w:val="20"/>
          <w:shd w:val="clear" w:color="auto" w:fill="FFFFFF"/>
        </w:rPr>
        <w:t>s</w:t>
      </w:r>
      <w:r>
        <w:rPr>
          <w:rFonts w:ascii="Times New Roman" w:hAnsi="Times New Roman" w:cs="Times New Roman"/>
          <w:bCs/>
          <w:sz w:val="20"/>
          <w:szCs w:val="20"/>
          <w:shd w:val="clear" w:color="auto" w:fill="FFFFFF"/>
        </w:rPr>
        <w:t>to las metas establecidas en esta progresividad, que hablan de un porcentaje como piso, como base que  puede ser más.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Por eso el artículo 12º establece, que el 15% o más de esta etapa, se realizaría al 30 de diciembre de 2020; el 40 % o más, al 31 de diciembre de 2022; el 60% o más al 31 de diciembre de 2026; el 90% o más al 31 de diciembre 2030.</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 importante destacar que cuando estuvo el S</w:t>
      </w:r>
      <w:r>
        <w:rPr>
          <w:rFonts w:ascii="Times New Roman" w:hAnsi="Times New Roman" w:cs="Times New Roman"/>
          <w:bCs/>
          <w:sz w:val="20"/>
          <w:szCs w:val="20"/>
          <w:shd w:val="clear" w:color="auto" w:fill="FFFFFF"/>
        </w:rPr>
        <w:t>e</w:t>
      </w:r>
      <w:r>
        <w:rPr>
          <w:rFonts w:ascii="Times New Roman" w:hAnsi="Times New Roman" w:cs="Times New Roman"/>
          <w:bCs/>
          <w:sz w:val="20"/>
          <w:szCs w:val="20"/>
          <w:shd w:val="clear" w:color="auto" w:fill="FFFFFF"/>
        </w:rPr>
        <w:t>cretario de Ambiente, en este Recinto, también man</w:t>
      </w:r>
      <w:r>
        <w:rPr>
          <w:rFonts w:ascii="Times New Roman" w:hAnsi="Times New Roman" w:cs="Times New Roman"/>
          <w:bCs/>
          <w:sz w:val="20"/>
          <w:szCs w:val="20"/>
          <w:shd w:val="clear" w:color="auto" w:fill="FFFFFF"/>
        </w:rPr>
        <w:t>i</w:t>
      </w:r>
      <w:r>
        <w:rPr>
          <w:rFonts w:ascii="Times New Roman" w:hAnsi="Times New Roman" w:cs="Times New Roman"/>
          <w:bCs/>
          <w:sz w:val="20"/>
          <w:szCs w:val="20"/>
          <w:shd w:val="clear" w:color="auto" w:fill="FFFFFF"/>
        </w:rPr>
        <w:t>festó que iba a haber un incentivo para aquellos m</w:t>
      </w:r>
      <w:r>
        <w:rPr>
          <w:rFonts w:ascii="Times New Roman" w:hAnsi="Times New Roman" w:cs="Times New Roman"/>
          <w:bCs/>
          <w:sz w:val="20"/>
          <w:szCs w:val="20"/>
          <w:shd w:val="clear" w:color="auto" w:fill="FFFFFF"/>
        </w:rPr>
        <w:t>u</w:t>
      </w:r>
      <w:r>
        <w:rPr>
          <w:rFonts w:ascii="Times New Roman" w:hAnsi="Times New Roman" w:cs="Times New Roman"/>
          <w:bCs/>
          <w:sz w:val="20"/>
          <w:szCs w:val="20"/>
          <w:shd w:val="clear" w:color="auto" w:fill="FFFFFF"/>
        </w:rPr>
        <w:t>nicipios que hicieran el traslado de los materiales, pertenecientes a los residuos sólidos urbanos clasif</w:t>
      </w:r>
      <w:r>
        <w:rPr>
          <w:rFonts w:ascii="Times New Roman" w:hAnsi="Times New Roman" w:cs="Times New Roman"/>
          <w:bCs/>
          <w:sz w:val="20"/>
          <w:szCs w:val="20"/>
          <w:shd w:val="clear" w:color="auto" w:fill="FFFFFF"/>
        </w:rPr>
        <w:t>i</w:t>
      </w:r>
      <w:r>
        <w:rPr>
          <w:rFonts w:ascii="Times New Roman" w:hAnsi="Times New Roman" w:cs="Times New Roman"/>
          <w:bCs/>
          <w:sz w:val="20"/>
          <w:szCs w:val="20"/>
          <w:shd w:val="clear" w:color="auto" w:fill="FFFFFF"/>
        </w:rPr>
        <w:t>cados.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Esto tiene que ver con que cada municipio tiene que pagar un canon, de seiscientos treinta pesos por tonelada. El municipio que ingrese con los residuos clasificados, va a estar exento de pagar este canon, que hoy se está pagando.</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Otra de las cosas que se ha incorporado en estos artículos de este Proyecto, tiene que ver con que los municipios que están nucleados en la Región 1, cuando la Provincia haga el llamado a licitación c</w:t>
      </w:r>
      <w:r>
        <w:rPr>
          <w:rFonts w:ascii="Times New Roman" w:hAnsi="Times New Roman" w:cs="Times New Roman"/>
          <w:bCs/>
          <w:sz w:val="20"/>
          <w:szCs w:val="20"/>
          <w:shd w:val="clear" w:color="auto" w:fill="FFFFFF"/>
        </w:rPr>
        <w:t>o</w:t>
      </w:r>
      <w:r>
        <w:rPr>
          <w:rFonts w:ascii="Times New Roman" w:hAnsi="Times New Roman" w:cs="Times New Roman"/>
          <w:bCs/>
          <w:sz w:val="20"/>
          <w:szCs w:val="20"/>
          <w:shd w:val="clear" w:color="auto" w:fill="FFFFFF"/>
        </w:rPr>
        <w:t>rrespondiente, para la venta de esos materiales, d</w:t>
      </w:r>
      <w:r>
        <w:rPr>
          <w:rFonts w:ascii="Times New Roman" w:hAnsi="Times New Roman" w:cs="Times New Roman"/>
          <w:bCs/>
          <w:sz w:val="20"/>
          <w:szCs w:val="20"/>
          <w:shd w:val="clear" w:color="auto" w:fill="FFFFFF"/>
        </w:rPr>
        <w:t>e</w:t>
      </w:r>
      <w:r>
        <w:rPr>
          <w:rFonts w:ascii="Times New Roman" w:hAnsi="Times New Roman" w:cs="Times New Roman"/>
          <w:bCs/>
          <w:sz w:val="20"/>
          <w:szCs w:val="20"/>
          <w:shd w:val="clear" w:color="auto" w:fill="FFFFFF"/>
        </w:rPr>
        <w:t>terminados como pasivos ambientales, que pueden ser reutilizados, reciclados, podrán participar de la venta o recursos económicos que genera esa venta.</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Creo que esto es importante, ya que se había sol</w:t>
      </w:r>
      <w:r>
        <w:rPr>
          <w:rFonts w:ascii="Times New Roman" w:hAnsi="Times New Roman" w:cs="Times New Roman"/>
          <w:bCs/>
          <w:sz w:val="20"/>
          <w:szCs w:val="20"/>
          <w:shd w:val="clear" w:color="auto" w:fill="FFFFFF"/>
        </w:rPr>
        <w:t>i</w:t>
      </w:r>
      <w:r>
        <w:rPr>
          <w:rFonts w:ascii="Times New Roman" w:hAnsi="Times New Roman" w:cs="Times New Roman"/>
          <w:bCs/>
          <w:sz w:val="20"/>
          <w:szCs w:val="20"/>
          <w:shd w:val="clear" w:color="auto" w:fill="FFFFFF"/>
        </w:rPr>
        <w:t>citado por parte de algunos integrantes de este Cue</w:t>
      </w:r>
      <w:r>
        <w:rPr>
          <w:rFonts w:ascii="Times New Roman" w:hAnsi="Times New Roman" w:cs="Times New Roman"/>
          <w:bCs/>
          <w:sz w:val="20"/>
          <w:szCs w:val="20"/>
          <w:shd w:val="clear" w:color="auto" w:fill="FFFFFF"/>
        </w:rPr>
        <w:t>r</w:t>
      </w:r>
      <w:r>
        <w:rPr>
          <w:rFonts w:ascii="Times New Roman" w:hAnsi="Times New Roman" w:cs="Times New Roman"/>
          <w:bCs/>
          <w:sz w:val="20"/>
          <w:szCs w:val="20"/>
          <w:shd w:val="clear" w:color="auto" w:fill="FFFFFF"/>
        </w:rPr>
        <w:t xml:space="preserve">po, y también ya quedó establecido en este Proyecto, </w:t>
      </w:r>
      <w:r>
        <w:rPr>
          <w:rFonts w:ascii="Times New Roman" w:hAnsi="Times New Roman" w:cs="Times New Roman"/>
          <w:bCs/>
          <w:sz w:val="20"/>
          <w:szCs w:val="20"/>
          <w:shd w:val="clear" w:color="auto" w:fill="FFFFFF"/>
        </w:rPr>
        <w:lastRenderedPageBreak/>
        <w:t>conforme a las reuniones que hemos mantenido en las distintas comisiones.</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Este es un Proyecto que viene a hacer un cambio en la economía lineal, a la que todos estábamos aco</w:t>
      </w:r>
      <w:r>
        <w:rPr>
          <w:rFonts w:ascii="Times New Roman" w:hAnsi="Times New Roman" w:cs="Times New Roman"/>
          <w:bCs/>
          <w:sz w:val="20"/>
          <w:szCs w:val="20"/>
          <w:shd w:val="clear" w:color="auto" w:fill="FFFFFF"/>
        </w:rPr>
        <w:t>s</w:t>
      </w:r>
      <w:r>
        <w:rPr>
          <w:rFonts w:ascii="Times New Roman" w:hAnsi="Times New Roman" w:cs="Times New Roman"/>
          <w:bCs/>
          <w:sz w:val="20"/>
          <w:szCs w:val="20"/>
          <w:shd w:val="clear" w:color="auto" w:fill="FFFFFF"/>
        </w:rPr>
        <w:t>tumbrados. Esta economía lineal es producir, usar y tirar.</w:t>
      </w:r>
    </w:p>
    <w:p w:rsidR="00F92C44" w:rsidRDefault="00F92C44" w:rsidP="00F92C44">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 xml:space="preserve"> Y esto lleva a este cambio de conciencia social y de acción, que se va a hacer.</w:t>
      </w:r>
    </w:p>
    <w:p w:rsidR="0076266A" w:rsidRDefault="00F92C44" w:rsidP="0076266A">
      <w:pPr>
        <w:pStyle w:val="Prrafodelista"/>
        <w:tabs>
          <w:tab w:val="left" w:pos="284"/>
          <w:tab w:val="left" w:pos="426"/>
        </w:tabs>
        <w:spacing w:line="312" w:lineRule="auto"/>
        <w:ind w:left="0"/>
        <w:mirrorIndents/>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ab/>
        <w:t>La conciencia social, que se va a hacer a través de las distintas campañas en conjunto con los munic</w:t>
      </w:r>
      <w:r>
        <w:rPr>
          <w:rFonts w:ascii="Times New Roman" w:hAnsi="Times New Roman" w:cs="Times New Roman"/>
          <w:bCs/>
          <w:sz w:val="20"/>
          <w:szCs w:val="20"/>
          <w:shd w:val="clear" w:color="auto" w:fill="FFFFFF"/>
        </w:rPr>
        <w:t>i</w:t>
      </w:r>
      <w:r>
        <w:rPr>
          <w:rFonts w:ascii="Times New Roman" w:hAnsi="Times New Roman" w:cs="Times New Roman"/>
          <w:bCs/>
          <w:sz w:val="20"/>
          <w:szCs w:val="20"/>
          <w:shd w:val="clear" w:color="auto" w:fill="FFFFFF"/>
        </w:rPr>
        <w:t>pios, y la autoridad de aplicación en la Provincia, también con la misión, “buen ambiente”.</w:t>
      </w:r>
      <w:r w:rsidR="0076266A">
        <w:rPr>
          <w:rFonts w:ascii="Times New Roman" w:hAnsi="Times New Roman" w:cs="Times New Roman"/>
          <w:bCs/>
          <w:sz w:val="20"/>
          <w:szCs w:val="20"/>
          <w:shd w:val="clear" w:color="auto" w:fill="FFFFFF"/>
        </w:rPr>
        <w:t xml:space="preserve"> </w:t>
      </w:r>
    </w:p>
    <w:p w:rsidR="00B10A61" w:rsidRPr="0076266A" w:rsidRDefault="0076266A" w:rsidP="0076266A">
      <w:pPr>
        <w:pStyle w:val="Prrafodelista"/>
        <w:tabs>
          <w:tab w:val="left" w:pos="284"/>
          <w:tab w:val="left" w:pos="426"/>
        </w:tabs>
        <w:spacing w:line="312" w:lineRule="auto"/>
        <w:ind w:left="0"/>
        <w:mirrorIndents/>
        <w:jc w:val="both"/>
        <w:rPr>
          <w:rFonts w:ascii="Times New Roman" w:hAnsi="Times New Roman" w:cs="Times New Roman"/>
          <w:sz w:val="20"/>
        </w:rPr>
      </w:pPr>
      <w:r>
        <w:rPr>
          <w:rFonts w:ascii="Times New Roman" w:hAnsi="Times New Roman" w:cs="Times New Roman"/>
          <w:bCs/>
          <w:sz w:val="20"/>
          <w:szCs w:val="20"/>
          <w:shd w:val="clear" w:color="auto" w:fill="FFFFFF"/>
        </w:rPr>
        <w:tab/>
      </w:r>
      <w:r w:rsidR="00B10A61" w:rsidRPr="0076266A">
        <w:rPr>
          <w:rFonts w:ascii="Times New Roman" w:hAnsi="Times New Roman" w:cs="Times New Roman"/>
          <w:sz w:val="20"/>
        </w:rPr>
        <w:t>Es un Proyecto que consta de ocho artículos en general, y cuando hagamos el tratamiento en partic</w:t>
      </w:r>
      <w:r w:rsidR="00B10A61" w:rsidRPr="0076266A">
        <w:rPr>
          <w:rFonts w:ascii="Times New Roman" w:hAnsi="Times New Roman" w:cs="Times New Roman"/>
          <w:sz w:val="20"/>
        </w:rPr>
        <w:t>u</w:t>
      </w:r>
      <w:r w:rsidR="00B10A61" w:rsidRPr="0076266A">
        <w:rPr>
          <w:rFonts w:ascii="Times New Roman" w:hAnsi="Times New Roman" w:cs="Times New Roman"/>
          <w:sz w:val="20"/>
        </w:rPr>
        <w:t>lar, señor Presidente, voy a pedir la palabra para que en el artículo 6º de este Proyecto, que pasará a ser articulo 24º bis de la Ley Nº1.114, sufra una modif</w:t>
      </w:r>
      <w:r w:rsidR="00B10A61" w:rsidRPr="0076266A">
        <w:rPr>
          <w:rFonts w:ascii="Times New Roman" w:hAnsi="Times New Roman" w:cs="Times New Roman"/>
          <w:sz w:val="20"/>
        </w:rPr>
        <w:t>i</w:t>
      </w:r>
      <w:r w:rsidR="00B10A61" w:rsidRPr="0076266A">
        <w:rPr>
          <w:rFonts w:ascii="Times New Roman" w:hAnsi="Times New Roman" w:cs="Times New Roman"/>
          <w:sz w:val="20"/>
        </w:rPr>
        <w:t>cación en la redacción.</w:t>
      </w:r>
    </w:p>
    <w:p w:rsidR="00B10A61" w:rsidRDefault="00B10A61" w:rsidP="00B10A61">
      <w:pPr>
        <w:spacing w:line="312" w:lineRule="auto"/>
        <w:jc w:val="both"/>
      </w:pPr>
      <w:r>
        <w:tab/>
        <w:t>Creo que es importante entender la trasce</w:t>
      </w:r>
      <w:r>
        <w:t>n</w:t>
      </w:r>
      <w:r>
        <w:t>dencia del manejo de los residuos sólidos urbanos, porque la autoridad de aplicación, el Gobierno de la Provincia, va a establecer todas y cada una de las campañas, en coordinación con todos los Municipios de la Provincia.</w:t>
      </w:r>
    </w:p>
    <w:p w:rsidR="00B10A61" w:rsidRDefault="00B10A61" w:rsidP="00B10A61">
      <w:pPr>
        <w:spacing w:line="312" w:lineRule="auto"/>
        <w:jc w:val="both"/>
      </w:pPr>
      <w:r>
        <w:tab/>
        <w:t>A raíz de ello, prevé el mismo Proyecto que cada Municipio tiene que elaborar un plan de manejo y de gestión de los residuos sólidos urbanos, de la clasificación en origen y en clasificación diferenci</w:t>
      </w:r>
      <w:r>
        <w:t>a</w:t>
      </w:r>
      <w:r>
        <w:t>da, que será aprobada por esta misma autoridad de aplicación provincial.</w:t>
      </w:r>
    </w:p>
    <w:p w:rsidR="00B10A61" w:rsidRDefault="00B10A61" w:rsidP="00B10A61">
      <w:pPr>
        <w:spacing w:line="312" w:lineRule="auto"/>
        <w:jc w:val="both"/>
      </w:pPr>
      <w:r>
        <w:tab/>
        <w:t>Hay mucho para hablar sobre el tema de gestión ambiental, pero creo que la visión y la focal</w:t>
      </w:r>
      <w:r>
        <w:t>i</w:t>
      </w:r>
      <w:r>
        <w:t>zación de los residuos sólidos están en esta economía sustentable y circular, en este círculo virtuoso, en el cual tenemos que cambiar la economía lineal que hemos venido llevando adelante, que es “producir, usar y tirar” por “producir, reciclar y reutilizar”. De esta manera, creo que vamos a poder aportar entre todos, para el cuidado del ambiente de manera de disminuir la contaminación de los suelos y de dism</w:t>
      </w:r>
      <w:r>
        <w:t>i</w:t>
      </w:r>
      <w:r>
        <w:t>nuir los gases del efecto invernadero.</w:t>
      </w:r>
    </w:p>
    <w:p w:rsidR="00B10A61" w:rsidRDefault="00B10A61" w:rsidP="00B10A61">
      <w:pPr>
        <w:spacing w:line="312" w:lineRule="auto"/>
        <w:jc w:val="both"/>
      </w:pPr>
      <w:r>
        <w:tab/>
        <w:t>Por eso, señor Presidente, hago moción para que este Proyecto se apruebe en forma general, cua</w:t>
      </w:r>
      <w:r>
        <w:t>n</w:t>
      </w:r>
      <w:r>
        <w:t>do tenga tratamiento en particular, voy a solicitar la palabra para la modificación del artículo 6º.</w:t>
      </w:r>
    </w:p>
    <w:p w:rsidR="00B10A61" w:rsidRDefault="00B10A61" w:rsidP="00B10A61">
      <w:pPr>
        <w:spacing w:line="312" w:lineRule="auto"/>
        <w:jc w:val="both"/>
      </w:pPr>
      <w:r>
        <w:tab/>
        <w:t>Muchas gracias, señor Presidente.</w:t>
      </w:r>
    </w:p>
    <w:p w:rsidR="00B10A61" w:rsidRDefault="00B10A61" w:rsidP="00B10A61">
      <w:pPr>
        <w:spacing w:line="312" w:lineRule="auto"/>
        <w:jc w:val="both"/>
      </w:pPr>
      <w:r w:rsidRPr="00B10A61">
        <w:rPr>
          <w:b/>
          <w:bCs/>
          <w:sz w:val="22"/>
        </w:rPr>
        <w:lastRenderedPageBreak/>
        <w:t>Sra. Quiroga.-</w:t>
      </w:r>
      <w:r w:rsidRPr="00B10A61">
        <w:rPr>
          <w:sz w:val="22"/>
        </w:rPr>
        <w:t xml:space="preserve"> </w:t>
      </w:r>
      <w:r>
        <w:t>Pido la palabra.</w:t>
      </w:r>
    </w:p>
    <w:p w:rsidR="00B10A61" w:rsidRDefault="00B10A61" w:rsidP="00B10A61">
      <w:pPr>
        <w:spacing w:line="312" w:lineRule="auto"/>
        <w:jc w:val="both"/>
      </w:pPr>
      <w:r>
        <w:tab/>
        <w:t>Señor Presidente, deseo anticipar el aco</w:t>
      </w:r>
      <w:r>
        <w:t>m</w:t>
      </w:r>
      <w:r>
        <w:t>pañamiento del Interbloque Con Vos, al presente Proyecto de Ley que viene a modificar la Ley Pr</w:t>
      </w:r>
      <w:r>
        <w:t>o</w:t>
      </w:r>
      <w:r>
        <w:t>vincial Nº1.114-L.</w:t>
      </w:r>
    </w:p>
    <w:p w:rsidR="00B10A61" w:rsidRDefault="00B10A61" w:rsidP="00B10A61">
      <w:pPr>
        <w:spacing w:line="312" w:lineRule="auto"/>
        <w:jc w:val="both"/>
      </w:pPr>
      <w:r>
        <w:tab/>
        <w:t>Para quienes venimos del municipalismo, sobre todo, sabemos la importancia del medio a</w:t>
      </w:r>
      <w:r>
        <w:t>m</w:t>
      </w:r>
      <w:r>
        <w:t>biente y por ello es que nos adherimos a este Proye</w:t>
      </w:r>
      <w:r>
        <w:t>c</w:t>
      </w:r>
      <w:r>
        <w:t>to tan importante.</w:t>
      </w:r>
    </w:p>
    <w:p w:rsidR="00B10A61" w:rsidRDefault="00B10A61" w:rsidP="00B10A61">
      <w:pPr>
        <w:spacing w:line="312" w:lineRule="auto"/>
        <w:jc w:val="both"/>
      </w:pPr>
      <w:r>
        <w:tab/>
        <w:t>En nombre de nuestro Interbloque, queremos agradecer a las comisiones que han intervenido en el tratamiento del Proyecto, como Legislación y Asu</w:t>
      </w:r>
      <w:r>
        <w:t>n</w:t>
      </w:r>
      <w:r>
        <w:t>tos Constitucionales; Turismo; Ambiente y Desarr</w:t>
      </w:r>
      <w:r>
        <w:t>o</w:t>
      </w:r>
      <w:r>
        <w:t>llo Sostenible, y Sistema Municipal por la apertura para receptar las propuestas y cambios o modific</w:t>
      </w:r>
      <w:r>
        <w:t>a</w:t>
      </w:r>
      <w:r>
        <w:t>ciones que se sugirieron. En especial quiero agrad</w:t>
      </w:r>
      <w:r>
        <w:t>e</w:t>
      </w:r>
      <w:r>
        <w:t>cer al Presidente de la Comisión de Sistema Munic</w:t>
      </w:r>
      <w:r>
        <w:t>i</w:t>
      </w:r>
      <w:r>
        <w:t>pal, José Luis Esteve.</w:t>
      </w:r>
    </w:p>
    <w:p w:rsidR="00B10A61" w:rsidRDefault="00B10A61" w:rsidP="00B10A61">
      <w:pPr>
        <w:spacing w:line="312" w:lineRule="auto"/>
        <w:jc w:val="both"/>
      </w:pPr>
      <w:r>
        <w:tab/>
        <w:t>En nuestro caso particular, desde nuestro Interbloque, lo que propusimos fue una sugerencia referida al artículo 6º del Proyecto, que incorpora el artículo 24º bis de la Ley Nº1.114-L, la cual fue r</w:t>
      </w:r>
      <w:r>
        <w:t>e</w:t>
      </w:r>
      <w:r>
        <w:t>ceptada e incorporada al Proyecto.</w:t>
      </w:r>
    </w:p>
    <w:p w:rsidR="00B10A61" w:rsidRDefault="00B10A61" w:rsidP="00B10A61">
      <w:pPr>
        <w:spacing w:line="312" w:lineRule="auto"/>
        <w:ind w:firstLine="708"/>
        <w:jc w:val="both"/>
      </w:pPr>
      <w:r>
        <w:t>Por lo tanto, lo que queremos es reiterar desde nuestro Interbloque, la apertura con la que se ha tratado el presente Proyecto.</w:t>
      </w:r>
    </w:p>
    <w:p w:rsidR="00B10A61" w:rsidRDefault="00B10A61" w:rsidP="00B10A61">
      <w:pPr>
        <w:spacing w:line="312" w:lineRule="auto"/>
        <w:jc w:val="both"/>
      </w:pPr>
      <w:r>
        <w:tab/>
        <w:t>Muchas gracias, señor Presidente.</w:t>
      </w:r>
    </w:p>
    <w:p w:rsidR="00B10A61" w:rsidRDefault="00B10A61" w:rsidP="00B10A61">
      <w:pPr>
        <w:spacing w:line="312" w:lineRule="auto"/>
        <w:jc w:val="both"/>
      </w:pPr>
      <w:r w:rsidRPr="00B10A61">
        <w:rPr>
          <w:b/>
          <w:bCs/>
          <w:sz w:val="22"/>
        </w:rPr>
        <w:t xml:space="preserve">Sr. Gioja (Juan Carlos).- </w:t>
      </w:r>
      <w:r>
        <w:t>Pido la palabra.</w:t>
      </w:r>
    </w:p>
    <w:p w:rsidR="00B10A61" w:rsidRDefault="00B10A61" w:rsidP="00B10A61">
      <w:pPr>
        <w:spacing w:line="312" w:lineRule="auto"/>
        <w:jc w:val="both"/>
      </w:pPr>
      <w:r>
        <w:tab/>
        <w:t>Señor Presidente, tan sólo para poner en valor la incorporación al Proyecto enviado por la Secretaría de Estado de Ambiente, la incorporación en reunión conjunta de comisiones de un aspecto que la normativa presentada y a consideración no co</w:t>
      </w:r>
      <w:r>
        <w:t>n</w:t>
      </w:r>
      <w:r>
        <w:t>templaba, que era la participación de los municipios en el resultado de la gestión de clasificación en or</w:t>
      </w:r>
      <w:r>
        <w:t>i</w:t>
      </w:r>
      <w:r>
        <w:t>gen y recolección diferenciada. Esto es muy simple. El Municipio recolecta los residuos y los envía a la Planta. Por el tratamiento, la Planta cobra un canon, a partir del cual comienza el proceso de programa “Régimen Integral de los Residuos Sólidos Urbanos”, que es un programa bárbaro que está funcionando muy bien.</w:t>
      </w:r>
    </w:p>
    <w:p w:rsidR="00B10A61" w:rsidRDefault="00B10A61" w:rsidP="00B10A61">
      <w:pPr>
        <w:spacing w:line="312" w:lineRule="auto"/>
        <w:jc w:val="both"/>
      </w:pPr>
      <w:r>
        <w:tab/>
        <w:t>Lo cierto es que se ha avanzado. Al avanza</w:t>
      </w:r>
      <w:r>
        <w:t>r</w:t>
      </w:r>
      <w:r>
        <w:t xml:space="preserve">se con el proceso de clasificación, al residuo original se lo trabaja y al trabajárselo se elabora un producto, y al elaborarse, se lo vende. Lo que se planteó en el </w:t>
      </w:r>
      <w:r>
        <w:lastRenderedPageBreak/>
        <w:t>marco de la Comisión es que, de la venta de ese pr</w:t>
      </w:r>
      <w:r>
        <w:t>o</w:t>
      </w:r>
      <w:r>
        <w:t>ducto, se distribuyera a los municipios en forma pr</w:t>
      </w:r>
      <w:r>
        <w:t>o</w:t>
      </w:r>
      <w:r>
        <w:t>porcional al trabajo que realizan, es decir, al residuo que recolectan y clasifican.</w:t>
      </w:r>
    </w:p>
    <w:p w:rsidR="00B10A61" w:rsidRDefault="00B10A61" w:rsidP="00B10A61">
      <w:pPr>
        <w:spacing w:line="312" w:lineRule="auto"/>
        <w:jc w:val="both"/>
      </w:pPr>
      <w:r>
        <w:tab/>
        <w:t>Esto fue tomado, incorporado y la verdad que queremos ponerlo en valor porque tiene un sent</w:t>
      </w:r>
      <w:r>
        <w:t>i</w:t>
      </w:r>
      <w:r>
        <w:t>do muy importante, porque el Municipio en última instancia pone el camión, pone la persona que recoge la basura, hace el trabajo, clasifica y lo lleva a la Planta. Nos parecía que era justo que a partir de esa tarea que realiza el Municipio obtuviera una suerte de compensación, que si bien hay un “podrá”, no hay una obligatoriedad por parte de la autoridad de apl</w:t>
      </w:r>
      <w:r>
        <w:t>i</w:t>
      </w:r>
      <w:r>
        <w:t>cación, para que esto que estamos planteando sea coercitivo, sino que queda a voluntad de la autoridad de aplicación, nos parece bueno, que se avanza en esto de la “federalización” que necesariamente tiene que existir en la normativa que nos tenemos que dar.</w:t>
      </w:r>
    </w:p>
    <w:p w:rsidR="00B10A61" w:rsidRDefault="00B10A61" w:rsidP="00B10A61">
      <w:pPr>
        <w:spacing w:line="312" w:lineRule="auto"/>
        <w:jc w:val="both"/>
      </w:pPr>
      <w:r>
        <w:tab/>
        <w:t>Muchas gracias, señor Presidente.</w:t>
      </w:r>
    </w:p>
    <w:p w:rsidR="00B10A61" w:rsidRDefault="00B10A61" w:rsidP="00B10A61">
      <w:pPr>
        <w:spacing w:line="312" w:lineRule="auto"/>
        <w:jc w:val="both"/>
      </w:pPr>
      <w:r w:rsidRPr="00B10A61">
        <w:rPr>
          <w:b/>
          <w:bCs/>
          <w:sz w:val="22"/>
        </w:rPr>
        <w:t>Sr. Presidente (Cabello).-</w:t>
      </w:r>
      <w:r w:rsidRPr="00B10A61">
        <w:rPr>
          <w:sz w:val="22"/>
        </w:rPr>
        <w:t xml:space="preserve"> </w:t>
      </w:r>
      <w:r>
        <w:t>No habiendo mas dip</w:t>
      </w:r>
      <w:r>
        <w:t>u</w:t>
      </w:r>
      <w:r>
        <w:t>tados que hagan uso de la palabra, se pone en cons</w:t>
      </w:r>
      <w:r>
        <w:t>i</w:t>
      </w:r>
      <w:r>
        <w:t>deración el Proyecto en general. Por favor sírvanse marcar el voto.</w:t>
      </w:r>
    </w:p>
    <w:p w:rsidR="00B10A61" w:rsidRDefault="00B10A61" w:rsidP="00B10A61">
      <w:pPr>
        <w:spacing w:line="312" w:lineRule="auto"/>
        <w:jc w:val="both"/>
      </w:pPr>
      <w:r>
        <w:tab/>
        <w:t>Se va a votar.</w:t>
      </w:r>
    </w:p>
    <w:p w:rsidR="00B10A61" w:rsidRDefault="00B10A61" w:rsidP="00B10A61">
      <w:pPr>
        <w:spacing w:line="312" w:lineRule="auto"/>
        <w:jc w:val="both"/>
      </w:pPr>
    </w:p>
    <w:p w:rsidR="00B10A61" w:rsidRDefault="00B10A61" w:rsidP="00B10A61">
      <w:pPr>
        <w:spacing w:line="312" w:lineRule="auto"/>
        <w:jc w:val="center"/>
      </w:pPr>
      <w:r>
        <w:t>-Se vota y es aprobado-</w:t>
      </w:r>
    </w:p>
    <w:p w:rsidR="00B10A61" w:rsidRDefault="00B10A61" w:rsidP="00B10A61">
      <w:pPr>
        <w:spacing w:line="312" w:lineRule="auto"/>
        <w:jc w:val="both"/>
      </w:pPr>
    </w:p>
    <w:p w:rsidR="00B10A61" w:rsidRDefault="00B10A61" w:rsidP="00B10A61">
      <w:pPr>
        <w:spacing w:line="312" w:lineRule="auto"/>
        <w:ind w:firstLine="708"/>
        <w:jc w:val="both"/>
      </w:pPr>
      <w:r>
        <w:t xml:space="preserve">Corresponde el tratamiento en particular. </w:t>
      </w:r>
    </w:p>
    <w:p w:rsidR="00B10A61" w:rsidRPr="002461C2" w:rsidRDefault="00B10A61" w:rsidP="00B10A61">
      <w:pPr>
        <w:spacing w:line="312" w:lineRule="auto"/>
        <w:ind w:firstLine="708"/>
        <w:jc w:val="both"/>
      </w:pPr>
    </w:p>
    <w:p w:rsidR="00B10A61" w:rsidRDefault="00B10A61" w:rsidP="00B10A61">
      <w:pPr>
        <w:spacing w:line="312" w:lineRule="auto"/>
        <w:jc w:val="center"/>
      </w:pPr>
      <w:r w:rsidRPr="00DC17D8">
        <w:t>-Se enuncian, votan y aprueban</w:t>
      </w:r>
      <w:r>
        <w:t xml:space="preserve"> </w:t>
      </w:r>
    </w:p>
    <w:p w:rsidR="00B10A61" w:rsidRDefault="00B10A61" w:rsidP="00B10A61">
      <w:pPr>
        <w:spacing w:line="312" w:lineRule="auto"/>
        <w:jc w:val="center"/>
      </w:pPr>
      <w:r w:rsidRPr="00DC17D8">
        <w:t xml:space="preserve">los artículos 1º al </w:t>
      </w:r>
      <w:r>
        <w:t>5</w:t>
      </w:r>
      <w:r w:rsidRPr="00DC17D8">
        <w:t>º</w:t>
      </w:r>
      <w:r>
        <w:t>, inclusive</w:t>
      </w:r>
      <w:r w:rsidRPr="00DC17D8">
        <w:t>-</w:t>
      </w:r>
    </w:p>
    <w:p w:rsidR="00B10A61" w:rsidRDefault="00B10A61" w:rsidP="00B10A61">
      <w:pPr>
        <w:spacing w:line="312" w:lineRule="auto"/>
        <w:jc w:val="center"/>
      </w:pPr>
    </w:p>
    <w:p w:rsidR="00B10A61" w:rsidRDefault="00B10A61" w:rsidP="00B10A61">
      <w:pPr>
        <w:spacing w:line="312" w:lineRule="auto"/>
        <w:jc w:val="center"/>
      </w:pPr>
      <w:r>
        <w:t>-Se enuncia el artículo 6º-</w:t>
      </w:r>
    </w:p>
    <w:p w:rsidR="00B10A61" w:rsidRPr="00DC17D8" w:rsidRDefault="00B10A61" w:rsidP="00B10A61">
      <w:pPr>
        <w:spacing w:line="312" w:lineRule="auto"/>
        <w:jc w:val="both"/>
      </w:pPr>
    </w:p>
    <w:p w:rsidR="00B10A61" w:rsidRPr="00DC17D8" w:rsidRDefault="00B10A61" w:rsidP="00B10A61">
      <w:pPr>
        <w:spacing w:line="312" w:lineRule="auto"/>
        <w:jc w:val="both"/>
      </w:pPr>
      <w:r w:rsidRPr="00B10A61">
        <w:rPr>
          <w:b/>
          <w:bCs/>
          <w:sz w:val="22"/>
        </w:rPr>
        <w:t>Sr. Ortiz.-</w:t>
      </w:r>
      <w:r w:rsidRPr="00B10A61">
        <w:rPr>
          <w:sz w:val="22"/>
        </w:rPr>
        <w:t xml:space="preserve"> </w:t>
      </w:r>
      <w:r w:rsidRPr="00DC17D8">
        <w:t>Pido la palabra.</w:t>
      </w:r>
    </w:p>
    <w:p w:rsidR="00B10A61" w:rsidRPr="00DC17D8" w:rsidRDefault="00B10A61" w:rsidP="00B10A61">
      <w:pPr>
        <w:spacing w:line="312" w:lineRule="auto"/>
        <w:jc w:val="both"/>
      </w:pPr>
      <w:r w:rsidRPr="00DC17D8">
        <w:tab/>
        <w:t>Señor Presidente, es para modificar el artíc</w:t>
      </w:r>
      <w:r w:rsidRPr="00DC17D8">
        <w:t>u</w:t>
      </w:r>
      <w:r w:rsidRPr="00DC17D8">
        <w:t>lo 6º.</w:t>
      </w:r>
    </w:p>
    <w:p w:rsidR="00B10A61" w:rsidRDefault="00B10A61" w:rsidP="00B10A61">
      <w:pPr>
        <w:spacing w:line="312" w:lineRule="auto"/>
        <w:jc w:val="both"/>
      </w:pPr>
      <w:r w:rsidRPr="00DC17D8">
        <w:tab/>
        <w:t>Si me permite voy a leer c</w:t>
      </w:r>
      <w:r>
        <w:t>ó</w:t>
      </w:r>
      <w:r w:rsidRPr="00DC17D8">
        <w:t>mo quedaría redactado.</w:t>
      </w:r>
    </w:p>
    <w:p w:rsidR="00B10A61" w:rsidRDefault="00B10A61" w:rsidP="00B10A61">
      <w:pPr>
        <w:spacing w:line="312" w:lineRule="auto"/>
        <w:jc w:val="both"/>
      </w:pPr>
      <w:r w:rsidRPr="00B10A61">
        <w:rPr>
          <w:b/>
          <w:bCs/>
          <w:sz w:val="22"/>
        </w:rPr>
        <w:t xml:space="preserve">Sr. Presidente (Cabello).- </w:t>
      </w:r>
      <w:r w:rsidRPr="00DC17D8">
        <w:t>Está autorizado.</w:t>
      </w:r>
    </w:p>
    <w:p w:rsidR="00B10A61" w:rsidRDefault="00B10A61" w:rsidP="00B10A61">
      <w:pPr>
        <w:spacing w:line="312" w:lineRule="auto"/>
        <w:jc w:val="both"/>
      </w:pPr>
      <w:r w:rsidRPr="00B10A61">
        <w:rPr>
          <w:b/>
          <w:bCs/>
          <w:sz w:val="22"/>
        </w:rPr>
        <w:t xml:space="preserve">Sr. Ortiz.- </w:t>
      </w:r>
      <w:r w:rsidRPr="00DC17D8">
        <w:t>Gracias señor Presidente.</w:t>
      </w:r>
    </w:p>
    <w:p w:rsidR="00B10A61" w:rsidRPr="00A30767" w:rsidRDefault="00B10A61" w:rsidP="00B10A61">
      <w:pPr>
        <w:spacing w:line="312" w:lineRule="auto"/>
        <w:jc w:val="both"/>
        <w:rPr>
          <w:i/>
          <w:iCs/>
        </w:rPr>
      </w:pPr>
      <w:r>
        <w:tab/>
      </w:r>
      <w:r w:rsidRPr="00A30767">
        <w:rPr>
          <w:i/>
          <w:iCs/>
        </w:rPr>
        <w:t>“Artículo 6º: Se incorpora como articulo 24º bis, a la Ley Nº1.114-L.</w:t>
      </w:r>
      <w:r>
        <w:rPr>
          <w:i/>
          <w:iCs/>
        </w:rPr>
        <w:t xml:space="preserve"> el siguiente:</w:t>
      </w:r>
    </w:p>
    <w:p w:rsidR="00B10A61" w:rsidRPr="00A30767" w:rsidRDefault="00B10A61" w:rsidP="00B10A61">
      <w:pPr>
        <w:spacing w:line="312" w:lineRule="auto"/>
        <w:jc w:val="both"/>
        <w:rPr>
          <w:i/>
          <w:iCs/>
        </w:rPr>
      </w:pPr>
      <w:r w:rsidRPr="00A30767">
        <w:rPr>
          <w:i/>
          <w:iCs/>
        </w:rPr>
        <w:tab/>
        <w:t xml:space="preserve">Artículo 24º bis: </w:t>
      </w:r>
      <w:r>
        <w:rPr>
          <w:i/>
          <w:iCs/>
        </w:rPr>
        <w:t>E</w:t>
      </w:r>
      <w:r w:rsidRPr="00A30767">
        <w:rPr>
          <w:i/>
          <w:iCs/>
        </w:rPr>
        <w:t xml:space="preserve">l que incurriera en alguna violación o incumplimiento </w:t>
      </w:r>
      <w:r>
        <w:rPr>
          <w:i/>
          <w:iCs/>
        </w:rPr>
        <w:t>de</w:t>
      </w:r>
      <w:r w:rsidRPr="00A30767">
        <w:rPr>
          <w:i/>
          <w:iCs/>
        </w:rPr>
        <w:t xml:space="preserve"> lo prescripto por la </w:t>
      </w:r>
      <w:r w:rsidRPr="00A30767">
        <w:rPr>
          <w:i/>
          <w:iCs/>
        </w:rPr>
        <w:lastRenderedPageBreak/>
        <w:t xml:space="preserve">presente Ley, debe ser sancionado en forma conjunta o alternativa según lo prescripto a continuación: </w:t>
      </w:r>
    </w:p>
    <w:p w:rsidR="00B10A61" w:rsidRPr="00A30767" w:rsidRDefault="00B10A61" w:rsidP="00ED38EA">
      <w:pPr>
        <w:pStyle w:val="Prrafodelista"/>
        <w:numPr>
          <w:ilvl w:val="0"/>
          <w:numId w:val="8"/>
        </w:numPr>
        <w:spacing w:line="312" w:lineRule="auto"/>
        <w:jc w:val="both"/>
        <w:rPr>
          <w:rFonts w:ascii="Times New Roman" w:hAnsi="Times New Roman" w:cs="Times New Roman"/>
          <w:i/>
          <w:iCs/>
          <w:sz w:val="20"/>
          <w:szCs w:val="20"/>
          <w:lang w:val="es-ES"/>
        </w:rPr>
      </w:pPr>
      <w:r w:rsidRPr="00A30767">
        <w:rPr>
          <w:rFonts w:ascii="Times New Roman" w:hAnsi="Times New Roman" w:cs="Times New Roman"/>
          <w:i/>
          <w:iCs/>
          <w:sz w:val="20"/>
          <w:szCs w:val="20"/>
          <w:lang w:val="es-ES"/>
        </w:rPr>
        <w:t xml:space="preserve">Multa entre 10.000 </w:t>
      </w:r>
      <w:r>
        <w:rPr>
          <w:rFonts w:ascii="Times New Roman" w:hAnsi="Times New Roman" w:cs="Times New Roman"/>
          <w:i/>
          <w:iCs/>
          <w:sz w:val="20"/>
          <w:szCs w:val="20"/>
          <w:lang w:val="es-ES"/>
        </w:rPr>
        <w:t xml:space="preserve">U.T. </w:t>
      </w:r>
      <w:r w:rsidRPr="00A30767">
        <w:rPr>
          <w:rFonts w:ascii="Times New Roman" w:hAnsi="Times New Roman" w:cs="Times New Roman"/>
          <w:i/>
          <w:iCs/>
          <w:sz w:val="20"/>
          <w:szCs w:val="20"/>
          <w:lang w:val="es-ES"/>
        </w:rPr>
        <w:t>y 500.000 U.T.</w:t>
      </w:r>
    </w:p>
    <w:p w:rsidR="00B10A61" w:rsidRPr="00A30767" w:rsidRDefault="00B10A61" w:rsidP="00ED38EA">
      <w:pPr>
        <w:pStyle w:val="Prrafodelista"/>
        <w:numPr>
          <w:ilvl w:val="0"/>
          <w:numId w:val="8"/>
        </w:numPr>
        <w:spacing w:line="312" w:lineRule="auto"/>
        <w:jc w:val="both"/>
        <w:rPr>
          <w:rFonts w:ascii="Times New Roman" w:hAnsi="Times New Roman" w:cs="Times New Roman"/>
          <w:i/>
          <w:iCs/>
          <w:sz w:val="20"/>
          <w:szCs w:val="20"/>
          <w:lang w:val="es-ES"/>
        </w:rPr>
      </w:pPr>
      <w:r w:rsidRPr="00A30767">
        <w:rPr>
          <w:rFonts w:ascii="Times New Roman" w:hAnsi="Times New Roman" w:cs="Times New Roman"/>
          <w:i/>
          <w:iCs/>
          <w:sz w:val="20"/>
          <w:szCs w:val="20"/>
          <w:lang w:val="es-ES"/>
        </w:rPr>
        <w:t>Clausura del establecimiento.</w:t>
      </w:r>
    </w:p>
    <w:p w:rsidR="00B10A61" w:rsidRPr="00A30767" w:rsidRDefault="00B10A61" w:rsidP="00ED38EA">
      <w:pPr>
        <w:pStyle w:val="Prrafodelista"/>
        <w:numPr>
          <w:ilvl w:val="0"/>
          <w:numId w:val="8"/>
        </w:numPr>
        <w:spacing w:line="312" w:lineRule="auto"/>
        <w:jc w:val="both"/>
        <w:rPr>
          <w:rFonts w:ascii="Times New Roman" w:hAnsi="Times New Roman" w:cs="Times New Roman"/>
          <w:i/>
          <w:iCs/>
          <w:sz w:val="20"/>
          <w:szCs w:val="20"/>
          <w:lang w:val="es-ES"/>
        </w:rPr>
      </w:pPr>
      <w:r w:rsidRPr="00A30767">
        <w:rPr>
          <w:rFonts w:ascii="Times New Roman" w:hAnsi="Times New Roman" w:cs="Times New Roman"/>
          <w:i/>
          <w:iCs/>
          <w:sz w:val="20"/>
          <w:szCs w:val="20"/>
          <w:lang w:val="es-ES"/>
        </w:rPr>
        <w:t>Decomiso de unidades de transporte o mat</w:t>
      </w:r>
      <w:r w:rsidRPr="00A30767">
        <w:rPr>
          <w:rFonts w:ascii="Times New Roman" w:hAnsi="Times New Roman" w:cs="Times New Roman"/>
          <w:i/>
          <w:iCs/>
          <w:sz w:val="20"/>
          <w:szCs w:val="20"/>
          <w:lang w:val="es-ES"/>
        </w:rPr>
        <w:t>e</w:t>
      </w:r>
      <w:r w:rsidRPr="00A30767">
        <w:rPr>
          <w:rFonts w:ascii="Times New Roman" w:hAnsi="Times New Roman" w:cs="Times New Roman"/>
          <w:i/>
          <w:iCs/>
          <w:sz w:val="20"/>
          <w:szCs w:val="20"/>
          <w:lang w:val="es-ES"/>
        </w:rPr>
        <w:t>riales transportados.</w:t>
      </w:r>
    </w:p>
    <w:p w:rsidR="00B10A61" w:rsidRPr="002461C2" w:rsidRDefault="00B10A61" w:rsidP="00ED38EA">
      <w:pPr>
        <w:pStyle w:val="Prrafodelista"/>
        <w:numPr>
          <w:ilvl w:val="0"/>
          <w:numId w:val="8"/>
        </w:numPr>
        <w:spacing w:line="312" w:lineRule="auto"/>
        <w:jc w:val="both"/>
        <w:rPr>
          <w:rFonts w:ascii="Times New Roman" w:hAnsi="Times New Roman" w:cs="Times New Roman"/>
          <w:i/>
          <w:iCs/>
          <w:sz w:val="20"/>
          <w:szCs w:val="20"/>
          <w:lang w:val="es-ES"/>
        </w:rPr>
      </w:pPr>
      <w:r w:rsidRPr="00A30767">
        <w:rPr>
          <w:rFonts w:ascii="Times New Roman" w:hAnsi="Times New Roman" w:cs="Times New Roman"/>
          <w:i/>
          <w:iCs/>
          <w:sz w:val="20"/>
          <w:szCs w:val="20"/>
          <w:lang w:val="es-ES"/>
        </w:rPr>
        <w:t xml:space="preserve">Arresto, según lo dispuesto </w:t>
      </w:r>
      <w:r>
        <w:rPr>
          <w:rFonts w:ascii="Times New Roman" w:hAnsi="Times New Roman" w:cs="Times New Roman"/>
          <w:i/>
          <w:iCs/>
          <w:sz w:val="20"/>
          <w:szCs w:val="20"/>
          <w:lang w:val="es-ES"/>
        </w:rPr>
        <w:t>en</w:t>
      </w:r>
      <w:r w:rsidRPr="00A30767">
        <w:rPr>
          <w:rFonts w:ascii="Times New Roman" w:hAnsi="Times New Roman" w:cs="Times New Roman"/>
          <w:i/>
          <w:iCs/>
          <w:sz w:val="20"/>
          <w:szCs w:val="20"/>
          <w:lang w:val="es-ES"/>
        </w:rPr>
        <w:t xml:space="preserve"> forma supl</w:t>
      </w:r>
      <w:r w:rsidRPr="00A30767">
        <w:rPr>
          <w:rFonts w:ascii="Times New Roman" w:hAnsi="Times New Roman" w:cs="Times New Roman"/>
          <w:i/>
          <w:iCs/>
          <w:sz w:val="20"/>
          <w:szCs w:val="20"/>
          <w:lang w:val="es-ES"/>
        </w:rPr>
        <w:t>e</w:t>
      </w:r>
      <w:r w:rsidRPr="00A30767">
        <w:rPr>
          <w:rFonts w:ascii="Times New Roman" w:hAnsi="Times New Roman" w:cs="Times New Roman"/>
          <w:i/>
          <w:iCs/>
          <w:sz w:val="20"/>
          <w:szCs w:val="20"/>
          <w:lang w:val="es-ES"/>
        </w:rPr>
        <w:t>toria por la Ley Nº941-R, Capítulo I, Artíc</w:t>
      </w:r>
      <w:r w:rsidRPr="00A30767">
        <w:rPr>
          <w:rFonts w:ascii="Times New Roman" w:hAnsi="Times New Roman" w:cs="Times New Roman"/>
          <w:i/>
          <w:iCs/>
          <w:sz w:val="20"/>
          <w:szCs w:val="20"/>
          <w:lang w:val="es-ES"/>
        </w:rPr>
        <w:t>u</w:t>
      </w:r>
      <w:r w:rsidRPr="00A30767">
        <w:rPr>
          <w:rFonts w:ascii="Times New Roman" w:hAnsi="Times New Roman" w:cs="Times New Roman"/>
          <w:i/>
          <w:iCs/>
          <w:sz w:val="20"/>
          <w:szCs w:val="20"/>
          <w:lang w:val="es-ES"/>
        </w:rPr>
        <w:t>lo</w:t>
      </w:r>
      <w:r>
        <w:rPr>
          <w:rFonts w:ascii="Times New Roman" w:hAnsi="Times New Roman" w:cs="Times New Roman"/>
          <w:i/>
          <w:iCs/>
          <w:sz w:val="20"/>
          <w:szCs w:val="20"/>
          <w:lang w:val="es-ES"/>
        </w:rPr>
        <w:t>s</w:t>
      </w:r>
      <w:r w:rsidRPr="00A30767">
        <w:rPr>
          <w:rFonts w:ascii="Times New Roman" w:hAnsi="Times New Roman" w:cs="Times New Roman"/>
          <w:i/>
          <w:iCs/>
          <w:sz w:val="20"/>
          <w:szCs w:val="20"/>
          <w:lang w:val="es-ES"/>
        </w:rPr>
        <w:t xml:space="preserve"> 167º, 169º y 169º bis</w:t>
      </w:r>
      <w:r>
        <w:rPr>
          <w:rFonts w:ascii="Times New Roman" w:hAnsi="Times New Roman" w:cs="Times New Roman"/>
          <w:i/>
          <w:iCs/>
          <w:sz w:val="20"/>
          <w:szCs w:val="20"/>
          <w:lang w:val="es-ES"/>
        </w:rPr>
        <w:t>.</w:t>
      </w:r>
    </w:p>
    <w:p w:rsidR="00B10A61" w:rsidRDefault="00B10A61" w:rsidP="00B10A61">
      <w:pPr>
        <w:spacing w:line="312" w:lineRule="auto"/>
        <w:ind w:firstLine="360"/>
        <w:jc w:val="both"/>
        <w:rPr>
          <w:i/>
          <w:iCs/>
        </w:rPr>
      </w:pPr>
      <w:r w:rsidRPr="00A30767">
        <w:rPr>
          <w:i/>
          <w:iCs/>
        </w:rPr>
        <w:t xml:space="preserve">La persona que incurra </w:t>
      </w:r>
      <w:r>
        <w:rPr>
          <w:i/>
          <w:iCs/>
        </w:rPr>
        <w:t xml:space="preserve">en </w:t>
      </w:r>
      <w:r w:rsidRPr="00A30767">
        <w:rPr>
          <w:i/>
          <w:iCs/>
        </w:rPr>
        <w:t>actos de vandalismo, rotura o destrucción de embalajes de presentación de residuos, debe ser sancionada conjuntamente o a</w:t>
      </w:r>
      <w:r w:rsidRPr="00A30767">
        <w:rPr>
          <w:i/>
          <w:iCs/>
        </w:rPr>
        <w:t>l</w:t>
      </w:r>
      <w:r w:rsidRPr="00A30767">
        <w:rPr>
          <w:i/>
          <w:iCs/>
        </w:rPr>
        <w:t>ternativamente con multa entre 10.000</w:t>
      </w:r>
      <w:r>
        <w:rPr>
          <w:i/>
          <w:iCs/>
        </w:rPr>
        <w:t xml:space="preserve"> U.T. </w:t>
      </w:r>
      <w:r w:rsidRPr="00A30767">
        <w:rPr>
          <w:i/>
          <w:iCs/>
        </w:rPr>
        <w:t xml:space="preserve"> </w:t>
      </w:r>
      <w:proofErr w:type="gramStart"/>
      <w:r w:rsidRPr="00A30767">
        <w:rPr>
          <w:i/>
          <w:iCs/>
        </w:rPr>
        <w:t>y</w:t>
      </w:r>
      <w:proofErr w:type="gramEnd"/>
      <w:r w:rsidRPr="00A30767">
        <w:rPr>
          <w:i/>
          <w:iCs/>
        </w:rPr>
        <w:t xml:space="preserve"> 50.000 U.T., arresto de 5 a10 días.</w:t>
      </w:r>
    </w:p>
    <w:p w:rsidR="00B10A61" w:rsidRDefault="00B10A61" w:rsidP="00B10A61">
      <w:pPr>
        <w:spacing w:line="312" w:lineRule="auto"/>
        <w:ind w:firstLine="360"/>
        <w:jc w:val="both"/>
        <w:rPr>
          <w:i/>
          <w:iCs/>
        </w:rPr>
      </w:pPr>
      <w:r w:rsidRPr="00A30767">
        <w:rPr>
          <w:i/>
          <w:iCs/>
        </w:rPr>
        <w:t>Cuando quien incurriere en la violación o i</w:t>
      </w:r>
      <w:r w:rsidRPr="00A30767">
        <w:rPr>
          <w:i/>
          <w:iCs/>
        </w:rPr>
        <w:t>n</w:t>
      </w:r>
      <w:r w:rsidRPr="00A30767">
        <w:rPr>
          <w:i/>
          <w:iCs/>
        </w:rPr>
        <w:t>cumplimiento fuer</w:t>
      </w:r>
      <w:r>
        <w:rPr>
          <w:i/>
          <w:iCs/>
        </w:rPr>
        <w:t>e</w:t>
      </w:r>
      <w:r w:rsidRPr="00A30767">
        <w:rPr>
          <w:i/>
          <w:iCs/>
        </w:rPr>
        <w:t xml:space="preserve"> responsable de organismos p</w:t>
      </w:r>
      <w:r w:rsidRPr="00A30767">
        <w:rPr>
          <w:i/>
          <w:iCs/>
        </w:rPr>
        <w:t>ú</w:t>
      </w:r>
      <w:r w:rsidRPr="00A30767">
        <w:rPr>
          <w:i/>
          <w:iCs/>
        </w:rPr>
        <w:t>blicos, se debe aplicar una multa entre 30.000</w:t>
      </w:r>
      <w:r>
        <w:rPr>
          <w:i/>
          <w:iCs/>
        </w:rPr>
        <w:t xml:space="preserve"> U.T.</w:t>
      </w:r>
      <w:r w:rsidRPr="00A30767">
        <w:rPr>
          <w:i/>
          <w:iCs/>
        </w:rPr>
        <w:t xml:space="preserve"> y 800.000 U.T.</w:t>
      </w:r>
      <w:r>
        <w:rPr>
          <w:i/>
          <w:iCs/>
        </w:rPr>
        <w:t>”</w:t>
      </w:r>
    </w:p>
    <w:p w:rsidR="00B10A61" w:rsidRPr="00A30767" w:rsidRDefault="00B10A61" w:rsidP="00B10A61">
      <w:pPr>
        <w:spacing w:line="312" w:lineRule="auto"/>
        <w:jc w:val="both"/>
      </w:pPr>
      <w:r>
        <w:rPr>
          <w:i/>
          <w:iCs/>
        </w:rPr>
        <w:tab/>
      </w:r>
      <w:r w:rsidRPr="00A30767">
        <w:t>Ahí termina el artículo 6º</w:t>
      </w:r>
      <w:r>
        <w:t xml:space="preserve"> de este Proyecto de Ley, señor Presidente.</w:t>
      </w:r>
    </w:p>
    <w:p w:rsidR="00B10A61" w:rsidRDefault="00B10A61" w:rsidP="00B10A61">
      <w:pPr>
        <w:spacing w:line="312" w:lineRule="auto"/>
        <w:jc w:val="both"/>
      </w:pPr>
      <w:r w:rsidRPr="00B10A61">
        <w:rPr>
          <w:b/>
          <w:bCs/>
          <w:sz w:val="22"/>
        </w:rPr>
        <w:t xml:space="preserve">Sr. Presidente (Cabello).- </w:t>
      </w:r>
      <w:r w:rsidRPr="00A30767">
        <w:t>Está en consideración</w:t>
      </w:r>
      <w:r w:rsidRPr="00A30767">
        <w:rPr>
          <w:b/>
          <w:bCs/>
        </w:rPr>
        <w:t xml:space="preserve"> </w:t>
      </w:r>
      <w:r w:rsidRPr="00A30767">
        <w:t xml:space="preserve">la modificación del diputado Ortiz. </w:t>
      </w:r>
      <w:r>
        <w:t>Los que estén por la afirmativa sírvanse marcar el voto.</w:t>
      </w:r>
    </w:p>
    <w:p w:rsidR="00B10A61" w:rsidRDefault="00B10A61" w:rsidP="00B10A61">
      <w:pPr>
        <w:spacing w:line="312" w:lineRule="auto"/>
        <w:jc w:val="both"/>
      </w:pPr>
      <w:r>
        <w:tab/>
        <w:t>Se va a votar.</w:t>
      </w:r>
    </w:p>
    <w:p w:rsidR="00B10A61" w:rsidRDefault="00B10A61" w:rsidP="00B10A61">
      <w:pPr>
        <w:spacing w:line="312" w:lineRule="auto"/>
        <w:jc w:val="both"/>
      </w:pPr>
    </w:p>
    <w:p w:rsidR="00B10A61" w:rsidRDefault="00B10A61" w:rsidP="00B10A61">
      <w:pPr>
        <w:spacing w:line="312" w:lineRule="auto"/>
        <w:jc w:val="center"/>
      </w:pPr>
      <w:r>
        <w:t>-Se vota y es aprobado-</w:t>
      </w:r>
    </w:p>
    <w:p w:rsidR="00B10A61" w:rsidRDefault="00B10A61" w:rsidP="00B10A61">
      <w:pPr>
        <w:spacing w:line="312" w:lineRule="auto"/>
        <w:jc w:val="both"/>
      </w:pPr>
    </w:p>
    <w:p w:rsidR="00B10A61" w:rsidRDefault="00B10A61" w:rsidP="00B10A61">
      <w:pPr>
        <w:spacing w:line="312" w:lineRule="auto"/>
        <w:jc w:val="center"/>
      </w:pPr>
      <w:r w:rsidRPr="00DC17D8">
        <w:t>-Se enuncia, vota y aprueba</w:t>
      </w:r>
    </w:p>
    <w:p w:rsidR="00B10A61" w:rsidRDefault="00B10A61" w:rsidP="00B10A61">
      <w:pPr>
        <w:spacing w:line="312" w:lineRule="auto"/>
        <w:jc w:val="center"/>
      </w:pPr>
      <w:r>
        <w:t>el</w:t>
      </w:r>
      <w:r w:rsidRPr="00DC17D8">
        <w:t xml:space="preserve"> artículo </w:t>
      </w:r>
      <w:r>
        <w:t>7</w:t>
      </w:r>
      <w:r w:rsidRPr="00DC17D8">
        <w:t>º-</w:t>
      </w:r>
    </w:p>
    <w:p w:rsidR="00B10A61" w:rsidRDefault="00B10A61" w:rsidP="00B10A61">
      <w:pPr>
        <w:spacing w:line="312" w:lineRule="auto"/>
        <w:jc w:val="both"/>
      </w:pPr>
    </w:p>
    <w:p w:rsidR="00B10A61" w:rsidRDefault="00B10A61" w:rsidP="00B10A61">
      <w:pPr>
        <w:spacing w:line="312" w:lineRule="auto"/>
        <w:jc w:val="both"/>
      </w:pPr>
      <w:r w:rsidRPr="00B10A61">
        <w:rPr>
          <w:b/>
          <w:bCs/>
          <w:sz w:val="22"/>
        </w:rPr>
        <w:t>Sr. Secretario Legislativo (Alvo</w:t>
      </w:r>
      <w:r w:rsidR="00F351BF" w:rsidRPr="00B10A61">
        <w:rPr>
          <w:b/>
          <w:bCs/>
          <w:sz w:val="22"/>
        </w:rPr>
        <w:t>).</w:t>
      </w:r>
      <w:r w:rsidRPr="002461C2">
        <w:rPr>
          <w:b/>
          <w:bCs/>
        </w:rPr>
        <w:t>-</w:t>
      </w:r>
      <w:r w:rsidRPr="002461C2">
        <w:t xml:space="preserve"> </w:t>
      </w:r>
      <w:r>
        <w:t>El artículo 8º es de forma.</w:t>
      </w:r>
    </w:p>
    <w:p w:rsidR="00B10A61" w:rsidRDefault="00B10A61" w:rsidP="00B10A61">
      <w:pPr>
        <w:spacing w:line="312" w:lineRule="auto"/>
        <w:jc w:val="both"/>
      </w:pPr>
      <w:r w:rsidRPr="00B10A61">
        <w:rPr>
          <w:b/>
          <w:bCs/>
          <w:sz w:val="22"/>
        </w:rPr>
        <w:t xml:space="preserve">Sr. Presidente (Cabello).- </w:t>
      </w:r>
      <w:r>
        <w:rPr>
          <w:b/>
          <w:bCs/>
          <w:sz w:val="22"/>
        </w:rPr>
        <w:t xml:space="preserve"> </w:t>
      </w:r>
      <w:r>
        <w:t>Queda sancionado con fuerza de Ley.</w:t>
      </w:r>
    </w:p>
    <w:p w:rsidR="00B10A61" w:rsidRDefault="00B10A61" w:rsidP="00B10A61">
      <w:pPr>
        <w:spacing w:line="312" w:lineRule="auto"/>
        <w:ind w:firstLine="708"/>
        <w:jc w:val="both"/>
      </w:pPr>
      <w:r>
        <w:t>Pasamos al Asunto II de Despachos de C</w:t>
      </w:r>
      <w:r>
        <w:t>o</w:t>
      </w:r>
      <w:r>
        <w:t xml:space="preserve">misión. </w:t>
      </w:r>
    </w:p>
    <w:p w:rsidR="00B10A61" w:rsidRDefault="00B10A61" w:rsidP="00B10A61">
      <w:pPr>
        <w:spacing w:line="312" w:lineRule="auto"/>
        <w:jc w:val="both"/>
      </w:pPr>
      <w:r w:rsidRPr="00B10A61">
        <w:rPr>
          <w:b/>
          <w:bCs/>
          <w:sz w:val="22"/>
        </w:rPr>
        <w:t>Sra. Monti.-</w:t>
      </w:r>
      <w:r w:rsidRPr="00B10A61">
        <w:rPr>
          <w:sz w:val="22"/>
        </w:rPr>
        <w:t xml:space="preserve"> </w:t>
      </w:r>
      <w:r>
        <w:t>Pido la palabra.</w:t>
      </w:r>
    </w:p>
    <w:p w:rsidR="00B10A61" w:rsidRDefault="00B10A61" w:rsidP="00B10A61">
      <w:pPr>
        <w:spacing w:line="312" w:lineRule="auto"/>
        <w:jc w:val="both"/>
      </w:pPr>
      <w:r>
        <w:tab/>
        <w:t>Señor Presidente, como miembro informante y autora de este Proyecto, el Expediente Nº2.166, cuya finalidad es modificar la Ley Nº1.508-P.</w:t>
      </w:r>
    </w:p>
    <w:p w:rsidR="00B10A61" w:rsidRDefault="00B10A61" w:rsidP="00B10A61">
      <w:pPr>
        <w:spacing w:line="312" w:lineRule="auto"/>
        <w:ind w:firstLine="708"/>
        <w:jc w:val="both"/>
      </w:pPr>
      <w:r>
        <w:t xml:space="preserve"> Esta Ley fue sancionada en octubre del año 2016, ante una inquietud de la Dirección de Talleres Comunitarios, a los fines de tener un día provincial que celebrara este día tan importante de estos org</w:t>
      </w:r>
      <w:r>
        <w:t>a</w:t>
      </w:r>
      <w:r>
        <w:t xml:space="preserve">nismos o estos grupos de personas dedicados a esta noble tarea como son los talleres comunitarios. Por </w:t>
      </w:r>
      <w:r>
        <w:lastRenderedPageBreak/>
        <w:t>eso, el 6 de octubre del 2016, se sanciona esta Ley declarando el 14 de octubre como “Día Provincial de los Talleres Comunitarios”.</w:t>
      </w:r>
    </w:p>
    <w:p w:rsidR="00B10A61" w:rsidRDefault="00B10A61" w:rsidP="00B10A61">
      <w:pPr>
        <w:spacing w:line="312" w:lineRule="auto"/>
        <w:jc w:val="both"/>
      </w:pPr>
      <w:r>
        <w:tab/>
        <w:t>Como todos sabemos, la Dirección de Tall</w:t>
      </w:r>
      <w:r>
        <w:t>e</w:t>
      </w:r>
      <w:r>
        <w:t>res, es parte del Ministerio de Desarrollo Humano y la idea era consagrar un día especial y específico para que se valorara el trabajo realizado por estas pers</w:t>
      </w:r>
      <w:r>
        <w:t>o</w:t>
      </w:r>
      <w:r>
        <w:t>nas.</w:t>
      </w:r>
    </w:p>
    <w:p w:rsidR="00B10A61" w:rsidRDefault="00B10A61" w:rsidP="00B10A61">
      <w:pPr>
        <w:spacing w:line="312" w:lineRule="auto"/>
        <w:jc w:val="both"/>
      </w:pPr>
      <w:r>
        <w:tab/>
        <w:t>Esto tiene sus inicios en el año 2000 apr</w:t>
      </w:r>
      <w:r>
        <w:t>o</w:t>
      </w:r>
      <w:r>
        <w:t>ximadamente, cuando se crearon los roperos comun</w:t>
      </w:r>
      <w:r>
        <w:t>i</w:t>
      </w:r>
      <w:r>
        <w:t>tarios, ante una situación económica difícil, tanto del País como de la Provincia, en la cual se agruparon, mas que nada, amas de casa, quienes querían paliar la situación y se reunían  a los fines de recolectar ropa, de acondicionarla, de poder hacer un tipo de trueque, a los fines de poder vestir a su familia y también de alguna manera poder llevar un sustento o ingreso al grupo familiar.</w:t>
      </w:r>
    </w:p>
    <w:p w:rsidR="00B10A61" w:rsidRDefault="00B10A61" w:rsidP="00B10A61">
      <w:pPr>
        <w:spacing w:line="312" w:lineRule="auto"/>
        <w:jc w:val="both"/>
      </w:pPr>
      <w:r>
        <w:tab/>
        <w:t>A medida que fue pasando el tiempo, fue evolucionando y lo que se pretendía desde la Dire</w:t>
      </w:r>
      <w:r>
        <w:t>c</w:t>
      </w:r>
      <w:r>
        <w:t xml:space="preserve">ción que los nucleaba, era brindar herramientas de </w:t>
      </w:r>
      <w:proofErr w:type="spellStart"/>
      <w:r>
        <w:t>autosustento</w:t>
      </w:r>
      <w:proofErr w:type="spellEnd"/>
      <w:r>
        <w:t xml:space="preserve"> y un polo económico de desarrollo fam</w:t>
      </w:r>
      <w:r>
        <w:t>i</w:t>
      </w:r>
      <w:r>
        <w:t>liar y personal. Por eso se fueron dando diversas capacitaciones y una estrecha vinculación entre estos talleres comunitarios que iban creando enlaces entre unos y otros.</w:t>
      </w:r>
    </w:p>
    <w:p w:rsidR="00B10A61" w:rsidRDefault="00B10A61" w:rsidP="00B10A61">
      <w:pPr>
        <w:spacing w:line="312" w:lineRule="auto"/>
        <w:jc w:val="both"/>
      </w:pPr>
      <w:r>
        <w:tab/>
        <w:t>El programa tuvo un gran éxito y a partir del 2004 se crea la Dirección de Promoción Social, de la Secretaría de Desarrollo Social y Productivo dentro del Ministerio de Desarrollo Humano. Luego, en el 2007 vuelve a llamarse Dirección de Talleres Com</w:t>
      </w:r>
      <w:r>
        <w:t>u</w:t>
      </w:r>
      <w:r>
        <w:t>nitarios.</w:t>
      </w:r>
    </w:p>
    <w:p w:rsidR="00B10A61" w:rsidRDefault="00B10A61" w:rsidP="00B10A61">
      <w:pPr>
        <w:spacing w:line="312" w:lineRule="auto"/>
        <w:ind w:firstLine="708"/>
        <w:jc w:val="both"/>
      </w:pPr>
      <w:r>
        <w:t>Como dije en un principio, estos talleres r</w:t>
      </w:r>
      <w:r>
        <w:t>e</w:t>
      </w:r>
      <w:r>
        <w:t>presentan unidades económicas de pequeña escala que se organizan asociativamente tanto por hombres como por mujeres, porque a veces uno cuando me</w:t>
      </w:r>
      <w:r>
        <w:t>n</w:t>
      </w:r>
      <w:r>
        <w:t>ciona las palabras “talleres comunitarios”, hace al</w:t>
      </w:r>
      <w:r>
        <w:t>u</w:t>
      </w:r>
      <w:r>
        <w:t>sión solamente a talleres de costura. Sin embargo, con el paso del tiempo estos talleres se convirtieron en una herramienta económica en la cual participaban hombres y mujeres en distintas actividades, no sol</w:t>
      </w:r>
      <w:r>
        <w:t>a</w:t>
      </w:r>
      <w:r>
        <w:t>mente en la costura, sino también en otro tipo de actividades económicas.</w:t>
      </w:r>
    </w:p>
    <w:p w:rsidR="00B10A61" w:rsidRDefault="00B10A61" w:rsidP="00B10A61">
      <w:pPr>
        <w:spacing w:line="312" w:lineRule="auto"/>
        <w:ind w:firstLine="708"/>
        <w:jc w:val="both"/>
      </w:pPr>
      <w:r>
        <w:t>Se establecen ciertos lazos, relaciones sol</w:t>
      </w:r>
      <w:r>
        <w:t>i</w:t>
      </w:r>
      <w:r>
        <w:t xml:space="preserve">darias y de cooperación mutua entre ellos para su autoabastecimiento y autogestión. Verdaderamente </w:t>
      </w:r>
      <w:r>
        <w:lastRenderedPageBreak/>
        <w:t>hay que destacar la actividad que ha tenido la Dire</w:t>
      </w:r>
      <w:r>
        <w:t>c</w:t>
      </w:r>
      <w:r>
        <w:t>ción de Talleres Comunitarios para poder brindarle todo tipo de herramientas, no solo herramientas de capacitación, sino también poder enseñar herramie</w:t>
      </w:r>
      <w:r>
        <w:t>n</w:t>
      </w:r>
      <w:r>
        <w:t>tas de marketing, de cómo poder comercializar sus productos y de esta manera poder realmente crear medianas o pequeñas empresas en las cuales pueda desarrollarse la familia.</w:t>
      </w:r>
    </w:p>
    <w:p w:rsidR="00B10A61" w:rsidRDefault="00B10A61" w:rsidP="00B10A61">
      <w:pPr>
        <w:spacing w:line="312" w:lineRule="auto"/>
        <w:ind w:firstLine="708"/>
        <w:jc w:val="both"/>
      </w:pPr>
      <w:r>
        <w:t>En la actualidad hay alrededor de 1.000 e</w:t>
      </w:r>
      <w:r>
        <w:t>m</w:t>
      </w:r>
      <w:r>
        <w:t>prendimientos productivos.</w:t>
      </w:r>
    </w:p>
    <w:p w:rsidR="00B10A61" w:rsidRDefault="00B10A61" w:rsidP="00B10A61">
      <w:pPr>
        <w:spacing w:line="312" w:lineRule="auto"/>
        <w:ind w:firstLine="708"/>
        <w:jc w:val="both"/>
      </w:pPr>
      <w:r>
        <w:t>La idea de modificar esta Ley, es ahora d</w:t>
      </w:r>
      <w:r>
        <w:t>e</w:t>
      </w:r>
      <w:r>
        <w:t>nominar el día 14 de octubre como “Emprendimie</w:t>
      </w:r>
      <w:r>
        <w:t>n</w:t>
      </w:r>
      <w:r>
        <w:t>tos Sociales”. De hecho, la Dirección dentro del M</w:t>
      </w:r>
      <w:r>
        <w:t>i</w:t>
      </w:r>
      <w:r>
        <w:t>nisterio de Desarrollo Humano ha cambiado, ya no es más Dirección de Talleres Comunitarios, sino Dire</w:t>
      </w:r>
      <w:r>
        <w:t>c</w:t>
      </w:r>
      <w:r>
        <w:t>ción de Emprendimientos Sociales.</w:t>
      </w:r>
    </w:p>
    <w:p w:rsidR="00B10A61" w:rsidRDefault="00B10A61" w:rsidP="00B10A61">
      <w:pPr>
        <w:spacing w:line="312" w:lineRule="auto"/>
        <w:ind w:firstLine="708"/>
        <w:jc w:val="both"/>
      </w:pPr>
      <w:r>
        <w:t>Si nosotros buscamos el significado de la p</w:t>
      </w:r>
      <w:r>
        <w:t>a</w:t>
      </w:r>
      <w:r>
        <w:t>labra “emprendedor”, son aquellas personas que buscan una solución innovadora para problemas cotidianos o problemas realmente acuciantes de la sociedad. Son visionarios, tienen ideas creativas, realistas, que realmente pueden ser puestas en marcha de una forma sencilla y que realmente den los resu</w:t>
      </w:r>
      <w:r>
        <w:t>l</w:t>
      </w:r>
      <w:r>
        <w:t>tados esperados.</w:t>
      </w:r>
    </w:p>
    <w:p w:rsidR="00B10A61" w:rsidRDefault="00B10A61" w:rsidP="00B10A61">
      <w:pPr>
        <w:spacing w:line="312" w:lineRule="auto"/>
        <w:ind w:firstLine="708"/>
        <w:jc w:val="both"/>
      </w:pPr>
      <w:r>
        <w:t>El emprendimiento social es colectivo, es una producción de bienes y servicios para la comun</w:t>
      </w:r>
      <w:r>
        <w:t>i</w:t>
      </w:r>
      <w:r>
        <w:t>dad, tiene un gran impacto social y su visión se e</w:t>
      </w:r>
      <w:r>
        <w:t>n</w:t>
      </w:r>
      <w:r>
        <w:t>cuentra orientada a rescatar a todas aquellas personas que de alguna u otra manera están en riesgo y esto les permite, aparte de tener un ingreso económico, elevar su autoestima y sentirse útiles en la sociedad en la cual están insertos.</w:t>
      </w:r>
    </w:p>
    <w:p w:rsidR="00B10A61" w:rsidRDefault="00B10A61" w:rsidP="00B10A61">
      <w:pPr>
        <w:spacing w:line="312" w:lineRule="auto"/>
        <w:jc w:val="both"/>
      </w:pPr>
      <w:r>
        <w:tab/>
        <w:t>Por esta razón, a pedido de la Dirección de Emprendedores Sociales del Ministerio de Desarrollo Humano, a través de su Ministro, el profesor Fabian Aballay y de la Directora, Verónica Díaz, solicitaron esta modificación a los fines de que quede instituido el 14 de octubre como el Día del Emprendedor S</w:t>
      </w:r>
      <w:r>
        <w:t>o</w:t>
      </w:r>
      <w:r>
        <w:t>cial.</w:t>
      </w:r>
    </w:p>
    <w:p w:rsidR="00B10A61" w:rsidRDefault="00B10A61" w:rsidP="00B10A61">
      <w:pPr>
        <w:spacing w:line="312" w:lineRule="auto"/>
        <w:jc w:val="both"/>
      </w:pPr>
      <w:r>
        <w:tab/>
        <w:t>Voy a hacer moción para que el presente Proyecto sea aprobado.</w:t>
      </w:r>
    </w:p>
    <w:p w:rsidR="00B10A61" w:rsidRDefault="00B10A61" w:rsidP="00B10A61">
      <w:pPr>
        <w:spacing w:line="312" w:lineRule="auto"/>
        <w:jc w:val="both"/>
      </w:pPr>
      <w:r>
        <w:tab/>
        <w:t>Muchas gracias, señor Presidente.</w:t>
      </w:r>
    </w:p>
    <w:p w:rsidR="00B10A61" w:rsidRDefault="00B10A61" w:rsidP="00B10A61">
      <w:pPr>
        <w:spacing w:line="312" w:lineRule="auto"/>
        <w:jc w:val="both"/>
      </w:pPr>
      <w:r w:rsidRPr="00B10A61">
        <w:rPr>
          <w:b/>
          <w:bCs/>
          <w:sz w:val="22"/>
        </w:rPr>
        <w:t>Sr Presidente (Cabello).-</w:t>
      </w:r>
      <w:r w:rsidRPr="00B10A61">
        <w:rPr>
          <w:sz w:val="22"/>
        </w:rPr>
        <w:t xml:space="preserve"> </w:t>
      </w:r>
      <w:r>
        <w:t>No habiendo mas dip</w:t>
      </w:r>
      <w:r>
        <w:t>u</w:t>
      </w:r>
      <w:r>
        <w:t>tados q</w:t>
      </w:r>
      <w:r w:rsidR="00912780">
        <w:t>ue hagan uso de la palabra, está</w:t>
      </w:r>
      <w:r>
        <w:t xml:space="preserve"> en consider</w:t>
      </w:r>
      <w:r>
        <w:t>a</w:t>
      </w:r>
      <w:r>
        <w:t>ción en general el Proyecto. Los que estén por la afirmativa sírvanse marcar el voto.</w:t>
      </w:r>
    </w:p>
    <w:p w:rsidR="00B10A61" w:rsidRDefault="00B10A61" w:rsidP="00B10A61">
      <w:pPr>
        <w:spacing w:line="312" w:lineRule="auto"/>
        <w:jc w:val="both"/>
      </w:pPr>
      <w:r>
        <w:lastRenderedPageBreak/>
        <w:tab/>
        <w:t>Se va a votar.</w:t>
      </w:r>
    </w:p>
    <w:p w:rsidR="00B10A61" w:rsidRDefault="00B10A61" w:rsidP="00B10A61">
      <w:pPr>
        <w:spacing w:line="312" w:lineRule="auto"/>
        <w:jc w:val="both"/>
      </w:pPr>
    </w:p>
    <w:p w:rsidR="00B10A61" w:rsidRDefault="00B10A61" w:rsidP="00B10A61">
      <w:pPr>
        <w:tabs>
          <w:tab w:val="left" w:pos="2674"/>
        </w:tabs>
        <w:spacing w:line="312" w:lineRule="auto"/>
        <w:jc w:val="center"/>
      </w:pPr>
      <w:r>
        <w:t>-Se vota y es aprobado-</w:t>
      </w:r>
    </w:p>
    <w:p w:rsidR="00B10A61" w:rsidRDefault="00B10A61" w:rsidP="00B10A61">
      <w:pPr>
        <w:spacing w:line="312" w:lineRule="auto"/>
        <w:jc w:val="both"/>
      </w:pPr>
    </w:p>
    <w:p w:rsidR="00B10A61" w:rsidRDefault="00B10A61" w:rsidP="00B10A61">
      <w:pPr>
        <w:spacing w:line="312" w:lineRule="auto"/>
        <w:ind w:firstLine="708"/>
        <w:jc w:val="both"/>
      </w:pPr>
      <w:r>
        <w:t>Pasamos a su tratamiento en particular.</w:t>
      </w:r>
    </w:p>
    <w:p w:rsidR="00B10A61" w:rsidRDefault="00B10A61" w:rsidP="00B10A61">
      <w:pPr>
        <w:spacing w:line="312" w:lineRule="auto"/>
        <w:jc w:val="both"/>
      </w:pPr>
    </w:p>
    <w:p w:rsidR="00B10A61" w:rsidRDefault="00B10A61" w:rsidP="00B10A61">
      <w:pPr>
        <w:spacing w:line="312" w:lineRule="auto"/>
        <w:jc w:val="center"/>
      </w:pPr>
      <w:r>
        <w:t>-Se enuncian, votan y aprueban</w:t>
      </w:r>
    </w:p>
    <w:p w:rsidR="00B10A61" w:rsidRDefault="00B10A61" w:rsidP="00B10A61">
      <w:pPr>
        <w:spacing w:line="312" w:lineRule="auto"/>
        <w:jc w:val="center"/>
      </w:pPr>
      <w:r>
        <w:t>los artículos 1º y 2º, inclusive-</w:t>
      </w:r>
    </w:p>
    <w:p w:rsidR="00B10A61" w:rsidRDefault="00B10A61" w:rsidP="00B10A61">
      <w:pPr>
        <w:spacing w:line="312" w:lineRule="auto"/>
        <w:jc w:val="both"/>
      </w:pPr>
      <w:r>
        <w:tab/>
      </w:r>
    </w:p>
    <w:p w:rsidR="00B10A61" w:rsidRPr="00AA4512" w:rsidRDefault="00B10A61" w:rsidP="00B10A61">
      <w:pPr>
        <w:spacing w:line="312" w:lineRule="auto"/>
        <w:jc w:val="both"/>
      </w:pPr>
      <w:r w:rsidRPr="00912780">
        <w:rPr>
          <w:b/>
          <w:bCs/>
          <w:sz w:val="22"/>
        </w:rPr>
        <w:t>Sr. Secretario Legislativo (Alvo).</w:t>
      </w:r>
      <w:r w:rsidRPr="00DC17D8">
        <w:rPr>
          <w:b/>
          <w:bCs/>
        </w:rPr>
        <w:t>-</w:t>
      </w:r>
      <w:r>
        <w:t xml:space="preserve"> El artículo 3º es de forma.</w:t>
      </w:r>
    </w:p>
    <w:p w:rsidR="00B10A61" w:rsidRPr="00AA4512" w:rsidRDefault="00B10A61" w:rsidP="00B10A61">
      <w:pPr>
        <w:spacing w:line="312" w:lineRule="auto"/>
        <w:jc w:val="both"/>
      </w:pPr>
      <w:r w:rsidRPr="00912780">
        <w:rPr>
          <w:b/>
          <w:bCs/>
          <w:sz w:val="22"/>
        </w:rPr>
        <w:t xml:space="preserve">Sr Presidente (Cabello).- </w:t>
      </w:r>
      <w:r>
        <w:t>Queda sancionado con fuera de Ley.</w:t>
      </w:r>
    </w:p>
    <w:p w:rsidR="00B10A61" w:rsidRDefault="00B10A61" w:rsidP="00B10A61">
      <w:pPr>
        <w:spacing w:line="312" w:lineRule="auto"/>
        <w:ind w:firstLine="708"/>
        <w:jc w:val="both"/>
      </w:pPr>
      <w:r>
        <w:t xml:space="preserve">Pasamos al tratamiento del Asunto III de Despachos de Comisión. </w:t>
      </w:r>
    </w:p>
    <w:p w:rsidR="00B10A61" w:rsidRDefault="00B10A61" w:rsidP="00B10A61">
      <w:pPr>
        <w:spacing w:line="312" w:lineRule="auto"/>
        <w:jc w:val="both"/>
      </w:pPr>
      <w:r w:rsidRPr="00912780">
        <w:rPr>
          <w:b/>
          <w:bCs/>
          <w:sz w:val="22"/>
        </w:rPr>
        <w:t xml:space="preserve">Sr. Gioja (Juan Carlos).- </w:t>
      </w:r>
      <w:r w:rsidRPr="008F5300">
        <w:t>Pido la palabra</w:t>
      </w:r>
      <w:r>
        <w:t>.</w:t>
      </w:r>
    </w:p>
    <w:p w:rsidR="00B10A61" w:rsidRDefault="00B10A61" w:rsidP="00B10A61">
      <w:pPr>
        <w:spacing w:line="312" w:lineRule="auto"/>
        <w:jc w:val="both"/>
      </w:pPr>
      <w:r>
        <w:tab/>
        <w:t>Señor Presidente, en realidad se trata de un Proyecto de Ley por el cual se impone un nombre al “E.N.I. Nº52” que se ubica en el Barrio Salvador María del Carril, del Departamento de Rawson.</w:t>
      </w:r>
    </w:p>
    <w:p w:rsidR="00B10A61" w:rsidRDefault="00B10A61" w:rsidP="00B10A61">
      <w:pPr>
        <w:spacing w:line="312" w:lineRule="auto"/>
        <w:jc w:val="both"/>
      </w:pPr>
      <w:r>
        <w:tab/>
        <w:t>En realidad, hay una presentación o esto surge de una presentación de la conducción instit</w:t>
      </w:r>
      <w:r>
        <w:t>u</w:t>
      </w:r>
      <w:r>
        <w:t>cional de la escuela, de la directora y vicedirectora, que ponen en la presentación un contexto muy inter</w:t>
      </w:r>
      <w:r>
        <w:t>e</w:t>
      </w:r>
      <w:r>
        <w:t>sante que es el bicentenario del fallecimiento del General Manuel Belgrano, como una suerte de hom</w:t>
      </w:r>
      <w:r>
        <w:t>e</w:t>
      </w:r>
      <w:r>
        <w:t>naje en orden a la acción que plantean que se desarr</w:t>
      </w:r>
      <w:r>
        <w:t>o</w:t>
      </w:r>
      <w:r>
        <w:t>lle. También plantean como contexto, la pandemia del COVID, lo cual, al sistema educativo, en partic</w:t>
      </w:r>
      <w:r>
        <w:t>u</w:t>
      </w:r>
      <w:r>
        <w:t>lar a este tipo de escuela le ha traído un sinnúmero de problemas al no existir clases presenciales.</w:t>
      </w:r>
    </w:p>
    <w:p w:rsidR="00B10A61" w:rsidRDefault="00B10A61" w:rsidP="00B10A61">
      <w:pPr>
        <w:spacing w:line="312" w:lineRule="auto"/>
        <w:jc w:val="both"/>
      </w:pPr>
      <w:r>
        <w:tab/>
        <w:t>La imposición del nombre es de Ruth Harf. El trámite que se realiza se hizo a pesar de esto que decíamos recién, de que no habían clases presenci</w:t>
      </w:r>
      <w:r>
        <w:t>a</w:t>
      </w:r>
      <w:r>
        <w:t>les, haciendo participar al conjunto de la comunidad educativa en forma virtual con un claro sentido, el sentido de la búsqueda de identidad institucional, por un lado, y también poner en valor el rescate de pers</w:t>
      </w:r>
      <w:r>
        <w:t>o</w:t>
      </w:r>
      <w:r>
        <w:t>nalidades que trabajan en la investigación, los des</w:t>
      </w:r>
      <w:r>
        <w:t>a</w:t>
      </w:r>
      <w:r>
        <w:t>fíos para nuevas generaciones de formadores media</w:t>
      </w:r>
      <w:r>
        <w:t>n</w:t>
      </w:r>
      <w:r>
        <w:t>te la elaboración de legados teóricos que orienten el accionar docente.</w:t>
      </w:r>
    </w:p>
    <w:p w:rsidR="00B10A61" w:rsidRDefault="00B10A61" w:rsidP="00B10A61">
      <w:pPr>
        <w:spacing w:line="312" w:lineRule="auto"/>
        <w:jc w:val="both"/>
      </w:pPr>
      <w:r>
        <w:tab/>
        <w:t>Si usted me permite, yo voy a leer el curric</w:t>
      </w:r>
      <w:r>
        <w:t>u</w:t>
      </w:r>
      <w:r>
        <w:t>lum de la señora Ruth Harf.</w:t>
      </w:r>
    </w:p>
    <w:p w:rsidR="00B10A61" w:rsidRDefault="00B10A61" w:rsidP="00B10A61">
      <w:pPr>
        <w:spacing w:line="312" w:lineRule="auto"/>
        <w:jc w:val="both"/>
      </w:pPr>
      <w:r w:rsidRPr="00912780">
        <w:rPr>
          <w:b/>
          <w:bCs/>
          <w:sz w:val="22"/>
        </w:rPr>
        <w:t xml:space="preserve">Sr. Presidente (Cabello).- </w:t>
      </w:r>
      <w:r w:rsidRPr="00DC17D8">
        <w:t>Está autorizado.</w:t>
      </w:r>
    </w:p>
    <w:p w:rsidR="00B10A61" w:rsidRPr="00BE6C7B" w:rsidRDefault="00B10A61" w:rsidP="00B10A61">
      <w:pPr>
        <w:spacing w:line="312" w:lineRule="auto"/>
        <w:jc w:val="both"/>
      </w:pPr>
      <w:r w:rsidRPr="00912780">
        <w:rPr>
          <w:b/>
          <w:bCs/>
          <w:sz w:val="22"/>
        </w:rPr>
        <w:lastRenderedPageBreak/>
        <w:t xml:space="preserve">Sr. Gioja (Juan Carlos).- </w:t>
      </w:r>
      <w:r w:rsidRPr="00AA4512">
        <w:t>“</w:t>
      </w:r>
      <w:r w:rsidRPr="00097BE4">
        <w:rPr>
          <w:i/>
          <w:iCs/>
        </w:rPr>
        <w:t xml:space="preserve">Es maestra. Toda su formación estuvo dirigida en una dirección, donde la educación y las posturas éticas e ideológicas se unían. Una maestra normal nacional, profesora normal nacional de jardín de infantes, profesora de expresión corporal, licenciada, profesora en </w:t>
      </w:r>
      <w:r>
        <w:rPr>
          <w:i/>
          <w:iCs/>
        </w:rPr>
        <w:t>C</w:t>
      </w:r>
      <w:r w:rsidRPr="00097BE4">
        <w:rPr>
          <w:i/>
          <w:iCs/>
        </w:rPr>
        <w:t>ie</w:t>
      </w:r>
      <w:r w:rsidRPr="00097BE4">
        <w:rPr>
          <w:i/>
          <w:iCs/>
        </w:rPr>
        <w:t>n</w:t>
      </w:r>
      <w:r w:rsidRPr="00097BE4">
        <w:rPr>
          <w:i/>
          <w:iCs/>
        </w:rPr>
        <w:t xml:space="preserve">cias de la </w:t>
      </w:r>
      <w:r>
        <w:rPr>
          <w:i/>
          <w:iCs/>
        </w:rPr>
        <w:t>E</w:t>
      </w:r>
      <w:r w:rsidRPr="00097BE4">
        <w:rPr>
          <w:i/>
          <w:iCs/>
        </w:rPr>
        <w:t xml:space="preserve">ducación de la </w:t>
      </w:r>
      <w:r>
        <w:rPr>
          <w:i/>
          <w:iCs/>
        </w:rPr>
        <w:t>U</w:t>
      </w:r>
      <w:r w:rsidRPr="00097BE4">
        <w:rPr>
          <w:i/>
          <w:iCs/>
        </w:rPr>
        <w:t xml:space="preserve">niversidad de </w:t>
      </w:r>
      <w:r>
        <w:rPr>
          <w:i/>
          <w:iCs/>
        </w:rPr>
        <w:t>B</w:t>
      </w:r>
      <w:r w:rsidRPr="00097BE4">
        <w:rPr>
          <w:i/>
          <w:iCs/>
        </w:rPr>
        <w:t xml:space="preserve">uenos </w:t>
      </w:r>
      <w:r>
        <w:rPr>
          <w:i/>
          <w:iCs/>
        </w:rPr>
        <w:t>A</w:t>
      </w:r>
      <w:r w:rsidRPr="00097BE4">
        <w:rPr>
          <w:i/>
          <w:iCs/>
        </w:rPr>
        <w:t>ires, licenciada en psicología también de la Unive</w:t>
      </w:r>
      <w:r w:rsidRPr="00097BE4">
        <w:rPr>
          <w:i/>
          <w:iCs/>
        </w:rPr>
        <w:t>r</w:t>
      </w:r>
      <w:r w:rsidRPr="00097BE4">
        <w:rPr>
          <w:i/>
          <w:iCs/>
        </w:rPr>
        <w:t>sidad de Buenos Aires.</w:t>
      </w:r>
      <w:r>
        <w:t xml:space="preserve"> </w:t>
      </w:r>
    </w:p>
    <w:p w:rsidR="00D774EC" w:rsidRPr="00912780" w:rsidRDefault="00912780" w:rsidP="00D774EC">
      <w:pPr>
        <w:spacing w:line="312" w:lineRule="auto"/>
        <w:ind w:firstLine="708"/>
        <w:jc w:val="both"/>
        <w:rPr>
          <w:i/>
        </w:rPr>
      </w:pPr>
      <w:r w:rsidRPr="00912780">
        <w:rPr>
          <w:i/>
        </w:rPr>
        <w:t>E</w:t>
      </w:r>
      <w:r w:rsidR="00D774EC" w:rsidRPr="00912780">
        <w:rPr>
          <w:i/>
        </w:rPr>
        <w:t>stos estudios fueron ampliados con po</w:t>
      </w:r>
      <w:r w:rsidR="00D774EC" w:rsidRPr="00912780">
        <w:rPr>
          <w:i/>
        </w:rPr>
        <w:t>s</w:t>
      </w:r>
      <w:r w:rsidR="00D774EC" w:rsidRPr="00912780">
        <w:rPr>
          <w:i/>
        </w:rPr>
        <w:t>grados en diferentes materias, Teoría y Técnica de la Psicopedagogía, el rol de la Dirección en Instituci</w:t>
      </w:r>
      <w:r w:rsidR="00D774EC" w:rsidRPr="00912780">
        <w:rPr>
          <w:i/>
        </w:rPr>
        <w:t>o</w:t>
      </w:r>
      <w:r w:rsidR="00D774EC" w:rsidRPr="00912780">
        <w:rPr>
          <w:i/>
        </w:rPr>
        <w:t>nes Educativas, y al igual que su formación, su prá</w:t>
      </w:r>
      <w:r w:rsidR="00D774EC" w:rsidRPr="00912780">
        <w:rPr>
          <w:i/>
        </w:rPr>
        <w:t>c</w:t>
      </w:r>
      <w:r w:rsidR="00D774EC" w:rsidRPr="00912780">
        <w:rPr>
          <w:i/>
        </w:rPr>
        <w:t>tica ha permanecido siempre al servicio de la educ</w:t>
      </w:r>
      <w:r w:rsidR="00D774EC" w:rsidRPr="00912780">
        <w:rPr>
          <w:i/>
        </w:rPr>
        <w:t>a</w:t>
      </w:r>
      <w:r w:rsidR="00D774EC" w:rsidRPr="00912780">
        <w:rPr>
          <w:i/>
        </w:rPr>
        <w:t>ción pública.</w:t>
      </w:r>
    </w:p>
    <w:p w:rsidR="00D774EC" w:rsidRPr="00912780" w:rsidRDefault="00D774EC" w:rsidP="00D774EC">
      <w:pPr>
        <w:spacing w:line="312" w:lineRule="auto"/>
        <w:ind w:firstLine="708"/>
        <w:jc w:val="both"/>
        <w:rPr>
          <w:i/>
        </w:rPr>
      </w:pPr>
      <w:r w:rsidRPr="00912780">
        <w:rPr>
          <w:i/>
        </w:rPr>
        <w:t>Sin pretender hacer una larga historia de su trayectoria, destacamos su experiencia como prof</w:t>
      </w:r>
      <w:r w:rsidRPr="00912780">
        <w:rPr>
          <w:i/>
        </w:rPr>
        <w:t>e</w:t>
      </w:r>
      <w:r w:rsidRPr="00912780">
        <w:rPr>
          <w:i/>
        </w:rPr>
        <w:t>sora en la Universidad de Buenos Aires y otras un</w:t>
      </w:r>
      <w:r w:rsidRPr="00912780">
        <w:rPr>
          <w:i/>
        </w:rPr>
        <w:t>i</w:t>
      </w:r>
      <w:r w:rsidRPr="00912780">
        <w:rPr>
          <w:i/>
        </w:rPr>
        <w:t>versidades y profesorados, Directora del Centro de Formación Constructivista, Coordinadora de Equ</w:t>
      </w:r>
      <w:r w:rsidRPr="00912780">
        <w:rPr>
          <w:i/>
        </w:rPr>
        <w:t>i</w:t>
      </w:r>
      <w:r w:rsidRPr="00912780">
        <w:rPr>
          <w:i/>
        </w:rPr>
        <w:t xml:space="preserve">pos de Capacitación en Servicio para Directivos de Nivel Inicial, Escuelas de Maestros ex </w:t>
      </w:r>
      <w:proofErr w:type="spellStart"/>
      <w:r w:rsidRPr="00912780">
        <w:rPr>
          <w:i/>
        </w:rPr>
        <w:t>CePA</w:t>
      </w:r>
      <w:proofErr w:type="spellEnd"/>
      <w:r w:rsidRPr="00912780">
        <w:rPr>
          <w:i/>
        </w:rPr>
        <w:t>, en la Ciudad de Buenos Aires, asesora  en diversos Mini</w:t>
      </w:r>
      <w:r w:rsidRPr="00912780">
        <w:rPr>
          <w:i/>
        </w:rPr>
        <w:t>s</w:t>
      </w:r>
      <w:r w:rsidRPr="00912780">
        <w:rPr>
          <w:i/>
        </w:rPr>
        <w:t>terios de Educación, participa habitualmente de Congresos, Jornadas y Seminarios en los cuales se abordan los temas educativos.</w:t>
      </w:r>
    </w:p>
    <w:p w:rsidR="00912780" w:rsidRDefault="00D774EC" w:rsidP="00912780">
      <w:pPr>
        <w:spacing w:line="312" w:lineRule="auto"/>
        <w:ind w:firstLine="708"/>
        <w:jc w:val="both"/>
      </w:pPr>
      <w:r w:rsidRPr="00912780">
        <w:rPr>
          <w:i/>
        </w:rPr>
        <w:t>Es autora y coautora de números libros y escritos, entre los cuales está “Expresión Corporal”, y otros.</w:t>
      </w:r>
      <w:r>
        <w:t xml:space="preserve"> </w:t>
      </w:r>
    </w:p>
    <w:p w:rsidR="00D774EC" w:rsidRDefault="00D774EC" w:rsidP="00912780">
      <w:pPr>
        <w:spacing w:line="312" w:lineRule="auto"/>
        <w:ind w:firstLine="708"/>
        <w:jc w:val="both"/>
      </w:pPr>
      <w:r>
        <w:t xml:space="preserve">La verdad </w:t>
      </w:r>
      <w:r w:rsidR="00912780">
        <w:t xml:space="preserve">es </w:t>
      </w:r>
      <w:r>
        <w:t>que lejos de agotar una suerte de descripción respecto de los méritos de la maestra para llevar su nombre en este EN</w:t>
      </w:r>
      <w:r w:rsidR="001F64DF">
        <w:t>I</w:t>
      </w:r>
      <w:r>
        <w:t>, nos basamos ce</w:t>
      </w:r>
      <w:r>
        <w:t>n</w:t>
      </w:r>
      <w:r>
        <w:t>tralmente en la experiencia y en el sentido dado por la Directora y Vicedirectora y la comunidad educativa del ENI 52, para solicitar la aprobación de este Pr</w:t>
      </w:r>
      <w:r>
        <w:t>o</w:t>
      </w:r>
      <w:r>
        <w:t>yecto de Ley.</w:t>
      </w:r>
    </w:p>
    <w:p w:rsidR="00D774EC" w:rsidRDefault="00D774EC" w:rsidP="00D774EC">
      <w:pPr>
        <w:spacing w:line="312" w:lineRule="auto"/>
        <w:ind w:firstLine="708"/>
        <w:jc w:val="both"/>
      </w:pPr>
      <w:r>
        <w:t>Gracias, s</w:t>
      </w:r>
      <w:r w:rsidRPr="00EF14AD">
        <w:t>eñor Presidente.</w:t>
      </w:r>
    </w:p>
    <w:p w:rsidR="00D774EC" w:rsidRPr="00B06A86" w:rsidRDefault="00D774EC" w:rsidP="00D774EC">
      <w:pPr>
        <w:spacing w:line="312" w:lineRule="auto"/>
        <w:jc w:val="both"/>
      </w:pPr>
      <w:r w:rsidRPr="001E0FCF">
        <w:rPr>
          <w:b/>
          <w:sz w:val="22"/>
          <w:szCs w:val="22"/>
        </w:rPr>
        <w:t>Sr. Presidente (</w:t>
      </w:r>
      <w:r>
        <w:rPr>
          <w:b/>
          <w:sz w:val="22"/>
          <w:szCs w:val="22"/>
        </w:rPr>
        <w:t>Cabello</w:t>
      </w:r>
      <w:r w:rsidRPr="001E0FCF">
        <w:rPr>
          <w:b/>
          <w:sz w:val="22"/>
          <w:szCs w:val="22"/>
        </w:rPr>
        <w:t>).-</w:t>
      </w:r>
      <w:r>
        <w:rPr>
          <w:b/>
          <w:sz w:val="22"/>
          <w:szCs w:val="22"/>
        </w:rPr>
        <w:t xml:space="preserve"> </w:t>
      </w:r>
      <w:r w:rsidRPr="00B06A86">
        <w:t>Está en consideración en general y en particular el Proyecto.</w:t>
      </w:r>
    </w:p>
    <w:p w:rsidR="00D774EC" w:rsidRPr="004F291E" w:rsidRDefault="00D774EC" w:rsidP="00D774EC">
      <w:pPr>
        <w:spacing w:line="312" w:lineRule="auto"/>
        <w:ind w:firstLine="708"/>
        <w:jc w:val="both"/>
      </w:pPr>
      <w:r w:rsidRPr="004F291E">
        <w:t>Se va a votar</w:t>
      </w:r>
    </w:p>
    <w:p w:rsidR="00D774EC" w:rsidRPr="004F291E" w:rsidRDefault="00D774EC" w:rsidP="00D774EC">
      <w:pPr>
        <w:spacing w:line="312" w:lineRule="auto"/>
        <w:jc w:val="both"/>
      </w:pPr>
    </w:p>
    <w:p w:rsidR="00D774EC" w:rsidRDefault="00D774EC" w:rsidP="00D774EC">
      <w:pPr>
        <w:spacing w:line="312" w:lineRule="auto"/>
        <w:jc w:val="both"/>
      </w:pPr>
      <w:r>
        <w:tab/>
      </w:r>
      <w:r>
        <w:tab/>
        <w:t>-Se vota y es aprobado</w:t>
      </w:r>
      <w:r w:rsidRPr="004F291E">
        <w:t>-</w:t>
      </w:r>
    </w:p>
    <w:p w:rsidR="00D774EC" w:rsidRDefault="00D774EC" w:rsidP="00D774EC">
      <w:pPr>
        <w:spacing w:line="312" w:lineRule="auto"/>
        <w:jc w:val="both"/>
      </w:pPr>
    </w:p>
    <w:p w:rsidR="00D774EC" w:rsidRDefault="00D774EC" w:rsidP="00D774EC">
      <w:pPr>
        <w:spacing w:line="312" w:lineRule="auto"/>
        <w:jc w:val="both"/>
      </w:pPr>
      <w:r>
        <w:tab/>
        <w:t>Queda sancionado con fuerza de Ley.</w:t>
      </w:r>
    </w:p>
    <w:p w:rsidR="00D774EC" w:rsidRDefault="00D774EC" w:rsidP="00D774EC">
      <w:pPr>
        <w:spacing w:line="312" w:lineRule="auto"/>
        <w:jc w:val="both"/>
      </w:pPr>
      <w:r>
        <w:tab/>
        <w:t>Corresponde el tratamiento del Asunto IV, de Despachos de Comisión.</w:t>
      </w:r>
    </w:p>
    <w:p w:rsidR="00D774EC" w:rsidRPr="0020748D" w:rsidRDefault="00D774EC" w:rsidP="00D774EC">
      <w:pPr>
        <w:spacing w:line="312" w:lineRule="auto"/>
        <w:jc w:val="both"/>
      </w:pPr>
      <w:r w:rsidRPr="0020748D">
        <w:rPr>
          <w:b/>
          <w:sz w:val="22"/>
          <w:szCs w:val="22"/>
        </w:rPr>
        <w:lastRenderedPageBreak/>
        <w:t xml:space="preserve">Sr. </w:t>
      </w:r>
      <w:r>
        <w:rPr>
          <w:b/>
          <w:sz w:val="22"/>
          <w:szCs w:val="22"/>
        </w:rPr>
        <w:t>Berenguer</w:t>
      </w:r>
      <w:r w:rsidRPr="0020748D">
        <w:rPr>
          <w:b/>
          <w:sz w:val="22"/>
          <w:szCs w:val="22"/>
        </w:rPr>
        <w:t>.-</w:t>
      </w:r>
      <w:r w:rsidRPr="0020748D">
        <w:rPr>
          <w:sz w:val="22"/>
          <w:szCs w:val="22"/>
        </w:rPr>
        <w:t xml:space="preserve"> </w:t>
      </w:r>
      <w:r w:rsidRPr="0020748D">
        <w:t xml:space="preserve"> Pido la palabra.</w:t>
      </w:r>
    </w:p>
    <w:p w:rsidR="00D774EC" w:rsidRDefault="00D774EC" w:rsidP="00D774EC">
      <w:pPr>
        <w:spacing w:line="312" w:lineRule="auto"/>
        <w:jc w:val="both"/>
      </w:pPr>
      <w:r w:rsidRPr="0020748D">
        <w:tab/>
        <w:t>Señor Presidente,</w:t>
      </w:r>
      <w:r>
        <w:t xml:space="preserve"> este es el Expediente Nº 1.734, por el cual se declara de interés social y cult</w:t>
      </w:r>
      <w:r>
        <w:t>u</w:t>
      </w:r>
      <w:r>
        <w:t>ral la participación de jóvenes sanjuaninos en el Pr</w:t>
      </w:r>
      <w:r>
        <w:t>o</w:t>
      </w:r>
      <w:r>
        <w:t xml:space="preserve">grama Nacional Voluntariado Scout, desarrollado en el contexto de la Emergencia Sanitaria COVID 19. </w:t>
      </w:r>
    </w:p>
    <w:p w:rsidR="00D774EC" w:rsidRDefault="001F64DF" w:rsidP="00D774EC">
      <w:pPr>
        <w:spacing w:line="312" w:lineRule="auto"/>
        <w:ind w:firstLine="708"/>
        <w:jc w:val="both"/>
      </w:pPr>
      <w:r>
        <w:t>Frente a esta p</w:t>
      </w:r>
      <w:r w:rsidR="00D774EC">
        <w:t>andemia nos encontramos a</w:t>
      </w:r>
      <w:r w:rsidR="00D774EC">
        <w:t>n</w:t>
      </w:r>
      <w:r w:rsidR="00D774EC">
        <w:t>te distintos escenarios complejos, realidades difíciles que viven familias de nuestro país.</w:t>
      </w:r>
    </w:p>
    <w:p w:rsidR="00D774EC" w:rsidRDefault="00D774EC" w:rsidP="00D774EC">
      <w:pPr>
        <w:spacing w:line="312" w:lineRule="auto"/>
        <w:jc w:val="both"/>
      </w:pPr>
      <w:r>
        <w:tab/>
        <w:t xml:space="preserve">Por este motivo </w:t>
      </w:r>
      <w:r w:rsidR="001F64DF">
        <w:t xml:space="preserve">es </w:t>
      </w:r>
      <w:r>
        <w:t>que Scout de Argentina, decide realizar el lanzamiento de este voluntariado, y que se replica en nuestra Provincia a través de la Asociación Civil Scout Argentina Zona 35 San Juan, en la que participan 11 grupos scout y más de 250 jóvenes sanjuaninos desarrollando diversas activid</w:t>
      </w:r>
      <w:r>
        <w:t>a</w:t>
      </w:r>
      <w:r>
        <w:t>des.</w:t>
      </w:r>
    </w:p>
    <w:p w:rsidR="00D774EC" w:rsidRDefault="00D774EC" w:rsidP="00D774EC">
      <w:pPr>
        <w:spacing w:line="312" w:lineRule="auto"/>
        <w:jc w:val="both"/>
      </w:pPr>
      <w:r>
        <w:tab/>
        <w:t>Este Programa comprende tres ejes. El pr</w:t>
      </w:r>
      <w:r>
        <w:t>i</w:t>
      </w:r>
      <w:r>
        <w:t>mero de ellos se denomina “Involucrados” y tiene que ver con la organización de grupos de trabajo, mediante los cuales se brinda colaboración en disti</w:t>
      </w:r>
      <w:r>
        <w:t>n</w:t>
      </w:r>
      <w:r>
        <w:t>tos barrios carenciados de la Provincia, por lo general los días sábados al medio día o en la tarde, llevando una merienda, alcanzando los departamentos de A</w:t>
      </w:r>
      <w:r>
        <w:t>l</w:t>
      </w:r>
      <w:r>
        <w:t>bardón, Pocito, Angaco, Santa Lucía, Rivadavia, Caucete y Capital.</w:t>
      </w:r>
    </w:p>
    <w:p w:rsidR="00D774EC" w:rsidRDefault="00D774EC" w:rsidP="00D774EC">
      <w:pPr>
        <w:spacing w:line="312" w:lineRule="auto"/>
        <w:jc w:val="both"/>
      </w:pPr>
      <w:r>
        <w:tab/>
        <w:t>El segundo eje, se denomina “Donantes” y tiene que ver con la promoción y concientización sobre la donación de sangre, la difusión de inform</w:t>
      </w:r>
      <w:r>
        <w:t>a</w:t>
      </w:r>
      <w:r>
        <w:t xml:space="preserve">ción confiable y la invitación a las personas a formar parte de esta práctica en forma voluntaria, bajo el lema </w:t>
      </w:r>
      <w:r w:rsidRPr="00D774EC">
        <w:rPr>
          <w:i/>
        </w:rPr>
        <w:t>“Una gotita de sangre, salva vidas”,</w:t>
      </w:r>
      <w:r>
        <w:t xml:space="preserve"> tarea des</w:t>
      </w:r>
      <w:r>
        <w:t>a</w:t>
      </w:r>
      <w:r>
        <w:t>rrollada y coordinada con el IPHEM, Instituto Pr</w:t>
      </w:r>
      <w:r>
        <w:t>o</w:t>
      </w:r>
      <w:r>
        <w:t>vincial de Hemoterapia.</w:t>
      </w:r>
    </w:p>
    <w:p w:rsidR="00D774EC" w:rsidRDefault="00D774EC" w:rsidP="00D774EC">
      <w:pPr>
        <w:spacing w:line="312" w:lineRule="auto"/>
        <w:jc w:val="both"/>
      </w:pPr>
      <w:r>
        <w:tab/>
        <w:t>El tercer eje se denomina “Abrigados”, tiene que ver con la organización de distintas campañas solidarias, con el objetivo de recolectar y restaurar distintas prendas de vestir que luego son entregadas en carácter de donación.</w:t>
      </w:r>
    </w:p>
    <w:p w:rsidR="00D774EC" w:rsidRDefault="00D774EC" w:rsidP="00D774EC">
      <w:pPr>
        <w:spacing w:line="312" w:lineRule="auto"/>
        <w:jc w:val="both"/>
      </w:pPr>
      <w:r>
        <w:tab/>
        <w:t>Esta iniciativa institucional se adapta a las diversas realidades de cada departamento de nuestra Provincia y aumenta su capacidad de respuesta gr</w:t>
      </w:r>
      <w:r>
        <w:t>a</w:t>
      </w:r>
      <w:r>
        <w:t>cias al apoyo y al trabajo conjunto del Gobierno de la Provincia de San Juan.</w:t>
      </w:r>
    </w:p>
    <w:p w:rsidR="00D774EC" w:rsidRDefault="00D774EC" w:rsidP="00D774EC">
      <w:pPr>
        <w:spacing w:line="312" w:lineRule="auto"/>
        <w:jc w:val="both"/>
      </w:pPr>
      <w:r>
        <w:tab/>
        <w:t xml:space="preserve">Este movimiento que tiene miembros en casi todos los países del mundo y tiene un crecimiento constante, tiene su </w:t>
      </w:r>
      <w:r w:rsidR="000D5095">
        <w:t>correlato histórico en nuestro p</w:t>
      </w:r>
      <w:r>
        <w:t xml:space="preserve">aís, </w:t>
      </w:r>
      <w:r>
        <w:lastRenderedPageBreak/>
        <w:t xml:space="preserve">en el año de 1912, con la llegada  de inmigrantes que venían a trabajar en el sector sur del ferrocarril, en el gran Buenos Aires, y que habían tenido algún tipo de experiencia o vivencia en estos movimientos en los países europeos. </w:t>
      </w:r>
      <w:r>
        <w:tab/>
        <w:t>Fueron transmitiendo su dinámica de trabajo y objetivos, y a partir de ahí empezaron a surgir grupos scout en los colegios nacionales, catól</w:t>
      </w:r>
      <w:r>
        <w:t>i</w:t>
      </w:r>
      <w:r>
        <w:t>cos, en parroquias, destacamentos de bomberos y en las comisarías, todos bajo un denominador común, que es el servicio a la comunidad.</w:t>
      </w:r>
    </w:p>
    <w:p w:rsidR="00D774EC" w:rsidRDefault="00D774EC" w:rsidP="00D774EC">
      <w:pPr>
        <w:spacing w:line="312" w:lineRule="auto"/>
        <w:jc w:val="both"/>
      </w:pPr>
      <w:r>
        <w:tab/>
        <w:t>Luego llegaría a nuestra Provincia en 1964. Actualmente en San Juan encontramos 17 grupos scout activos y dos unidades educativas destinadas a los menores.</w:t>
      </w:r>
    </w:p>
    <w:p w:rsidR="00D774EC" w:rsidRDefault="00D774EC" w:rsidP="00D774EC">
      <w:pPr>
        <w:spacing w:line="312" w:lineRule="auto"/>
        <w:jc w:val="both"/>
      </w:pPr>
      <w:r>
        <w:tab/>
        <w:t>Entonces podemos preguntarnos ¿qué es un grupo scout? ¿Y qué procedencia y qué tareas des</w:t>
      </w:r>
      <w:r>
        <w:t>a</w:t>
      </w:r>
      <w:r>
        <w:t>rrollan? Es una organización sin fines de lucro que a través de sus voluntarios, hace más de 100 años, llevan adelante una propuesta educativa no formal en la cual a partir de la potencialidad de las característ</w:t>
      </w:r>
      <w:r>
        <w:t>i</w:t>
      </w:r>
      <w:r>
        <w:t>cas personales y del intercambio entre pares, van desarrollando diferentes actividades.</w:t>
      </w:r>
    </w:p>
    <w:p w:rsidR="00D774EC" w:rsidRDefault="00D774EC" w:rsidP="00D774EC">
      <w:pPr>
        <w:spacing w:line="312" w:lineRule="auto"/>
        <w:jc w:val="both"/>
      </w:pPr>
      <w:r>
        <w:tab/>
        <w:t>Promueven el culto, la lealtad, el respeto ante los demás, el amor al prójimo, a la familia, a la Patria y a la humanidad y también desarrollan disti</w:t>
      </w:r>
      <w:r>
        <w:t>n</w:t>
      </w:r>
      <w:r>
        <w:t>tas actividades tendientes al cuidado y preservación del medio ambiente a través de excursiones y disti</w:t>
      </w:r>
      <w:r>
        <w:t>n</w:t>
      </w:r>
      <w:r>
        <w:t>tos campamentos.</w:t>
      </w:r>
    </w:p>
    <w:p w:rsidR="00D774EC" w:rsidRDefault="00D774EC" w:rsidP="00D774EC">
      <w:pPr>
        <w:spacing w:line="312" w:lineRule="auto"/>
        <w:jc w:val="both"/>
      </w:pPr>
      <w:r>
        <w:tab/>
        <w:t>Señor Presidente, por eso nos parece impo</w:t>
      </w:r>
      <w:r>
        <w:t>r</w:t>
      </w:r>
      <w:r>
        <w:t>tante poder declarar este Programa en el que partic</w:t>
      </w:r>
      <w:r>
        <w:t>i</w:t>
      </w:r>
      <w:r>
        <w:t>pan un número significativos de jóvenes sanjuaninos, en forma voluntaria, aportando su granito de arena con mucha vocación de servicio y solidaridad.</w:t>
      </w:r>
    </w:p>
    <w:p w:rsidR="00D774EC" w:rsidRDefault="00D774EC" w:rsidP="00D774EC">
      <w:pPr>
        <w:spacing w:line="312" w:lineRule="auto"/>
        <w:jc w:val="both"/>
      </w:pPr>
      <w:r>
        <w:tab/>
        <w:t>Finalmente, quiero agradecer a los diputados que me han acompañado en esta Declaración, la dip</w:t>
      </w:r>
      <w:r>
        <w:t>u</w:t>
      </w:r>
      <w:r>
        <w:t>tada Monti y el diputado Esteve, a los Presidentes de la Comisión de Familia y de Petición y Poderes, al Presidente del Bloque</w:t>
      </w:r>
      <w:r w:rsidR="000D5095">
        <w:t>,</w:t>
      </w:r>
      <w:r>
        <w:t xml:space="preserve"> diputa Abarca, y a nuestro Vicegobernador</w:t>
      </w:r>
      <w:r w:rsidR="000D5095">
        <w:t>,</w:t>
      </w:r>
      <w:r>
        <w:t xml:space="preserve"> Roberto Gattoni, por permitirnos trabajar codo a codo con las instituciones de la Pr</w:t>
      </w:r>
      <w:r>
        <w:t>o</w:t>
      </w:r>
      <w:r>
        <w:t>vincia en el intercambio de proyectos, de experie</w:t>
      </w:r>
      <w:r>
        <w:t>n</w:t>
      </w:r>
      <w:r>
        <w:t xml:space="preserve">cias, acciones y de algunas intervenciones que hemos podido realizar a lo largo del año en el territorio, que hacen a la vida democrática de nuestra sociedad </w:t>
      </w:r>
    </w:p>
    <w:p w:rsidR="00D774EC" w:rsidRDefault="00D774EC" w:rsidP="000D5095">
      <w:pPr>
        <w:spacing w:line="312" w:lineRule="auto"/>
        <w:ind w:firstLine="708"/>
        <w:jc w:val="both"/>
      </w:pPr>
      <w:r w:rsidRPr="00EF14AD">
        <w:t xml:space="preserve">Gracias, </w:t>
      </w:r>
      <w:r>
        <w:t>señor Presidente, es moción.</w:t>
      </w:r>
    </w:p>
    <w:p w:rsidR="00D774EC" w:rsidRPr="00B06A86" w:rsidRDefault="00D774EC" w:rsidP="00D774EC">
      <w:pPr>
        <w:spacing w:line="312" w:lineRule="auto"/>
        <w:jc w:val="both"/>
      </w:pPr>
      <w:r w:rsidRPr="001E0FCF">
        <w:rPr>
          <w:b/>
          <w:sz w:val="22"/>
          <w:szCs w:val="22"/>
        </w:rPr>
        <w:lastRenderedPageBreak/>
        <w:t>Sr. Presidente (</w:t>
      </w:r>
      <w:r>
        <w:rPr>
          <w:b/>
          <w:sz w:val="22"/>
          <w:szCs w:val="22"/>
        </w:rPr>
        <w:t>Cabello</w:t>
      </w:r>
      <w:r w:rsidRPr="001E0FCF">
        <w:rPr>
          <w:b/>
          <w:sz w:val="22"/>
          <w:szCs w:val="22"/>
        </w:rPr>
        <w:t>).-</w:t>
      </w:r>
      <w:r>
        <w:rPr>
          <w:b/>
          <w:sz w:val="22"/>
          <w:szCs w:val="22"/>
        </w:rPr>
        <w:t xml:space="preserve"> </w:t>
      </w:r>
      <w:r w:rsidRPr="00B06A86">
        <w:t>Está en consideración en general y en particular el Proyecto.</w:t>
      </w:r>
    </w:p>
    <w:p w:rsidR="00D774EC" w:rsidRPr="004F291E" w:rsidRDefault="00D774EC" w:rsidP="000D5095">
      <w:pPr>
        <w:spacing w:line="312" w:lineRule="auto"/>
        <w:ind w:firstLine="708"/>
        <w:jc w:val="both"/>
      </w:pPr>
      <w:r w:rsidRPr="004F291E">
        <w:t>Se va a votar</w:t>
      </w:r>
    </w:p>
    <w:p w:rsidR="00D774EC" w:rsidRPr="004F291E" w:rsidRDefault="00D774EC" w:rsidP="00D774EC">
      <w:pPr>
        <w:spacing w:line="312" w:lineRule="auto"/>
        <w:jc w:val="both"/>
      </w:pPr>
    </w:p>
    <w:p w:rsidR="00D774EC" w:rsidRDefault="00D774EC" w:rsidP="00D774EC">
      <w:pPr>
        <w:spacing w:line="312" w:lineRule="auto"/>
        <w:jc w:val="both"/>
      </w:pPr>
      <w:r>
        <w:tab/>
      </w:r>
      <w:r>
        <w:tab/>
        <w:t>-Se vota y es aprobado</w:t>
      </w:r>
      <w:r w:rsidRPr="004F291E">
        <w:t>-</w:t>
      </w:r>
    </w:p>
    <w:p w:rsidR="00D774EC" w:rsidRDefault="00D774EC" w:rsidP="00D774EC">
      <w:pPr>
        <w:spacing w:line="312" w:lineRule="auto"/>
        <w:jc w:val="both"/>
      </w:pPr>
    </w:p>
    <w:p w:rsidR="00D774EC" w:rsidRDefault="00D774EC" w:rsidP="00D774EC">
      <w:pPr>
        <w:spacing w:line="312" w:lineRule="auto"/>
        <w:jc w:val="both"/>
      </w:pPr>
      <w:r>
        <w:tab/>
        <w:t xml:space="preserve">Queda aprobado el Proyecto de </w:t>
      </w:r>
      <w:r w:rsidR="000D5095">
        <w:t>Resolución</w:t>
      </w:r>
      <w:r>
        <w:t>.</w:t>
      </w:r>
    </w:p>
    <w:p w:rsidR="00D774EC" w:rsidRDefault="00D774EC" w:rsidP="00D774EC">
      <w:pPr>
        <w:spacing w:line="312" w:lineRule="auto"/>
        <w:jc w:val="both"/>
      </w:pPr>
      <w:r>
        <w:tab/>
        <w:t xml:space="preserve">Corresponde el tratamiento del Punto 36, de </w:t>
      </w:r>
      <w:r w:rsidR="000D5095">
        <w:t>Proyectos Presentados con tratamiento sobre tablas.</w:t>
      </w:r>
    </w:p>
    <w:p w:rsidR="00D774EC" w:rsidRPr="0020748D" w:rsidRDefault="00D774EC" w:rsidP="00D774EC">
      <w:pPr>
        <w:spacing w:line="312" w:lineRule="auto"/>
        <w:jc w:val="both"/>
      </w:pPr>
      <w:r w:rsidRPr="0020748D">
        <w:rPr>
          <w:b/>
          <w:sz w:val="22"/>
          <w:szCs w:val="22"/>
        </w:rPr>
        <w:t xml:space="preserve">Sr. </w:t>
      </w:r>
      <w:r>
        <w:rPr>
          <w:b/>
          <w:sz w:val="22"/>
          <w:szCs w:val="22"/>
        </w:rPr>
        <w:t>Platero</w:t>
      </w:r>
      <w:r w:rsidRPr="0020748D">
        <w:rPr>
          <w:b/>
          <w:sz w:val="22"/>
          <w:szCs w:val="22"/>
        </w:rPr>
        <w:t>.-</w:t>
      </w:r>
      <w:r w:rsidRPr="0020748D">
        <w:rPr>
          <w:sz w:val="22"/>
          <w:szCs w:val="22"/>
        </w:rPr>
        <w:t xml:space="preserve"> </w:t>
      </w:r>
      <w:r w:rsidRPr="0020748D">
        <w:t xml:space="preserve"> Pido la palabra.</w:t>
      </w:r>
    </w:p>
    <w:p w:rsidR="00D774EC" w:rsidRDefault="00D774EC" w:rsidP="00D774EC">
      <w:pPr>
        <w:tabs>
          <w:tab w:val="left" w:pos="285"/>
        </w:tabs>
        <w:spacing w:line="312" w:lineRule="auto"/>
        <w:jc w:val="both"/>
      </w:pPr>
      <w:r>
        <w:tab/>
      </w:r>
      <w:r>
        <w:tab/>
      </w:r>
      <w:r w:rsidRPr="0020748D">
        <w:t>Señor Presidente,</w:t>
      </w:r>
      <w:r>
        <w:t xml:space="preserve"> en representación de los diputados Miodowsky y Picón, los cuales no se e</w:t>
      </w:r>
      <w:r>
        <w:t>n</w:t>
      </w:r>
      <w:r>
        <w:t xml:space="preserve">cuentran presentes por razones de salud, me pidieron que hiciera alusión al Proyecto de Resolución de autoría de ellos, que trata de </w:t>
      </w:r>
      <w:r w:rsidRPr="001B7448">
        <w:t xml:space="preserve">Declarar de </w:t>
      </w:r>
      <w:r>
        <w:t>i</w:t>
      </w:r>
      <w:r w:rsidRPr="001B7448">
        <w:t xml:space="preserve">nterés </w:t>
      </w:r>
      <w:r>
        <w:t>s</w:t>
      </w:r>
      <w:r w:rsidRPr="001B7448">
        <w:t>o</w:t>
      </w:r>
      <w:r w:rsidRPr="001B7448">
        <w:t>cial, educativo y cultural la celebración del 32º aniversario de la fundación de la Unión Vecinal B</w:t>
      </w:r>
      <w:r w:rsidRPr="001B7448">
        <w:t>a</w:t>
      </w:r>
      <w:r w:rsidRPr="001B7448">
        <w:t>rrio Aramburu</w:t>
      </w:r>
      <w:r>
        <w:t>,</w:t>
      </w:r>
      <w:r w:rsidRPr="001B7448">
        <w:t xml:space="preserve"> ubicada en el Barrio Arambur</w:t>
      </w:r>
      <w:r>
        <w:t>u, en el departamento Rivadavia.</w:t>
      </w:r>
    </w:p>
    <w:p w:rsidR="00D774EC" w:rsidRDefault="00D774EC" w:rsidP="00D774EC">
      <w:pPr>
        <w:tabs>
          <w:tab w:val="left" w:pos="285"/>
        </w:tabs>
        <w:spacing w:line="312" w:lineRule="auto"/>
        <w:jc w:val="both"/>
      </w:pPr>
      <w:r>
        <w:tab/>
      </w:r>
      <w:r>
        <w:tab/>
        <w:t>Esta Unión Vecinal consta de Personería Jurídica, también tiene un salón de usos múltiples, un comedor y un polideportivo en el cual se llevan a cabo distintas actividades de tipo social, cultural y deportivo. Por nombrar algunas de ellas se realiza patinaje artístico, kick-boxing, basquetbol, f</w:t>
      </w:r>
      <w:r w:rsidR="000D5095">
        <w:t>ú</w:t>
      </w:r>
      <w:r>
        <w:t xml:space="preserve">tbol masculino y femenino, </w:t>
      </w:r>
      <w:proofErr w:type="spellStart"/>
      <w:r>
        <w:t>fut</w:t>
      </w:r>
      <w:proofErr w:type="spellEnd"/>
      <w:r>
        <w:t xml:space="preserve">-sal y también sirve a las comunidades educativas de las zonas aledañas </w:t>
      </w:r>
      <w:r w:rsidR="000D5095">
        <w:t xml:space="preserve">ya que </w:t>
      </w:r>
      <w:r>
        <w:t xml:space="preserve">la institución  también </w:t>
      </w:r>
      <w:r w:rsidR="000D5095">
        <w:t>se</w:t>
      </w:r>
      <w:r>
        <w:t xml:space="preserve"> presta para dar apoyo esc</w:t>
      </w:r>
      <w:r>
        <w:t>o</w:t>
      </w:r>
      <w:r>
        <w:t>lar primario. Existe también en la misma un comedor y un ropero comunitario.</w:t>
      </w:r>
    </w:p>
    <w:p w:rsidR="00D774EC" w:rsidRDefault="00D774EC" w:rsidP="00D774EC">
      <w:pPr>
        <w:tabs>
          <w:tab w:val="left" w:pos="285"/>
        </w:tabs>
        <w:spacing w:line="312" w:lineRule="auto"/>
        <w:jc w:val="both"/>
      </w:pPr>
      <w:r>
        <w:t xml:space="preserve"> </w:t>
      </w:r>
      <w:r>
        <w:tab/>
      </w:r>
      <w:r>
        <w:tab/>
        <w:t>Esta institución fue creada  el 15 de octubre del año 1998,  por lo cual cumple 32 años y en el mismo sentido les solicito a mis colegas diputados que le demos sanción favorable a este proyecto.</w:t>
      </w:r>
    </w:p>
    <w:p w:rsidR="00D774EC" w:rsidRDefault="00D774EC" w:rsidP="000D5095">
      <w:pPr>
        <w:spacing w:line="312" w:lineRule="auto"/>
        <w:ind w:firstLine="708"/>
        <w:jc w:val="both"/>
      </w:pPr>
      <w:r w:rsidRPr="00EF14AD">
        <w:t xml:space="preserve">Gracias, </w:t>
      </w:r>
      <w:r>
        <w:t>s</w:t>
      </w:r>
      <w:r w:rsidRPr="00EF14AD">
        <w:t>eñor Presidente.</w:t>
      </w:r>
    </w:p>
    <w:p w:rsidR="00D774EC" w:rsidRPr="00B06A86" w:rsidRDefault="00D774EC" w:rsidP="00D774EC">
      <w:pPr>
        <w:spacing w:line="312" w:lineRule="auto"/>
        <w:jc w:val="both"/>
      </w:pPr>
      <w:r w:rsidRPr="001E0FCF">
        <w:rPr>
          <w:b/>
          <w:sz w:val="22"/>
          <w:szCs w:val="22"/>
        </w:rPr>
        <w:t>Sr. Presidente (</w:t>
      </w:r>
      <w:r>
        <w:rPr>
          <w:b/>
          <w:sz w:val="22"/>
          <w:szCs w:val="22"/>
        </w:rPr>
        <w:t>Cabello</w:t>
      </w:r>
      <w:r w:rsidRPr="001E0FCF">
        <w:rPr>
          <w:b/>
          <w:sz w:val="22"/>
          <w:szCs w:val="22"/>
        </w:rPr>
        <w:t>).-</w:t>
      </w:r>
      <w:r>
        <w:rPr>
          <w:b/>
          <w:sz w:val="22"/>
          <w:szCs w:val="22"/>
        </w:rPr>
        <w:t xml:space="preserve"> </w:t>
      </w:r>
      <w:r w:rsidRPr="00B06A86">
        <w:t>Está en consideración en general y en particular el Proyecto.</w:t>
      </w:r>
    </w:p>
    <w:p w:rsidR="00D774EC" w:rsidRPr="004F291E" w:rsidRDefault="00D774EC" w:rsidP="000D5095">
      <w:pPr>
        <w:spacing w:line="312" w:lineRule="auto"/>
        <w:ind w:firstLine="708"/>
        <w:jc w:val="both"/>
      </w:pPr>
      <w:r w:rsidRPr="004F291E">
        <w:t>Se va a votar</w:t>
      </w:r>
    </w:p>
    <w:p w:rsidR="00D774EC" w:rsidRPr="004F291E" w:rsidRDefault="00D774EC" w:rsidP="00D774EC">
      <w:pPr>
        <w:spacing w:line="312" w:lineRule="auto"/>
        <w:jc w:val="both"/>
      </w:pPr>
    </w:p>
    <w:p w:rsidR="00D774EC" w:rsidRDefault="00D774EC" w:rsidP="00D774EC">
      <w:pPr>
        <w:spacing w:line="312" w:lineRule="auto"/>
        <w:jc w:val="both"/>
      </w:pPr>
      <w:r>
        <w:tab/>
      </w:r>
      <w:r>
        <w:tab/>
        <w:t>-Se vota y es aprobado</w:t>
      </w:r>
      <w:r w:rsidRPr="004F291E">
        <w:t>-</w:t>
      </w:r>
    </w:p>
    <w:p w:rsidR="00D774EC" w:rsidRDefault="00D774EC" w:rsidP="00D774EC">
      <w:pPr>
        <w:spacing w:line="312" w:lineRule="auto"/>
        <w:jc w:val="both"/>
      </w:pPr>
    </w:p>
    <w:p w:rsidR="00D774EC" w:rsidRDefault="00D774EC" w:rsidP="00D774EC">
      <w:pPr>
        <w:spacing w:line="312" w:lineRule="auto"/>
        <w:jc w:val="both"/>
      </w:pPr>
      <w:r>
        <w:tab/>
        <w:t>Queda aprobado el Proyecto de Resolución.</w:t>
      </w:r>
    </w:p>
    <w:p w:rsidR="00D774EC" w:rsidRDefault="00D774EC" w:rsidP="00D774EC">
      <w:pPr>
        <w:spacing w:line="312" w:lineRule="auto"/>
        <w:jc w:val="both"/>
      </w:pPr>
      <w:r>
        <w:tab/>
        <w:t>Corresponde el tratamiento del  Punto 43 de Proyectos Presentados  con tratamiento sobre tablas.</w:t>
      </w:r>
    </w:p>
    <w:p w:rsidR="00D774EC" w:rsidRPr="0020748D" w:rsidRDefault="00D774EC" w:rsidP="00D774EC">
      <w:pPr>
        <w:spacing w:line="312" w:lineRule="auto"/>
        <w:jc w:val="both"/>
      </w:pPr>
      <w:r w:rsidRPr="0020748D">
        <w:rPr>
          <w:b/>
          <w:sz w:val="22"/>
          <w:szCs w:val="22"/>
        </w:rPr>
        <w:t xml:space="preserve">Sr. </w:t>
      </w:r>
      <w:r>
        <w:rPr>
          <w:b/>
          <w:sz w:val="22"/>
          <w:szCs w:val="22"/>
        </w:rPr>
        <w:t>Abarca</w:t>
      </w:r>
      <w:r w:rsidRPr="0020748D">
        <w:rPr>
          <w:b/>
          <w:sz w:val="22"/>
          <w:szCs w:val="22"/>
        </w:rPr>
        <w:t>.-</w:t>
      </w:r>
      <w:r w:rsidRPr="0020748D">
        <w:rPr>
          <w:sz w:val="22"/>
          <w:szCs w:val="22"/>
        </w:rPr>
        <w:t xml:space="preserve"> </w:t>
      </w:r>
      <w:r w:rsidRPr="0020748D">
        <w:t xml:space="preserve"> Pido la palabra.</w:t>
      </w:r>
    </w:p>
    <w:p w:rsidR="00D774EC" w:rsidRDefault="00D774EC" w:rsidP="00D774EC">
      <w:pPr>
        <w:tabs>
          <w:tab w:val="left" w:pos="285"/>
        </w:tabs>
        <w:spacing w:line="312" w:lineRule="auto"/>
        <w:jc w:val="both"/>
      </w:pPr>
      <w:r>
        <w:lastRenderedPageBreak/>
        <w:tab/>
      </w:r>
      <w:r>
        <w:tab/>
      </w:r>
      <w:r w:rsidRPr="0020748D">
        <w:t>Señor Presidente,</w:t>
      </w:r>
      <w:r>
        <w:t xml:space="preserve"> este Proyecto de Resol</w:t>
      </w:r>
      <w:r>
        <w:t>u</w:t>
      </w:r>
      <w:r>
        <w:t>ción tiene por objeto declarar de interés artístico, cultural y social, la muestra de arte plástico Human</w:t>
      </w:r>
      <w:r>
        <w:t>i</w:t>
      </w:r>
      <w:r>
        <w:t>dad Vital, realizada por la licenciada de Artes Visu</w:t>
      </w:r>
      <w:r>
        <w:t>a</w:t>
      </w:r>
      <w:r>
        <w:t xml:space="preserve">les Analía </w:t>
      </w:r>
      <w:proofErr w:type="spellStart"/>
      <w:r>
        <w:t>Russo</w:t>
      </w:r>
      <w:proofErr w:type="spellEnd"/>
      <w:r>
        <w:t>, de nuestro departamento de Alba</w:t>
      </w:r>
      <w:r>
        <w:t>r</w:t>
      </w:r>
      <w:r>
        <w:t>dón, Provincia de San Juan.</w:t>
      </w:r>
    </w:p>
    <w:p w:rsidR="00D774EC" w:rsidRDefault="00D774EC" w:rsidP="00D774EC">
      <w:pPr>
        <w:tabs>
          <w:tab w:val="left" w:pos="285"/>
        </w:tabs>
        <w:spacing w:line="312" w:lineRule="auto"/>
        <w:jc w:val="both"/>
      </w:pPr>
      <w:r>
        <w:tab/>
      </w:r>
      <w:r>
        <w:tab/>
        <w:t>La muestra se inaugura mañana 16 de oct</w:t>
      </w:r>
      <w:r>
        <w:t>u</w:t>
      </w:r>
      <w:r>
        <w:t xml:space="preserve">bre del presente año en la Galería </w:t>
      </w:r>
      <w:proofErr w:type="spellStart"/>
      <w:r>
        <w:t>Artifry</w:t>
      </w:r>
      <w:proofErr w:type="spellEnd"/>
      <w:r>
        <w:t>.</w:t>
      </w:r>
    </w:p>
    <w:p w:rsidR="00D774EC" w:rsidRDefault="00D774EC" w:rsidP="00D774EC">
      <w:pPr>
        <w:tabs>
          <w:tab w:val="left" w:pos="285"/>
        </w:tabs>
        <w:spacing w:line="312" w:lineRule="auto"/>
        <w:jc w:val="both"/>
      </w:pPr>
      <w:r>
        <w:tab/>
        <w:t xml:space="preserve">       </w:t>
      </w:r>
      <w:r>
        <w:tab/>
        <w:t>Esta artista sanjuanina está participando desde el año 1992 de actividades artísticas dentro y fuera de la Provincia de San Juan. Su lenguaje artíst</w:t>
      </w:r>
      <w:r>
        <w:t>i</w:t>
      </w:r>
      <w:r>
        <w:t>co se traslada en piezas gráficas, pinturas, murales, escenografías y también relieves en cerámicos, con un estilo siempre impresionista.</w:t>
      </w:r>
    </w:p>
    <w:p w:rsidR="000D5095" w:rsidRDefault="00D774EC" w:rsidP="00D774EC">
      <w:pPr>
        <w:tabs>
          <w:tab w:val="left" w:pos="285"/>
        </w:tabs>
        <w:spacing w:line="312" w:lineRule="auto"/>
        <w:jc w:val="both"/>
      </w:pPr>
      <w:r>
        <w:tab/>
      </w:r>
      <w:r>
        <w:tab/>
        <w:t xml:space="preserve">En la muestra Humanidad Vital, esta artista propone una perspectiva que tiene en su punto de partida la </w:t>
      </w:r>
      <w:r w:rsidR="000D5095">
        <w:t>interrogación</w:t>
      </w:r>
      <w:r>
        <w:t>. Uno de ellos es ¿cómo nos conv</w:t>
      </w:r>
      <w:r w:rsidR="000D5095">
        <w:t>ertimos</w:t>
      </w:r>
      <w:r>
        <w:t xml:space="preserve"> en ser</w:t>
      </w:r>
      <w:r w:rsidR="000D5095">
        <w:t>es</w:t>
      </w:r>
      <w:r>
        <w:t xml:space="preserve"> humano</w:t>
      </w:r>
      <w:r w:rsidR="000D5095">
        <w:t>s</w:t>
      </w:r>
      <w:r>
        <w:t>?, otro de ellos es ¿Qué sentido le damos a la vida?, Entre muchas de las obras de esta artista.</w:t>
      </w:r>
    </w:p>
    <w:p w:rsidR="00D774EC" w:rsidRDefault="000D5095" w:rsidP="00D774EC">
      <w:pPr>
        <w:tabs>
          <w:tab w:val="left" w:pos="285"/>
        </w:tabs>
        <w:spacing w:line="312" w:lineRule="auto"/>
        <w:jc w:val="both"/>
      </w:pPr>
      <w:r>
        <w:tab/>
      </w:r>
      <w:r w:rsidR="00B10A61">
        <w:t xml:space="preserve">       </w:t>
      </w:r>
      <w:r w:rsidR="00D774EC">
        <w:t xml:space="preserve"> Es muy importante el aporte que esta obra ofrece a la cultura de San Juan, donde la educación y la cultura deben estar siempre en nuestras priorid</w:t>
      </w:r>
      <w:r w:rsidR="00D774EC">
        <w:t>a</w:t>
      </w:r>
      <w:r w:rsidR="00D774EC">
        <w:t>des.</w:t>
      </w:r>
    </w:p>
    <w:p w:rsidR="00D774EC" w:rsidRDefault="00B10A61" w:rsidP="00D774EC">
      <w:pPr>
        <w:tabs>
          <w:tab w:val="left" w:pos="285"/>
        </w:tabs>
        <w:spacing w:line="312" w:lineRule="auto"/>
        <w:jc w:val="both"/>
      </w:pPr>
      <w:r>
        <w:t xml:space="preserve">       </w:t>
      </w:r>
      <w:r>
        <w:tab/>
      </w:r>
      <w:r w:rsidR="00D774EC">
        <w:t>Señor Presidente, por todo lo expuesto hago moción y solicito a nuestros pares que nos acomp</w:t>
      </w:r>
      <w:r w:rsidR="00D774EC">
        <w:t>a</w:t>
      </w:r>
      <w:r w:rsidR="00D774EC">
        <w:t>ñen con su voto favorable.</w:t>
      </w:r>
    </w:p>
    <w:p w:rsidR="00D774EC" w:rsidRDefault="00D774EC" w:rsidP="00D774EC">
      <w:pPr>
        <w:tabs>
          <w:tab w:val="left" w:pos="285"/>
        </w:tabs>
        <w:spacing w:line="312" w:lineRule="auto"/>
        <w:jc w:val="both"/>
      </w:pPr>
      <w:r>
        <w:tab/>
      </w:r>
      <w:r>
        <w:tab/>
        <w:t xml:space="preserve">Muchas gracias. </w:t>
      </w:r>
    </w:p>
    <w:p w:rsidR="00D774EC" w:rsidRPr="00B06A86" w:rsidRDefault="00D774EC" w:rsidP="00B10A61">
      <w:pPr>
        <w:tabs>
          <w:tab w:val="left" w:pos="285"/>
        </w:tabs>
        <w:spacing w:line="312" w:lineRule="auto"/>
        <w:jc w:val="both"/>
      </w:pPr>
      <w:r w:rsidRPr="001E0FCF">
        <w:rPr>
          <w:b/>
          <w:sz w:val="22"/>
          <w:szCs w:val="22"/>
        </w:rPr>
        <w:t>Sr. Presidente (</w:t>
      </w:r>
      <w:r>
        <w:rPr>
          <w:b/>
          <w:sz w:val="22"/>
          <w:szCs w:val="22"/>
        </w:rPr>
        <w:t>Cabello</w:t>
      </w:r>
      <w:r w:rsidRPr="001E0FCF">
        <w:rPr>
          <w:b/>
          <w:sz w:val="22"/>
          <w:szCs w:val="22"/>
        </w:rPr>
        <w:t>).-</w:t>
      </w:r>
      <w:r>
        <w:rPr>
          <w:b/>
          <w:sz w:val="22"/>
          <w:szCs w:val="22"/>
        </w:rPr>
        <w:t xml:space="preserve"> </w:t>
      </w:r>
      <w:r w:rsidRPr="00B06A86">
        <w:t>Está en consideración en general y en particular el Proyecto.</w:t>
      </w:r>
    </w:p>
    <w:p w:rsidR="00D774EC" w:rsidRPr="004F291E" w:rsidRDefault="00D774EC" w:rsidP="00B10A61">
      <w:pPr>
        <w:spacing w:line="312" w:lineRule="auto"/>
        <w:ind w:firstLine="708"/>
        <w:jc w:val="both"/>
      </w:pPr>
      <w:r w:rsidRPr="004F291E">
        <w:t>Se va a votar</w:t>
      </w:r>
    </w:p>
    <w:p w:rsidR="00D774EC" w:rsidRPr="004F291E" w:rsidRDefault="00D774EC" w:rsidP="00D774EC">
      <w:pPr>
        <w:spacing w:line="312" w:lineRule="auto"/>
        <w:jc w:val="both"/>
      </w:pPr>
    </w:p>
    <w:p w:rsidR="00D774EC" w:rsidRDefault="00D774EC" w:rsidP="00D774EC">
      <w:pPr>
        <w:spacing w:line="312" w:lineRule="auto"/>
        <w:jc w:val="both"/>
      </w:pPr>
      <w:r>
        <w:tab/>
      </w:r>
      <w:r>
        <w:tab/>
        <w:t>-Se vota y es aprobado</w:t>
      </w:r>
      <w:r w:rsidRPr="004F291E">
        <w:t>-</w:t>
      </w:r>
    </w:p>
    <w:p w:rsidR="00D774EC" w:rsidRDefault="00D774EC" w:rsidP="00D774EC">
      <w:pPr>
        <w:spacing w:line="312" w:lineRule="auto"/>
        <w:jc w:val="both"/>
      </w:pPr>
    </w:p>
    <w:p w:rsidR="00D774EC" w:rsidRDefault="00D774EC" w:rsidP="00D774EC">
      <w:pPr>
        <w:spacing w:line="312" w:lineRule="auto"/>
        <w:jc w:val="both"/>
      </w:pPr>
      <w:r>
        <w:tab/>
        <w:t>Queda aprobado el Proyecto de Resolución.</w:t>
      </w:r>
    </w:p>
    <w:p w:rsidR="0074770F" w:rsidRDefault="0074770F" w:rsidP="0074770F">
      <w:pPr>
        <w:spacing w:line="312" w:lineRule="auto"/>
        <w:ind w:firstLine="708"/>
        <w:jc w:val="both"/>
      </w:pPr>
      <w:r>
        <w:t>Corresponde el tratamiento del Punto 44, de Proyectos Presentados con tratamiento sobre tablas.</w:t>
      </w:r>
    </w:p>
    <w:p w:rsidR="00D774EC" w:rsidRPr="0020748D" w:rsidRDefault="00D774EC" w:rsidP="00D774EC">
      <w:pPr>
        <w:spacing w:line="312" w:lineRule="auto"/>
        <w:jc w:val="both"/>
      </w:pPr>
      <w:r w:rsidRPr="0020748D">
        <w:rPr>
          <w:b/>
          <w:sz w:val="22"/>
          <w:szCs w:val="22"/>
        </w:rPr>
        <w:t>Sr</w:t>
      </w:r>
      <w:r>
        <w:rPr>
          <w:b/>
          <w:sz w:val="22"/>
          <w:szCs w:val="22"/>
        </w:rPr>
        <w:t>a</w:t>
      </w:r>
      <w:r w:rsidRPr="0020748D">
        <w:rPr>
          <w:b/>
          <w:sz w:val="22"/>
          <w:szCs w:val="22"/>
        </w:rPr>
        <w:t xml:space="preserve">. </w:t>
      </w:r>
      <w:r>
        <w:rPr>
          <w:b/>
          <w:sz w:val="22"/>
          <w:szCs w:val="22"/>
        </w:rPr>
        <w:t>Paredes</w:t>
      </w:r>
      <w:r w:rsidRPr="0020748D">
        <w:rPr>
          <w:b/>
          <w:sz w:val="22"/>
          <w:szCs w:val="22"/>
        </w:rPr>
        <w:t>.-</w:t>
      </w:r>
      <w:r w:rsidRPr="0020748D">
        <w:rPr>
          <w:sz w:val="22"/>
          <w:szCs w:val="22"/>
        </w:rPr>
        <w:t xml:space="preserve"> </w:t>
      </w:r>
      <w:r w:rsidRPr="0020748D">
        <w:t xml:space="preserve"> Pido la palabra.</w:t>
      </w:r>
    </w:p>
    <w:p w:rsidR="00D774EC" w:rsidRDefault="00D774EC" w:rsidP="00D774EC">
      <w:pPr>
        <w:spacing w:line="312" w:lineRule="auto"/>
        <w:jc w:val="both"/>
      </w:pPr>
      <w:r>
        <w:tab/>
      </w:r>
      <w:r w:rsidRPr="0020748D">
        <w:t>Señor Presidente,</w:t>
      </w:r>
      <w:r>
        <w:t xml:space="preserve"> como lo pedí anteriorme</w:t>
      </w:r>
      <w:r>
        <w:t>n</w:t>
      </w:r>
      <w:r>
        <w:t>te, se trata de dar tratamiento sobre tablas a este Pr</w:t>
      </w:r>
      <w:r>
        <w:t>o</w:t>
      </w:r>
      <w:r>
        <w:t>yecto de Declaración por el cual esta Cámara de Diputa</w:t>
      </w:r>
      <w:r w:rsidR="0074770F">
        <w:t>dos, declara su beneplácito al P</w:t>
      </w:r>
      <w:r>
        <w:t>royecto de ley presentado en el Congreso Nacional por legisladores nacionales y que tiene que ver con modificar la Ley Nacional Nº 25.565.</w:t>
      </w:r>
    </w:p>
    <w:p w:rsidR="00D774EC" w:rsidRDefault="0074770F" w:rsidP="00D774EC">
      <w:pPr>
        <w:spacing w:line="312" w:lineRule="auto"/>
        <w:jc w:val="both"/>
      </w:pPr>
      <w:r>
        <w:lastRenderedPageBreak/>
        <w:tab/>
        <w:t>Este P</w:t>
      </w:r>
      <w:r w:rsidR="00D774EC">
        <w:t xml:space="preserve">royecto de </w:t>
      </w:r>
      <w:r>
        <w:t>L</w:t>
      </w:r>
      <w:r w:rsidR="00D774EC">
        <w:t>ey, implica la modific</w:t>
      </w:r>
      <w:r w:rsidR="00D774EC">
        <w:t>a</w:t>
      </w:r>
      <w:r w:rsidR="00D774EC">
        <w:t>ción en su articulado para incorporar a la Provincia de San Juan, en el financiamiento de las compens</w:t>
      </w:r>
      <w:r w:rsidR="00D774EC">
        <w:t>a</w:t>
      </w:r>
      <w:r w:rsidR="00D774EC">
        <w:t>ciones tarifarias de gas que hace el Fondo Fiduciario.</w:t>
      </w:r>
    </w:p>
    <w:p w:rsidR="00D774EC" w:rsidRDefault="00D774EC" w:rsidP="00D774EC">
      <w:pPr>
        <w:spacing w:line="312" w:lineRule="auto"/>
        <w:jc w:val="both"/>
      </w:pPr>
      <w:r>
        <w:tab/>
        <w:t>Creemos que es muy importante esta dec</w:t>
      </w:r>
      <w:r>
        <w:t>i</w:t>
      </w:r>
      <w:r>
        <w:t xml:space="preserve">sión, y sobre todo acompañar este </w:t>
      </w:r>
      <w:r w:rsidR="0074770F">
        <w:t>P</w:t>
      </w:r>
      <w:r>
        <w:t xml:space="preserve">royecto de </w:t>
      </w:r>
      <w:r w:rsidR="0074770F">
        <w:t>L</w:t>
      </w:r>
      <w:r>
        <w:t>ey que ya tiene estado parlamentario, pero en el caso de ser sancionado va a traer un gran beneficio por pr</w:t>
      </w:r>
      <w:r>
        <w:t>i</w:t>
      </w:r>
      <w:r>
        <w:t>mera vez a la Provincia de San Juan.</w:t>
      </w:r>
    </w:p>
    <w:p w:rsidR="00D774EC" w:rsidRDefault="00D774EC" w:rsidP="00D774EC">
      <w:pPr>
        <w:spacing w:line="312" w:lineRule="auto"/>
        <w:jc w:val="both"/>
      </w:pPr>
      <w:r>
        <w:tab/>
        <w:t>Poder incorporar a la Provincia dentro de este artículo de la Ley Nacional, para que el Fondo Fiduciario también financie el subsidio de la tarifa de gas, ha sido posible gracias a un informe climatológ</w:t>
      </w:r>
      <w:r>
        <w:t>i</w:t>
      </w:r>
      <w:r>
        <w:t>co que ha sido presentado por el climatólogo German Poblete, donde él con el tecnicismo propio de su profesión, demuestra que San Juan, tiene similitudes en cuanto a humedad y viento con la zona de la r</w:t>
      </w:r>
      <w:r>
        <w:t>e</w:t>
      </w:r>
      <w:r>
        <w:t>gión patagónica y el sur  de Buenos Aires,</w:t>
      </w:r>
      <w:r w:rsidR="0074770F">
        <w:t xml:space="preserve"> que</w:t>
      </w:r>
      <w:r>
        <w:t xml:space="preserve"> ya estaba</w:t>
      </w:r>
      <w:r w:rsidR="0074770F">
        <w:t>n</w:t>
      </w:r>
      <w:r>
        <w:t xml:space="preserve"> incluid</w:t>
      </w:r>
      <w:r w:rsidR="0074770F">
        <w:t>as</w:t>
      </w:r>
      <w:r>
        <w:t xml:space="preserve"> en la Ley Nacional.</w:t>
      </w:r>
    </w:p>
    <w:p w:rsidR="00D774EC" w:rsidRDefault="00D774EC" w:rsidP="00D774EC">
      <w:pPr>
        <w:spacing w:line="312" w:lineRule="auto"/>
        <w:jc w:val="both"/>
      </w:pPr>
      <w:r>
        <w:tab/>
        <w:t xml:space="preserve">Este proyecto repito nuevamente, incorpora a San Juan, </w:t>
      </w:r>
      <w:r w:rsidR="0074770F">
        <w:t xml:space="preserve"> y </w:t>
      </w:r>
      <w:r>
        <w:t>tiene dos ejes importantes para todos los usuarios, como es reducir el 30 por ciento del metro cúbico en el cuadro tarifario, y por otro lado reducir al 50 por ciento para todos los usuarios  en situación  de vulnerabilidad.</w:t>
      </w:r>
    </w:p>
    <w:p w:rsidR="00D774EC" w:rsidRDefault="00D774EC" w:rsidP="00D774EC">
      <w:pPr>
        <w:spacing w:line="312" w:lineRule="auto"/>
        <w:jc w:val="both"/>
      </w:pPr>
      <w:r>
        <w:tab/>
        <w:t>Todos sabemos lo importante que es el se</w:t>
      </w:r>
      <w:r>
        <w:t>r</w:t>
      </w:r>
      <w:r>
        <w:t>vicio de gas, no solamente para la salud, sino lo que impacta en la economía familiar y me gustó mucho uno de los fundamentos del proyecto de Nación, que habla de que luchar por esta incorporación de nuestra Provincia, lo que haría sería terminar con las d</w:t>
      </w:r>
      <w:r>
        <w:t>e</w:t>
      </w:r>
      <w:r>
        <w:t>sigualdades porque sabemos que debido a los costos, hay muchos sanjuaninos que no pueden acceder o que tienen  interrumpido el servicio y eso no garantiza los derechos humanos.</w:t>
      </w:r>
    </w:p>
    <w:p w:rsidR="00D774EC" w:rsidRDefault="00D774EC" w:rsidP="00D774EC">
      <w:pPr>
        <w:spacing w:line="312" w:lineRule="auto"/>
        <w:jc w:val="both"/>
      </w:pPr>
      <w:r>
        <w:tab/>
        <w:t>Por todo lo expuesto le pido a mis pares que acompañen con su voto favorable este Proyecto t</w:t>
      </w:r>
      <w:r>
        <w:t>e</w:t>
      </w:r>
      <w:r>
        <w:t>niendo en cuenta el beneficio que le va a traer a la Provincia, si Dios así lo quiere, y esto tiene sanción en Nación.</w:t>
      </w:r>
    </w:p>
    <w:p w:rsidR="00D774EC" w:rsidRDefault="00D774EC" w:rsidP="00D774EC">
      <w:pPr>
        <w:spacing w:line="312" w:lineRule="auto"/>
        <w:jc w:val="both"/>
      </w:pPr>
      <w:r>
        <w:tab/>
        <w:t>Es moción, gracias señor Presidente.</w:t>
      </w:r>
    </w:p>
    <w:p w:rsidR="00D774EC" w:rsidRPr="0020748D" w:rsidRDefault="00D774EC" w:rsidP="00D774EC">
      <w:pPr>
        <w:spacing w:line="312" w:lineRule="auto"/>
        <w:jc w:val="both"/>
      </w:pPr>
      <w:r w:rsidRPr="0020748D">
        <w:rPr>
          <w:b/>
          <w:sz w:val="22"/>
          <w:szCs w:val="22"/>
        </w:rPr>
        <w:t xml:space="preserve">Sr. </w:t>
      </w:r>
      <w:r>
        <w:rPr>
          <w:b/>
          <w:sz w:val="22"/>
          <w:szCs w:val="22"/>
        </w:rPr>
        <w:t>Cornejo</w:t>
      </w:r>
      <w:r w:rsidRPr="0020748D">
        <w:rPr>
          <w:b/>
          <w:sz w:val="22"/>
          <w:szCs w:val="22"/>
        </w:rPr>
        <w:t>.-</w:t>
      </w:r>
      <w:r w:rsidRPr="0020748D">
        <w:rPr>
          <w:sz w:val="22"/>
          <w:szCs w:val="22"/>
        </w:rPr>
        <w:t xml:space="preserve"> </w:t>
      </w:r>
      <w:r w:rsidRPr="0020748D">
        <w:t xml:space="preserve"> Pido la palabra.</w:t>
      </w:r>
    </w:p>
    <w:p w:rsidR="00D774EC" w:rsidRDefault="00D774EC" w:rsidP="00D774EC">
      <w:pPr>
        <w:spacing w:line="312" w:lineRule="auto"/>
        <w:jc w:val="both"/>
      </w:pPr>
      <w:r w:rsidRPr="0020748D">
        <w:tab/>
        <w:t>Señor Presidente,</w:t>
      </w:r>
      <w:r>
        <w:t xml:space="preserve"> recién estamos tomando conocimiento de este proyecto, y por supuesto que como interbloque nos gustaría que esta información </w:t>
      </w:r>
      <w:r>
        <w:lastRenderedPageBreak/>
        <w:t>nos llegue con anticipación, debido a que es un tema importante.</w:t>
      </w:r>
    </w:p>
    <w:p w:rsidR="00D774EC" w:rsidRDefault="00D774EC" w:rsidP="00D774EC">
      <w:pPr>
        <w:spacing w:line="312" w:lineRule="auto"/>
        <w:jc w:val="both"/>
      </w:pPr>
      <w:r>
        <w:tab/>
        <w:t>Este es un proyecto impulsado por el legi</w:t>
      </w:r>
      <w:r>
        <w:t>s</w:t>
      </w:r>
      <w:r>
        <w:t xml:space="preserve">lador nacional Allende, </w:t>
      </w:r>
      <w:r w:rsidR="00B10A61">
        <w:t xml:space="preserve">y </w:t>
      </w:r>
      <w:r>
        <w:t>compartimos y acompañ</w:t>
      </w:r>
      <w:r>
        <w:t>a</w:t>
      </w:r>
      <w:r>
        <w:t>mos la posibilidad de avanzar en la reducción de la tarifa de las zonas residenciales y vulnerables.</w:t>
      </w:r>
    </w:p>
    <w:p w:rsidR="00D774EC" w:rsidRDefault="00D774EC" w:rsidP="00D774EC">
      <w:pPr>
        <w:spacing w:line="312" w:lineRule="auto"/>
        <w:jc w:val="both"/>
      </w:pPr>
      <w:r>
        <w:tab/>
        <w:t>Entendiendo el escenario actual como resu</w:t>
      </w:r>
      <w:r>
        <w:t>l</w:t>
      </w:r>
      <w:r w:rsidR="00B10A61">
        <w:t>tado de esta p</w:t>
      </w:r>
      <w:r>
        <w:t>andemia, también debemos pensar que este tipo de beneficio se pueda reflejar en comercios, P</w:t>
      </w:r>
      <w:r w:rsidR="00B10A61">
        <w:t>Y</w:t>
      </w:r>
      <w:r>
        <w:t>MES,</w:t>
      </w:r>
      <w:r w:rsidR="00B10A61">
        <w:t xml:space="preserve"> y</w:t>
      </w:r>
      <w:r>
        <w:t xml:space="preserve"> en la industria. Es importante saber  qué este sector ha sido muy golpeado por esta situación de emergencia sanitaria que estamos viviendo.</w:t>
      </w:r>
    </w:p>
    <w:p w:rsidR="00D774EC" w:rsidRDefault="00D774EC" w:rsidP="00B10A61">
      <w:pPr>
        <w:spacing w:line="312" w:lineRule="auto"/>
        <w:ind w:firstLine="708"/>
        <w:jc w:val="both"/>
      </w:pPr>
      <w:r>
        <w:t>Por eso este proyecto que reduciría la tar</w:t>
      </w:r>
      <w:r w:rsidR="00B10A61">
        <w:t>ifa social, hay que ver si no</w:t>
      </w:r>
      <w:r>
        <w:t xml:space="preserve"> incrementa esa tarifa dentro de la industria y estos sectores.</w:t>
      </w:r>
    </w:p>
    <w:p w:rsidR="00D774EC" w:rsidRDefault="00D774EC" w:rsidP="00D774EC">
      <w:pPr>
        <w:spacing w:line="312" w:lineRule="auto"/>
        <w:jc w:val="both"/>
      </w:pPr>
      <w:r>
        <w:tab/>
        <w:t>Considero que al estar en Comisión no hay apuro para su tratamiento y me parece que es impo</w:t>
      </w:r>
      <w:r>
        <w:t>r</w:t>
      </w:r>
      <w:r>
        <w:t>tante que se tenga en consideración el punto  menci</w:t>
      </w:r>
      <w:r>
        <w:t>o</w:t>
      </w:r>
      <w:r>
        <w:t>nado anteriormente, para avanzar en una ley  que beneficie a la mayor cantidad de zonas posibles.</w:t>
      </w:r>
    </w:p>
    <w:p w:rsidR="00D774EC" w:rsidRDefault="00D774EC" w:rsidP="0074770F">
      <w:pPr>
        <w:spacing w:line="312" w:lineRule="auto"/>
        <w:ind w:firstLine="708"/>
        <w:jc w:val="both"/>
      </w:pPr>
      <w:r>
        <w:t>Gracias, s</w:t>
      </w:r>
      <w:r w:rsidRPr="00EF14AD">
        <w:t>eñor Presidente.</w:t>
      </w:r>
    </w:p>
    <w:p w:rsidR="00A60167" w:rsidRDefault="00D774EC" w:rsidP="00D774EC">
      <w:pPr>
        <w:spacing w:line="312" w:lineRule="auto"/>
        <w:jc w:val="both"/>
      </w:pPr>
      <w:r w:rsidRPr="0020748D">
        <w:rPr>
          <w:b/>
          <w:sz w:val="22"/>
          <w:szCs w:val="22"/>
        </w:rPr>
        <w:t xml:space="preserve">Sr. </w:t>
      </w:r>
      <w:r>
        <w:rPr>
          <w:b/>
          <w:sz w:val="22"/>
          <w:szCs w:val="22"/>
        </w:rPr>
        <w:t>Abarca</w:t>
      </w:r>
      <w:r w:rsidRPr="0020748D">
        <w:rPr>
          <w:b/>
          <w:sz w:val="22"/>
          <w:szCs w:val="22"/>
        </w:rPr>
        <w:t>.-</w:t>
      </w:r>
      <w:r w:rsidRPr="0020748D">
        <w:rPr>
          <w:sz w:val="22"/>
          <w:szCs w:val="22"/>
        </w:rPr>
        <w:t xml:space="preserve"> </w:t>
      </w:r>
      <w:r w:rsidRPr="0020748D">
        <w:t xml:space="preserve"> Pido la palabra.</w:t>
      </w:r>
    </w:p>
    <w:p w:rsidR="00D774EC" w:rsidRDefault="00D774EC" w:rsidP="00D774EC">
      <w:pPr>
        <w:spacing w:line="312" w:lineRule="auto"/>
        <w:jc w:val="both"/>
      </w:pPr>
      <w:r w:rsidRPr="0020748D">
        <w:tab/>
        <w:t>Señor Presidente,</w:t>
      </w:r>
      <w:r>
        <w:t xml:space="preserve"> quiero aclarar que los diputados nacionales tienen sus proyectos y hacen uso de su trabajo. Que se pueda pedir una adhesión o que se traslade cualquier persona de la Provincia </w:t>
      </w:r>
      <w:r w:rsidR="00A60167">
        <w:t xml:space="preserve">para </w:t>
      </w:r>
      <w:r>
        <w:t>hablar con los diputados o senadores nacionales</w:t>
      </w:r>
      <w:r w:rsidR="00A60167">
        <w:t>,</w:t>
      </w:r>
      <w:r>
        <w:t xml:space="preserve"> se puede hacer.</w:t>
      </w:r>
    </w:p>
    <w:p w:rsidR="00D774EC" w:rsidRDefault="00D774EC" w:rsidP="00D774EC">
      <w:pPr>
        <w:spacing w:line="312" w:lineRule="auto"/>
        <w:jc w:val="both"/>
      </w:pPr>
      <w:r>
        <w:tab/>
        <w:t>Simplemente  para dejar en claro que este es un acompañamiento a un proyecto.</w:t>
      </w:r>
    </w:p>
    <w:p w:rsidR="00D774EC" w:rsidRPr="00EF14AD" w:rsidRDefault="00D774EC" w:rsidP="00A60167">
      <w:pPr>
        <w:spacing w:line="312" w:lineRule="auto"/>
        <w:ind w:firstLine="708"/>
        <w:jc w:val="both"/>
      </w:pPr>
      <w:r>
        <w:t>Gracias, s</w:t>
      </w:r>
      <w:r w:rsidRPr="00EF14AD">
        <w:t>eñor Presidente.</w:t>
      </w:r>
    </w:p>
    <w:p w:rsidR="00D774EC" w:rsidRPr="00B06A86" w:rsidRDefault="00D774EC" w:rsidP="00D774EC">
      <w:pPr>
        <w:tabs>
          <w:tab w:val="left" w:pos="285"/>
        </w:tabs>
        <w:spacing w:line="312" w:lineRule="auto"/>
        <w:jc w:val="both"/>
      </w:pPr>
      <w:r w:rsidRPr="001E0FCF">
        <w:rPr>
          <w:b/>
          <w:sz w:val="22"/>
          <w:szCs w:val="22"/>
        </w:rPr>
        <w:t>Sr. Presidente (</w:t>
      </w:r>
      <w:r>
        <w:rPr>
          <w:b/>
          <w:sz w:val="22"/>
          <w:szCs w:val="22"/>
        </w:rPr>
        <w:t>Cabello</w:t>
      </w:r>
      <w:r w:rsidRPr="001E0FCF">
        <w:rPr>
          <w:b/>
          <w:sz w:val="22"/>
          <w:szCs w:val="22"/>
        </w:rPr>
        <w:t>).-</w:t>
      </w:r>
      <w:r>
        <w:rPr>
          <w:b/>
          <w:sz w:val="22"/>
          <w:szCs w:val="22"/>
        </w:rPr>
        <w:t xml:space="preserve"> </w:t>
      </w:r>
      <w:r w:rsidRPr="00B06A86">
        <w:t>Está en consideración en general y en particular el Proyecto.</w:t>
      </w:r>
    </w:p>
    <w:p w:rsidR="00D774EC" w:rsidRPr="004F291E" w:rsidRDefault="00D774EC" w:rsidP="00A60167">
      <w:pPr>
        <w:spacing w:line="312" w:lineRule="auto"/>
        <w:ind w:firstLine="708"/>
        <w:jc w:val="both"/>
      </w:pPr>
      <w:r w:rsidRPr="004F291E">
        <w:t>Se va a votar</w:t>
      </w:r>
    </w:p>
    <w:p w:rsidR="00D774EC" w:rsidRPr="004F291E" w:rsidRDefault="00D774EC" w:rsidP="00D774EC">
      <w:pPr>
        <w:spacing w:line="312" w:lineRule="auto"/>
        <w:jc w:val="both"/>
      </w:pPr>
    </w:p>
    <w:p w:rsidR="00D774EC" w:rsidRPr="004F291E" w:rsidRDefault="00D774EC" w:rsidP="00D774EC">
      <w:pPr>
        <w:spacing w:line="312" w:lineRule="auto"/>
        <w:jc w:val="both"/>
      </w:pPr>
      <w:r>
        <w:tab/>
      </w:r>
      <w:r>
        <w:tab/>
        <w:t>-Se vota y es aprobado</w:t>
      </w:r>
      <w:r w:rsidRPr="004F291E">
        <w:t>-</w:t>
      </w:r>
    </w:p>
    <w:p w:rsidR="00D774EC" w:rsidRPr="004F291E" w:rsidRDefault="00D774EC" w:rsidP="00D774EC">
      <w:pPr>
        <w:spacing w:line="312" w:lineRule="auto"/>
        <w:jc w:val="both"/>
      </w:pPr>
    </w:p>
    <w:p w:rsidR="00D774EC" w:rsidRDefault="00D774EC" w:rsidP="00A60167">
      <w:pPr>
        <w:spacing w:line="312" w:lineRule="auto"/>
        <w:ind w:firstLine="708"/>
        <w:jc w:val="both"/>
      </w:pPr>
      <w:r>
        <w:t>Queda aprobado el Proyecto de Resolución</w:t>
      </w:r>
    </w:p>
    <w:p w:rsidR="00D774EC" w:rsidRPr="00A60167" w:rsidRDefault="00D774EC" w:rsidP="00D774EC">
      <w:pPr>
        <w:spacing w:line="312" w:lineRule="auto"/>
        <w:jc w:val="both"/>
      </w:pPr>
    </w:p>
    <w:p w:rsidR="00D774EC" w:rsidRDefault="00D774EC" w:rsidP="00A60167">
      <w:pPr>
        <w:spacing w:line="312" w:lineRule="auto"/>
        <w:jc w:val="center"/>
        <w:rPr>
          <w:lang w:val="es-ES_tradnl"/>
        </w:rPr>
      </w:pPr>
      <w:r>
        <w:rPr>
          <w:lang w:val="es-ES_tradnl"/>
        </w:rPr>
        <w:t>-MANIFESTACIONES DE PRESIDENCIA-</w:t>
      </w:r>
    </w:p>
    <w:p w:rsidR="00D774EC" w:rsidRPr="00E23826" w:rsidRDefault="00D774EC" w:rsidP="00D774EC">
      <w:pPr>
        <w:spacing w:line="312" w:lineRule="auto"/>
        <w:jc w:val="both"/>
        <w:rPr>
          <w:lang w:val="es-ES_tradnl"/>
        </w:rPr>
      </w:pPr>
    </w:p>
    <w:p w:rsidR="00D774EC" w:rsidRDefault="00D774EC" w:rsidP="00D774EC">
      <w:pPr>
        <w:spacing w:line="312" w:lineRule="auto"/>
        <w:jc w:val="both"/>
        <w:rPr>
          <w:lang w:val="es-ES_tradnl"/>
        </w:rPr>
      </w:pPr>
      <w:r>
        <w:rPr>
          <w:b/>
          <w:sz w:val="22"/>
          <w:szCs w:val="22"/>
          <w:lang w:val="es-ES_tradnl"/>
        </w:rPr>
        <w:tab/>
      </w:r>
      <w:r>
        <w:rPr>
          <w:lang w:val="es-ES_tradnl"/>
        </w:rPr>
        <w:t>A</w:t>
      </w:r>
      <w:r w:rsidRPr="009837A4">
        <w:rPr>
          <w:lang w:val="es-ES_tradnl"/>
        </w:rPr>
        <w:t>ntes de finalizar</w:t>
      </w:r>
      <w:r>
        <w:rPr>
          <w:lang w:val="es-ES_tradnl"/>
        </w:rPr>
        <w:t>,</w:t>
      </w:r>
      <w:r w:rsidRPr="009837A4">
        <w:rPr>
          <w:lang w:val="es-ES_tradnl"/>
        </w:rPr>
        <w:t xml:space="preserve"> quiero dejarles un gran saludo a </w:t>
      </w:r>
      <w:r>
        <w:rPr>
          <w:lang w:val="es-ES_tradnl"/>
        </w:rPr>
        <w:t>todas las m</w:t>
      </w:r>
      <w:r w:rsidRPr="009837A4">
        <w:rPr>
          <w:lang w:val="es-ES_tradnl"/>
        </w:rPr>
        <w:t xml:space="preserve">adres de </w:t>
      </w:r>
      <w:r>
        <w:rPr>
          <w:lang w:val="es-ES_tradnl"/>
        </w:rPr>
        <w:t>la Provincia de San Juan, y especialmente a las compañeras de esta C</w:t>
      </w:r>
      <w:r>
        <w:rPr>
          <w:lang w:val="es-ES_tradnl"/>
        </w:rPr>
        <w:t>á</w:t>
      </w:r>
      <w:r>
        <w:rPr>
          <w:lang w:val="es-ES_tradnl"/>
        </w:rPr>
        <w:t>mara de Diputados.</w:t>
      </w:r>
    </w:p>
    <w:p w:rsidR="00D774EC" w:rsidRDefault="00D774EC" w:rsidP="00D774EC">
      <w:pPr>
        <w:spacing w:line="312" w:lineRule="auto"/>
        <w:jc w:val="both"/>
        <w:rPr>
          <w:lang w:val="es-ES_tradnl"/>
        </w:rPr>
      </w:pPr>
      <w:r>
        <w:rPr>
          <w:lang w:val="es-ES_tradnl"/>
        </w:rPr>
        <w:tab/>
        <w:t xml:space="preserve">Muchas gracias. </w:t>
      </w:r>
    </w:p>
    <w:p w:rsidR="00D774EC" w:rsidRPr="00661341" w:rsidRDefault="00D774EC" w:rsidP="00A60167">
      <w:pPr>
        <w:spacing w:line="312" w:lineRule="auto"/>
        <w:ind w:firstLine="708"/>
        <w:jc w:val="both"/>
      </w:pPr>
      <w:r w:rsidRPr="00661341">
        <w:lastRenderedPageBreak/>
        <w:t>No habiendo más asuntos que tratar se l</w:t>
      </w:r>
      <w:r w:rsidRPr="00661341">
        <w:t>e</w:t>
      </w:r>
      <w:r w:rsidRPr="00661341">
        <w:t>vanta la sesión previo arrío de los Pabellones Provi</w:t>
      </w:r>
      <w:r w:rsidRPr="00661341">
        <w:t>n</w:t>
      </w:r>
      <w:r w:rsidRPr="00661341">
        <w:t>cial y Nacional por esta Presidencia.</w:t>
      </w:r>
    </w:p>
    <w:p w:rsidR="00D774EC" w:rsidRPr="00661341" w:rsidRDefault="00D774EC" w:rsidP="00D774EC">
      <w:pPr>
        <w:spacing w:line="312" w:lineRule="auto"/>
        <w:jc w:val="both"/>
      </w:pPr>
    </w:p>
    <w:p w:rsidR="00D774EC" w:rsidRDefault="00D774EC" w:rsidP="00A60167">
      <w:pPr>
        <w:spacing w:line="312" w:lineRule="auto"/>
        <w:jc w:val="center"/>
      </w:pPr>
      <w:r w:rsidRPr="00661341">
        <w:t>-Así se hace-</w:t>
      </w:r>
    </w:p>
    <w:p w:rsidR="00A60167" w:rsidRPr="00661341" w:rsidRDefault="00A60167" w:rsidP="00A60167">
      <w:pPr>
        <w:spacing w:line="312" w:lineRule="auto"/>
        <w:jc w:val="center"/>
      </w:pPr>
    </w:p>
    <w:p w:rsidR="00D774EC" w:rsidRPr="00661341" w:rsidRDefault="00D774EC" w:rsidP="00A60167">
      <w:pPr>
        <w:spacing w:line="312" w:lineRule="auto"/>
        <w:jc w:val="center"/>
      </w:pPr>
      <w:r w:rsidRPr="00661341">
        <w:t>-Se levanta la sesión</w:t>
      </w:r>
    </w:p>
    <w:p w:rsidR="00D774EC" w:rsidRDefault="00D774EC" w:rsidP="00A60167">
      <w:pPr>
        <w:spacing w:line="312" w:lineRule="auto"/>
        <w:jc w:val="center"/>
      </w:pPr>
      <w:proofErr w:type="gramStart"/>
      <w:r w:rsidRPr="00661341">
        <w:t>siendo</w:t>
      </w:r>
      <w:proofErr w:type="gramEnd"/>
      <w:r w:rsidRPr="00661341">
        <w:t xml:space="preserve"> las 1</w:t>
      </w:r>
      <w:r>
        <w:t>1</w:t>
      </w:r>
      <w:r w:rsidRPr="00661341">
        <w:t>:</w:t>
      </w:r>
      <w:r>
        <w:t>20</w:t>
      </w:r>
      <w:r w:rsidRPr="00661341">
        <w:t xml:space="preserve"> hs.-</w:t>
      </w:r>
    </w:p>
    <w:p w:rsidR="00D774EC" w:rsidRPr="00455BA9" w:rsidRDefault="00D774EC" w:rsidP="00B10A61">
      <w:pPr>
        <w:jc w:val="both"/>
      </w:pPr>
    </w:p>
    <w:p w:rsidR="00D774EC" w:rsidRPr="003E1F4F" w:rsidRDefault="00D774EC" w:rsidP="002A5278">
      <w:pPr>
        <w:spacing w:line="360" w:lineRule="auto"/>
        <w:rPr>
          <w:lang w:val="es-AR"/>
        </w:rPr>
      </w:pPr>
    </w:p>
    <w:p w:rsidR="002A5278" w:rsidRPr="003E1F4F" w:rsidRDefault="002A5278" w:rsidP="002A5278">
      <w:pPr>
        <w:spacing w:line="360" w:lineRule="auto"/>
        <w:rPr>
          <w:lang w:val="es-AR"/>
        </w:rPr>
      </w:pPr>
    </w:p>
    <w:p w:rsidR="002A5278" w:rsidRPr="003E1F4F" w:rsidRDefault="002A5278" w:rsidP="003548AB">
      <w:pPr>
        <w:spacing w:line="312" w:lineRule="auto"/>
        <w:jc w:val="both"/>
      </w:pPr>
    </w:p>
    <w:sectPr w:rsidR="002A5278" w:rsidRPr="003E1F4F" w:rsidSect="003548AB">
      <w:type w:val="continuous"/>
      <w:pgSz w:w="11907" w:h="16839" w:code="9"/>
      <w:pgMar w:top="1418"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CB" w:rsidRDefault="000275CB" w:rsidP="007A3536">
      <w:r>
        <w:separator/>
      </w:r>
    </w:p>
  </w:endnote>
  <w:endnote w:type="continuationSeparator" w:id="0">
    <w:p w:rsidR="000275CB" w:rsidRDefault="000275CB" w:rsidP="007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50653"/>
      <w:docPartObj>
        <w:docPartGallery w:val="Page Numbers (Bottom of Page)"/>
        <w:docPartUnique/>
      </w:docPartObj>
    </w:sdtPr>
    <w:sdtContent>
      <w:p w:rsidR="00882BDC" w:rsidRDefault="00882BDC">
        <w:pPr>
          <w:pStyle w:val="Piedepgina"/>
          <w:jc w:val="center"/>
        </w:pPr>
        <w:r>
          <w:fldChar w:fldCharType="begin"/>
        </w:r>
        <w:r>
          <w:instrText>PAGE   \* MERGEFORMAT</w:instrText>
        </w:r>
        <w:r>
          <w:fldChar w:fldCharType="separate"/>
        </w:r>
        <w:r w:rsidRPr="00882BDC">
          <w:rPr>
            <w:noProof/>
            <w:lang w:val="es-ES"/>
          </w:rPr>
          <w:t>3</w:t>
        </w:r>
        <w:r>
          <w:fldChar w:fldCharType="end"/>
        </w:r>
      </w:p>
    </w:sdtContent>
  </w:sdt>
  <w:p w:rsidR="000275CB" w:rsidRDefault="00027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CB" w:rsidRDefault="000275CB" w:rsidP="007A3536">
      <w:r>
        <w:separator/>
      </w:r>
    </w:p>
  </w:footnote>
  <w:footnote w:type="continuationSeparator" w:id="0">
    <w:p w:rsidR="000275CB" w:rsidRDefault="000275CB" w:rsidP="007A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CB" w:rsidRPr="00A41EF3" w:rsidRDefault="000275CB" w:rsidP="00A41EF3">
    <w:pPr>
      <w:tabs>
        <w:tab w:val="center" w:pos="4419"/>
        <w:tab w:val="right" w:pos="8838"/>
      </w:tabs>
      <w:jc w:val="center"/>
      <w:rPr>
        <w:i/>
        <w:iCs/>
        <w:sz w:val="16"/>
        <w:szCs w:val="16"/>
        <w:lang w:val="es-ES_tradnl"/>
      </w:rPr>
    </w:pPr>
    <w:r w:rsidRPr="00A41EF3">
      <w:rPr>
        <w:i/>
        <w:sz w:val="14"/>
        <w:szCs w:val="14"/>
        <w:lang w:val="es-ES_tradnl"/>
      </w:rPr>
      <w:t>“2020 - Año del Bicentenario del surgimiento de San Juan como Provincia Autónoma y Bicentenario del paso a la inmortalidad de Manuel Belgrano.”</w:t>
    </w:r>
  </w:p>
  <w:p w:rsidR="000275CB" w:rsidRPr="00A41EF3" w:rsidRDefault="000275CB" w:rsidP="00A41EF3">
    <w:pPr>
      <w:tabs>
        <w:tab w:val="center" w:pos="4419"/>
        <w:tab w:val="right" w:pos="8838"/>
      </w:tabs>
      <w:jc w:val="both"/>
      <w:rPr>
        <w:b/>
        <w:sz w:val="24"/>
        <w:szCs w:val="24"/>
        <w:u w:val="single"/>
        <w:lang w:val="es-ES_tradnl"/>
      </w:rPr>
    </w:pPr>
  </w:p>
  <w:p w:rsidR="000275CB" w:rsidRPr="00A41EF3" w:rsidRDefault="000275CB" w:rsidP="00A41EF3">
    <w:pPr>
      <w:tabs>
        <w:tab w:val="center" w:pos="4419"/>
        <w:tab w:val="right" w:pos="8838"/>
      </w:tabs>
      <w:jc w:val="both"/>
      <w:rPr>
        <w:lang w:val="es-ES_tradnl"/>
      </w:rPr>
    </w:pPr>
    <w:r w:rsidRPr="00A41EF3">
      <w:rPr>
        <w:b/>
        <w:u w:val="single"/>
        <w:lang w:eastAsia="x-none"/>
      </w:rPr>
      <w:t>1</w:t>
    </w:r>
    <w:r>
      <w:rPr>
        <w:b/>
        <w:u w:val="single"/>
        <w:lang w:eastAsia="x-none"/>
      </w:rPr>
      <w:t>5</w:t>
    </w:r>
    <w:r w:rsidRPr="00A41EF3">
      <w:rPr>
        <w:b/>
        <w:u w:val="single"/>
        <w:lang w:eastAsia="x-none"/>
      </w:rPr>
      <w:t xml:space="preserve">/10/20                                                VERSIÓN TAQUIGRÁFICA                                    </w:t>
    </w:r>
    <w:r>
      <w:rPr>
        <w:b/>
        <w:u w:val="single"/>
        <w:lang w:eastAsia="x-none"/>
      </w:rPr>
      <w:t>11</w:t>
    </w:r>
    <w:r>
      <w:rPr>
        <w:b/>
        <w:u w:val="single"/>
        <w:vertAlign w:val="superscript"/>
        <w:lang w:eastAsia="x-none"/>
      </w:rPr>
      <w:t>r</w:t>
    </w:r>
    <w:r w:rsidRPr="00A41EF3">
      <w:rPr>
        <w:b/>
        <w:u w:val="single"/>
        <w:vertAlign w:val="superscript"/>
        <w:lang w:val="es-ES_tradnl" w:eastAsia="x-none"/>
      </w:rPr>
      <w:t>a</w:t>
    </w:r>
    <w:r w:rsidRPr="00A41EF3">
      <w:rPr>
        <w:b/>
        <w:u w:val="single"/>
        <w:lang w:eastAsia="x-none"/>
      </w:rPr>
      <w:t xml:space="preserve"> Sesión Ordinaria</w:t>
    </w:r>
  </w:p>
  <w:p w:rsidR="000275CB" w:rsidRDefault="00027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8E9"/>
    <w:multiLevelType w:val="hybridMultilevel"/>
    <w:tmpl w:val="FA8451EA"/>
    <w:lvl w:ilvl="0" w:tplc="2C0A0011">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B7485B"/>
    <w:multiLevelType w:val="hybridMultilevel"/>
    <w:tmpl w:val="1B4440C6"/>
    <w:lvl w:ilvl="0" w:tplc="B1BAB6D2">
      <w:start w:val="2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640448"/>
    <w:multiLevelType w:val="hybridMultilevel"/>
    <w:tmpl w:val="2BD4D032"/>
    <w:lvl w:ilvl="0" w:tplc="832E2394">
      <w:start w:val="1"/>
      <w:numFmt w:val="lowerLetter"/>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5925BB"/>
    <w:multiLevelType w:val="hybridMultilevel"/>
    <w:tmpl w:val="61E4CA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2DE7CE6"/>
    <w:multiLevelType w:val="hybridMultilevel"/>
    <w:tmpl w:val="7A1E492C"/>
    <w:lvl w:ilvl="0" w:tplc="0100C3A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ABB5A95"/>
    <w:multiLevelType w:val="hybridMultilevel"/>
    <w:tmpl w:val="F4D651B6"/>
    <w:lvl w:ilvl="0" w:tplc="74428550">
      <w:numFmt w:val="bullet"/>
      <w:lvlText w:val="-"/>
      <w:lvlJc w:val="left"/>
      <w:pPr>
        <w:ind w:left="1080" w:hanging="360"/>
      </w:pPr>
      <w:rPr>
        <w:rFonts w:ascii="Arial" w:eastAsia="Calibri" w:hAnsi="Arial" w:cs="Arial" w:hint="default"/>
        <w:sz w:val="2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3BA557DE"/>
    <w:multiLevelType w:val="hybridMultilevel"/>
    <w:tmpl w:val="40A0AE16"/>
    <w:lvl w:ilvl="0" w:tplc="C76ADC08">
      <w:start w:val="1"/>
      <w:numFmt w:val="decimal"/>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A65566A"/>
    <w:multiLevelType w:val="hybridMultilevel"/>
    <w:tmpl w:val="F34E81D6"/>
    <w:lvl w:ilvl="0" w:tplc="061222EA">
      <w:start w:val="1"/>
      <w:numFmt w:val="decimal"/>
      <w:lvlText w:val="%1)"/>
      <w:lvlJc w:val="left"/>
      <w:pPr>
        <w:ind w:left="810" w:hanging="360"/>
      </w:pPr>
      <w:rPr>
        <w:rFonts w:hint="default"/>
      </w:rPr>
    </w:lvl>
    <w:lvl w:ilvl="1" w:tplc="2C0A0019" w:tentative="1">
      <w:start w:val="1"/>
      <w:numFmt w:val="lowerLetter"/>
      <w:lvlText w:val="%2."/>
      <w:lvlJc w:val="left"/>
      <w:pPr>
        <w:ind w:left="1530" w:hanging="360"/>
      </w:pPr>
    </w:lvl>
    <w:lvl w:ilvl="2" w:tplc="2C0A001B"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8">
    <w:nsid w:val="5C8A73B0"/>
    <w:multiLevelType w:val="hybridMultilevel"/>
    <w:tmpl w:val="F330F82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10">
    <w:nsid w:val="7EE57376"/>
    <w:multiLevelType w:val="hybridMultilevel"/>
    <w:tmpl w:val="7B143216"/>
    <w:lvl w:ilvl="0" w:tplc="C76ADC08">
      <w:start w:val="1"/>
      <w:numFmt w:val="decimal"/>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1"/>
  </w:num>
  <w:num w:numId="6">
    <w:abstractNumId w:val="5"/>
  </w:num>
  <w:num w:numId="7">
    <w:abstractNumId w:val="3"/>
  </w:num>
  <w:num w:numId="8">
    <w:abstractNumId w:val="2"/>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82"/>
    <w:rsid w:val="00025A27"/>
    <w:rsid w:val="000275CB"/>
    <w:rsid w:val="000423F0"/>
    <w:rsid w:val="000C535B"/>
    <w:rsid w:val="000D401E"/>
    <w:rsid w:val="000D5095"/>
    <w:rsid w:val="000E6A8A"/>
    <w:rsid w:val="00121984"/>
    <w:rsid w:val="00134317"/>
    <w:rsid w:val="00191064"/>
    <w:rsid w:val="00197B87"/>
    <w:rsid w:val="001D0869"/>
    <w:rsid w:val="001E7FBA"/>
    <w:rsid w:val="001F64DF"/>
    <w:rsid w:val="002A5278"/>
    <w:rsid w:val="002B3032"/>
    <w:rsid w:val="002C2DAA"/>
    <w:rsid w:val="00346F51"/>
    <w:rsid w:val="003548AB"/>
    <w:rsid w:val="00371C90"/>
    <w:rsid w:val="003E1F4F"/>
    <w:rsid w:val="00420F30"/>
    <w:rsid w:val="005229D9"/>
    <w:rsid w:val="0054195C"/>
    <w:rsid w:val="00547DE5"/>
    <w:rsid w:val="00561ED4"/>
    <w:rsid w:val="005C0609"/>
    <w:rsid w:val="00657E68"/>
    <w:rsid w:val="006B0FF0"/>
    <w:rsid w:val="0074770F"/>
    <w:rsid w:val="0076266A"/>
    <w:rsid w:val="007A3536"/>
    <w:rsid w:val="007B345F"/>
    <w:rsid w:val="007B56E1"/>
    <w:rsid w:val="007F26F1"/>
    <w:rsid w:val="00882BDC"/>
    <w:rsid w:val="008B3E0B"/>
    <w:rsid w:val="009056D4"/>
    <w:rsid w:val="00912780"/>
    <w:rsid w:val="00922660"/>
    <w:rsid w:val="009A2995"/>
    <w:rsid w:val="009E2CA0"/>
    <w:rsid w:val="00A41EF3"/>
    <w:rsid w:val="00A60167"/>
    <w:rsid w:val="00A61C25"/>
    <w:rsid w:val="00AB7E82"/>
    <w:rsid w:val="00B10A61"/>
    <w:rsid w:val="00BC6085"/>
    <w:rsid w:val="00BF0546"/>
    <w:rsid w:val="00C278BB"/>
    <w:rsid w:val="00C73377"/>
    <w:rsid w:val="00C8003F"/>
    <w:rsid w:val="00C9454C"/>
    <w:rsid w:val="00CA190A"/>
    <w:rsid w:val="00CA6EA4"/>
    <w:rsid w:val="00D1168A"/>
    <w:rsid w:val="00D36F1D"/>
    <w:rsid w:val="00D4454E"/>
    <w:rsid w:val="00D61D16"/>
    <w:rsid w:val="00D774EC"/>
    <w:rsid w:val="00DA71B2"/>
    <w:rsid w:val="00DE3D90"/>
    <w:rsid w:val="00ED38EA"/>
    <w:rsid w:val="00F351BF"/>
    <w:rsid w:val="00F55538"/>
    <w:rsid w:val="00F86F58"/>
    <w:rsid w:val="00F92C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53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7A3536"/>
  </w:style>
  <w:style w:type="paragraph" w:styleId="Piedepgina">
    <w:name w:val="footer"/>
    <w:basedOn w:val="Normal"/>
    <w:link w:val="PiedepginaCar"/>
    <w:uiPriority w:val="99"/>
    <w:unhideWhenUsed/>
    <w:rsid w:val="007A353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7A3536"/>
  </w:style>
  <w:style w:type="paragraph" w:styleId="Textodeglobo">
    <w:name w:val="Balloon Text"/>
    <w:basedOn w:val="Normal"/>
    <w:link w:val="TextodegloboCar"/>
    <w:uiPriority w:val="99"/>
    <w:semiHidden/>
    <w:unhideWhenUsed/>
    <w:rsid w:val="007A3536"/>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7A3536"/>
    <w:rPr>
      <w:rFonts w:ascii="Tahoma" w:hAnsi="Tahoma" w:cs="Tahoma"/>
      <w:sz w:val="16"/>
      <w:szCs w:val="16"/>
    </w:rPr>
  </w:style>
  <w:style w:type="paragraph" w:styleId="Prrafodelista">
    <w:name w:val="List Paragraph"/>
    <w:basedOn w:val="Normal"/>
    <w:uiPriority w:val="34"/>
    <w:qFormat/>
    <w:rsid w:val="00DA71B2"/>
    <w:pPr>
      <w:ind w:left="720"/>
      <w:contextualSpacing/>
    </w:pPr>
    <w:rPr>
      <w:rFonts w:ascii="Arial" w:eastAsia="Calibri" w:hAnsi="Arial" w:cs="Arial"/>
      <w:sz w:val="24"/>
      <w:szCs w:val="24"/>
      <w:lang w:val="es-AR" w:eastAsia="es-AR"/>
    </w:rPr>
  </w:style>
  <w:style w:type="paragraph" w:styleId="Ttulo">
    <w:name w:val="Title"/>
    <w:basedOn w:val="Normal"/>
    <w:link w:val="TtuloCar"/>
    <w:qFormat/>
    <w:rsid w:val="002C2DAA"/>
    <w:pPr>
      <w:spacing w:line="360" w:lineRule="auto"/>
      <w:jc w:val="center"/>
    </w:pPr>
    <w:rPr>
      <w:b/>
      <w:sz w:val="24"/>
      <w:lang w:eastAsia="es-AR"/>
    </w:rPr>
  </w:style>
  <w:style w:type="character" w:customStyle="1" w:styleId="TtuloCar">
    <w:name w:val="Título Car"/>
    <w:basedOn w:val="Fuentedeprrafopredeter"/>
    <w:link w:val="Ttulo"/>
    <w:rsid w:val="002C2DAA"/>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53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7A3536"/>
  </w:style>
  <w:style w:type="paragraph" w:styleId="Piedepgina">
    <w:name w:val="footer"/>
    <w:basedOn w:val="Normal"/>
    <w:link w:val="PiedepginaCar"/>
    <w:uiPriority w:val="99"/>
    <w:unhideWhenUsed/>
    <w:rsid w:val="007A353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7A3536"/>
  </w:style>
  <w:style w:type="paragraph" w:styleId="Textodeglobo">
    <w:name w:val="Balloon Text"/>
    <w:basedOn w:val="Normal"/>
    <w:link w:val="TextodegloboCar"/>
    <w:uiPriority w:val="99"/>
    <w:semiHidden/>
    <w:unhideWhenUsed/>
    <w:rsid w:val="007A3536"/>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7A3536"/>
    <w:rPr>
      <w:rFonts w:ascii="Tahoma" w:hAnsi="Tahoma" w:cs="Tahoma"/>
      <w:sz w:val="16"/>
      <w:szCs w:val="16"/>
    </w:rPr>
  </w:style>
  <w:style w:type="paragraph" w:styleId="Prrafodelista">
    <w:name w:val="List Paragraph"/>
    <w:basedOn w:val="Normal"/>
    <w:uiPriority w:val="34"/>
    <w:qFormat/>
    <w:rsid w:val="00DA71B2"/>
    <w:pPr>
      <w:ind w:left="720"/>
      <w:contextualSpacing/>
    </w:pPr>
    <w:rPr>
      <w:rFonts w:ascii="Arial" w:eastAsia="Calibri" w:hAnsi="Arial" w:cs="Arial"/>
      <w:sz w:val="24"/>
      <w:szCs w:val="24"/>
      <w:lang w:val="es-AR" w:eastAsia="es-AR"/>
    </w:rPr>
  </w:style>
  <w:style w:type="paragraph" w:styleId="Ttulo">
    <w:name w:val="Title"/>
    <w:basedOn w:val="Normal"/>
    <w:link w:val="TtuloCar"/>
    <w:qFormat/>
    <w:rsid w:val="002C2DAA"/>
    <w:pPr>
      <w:spacing w:line="360" w:lineRule="auto"/>
      <w:jc w:val="center"/>
    </w:pPr>
    <w:rPr>
      <w:b/>
      <w:sz w:val="24"/>
      <w:lang w:eastAsia="es-AR"/>
    </w:rPr>
  </w:style>
  <w:style w:type="character" w:customStyle="1" w:styleId="TtuloCar">
    <w:name w:val="Título Car"/>
    <w:basedOn w:val="Fuentedeprrafopredeter"/>
    <w:link w:val="Ttulo"/>
    <w:rsid w:val="002C2DAA"/>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AppData\Roaming\Microsoft\Plantillas\Gachy.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9A29-1055-474B-A92D-744934E8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Gachy</Template>
  <TotalTime>361</TotalTime>
  <Pages>18</Pages>
  <Words>9239</Words>
  <Characters>50815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-10-2020                                            T01                                                                       GC</vt:lpstr>
    </vt:vector>
  </TitlesOfParts>
  <Company/>
  <LinksUpToDate>false</LinksUpToDate>
  <CharactersWithSpaces>59935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-10-2020                                            T01                                                                       GC</dc:title>
  <dc:creator>Taqui2</dc:creator>
  <cp:lastModifiedBy>Taqui2</cp:lastModifiedBy>
  <cp:revision>29</cp:revision>
  <cp:lastPrinted>2020-10-19T11:56:00Z</cp:lastPrinted>
  <dcterms:created xsi:type="dcterms:W3CDTF">2020-10-15T13:24:00Z</dcterms:created>
  <dcterms:modified xsi:type="dcterms:W3CDTF">2020-10-19T14:17:00Z</dcterms:modified>
</cp:coreProperties>
</file>