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98B" w:rsidRPr="00A83346" w:rsidRDefault="0011198B" w:rsidP="00541340">
      <w:pPr>
        <w:jc w:val="right"/>
        <w:rPr>
          <w:rFonts w:ascii="Arial" w:hAnsi="Arial" w:cs="Arial"/>
          <w:sz w:val="22"/>
          <w:szCs w:val="22"/>
        </w:rPr>
      </w:pPr>
      <w:r w:rsidRPr="00A83346">
        <w:rPr>
          <w:rFonts w:ascii="Arial" w:hAnsi="Arial" w:cs="Arial"/>
          <w:sz w:val="22"/>
          <w:szCs w:val="22"/>
        </w:rPr>
        <w:t>San Juan, 30 de mayo de 2017.</w:t>
      </w:r>
    </w:p>
    <w:p w:rsidR="0011198B" w:rsidRPr="00A83346" w:rsidRDefault="0011198B" w:rsidP="00541340">
      <w:pPr>
        <w:pStyle w:val="Ttulo1"/>
        <w:rPr>
          <w:rFonts w:cs="Arial"/>
          <w:color w:val="auto"/>
          <w:sz w:val="22"/>
          <w:szCs w:val="22"/>
          <w:u w:val="single"/>
        </w:rPr>
      </w:pPr>
      <w:r w:rsidRPr="00A83346">
        <w:rPr>
          <w:rFonts w:cs="Arial"/>
          <w:color w:val="auto"/>
          <w:sz w:val="22"/>
          <w:szCs w:val="22"/>
          <w:u w:val="single"/>
        </w:rPr>
        <w:t>DECRETO N.º 0430-P</w:t>
      </w:r>
    </w:p>
    <w:p w:rsidR="0011198B" w:rsidRPr="00A83346" w:rsidRDefault="0011198B" w:rsidP="00541340">
      <w:pPr>
        <w:rPr>
          <w:rFonts w:ascii="Arial" w:hAnsi="Arial" w:cs="Arial"/>
          <w:sz w:val="22"/>
          <w:szCs w:val="22"/>
        </w:rPr>
      </w:pPr>
    </w:p>
    <w:p w:rsidR="0011198B" w:rsidRPr="00A83346" w:rsidRDefault="0011198B" w:rsidP="00541340">
      <w:pPr>
        <w:rPr>
          <w:rFonts w:ascii="Arial" w:hAnsi="Arial" w:cs="Arial"/>
          <w:sz w:val="22"/>
          <w:szCs w:val="22"/>
        </w:rPr>
      </w:pPr>
      <w:r w:rsidRPr="00A83346">
        <w:rPr>
          <w:rFonts w:ascii="Arial" w:hAnsi="Arial" w:cs="Arial"/>
          <w:sz w:val="22"/>
          <w:szCs w:val="22"/>
        </w:rPr>
        <w:t>VISTO:</w:t>
      </w:r>
    </w:p>
    <w:p w:rsidR="0011198B" w:rsidRPr="00A83346" w:rsidRDefault="0011198B" w:rsidP="00541340">
      <w:pPr>
        <w:rPr>
          <w:rFonts w:ascii="Arial" w:hAnsi="Arial" w:cs="Arial"/>
          <w:sz w:val="22"/>
          <w:szCs w:val="22"/>
        </w:rPr>
      </w:pPr>
      <w:r w:rsidRPr="00A83346">
        <w:rPr>
          <w:rFonts w:ascii="Arial" w:hAnsi="Arial" w:cs="Arial"/>
          <w:sz w:val="22"/>
          <w:szCs w:val="22"/>
        </w:rPr>
        <w:tab/>
      </w:r>
      <w:r w:rsidRPr="00A83346">
        <w:rPr>
          <w:rFonts w:ascii="Arial" w:hAnsi="Arial" w:cs="Arial"/>
          <w:sz w:val="22"/>
          <w:szCs w:val="22"/>
        </w:rPr>
        <w:tab/>
      </w:r>
      <w:r w:rsidRPr="00A83346">
        <w:rPr>
          <w:rFonts w:ascii="Arial" w:hAnsi="Arial" w:cs="Arial"/>
          <w:sz w:val="22"/>
          <w:szCs w:val="22"/>
        </w:rPr>
        <w:tab/>
        <w:t>Los distintos asuntos ingresados a la Cámara de Diputados para su tratamiento; y</w:t>
      </w:r>
    </w:p>
    <w:p w:rsidR="0011198B" w:rsidRPr="00A83346" w:rsidRDefault="0011198B" w:rsidP="00541340">
      <w:pPr>
        <w:rPr>
          <w:rFonts w:ascii="Arial" w:hAnsi="Arial" w:cs="Arial"/>
          <w:sz w:val="22"/>
          <w:szCs w:val="22"/>
        </w:rPr>
      </w:pPr>
    </w:p>
    <w:p w:rsidR="0011198B" w:rsidRPr="00A83346" w:rsidRDefault="0011198B" w:rsidP="00541340">
      <w:pPr>
        <w:rPr>
          <w:rFonts w:ascii="Arial" w:hAnsi="Arial" w:cs="Arial"/>
          <w:sz w:val="22"/>
          <w:szCs w:val="22"/>
        </w:rPr>
      </w:pPr>
      <w:r w:rsidRPr="00A83346">
        <w:rPr>
          <w:rFonts w:ascii="Arial" w:hAnsi="Arial" w:cs="Arial"/>
          <w:sz w:val="22"/>
          <w:szCs w:val="22"/>
        </w:rPr>
        <w:t>CONSIDERANDO:</w:t>
      </w:r>
    </w:p>
    <w:p w:rsidR="0011198B" w:rsidRPr="00A83346" w:rsidRDefault="0011198B" w:rsidP="00541340">
      <w:pPr>
        <w:rPr>
          <w:rFonts w:ascii="Arial" w:hAnsi="Arial" w:cs="Arial"/>
          <w:sz w:val="22"/>
          <w:szCs w:val="22"/>
        </w:rPr>
      </w:pPr>
      <w:r w:rsidRPr="00A83346">
        <w:rPr>
          <w:rFonts w:ascii="Arial" w:hAnsi="Arial" w:cs="Arial"/>
          <w:sz w:val="22"/>
          <w:szCs w:val="22"/>
        </w:rPr>
        <w:tab/>
      </w:r>
      <w:r w:rsidRPr="00A83346">
        <w:rPr>
          <w:rFonts w:ascii="Arial" w:hAnsi="Arial" w:cs="Arial"/>
          <w:sz w:val="22"/>
          <w:szCs w:val="22"/>
        </w:rPr>
        <w:tab/>
      </w:r>
      <w:r w:rsidRPr="00A83346">
        <w:rPr>
          <w:rFonts w:ascii="Arial" w:hAnsi="Arial" w:cs="Arial"/>
          <w:sz w:val="22"/>
          <w:szCs w:val="22"/>
        </w:rPr>
        <w:tab/>
        <w:t>Lo dispuesto por el Artículo 23, Incisos 2), 6) y 9) del Reglamento Interno de la misma;</w:t>
      </w:r>
    </w:p>
    <w:p w:rsidR="0011198B" w:rsidRPr="00A83346" w:rsidRDefault="0011198B" w:rsidP="00541340">
      <w:pPr>
        <w:rPr>
          <w:rFonts w:ascii="Arial" w:hAnsi="Arial" w:cs="Arial"/>
          <w:sz w:val="22"/>
          <w:szCs w:val="22"/>
        </w:rPr>
      </w:pPr>
    </w:p>
    <w:p w:rsidR="0011198B" w:rsidRPr="00A83346" w:rsidRDefault="0011198B" w:rsidP="00541340">
      <w:pPr>
        <w:rPr>
          <w:rFonts w:ascii="Arial" w:hAnsi="Arial" w:cs="Arial"/>
          <w:sz w:val="22"/>
          <w:szCs w:val="22"/>
        </w:rPr>
      </w:pPr>
      <w:r w:rsidRPr="00A83346">
        <w:rPr>
          <w:rFonts w:ascii="Arial" w:hAnsi="Arial" w:cs="Arial"/>
          <w:sz w:val="22"/>
          <w:szCs w:val="22"/>
        </w:rPr>
        <w:t>POR ELLO:</w:t>
      </w:r>
    </w:p>
    <w:p w:rsidR="0011198B" w:rsidRPr="00A83346" w:rsidRDefault="0011198B" w:rsidP="00541340">
      <w:pPr>
        <w:jc w:val="center"/>
        <w:rPr>
          <w:rFonts w:ascii="Arial" w:hAnsi="Arial" w:cs="Arial"/>
          <w:sz w:val="22"/>
          <w:szCs w:val="22"/>
        </w:rPr>
      </w:pPr>
      <w:r w:rsidRPr="00A83346">
        <w:rPr>
          <w:rFonts w:ascii="Arial" w:hAnsi="Arial" w:cs="Arial"/>
          <w:sz w:val="22"/>
          <w:szCs w:val="22"/>
        </w:rPr>
        <w:t xml:space="preserve">EL VICEGOBERNADOR DE LA PROVINCIA DE SAN JUAN Y </w:t>
      </w:r>
    </w:p>
    <w:p w:rsidR="0011198B" w:rsidRPr="00A83346" w:rsidRDefault="0011198B" w:rsidP="00541340">
      <w:pPr>
        <w:jc w:val="center"/>
        <w:rPr>
          <w:rFonts w:ascii="Arial" w:hAnsi="Arial" w:cs="Arial"/>
          <w:sz w:val="22"/>
          <w:szCs w:val="22"/>
        </w:rPr>
      </w:pPr>
    </w:p>
    <w:p w:rsidR="0011198B" w:rsidRPr="00A83346" w:rsidRDefault="0011198B" w:rsidP="00541340">
      <w:pPr>
        <w:jc w:val="center"/>
        <w:rPr>
          <w:rFonts w:ascii="Arial" w:hAnsi="Arial" w:cs="Arial"/>
          <w:sz w:val="22"/>
          <w:szCs w:val="22"/>
        </w:rPr>
      </w:pPr>
      <w:r w:rsidRPr="00A83346">
        <w:rPr>
          <w:rFonts w:ascii="Arial" w:hAnsi="Arial" w:cs="Arial"/>
          <w:sz w:val="22"/>
          <w:szCs w:val="22"/>
        </w:rPr>
        <w:t>PRESIDENTE NATO DE LA CÁMARA DE DIPUTADOS</w:t>
      </w:r>
    </w:p>
    <w:p w:rsidR="0011198B" w:rsidRPr="00A83346" w:rsidRDefault="0011198B" w:rsidP="00541340">
      <w:pPr>
        <w:jc w:val="center"/>
        <w:rPr>
          <w:rFonts w:ascii="Arial" w:hAnsi="Arial" w:cs="Arial"/>
          <w:sz w:val="22"/>
          <w:szCs w:val="22"/>
        </w:rPr>
      </w:pPr>
    </w:p>
    <w:p w:rsidR="0011198B" w:rsidRPr="00A83346" w:rsidRDefault="0011198B" w:rsidP="00541340">
      <w:pPr>
        <w:jc w:val="center"/>
        <w:rPr>
          <w:rFonts w:ascii="Arial" w:hAnsi="Arial" w:cs="Arial"/>
          <w:sz w:val="22"/>
          <w:szCs w:val="22"/>
          <w:u w:val="single"/>
        </w:rPr>
      </w:pPr>
      <w:r w:rsidRPr="00A83346">
        <w:rPr>
          <w:rFonts w:ascii="Arial" w:hAnsi="Arial" w:cs="Arial"/>
          <w:sz w:val="22"/>
          <w:szCs w:val="22"/>
          <w:u w:val="single"/>
        </w:rPr>
        <w:t>D E C R E T A :</w:t>
      </w:r>
    </w:p>
    <w:p w:rsidR="0011198B" w:rsidRPr="00A83346" w:rsidRDefault="0011198B" w:rsidP="00541340">
      <w:pPr>
        <w:rPr>
          <w:rFonts w:ascii="Arial" w:hAnsi="Arial" w:cs="Arial"/>
          <w:b/>
          <w:sz w:val="22"/>
          <w:szCs w:val="22"/>
          <w:u w:val="single"/>
        </w:rPr>
      </w:pPr>
    </w:p>
    <w:p w:rsidR="00C14478" w:rsidRPr="00A83346" w:rsidRDefault="00C14478" w:rsidP="00541340">
      <w:pPr>
        <w:rPr>
          <w:rFonts w:ascii="Arial" w:hAnsi="Arial" w:cs="Arial"/>
          <w:b/>
          <w:sz w:val="22"/>
          <w:szCs w:val="22"/>
          <w:u w:val="single"/>
        </w:rPr>
      </w:pPr>
    </w:p>
    <w:p w:rsidR="0011198B" w:rsidRPr="00A83346" w:rsidRDefault="0011198B" w:rsidP="00541340">
      <w:pPr>
        <w:rPr>
          <w:rFonts w:ascii="Arial" w:hAnsi="Arial" w:cs="Arial"/>
          <w:sz w:val="22"/>
          <w:szCs w:val="22"/>
        </w:rPr>
      </w:pPr>
      <w:r w:rsidRPr="00A83346">
        <w:rPr>
          <w:rFonts w:ascii="Arial" w:hAnsi="Arial" w:cs="Arial"/>
          <w:b/>
          <w:sz w:val="22"/>
          <w:szCs w:val="22"/>
          <w:u w:val="single"/>
        </w:rPr>
        <w:t>ARTÍCULO 1.º-</w:t>
      </w:r>
      <w:r w:rsidRPr="00A83346">
        <w:rPr>
          <w:rFonts w:ascii="Arial" w:hAnsi="Arial" w:cs="Arial"/>
          <w:sz w:val="22"/>
          <w:szCs w:val="22"/>
        </w:rPr>
        <w:t xml:space="preserve"> Convocar a la Cámara de Diputados a celebrar la </w:t>
      </w:r>
      <w:r w:rsidRPr="00A83346">
        <w:rPr>
          <w:rFonts w:ascii="Arial" w:hAnsi="Arial" w:cs="Arial"/>
          <w:i/>
          <w:sz w:val="22"/>
          <w:szCs w:val="22"/>
        </w:rPr>
        <w:t>CUARTA SESIÓN ORDINARIA</w:t>
      </w:r>
      <w:r w:rsidRPr="00A83346">
        <w:rPr>
          <w:rFonts w:ascii="Arial" w:hAnsi="Arial" w:cs="Arial"/>
          <w:sz w:val="22"/>
          <w:szCs w:val="22"/>
        </w:rPr>
        <w:t>, para el día jueves 1 de junio de 2017, a las 09:00 horas, con el objeto de tratar el siguiente Orden del Día:</w:t>
      </w:r>
    </w:p>
    <w:p w:rsidR="00C14478" w:rsidRPr="00A83346" w:rsidRDefault="00C14478" w:rsidP="00541340">
      <w:pPr>
        <w:widowControl w:val="0"/>
        <w:autoSpaceDE w:val="0"/>
        <w:autoSpaceDN w:val="0"/>
        <w:adjustRightInd w:val="0"/>
        <w:jc w:val="center"/>
        <w:rPr>
          <w:rFonts w:ascii="Arial" w:hAnsi="Arial" w:cs="Arial"/>
          <w:b/>
          <w:sz w:val="22"/>
          <w:szCs w:val="22"/>
          <w:u w:val="single"/>
        </w:rPr>
      </w:pPr>
    </w:p>
    <w:p w:rsidR="0011198B" w:rsidRPr="00A83346" w:rsidRDefault="0011198B" w:rsidP="00541340">
      <w:pPr>
        <w:widowControl w:val="0"/>
        <w:autoSpaceDE w:val="0"/>
        <w:autoSpaceDN w:val="0"/>
        <w:adjustRightInd w:val="0"/>
        <w:jc w:val="center"/>
        <w:rPr>
          <w:rFonts w:ascii="Arial" w:hAnsi="Arial" w:cs="Arial"/>
          <w:b/>
          <w:sz w:val="22"/>
          <w:szCs w:val="22"/>
          <w:u w:val="single"/>
        </w:rPr>
      </w:pPr>
      <w:r w:rsidRPr="00A83346">
        <w:rPr>
          <w:rFonts w:ascii="Arial" w:hAnsi="Arial" w:cs="Arial"/>
          <w:b/>
          <w:sz w:val="22"/>
          <w:szCs w:val="22"/>
          <w:u w:val="single"/>
        </w:rPr>
        <w:t>ASUNTOS ENTRADOS</w:t>
      </w:r>
    </w:p>
    <w:p w:rsidR="0011198B" w:rsidRPr="00A83346" w:rsidRDefault="0011198B" w:rsidP="00541340">
      <w:pPr>
        <w:widowControl w:val="0"/>
        <w:autoSpaceDE w:val="0"/>
        <w:autoSpaceDN w:val="0"/>
        <w:adjustRightInd w:val="0"/>
        <w:rPr>
          <w:rFonts w:ascii="Arial" w:hAnsi="Arial" w:cs="Arial"/>
          <w:b/>
          <w:sz w:val="22"/>
          <w:szCs w:val="22"/>
          <w:u w:val="single"/>
        </w:rPr>
      </w:pPr>
    </w:p>
    <w:p w:rsidR="0011198B" w:rsidRPr="00A83346" w:rsidRDefault="0011198B" w:rsidP="00541340">
      <w:pPr>
        <w:widowControl w:val="0"/>
        <w:autoSpaceDE w:val="0"/>
        <w:autoSpaceDN w:val="0"/>
        <w:adjustRightInd w:val="0"/>
        <w:rPr>
          <w:rFonts w:ascii="Arial" w:hAnsi="Arial" w:cs="Arial"/>
          <w:b/>
          <w:sz w:val="22"/>
          <w:szCs w:val="22"/>
          <w:u w:val="single"/>
        </w:rPr>
      </w:pPr>
      <w:r w:rsidRPr="00A83346">
        <w:rPr>
          <w:rFonts w:ascii="Arial" w:hAnsi="Arial" w:cs="Arial"/>
          <w:b/>
          <w:sz w:val="22"/>
          <w:szCs w:val="22"/>
          <w:u w:val="single"/>
        </w:rPr>
        <w:t>Comunicaciones Oficiales</w:t>
      </w:r>
    </w:p>
    <w:p w:rsidR="0011198B" w:rsidRPr="00A83346" w:rsidRDefault="0011198B" w:rsidP="00541340">
      <w:pPr>
        <w:widowControl w:val="0"/>
        <w:autoSpaceDE w:val="0"/>
        <w:autoSpaceDN w:val="0"/>
        <w:adjustRightInd w:val="0"/>
        <w:rPr>
          <w:rFonts w:ascii="Arial" w:hAnsi="Arial" w:cs="Arial"/>
          <w:b/>
          <w:sz w:val="22"/>
          <w:szCs w:val="22"/>
          <w:u w:val="single"/>
        </w:rPr>
      </w:pPr>
    </w:p>
    <w:p w:rsidR="0011198B" w:rsidRPr="00A83346" w:rsidRDefault="0011198B" w:rsidP="00541340">
      <w:pPr>
        <w:rPr>
          <w:rFonts w:ascii="Arial" w:hAnsi="Arial" w:cs="Arial"/>
          <w:sz w:val="22"/>
          <w:szCs w:val="22"/>
        </w:rPr>
      </w:pPr>
      <w:r w:rsidRPr="00A83346">
        <w:rPr>
          <w:rFonts w:ascii="Arial" w:hAnsi="Arial" w:cs="Arial"/>
          <w:sz w:val="22"/>
          <w:szCs w:val="22"/>
        </w:rPr>
        <w:t>1431</w:t>
      </w:r>
    </w:p>
    <w:p w:rsidR="0011198B" w:rsidRPr="00A83346" w:rsidRDefault="0011198B" w:rsidP="00541340">
      <w:pPr>
        <w:rPr>
          <w:rFonts w:ascii="Arial" w:hAnsi="Arial" w:cs="Arial"/>
          <w:sz w:val="22"/>
          <w:szCs w:val="22"/>
        </w:rPr>
      </w:pPr>
      <w:r w:rsidRPr="00A83346">
        <w:rPr>
          <w:rFonts w:ascii="Arial" w:hAnsi="Arial" w:cs="Arial"/>
          <w:sz w:val="22"/>
          <w:szCs w:val="22"/>
        </w:rPr>
        <w:t>1.</w:t>
      </w:r>
      <w:r w:rsidRPr="00A83346">
        <w:rPr>
          <w:rFonts w:ascii="Arial" w:hAnsi="Arial" w:cs="Arial"/>
          <w:sz w:val="22"/>
          <w:szCs w:val="22"/>
        </w:rPr>
        <w:tab/>
        <w:t>Mensaje N.º 0050 y Proyecto de Ley remitido por el Poder Ejecutivo, por el que deroga la Ley N.º 1161-H, y aprueba el Convenio de Cooperación suscripto entre la Secretaría de Estado de Ciencia, Tecnología e Innovación de la Provincia y la Comisión para el Intercambio Educativo entre los Estados Unidos de América y la República Argentina (Comisión Fulbright).</w:t>
      </w:r>
    </w:p>
    <w:p w:rsidR="0011198B" w:rsidRPr="00A83346" w:rsidRDefault="0011198B" w:rsidP="00541340">
      <w:pPr>
        <w:rPr>
          <w:rFonts w:ascii="Arial" w:hAnsi="Arial" w:cs="Arial"/>
          <w:sz w:val="22"/>
          <w:szCs w:val="22"/>
        </w:rPr>
      </w:pPr>
    </w:p>
    <w:p w:rsidR="0011198B" w:rsidRPr="00A83346" w:rsidRDefault="0011198B" w:rsidP="00541340">
      <w:pPr>
        <w:rPr>
          <w:rFonts w:ascii="Arial" w:hAnsi="Arial" w:cs="Arial"/>
          <w:b/>
          <w:sz w:val="22"/>
          <w:szCs w:val="22"/>
        </w:rPr>
      </w:pPr>
      <w:r w:rsidRPr="00A83346">
        <w:rPr>
          <w:rFonts w:ascii="Arial" w:hAnsi="Arial" w:cs="Arial"/>
          <w:sz w:val="22"/>
          <w:szCs w:val="22"/>
        </w:rPr>
        <w:tab/>
      </w:r>
      <w:r w:rsidRPr="00A83346">
        <w:rPr>
          <w:rFonts w:ascii="Arial" w:hAnsi="Arial" w:cs="Arial"/>
          <w:b/>
          <w:sz w:val="22"/>
          <w:szCs w:val="22"/>
        </w:rPr>
        <w:t>Legislación y Asuntos Constitucionales</w:t>
      </w:r>
    </w:p>
    <w:p w:rsidR="0011198B" w:rsidRPr="00A83346" w:rsidRDefault="0011198B" w:rsidP="00541340">
      <w:pPr>
        <w:rPr>
          <w:rFonts w:ascii="Arial" w:hAnsi="Arial" w:cs="Arial"/>
          <w:b/>
          <w:sz w:val="22"/>
          <w:szCs w:val="22"/>
        </w:rPr>
      </w:pPr>
      <w:r w:rsidRPr="00A83346">
        <w:rPr>
          <w:rFonts w:ascii="Arial" w:hAnsi="Arial" w:cs="Arial"/>
          <w:b/>
          <w:sz w:val="22"/>
          <w:szCs w:val="22"/>
        </w:rPr>
        <w:tab/>
        <w:t>Educación, Cultura, Ciencia y Técnica</w:t>
      </w:r>
    </w:p>
    <w:p w:rsidR="0011198B" w:rsidRPr="00A83346" w:rsidRDefault="0011198B" w:rsidP="00541340">
      <w:pPr>
        <w:rPr>
          <w:rFonts w:ascii="Arial" w:hAnsi="Arial" w:cs="Arial"/>
          <w:sz w:val="22"/>
          <w:szCs w:val="22"/>
        </w:rPr>
      </w:pPr>
      <w:r w:rsidRPr="00A83346">
        <w:rPr>
          <w:rFonts w:ascii="Arial" w:hAnsi="Arial" w:cs="Arial"/>
          <w:sz w:val="22"/>
          <w:szCs w:val="22"/>
        </w:rPr>
        <w:t>1484</w:t>
      </w:r>
    </w:p>
    <w:p w:rsidR="0011198B" w:rsidRPr="00A83346" w:rsidRDefault="0011198B" w:rsidP="00541340">
      <w:pPr>
        <w:rPr>
          <w:rFonts w:ascii="Arial" w:hAnsi="Arial" w:cs="Arial"/>
          <w:sz w:val="22"/>
          <w:szCs w:val="22"/>
        </w:rPr>
      </w:pPr>
      <w:r w:rsidRPr="00A83346">
        <w:rPr>
          <w:rFonts w:ascii="Arial" w:hAnsi="Arial" w:cs="Arial"/>
          <w:sz w:val="22"/>
          <w:szCs w:val="22"/>
        </w:rPr>
        <w:t>2.</w:t>
      </w:r>
      <w:r w:rsidRPr="00A83346">
        <w:rPr>
          <w:rFonts w:ascii="Arial" w:hAnsi="Arial" w:cs="Arial"/>
          <w:sz w:val="22"/>
          <w:szCs w:val="22"/>
        </w:rPr>
        <w:tab/>
        <w:t>Mensaje N.º 0051 y Proyecto de Ley remitido por el Poder Ejecutivo, por el que faculta al Poder Ejecutivo a suscribir un nuevo convenio de vinculación con el Banco de San Juan S.A.</w:t>
      </w:r>
    </w:p>
    <w:p w:rsidR="0011198B" w:rsidRPr="00A83346" w:rsidRDefault="0011198B" w:rsidP="00541340">
      <w:pPr>
        <w:rPr>
          <w:rFonts w:ascii="Arial" w:hAnsi="Arial" w:cs="Arial"/>
          <w:sz w:val="22"/>
          <w:szCs w:val="22"/>
        </w:rPr>
      </w:pPr>
    </w:p>
    <w:p w:rsidR="0011198B" w:rsidRPr="00A83346" w:rsidRDefault="0011198B" w:rsidP="00541340">
      <w:pPr>
        <w:rPr>
          <w:rFonts w:ascii="Arial" w:hAnsi="Arial" w:cs="Arial"/>
          <w:b/>
          <w:sz w:val="22"/>
          <w:szCs w:val="22"/>
        </w:rPr>
      </w:pPr>
      <w:r w:rsidRPr="00A83346">
        <w:rPr>
          <w:rFonts w:ascii="Arial" w:hAnsi="Arial" w:cs="Arial"/>
          <w:sz w:val="22"/>
          <w:szCs w:val="22"/>
        </w:rPr>
        <w:tab/>
      </w:r>
      <w:r w:rsidRPr="00A83346">
        <w:rPr>
          <w:rFonts w:ascii="Arial" w:hAnsi="Arial" w:cs="Arial"/>
          <w:b/>
          <w:sz w:val="22"/>
          <w:szCs w:val="22"/>
        </w:rPr>
        <w:t>Legislación y Asuntos Constitucionales</w:t>
      </w:r>
    </w:p>
    <w:p w:rsidR="0011198B" w:rsidRPr="00A83346" w:rsidRDefault="0011198B" w:rsidP="00541340">
      <w:pPr>
        <w:rPr>
          <w:rFonts w:ascii="Arial" w:hAnsi="Arial" w:cs="Arial"/>
          <w:b/>
          <w:sz w:val="22"/>
          <w:szCs w:val="22"/>
        </w:rPr>
      </w:pPr>
      <w:r w:rsidRPr="00A83346">
        <w:rPr>
          <w:rFonts w:ascii="Arial" w:hAnsi="Arial" w:cs="Arial"/>
          <w:b/>
          <w:sz w:val="22"/>
          <w:szCs w:val="22"/>
        </w:rPr>
        <w:tab/>
        <w:t>Hacienda y Presupuesto</w:t>
      </w:r>
    </w:p>
    <w:p w:rsidR="0011198B" w:rsidRPr="00A83346" w:rsidRDefault="0011198B" w:rsidP="00541340">
      <w:pPr>
        <w:rPr>
          <w:rFonts w:ascii="Arial" w:hAnsi="Arial" w:cs="Arial"/>
          <w:sz w:val="22"/>
          <w:szCs w:val="22"/>
        </w:rPr>
      </w:pPr>
      <w:r w:rsidRPr="00A83346">
        <w:rPr>
          <w:rFonts w:ascii="Arial" w:hAnsi="Arial" w:cs="Arial"/>
          <w:sz w:val="22"/>
          <w:szCs w:val="22"/>
        </w:rPr>
        <w:t>1350</w:t>
      </w:r>
    </w:p>
    <w:p w:rsidR="0011198B" w:rsidRPr="00A83346" w:rsidRDefault="0011198B" w:rsidP="00541340">
      <w:pPr>
        <w:rPr>
          <w:rFonts w:ascii="Arial" w:hAnsi="Arial" w:cs="Arial"/>
          <w:sz w:val="22"/>
          <w:szCs w:val="22"/>
        </w:rPr>
      </w:pPr>
      <w:r w:rsidRPr="00A83346">
        <w:rPr>
          <w:rFonts w:ascii="Arial" w:hAnsi="Arial" w:cs="Arial"/>
          <w:sz w:val="22"/>
          <w:szCs w:val="22"/>
        </w:rPr>
        <w:t>3.</w:t>
      </w:r>
      <w:r w:rsidRPr="00A83346">
        <w:rPr>
          <w:rFonts w:ascii="Arial" w:hAnsi="Arial" w:cs="Arial"/>
          <w:sz w:val="22"/>
          <w:szCs w:val="22"/>
        </w:rPr>
        <w:tab/>
        <w:t>Nota del Consejo de la Magistratura, mediante la que remite ternas para cubrir: cuatro cargos de Juez de Primera Instancia; cuatro cargos de Fiscal de Primera Instancia-Agente Fiscal; y cuatro cargos de Defensor de Pobres y Ausentes.</w:t>
      </w:r>
    </w:p>
    <w:p w:rsidR="0011198B" w:rsidRPr="00A83346" w:rsidRDefault="0011198B" w:rsidP="00541340">
      <w:pPr>
        <w:rPr>
          <w:rFonts w:ascii="Arial" w:hAnsi="Arial" w:cs="Arial"/>
          <w:sz w:val="22"/>
          <w:szCs w:val="22"/>
        </w:rPr>
      </w:pPr>
    </w:p>
    <w:p w:rsidR="0011198B" w:rsidRPr="00A83346" w:rsidRDefault="0011198B" w:rsidP="00541340">
      <w:pPr>
        <w:rPr>
          <w:rFonts w:ascii="Arial" w:hAnsi="Arial" w:cs="Arial"/>
          <w:b/>
          <w:sz w:val="22"/>
          <w:szCs w:val="22"/>
        </w:rPr>
      </w:pPr>
      <w:r w:rsidRPr="00A83346">
        <w:rPr>
          <w:rFonts w:ascii="Arial" w:hAnsi="Arial" w:cs="Arial"/>
          <w:b/>
          <w:sz w:val="22"/>
          <w:szCs w:val="22"/>
        </w:rPr>
        <w:tab/>
        <w:t>Justicia y Seguridad</w:t>
      </w:r>
    </w:p>
    <w:p w:rsidR="0011198B" w:rsidRPr="00A83346" w:rsidRDefault="0011198B" w:rsidP="00541340">
      <w:pPr>
        <w:rPr>
          <w:rFonts w:ascii="Arial" w:hAnsi="Arial" w:cs="Arial"/>
          <w:sz w:val="22"/>
          <w:szCs w:val="22"/>
        </w:rPr>
      </w:pPr>
      <w:r w:rsidRPr="00A83346">
        <w:rPr>
          <w:rFonts w:ascii="Arial" w:hAnsi="Arial" w:cs="Arial"/>
          <w:sz w:val="22"/>
          <w:szCs w:val="22"/>
        </w:rPr>
        <w:t>1314</w:t>
      </w:r>
    </w:p>
    <w:p w:rsidR="0011198B" w:rsidRPr="00A83346" w:rsidRDefault="0011198B" w:rsidP="00541340">
      <w:pPr>
        <w:rPr>
          <w:rFonts w:ascii="Arial" w:hAnsi="Arial" w:cs="Arial"/>
          <w:sz w:val="22"/>
          <w:szCs w:val="22"/>
        </w:rPr>
      </w:pPr>
      <w:r w:rsidRPr="00A83346">
        <w:rPr>
          <w:rFonts w:ascii="Arial" w:hAnsi="Arial" w:cs="Arial"/>
          <w:sz w:val="22"/>
          <w:szCs w:val="22"/>
        </w:rPr>
        <w:t>4.</w:t>
      </w:r>
      <w:r w:rsidRPr="00A83346">
        <w:rPr>
          <w:rFonts w:ascii="Arial" w:hAnsi="Arial" w:cs="Arial"/>
          <w:sz w:val="22"/>
          <w:szCs w:val="22"/>
        </w:rPr>
        <w:tab/>
        <w:t xml:space="preserve">Nota de la Secretaría de Agricultura, Ganadería y Agroindustria, del Ministerio de Producción y Desarrollo Económico, por el que solicita se declare de interés el </w:t>
      </w:r>
      <w:r w:rsidRPr="00A83346">
        <w:rPr>
          <w:rFonts w:ascii="Arial" w:hAnsi="Arial" w:cs="Arial"/>
          <w:i/>
          <w:sz w:val="22"/>
          <w:szCs w:val="22"/>
        </w:rPr>
        <w:t>IV Encuentro Argentino del Tomate</w:t>
      </w:r>
      <w:r w:rsidRPr="00A83346">
        <w:rPr>
          <w:rFonts w:ascii="Arial" w:hAnsi="Arial" w:cs="Arial"/>
          <w:sz w:val="22"/>
          <w:szCs w:val="22"/>
        </w:rPr>
        <w:t>.</w:t>
      </w:r>
    </w:p>
    <w:p w:rsidR="0011198B" w:rsidRPr="00A83346" w:rsidRDefault="0011198B" w:rsidP="00541340">
      <w:pPr>
        <w:rPr>
          <w:rFonts w:ascii="Arial" w:hAnsi="Arial" w:cs="Arial"/>
          <w:sz w:val="22"/>
          <w:szCs w:val="22"/>
        </w:rPr>
      </w:pPr>
    </w:p>
    <w:p w:rsidR="0011198B" w:rsidRPr="00A83346" w:rsidRDefault="0011198B" w:rsidP="00541340">
      <w:pPr>
        <w:rPr>
          <w:rFonts w:ascii="Arial" w:hAnsi="Arial" w:cs="Arial"/>
          <w:b/>
          <w:sz w:val="22"/>
          <w:szCs w:val="22"/>
        </w:rPr>
      </w:pPr>
      <w:r w:rsidRPr="00A83346">
        <w:rPr>
          <w:rFonts w:ascii="Arial" w:hAnsi="Arial" w:cs="Arial"/>
          <w:sz w:val="22"/>
          <w:szCs w:val="22"/>
        </w:rPr>
        <w:tab/>
      </w:r>
      <w:r w:rsidRPr="00A83346">
        <w:rPr>
          <w:rFonts w:ascii="Arial" w:hAnsi="Arial" w:cs="Arial"/>
          <w:b/>
          <w:sz w:val="22"/>
          <w:szCs w:val="22"/>
        </w:rPr>
        <w:t>A conocimiento</w:t>
      </w:r>
    </w:p>
    <w:p w:rsidR="0011198B" w:rsidRPr="00A83346" w:rsidRDefault="0011198B" w:rsidP="00541340">
      <w:pPr>
        <w:widowControl w:val="0"/>
        <w:autoSpaceDE w:val="0"/>
        <w:autoSpaceDN w:val="0"/>
        <w:adjustRightInd w:val="0"/>
        <w:rPr>
          <w:rFonts w:ascii="Arial" w:hAnsi="Arial" w:cs="Arial"/>
          <w:b/>
          <w:sz w:val="22"/>
          <w:szCs w:val="22"/>
          <w:u w:val="single"/>
        </w:rPr>
      </w:pPr>
    </w:p>
    <w:p w:rsidR="00C14478" w:rsidRPr="00A83346" w:rsidRDefault="00C14478" w:rsidP="00541340">
      <w:pPr>
        <w:widowControl w:val="0"/>
        <w:autoSpaceDE w:val="0"/>
        <w:autoSpaceDN w:val="0"/>
        <w:adjustRightInd w:val="0"/>
        <w:rPr>
          <w:rFonts w:ascii="Arial" w:hAnsi="Arial" w:cs="Arial"/>
          <w:b/>
          <w:sz w:val="22"/>
          <w:szCs w:val="22"/>
          <w:u w:val="single"/>
        </w:rPr>
      </w:pPr>
    </w:p>
    <w:p w:rsidR="0011198B" w:rsidRPr="00A83346" w:rsidRDefault="0011198B" w:rsidP="00541340">
      <w:pPr>
        <w:widowControl w:val="0"/>
        <w:autoSpaceDE w:val="0"/>
        <w:autoSpaceDN w:val="0"/>
        <w:adjustRightInd w:val="0"/>
        <w:rPr>
          <w:rFonts w:ascii="Arial" w:hAnsi="Arial" w:cs="Arial"/>
          <w:b/>
          <w:sz w:val="22"/>
          <w:szCs w:val="22"/>
          <w:u w:val="single"/>
        </w:rPr>
      </w:pPr>
      <w:r w:rsidRPr="00A83346">
        <w:rPr>
          <w:rFonts w:ascii="Arial" w:hAnsi="Arial" w:cs="Arial"/>
          <w:b/>
          <w:sz w:val="22"/>
          <w:szCs w:val="22"/>
          <w:u w:val="single"/>
        </w:rPr>
        <w:t>Comunicaciones Particulares</w:t>
      </w:r>
    </w:p>
    <w:p w:rsidR="0011198B" w:rsidRPr="00A83346" w:rsidRDefault="0011198B" w:rsidP="00541340">
      <w:pPr>
        <w:rPr>
          <w:rFonts w:ascii="Arial" w:hAnsi="Arial" w:cs="Arial"/>
          <w:sz w:val="22"/>
          <w:szCs w:val="22"/>
        </w:rPr>
      </w:pPr>
    </w:p>
    <w:p w:rsidR="0011198B" w:rsidRPr="00A83346" w:rsidRDefault="0011198B" w:rsidP="00541340">
      <w:pPr>
        <w:rPr>
          <w:rFonts w:ascii="Arial" w:hAnsi="Arial" w:cs="Arial"/>
          <w:sz w:val="22"/>
          <w:szCs w:val="22"/>
        </w:rPr>
      </w:pPr>
      <w:r w:rsidRPr="00A83346">
        <w:rPr>
          <w:rFonts w:ascii="Arial" w:hAnsi="Arial" w:cs="Arial"/>
          <w:sz w:val="22"/>
          <w:szCs w:val="22"/>
        </w:rPr>
        <w:t>1226</w:t>
      </w:r>
    </w:p>
    <w:p w:rsidR="0011198B" w:rsidRPr="00A83346" w:rsidRDefault="0011198B" w:rsidP="00541340">
      <w:pPr>
        <w:rPr>
          <w:rFonts w:ascii="Arial" w:hAnsi="Arial" w:cs="Arial"/>
          <w:sz w:val="22"/>
          <w:szCs w:val="22"/>
        </w:rPr>
      </w:pPr>
      <w:r w:rsidRPr="00A83346">
        <w:rPr>
          <w:rFonts w:ascii="Arial" w:hAnsi="Arial" w:cs="Arial"/>
          <w:sz w:val="22"/>
          <w:szCs w:val="22"/>
        </w:rPr>
        <w:t>5.</w:t>
      </w:r>
      <w:r w:rsidRPr="00A83346">
        <w:rPr>
          <w:rFonts w:ascii="Arial" w:hAnsi="Arial" w:cs="Arial"/>
          <w:sz w:val="22"/>
          <w:szCs w:val="22"/>
        </w:rPr>
        <w:tab/>
        <w:t>Nota del señor concejal Dr. Gabriel A. D´Amico, mediante la que informa de un proyecto presentado, referido al funcionamiento de la fuente situada dentro de la rotonda ubicada en la intersección de avenida Libertador Gral. San Martín y Las Heras.</w:t>
      </w:r>
    </w:p>
    <w:p w:rsidR="0011198B" w:rsidRPr="00A83346" w:rsidRDefault="0011198B" w:rsidP="00541340">
      <w:pPr>
        <w:rPr>
          <w:rFonts w:ascii="Arial" w:hAnsi="Arial" w:cs="Arial"/>
          <w:b/>
          <w:sz w:val="22"/>
          <w:szCs w:val="22"/>
        </w:rPr>
      </w:pPr>
    </w:p>
    <w:p w:rsidR="0011198B" w:rsidRPr="00A83346" w:rsidRDefault="0011198B" w:rsidP="00541340">
      <w:pPr>
        <w:rPr>
          <w:rFonts w:ascii="Arial" w:hAnsi="Arial" w:cs="Arial"/>
          <w:b/>
          <w:sz w:val="22"/>
          <w:szCs w:val="22"/>
        </w:rPr>
      </w:pPr>
      <w:r w:rsidRPr="00A83346">
        <w:rPr>
          <w:rFonts w:ascii="Arial" w:hAnsi="Arial" w:cs="Arial"/>
          <w:b/>
          <w:sz w:val="22"/>
          <w:szCs w:val="22"/>
        </w:rPr>
        <w:tab/>
        <w:t>A conocimiento</w:t>
      </w:r>
    </w:p>
    <w:p w:rsidR="0011198B" w:rsidRPr="00A83346" w:rsidRDefault="0011198B" w:rsidP="00541340">
      <w:pPr>
        <w:rPr>
          <w:rFonts w:ascii="Arial" w:hAnsi="Arial" w:cs="Arial"/>
          <w:sz w:val="22"/>
          <w:szCs w:val="22"/>
        </w:rPr>
      </w:pPr>
      <w:r w:rsidRPr="00A83346">
        <w:rPr>
          <w:rFonts w:ascii="Arial" w:hAnsi="Arial" w:cs="Arial"/>
          <w:sz w:val="22"/>
          <w:szCs w:val="22"/>
        </w:rPr>
        <w:t>1343</w:t>
      </w:r>
    </w:p>
    <w:p w:rsidR="0011198B" w:rsidRPr="00A83346" w:rsidRDefault="0011198B" w:rsidP="00541340">
      <w:pPr>
        <w:rPr>
          <w:rFonts w:ascii="Arial" w:hAnsi="Arial" w:cs="Arial"/>
          <w:sz w:val="22"/>
          <w:szCs w:val="22"/>
        </w:rPr>
      </w:pPr>
      <w:r w:rsidRPr="00A83346">
        <w:rPr>
          <w:rFonts w:ascii="Arial" w:hAnsi="Arial" w:cs="Arial"/>
          <w:sz w:val="22"/>
          <w:szCs w:val="22"/>
        </w:rPr>
        <w:t>6.</w:t>
      </w:r>
      <w:r w:rsidRPr="00A83346">
        <w:rPr>
          <w:rFonts w:ascii="Arial" w:hAnsi="Arial" w:cs="Arial"/>
          <w:sz w:val="22"/>
          <w:szCs w:val="22"/>
        </w:rPr>
        <w:tab/>
        <w:t xml:space="preserve">Nota del Director del Instituto de Derecho del Consumidor y Usuario, del Foro de Abogados de San Juan, por la que solicita se declare de interés de la </w:t>
      </w:r>
      <w:r w:rsidRPr="00A83346">
        <w:rPr>
          <w:rFonts w:ascii="Arial" w:hAnsi="Arial" w:cs="Arial"/>
          <w:i/>
          <w:sz w:val="22"/>
          <w:szCs w:val="22"/>
        </w:rPr>
        <w:t>Jornada Nacional sobre el Código Civil y Comercial y la Ley de Seguros</w:t>
      </w:r>
      <w:r w:rsidRPr="00A83346">
        <w:rPr>
          <w:rFonts w:ascii="Arial" w:hAnsi="Arial" w:cs="Arial"/>
          <w:sz w:val="22"/>
          <w:szCs w:val="22"/>
        </w:rPr>
        <w:t>.</w:t>
      </w:r>
    </w:p>
    <w:p w:rsidR="0011198B" w:rsidRPr="00A83346" w:rsidRDefault="0011198B" w:rsidP="00541340">
      <w:pPr>
        <w:rPr>
          <w:rFonts w:ascii="Arial" w:hAnsi="Arial" w:cs="Arial"/>
          <w:sz w:val="22"/>
          <w:szCs w:val="22"/>
        </w:rPr>
      </w:pPr>
    </w:p>
    <w:p w:rsidR="0011198B" w:rsidRPr="00A83346" w:rsidRDefault="0011198B" w:rsidP="00541340">
      <w:pPr>
        <w:rPr>
          <w:rFonts w:ascii="Arial" w:hAnsi="Arial" w:cs="Arial"/>
          <w:b/>
          <w:sz w:val="22"/>
          <w:szCs w:val="22"/>
        </w:rPr>
      </w:pPr>
      <w:r w:rsidRPr="00A83346">
        <w:rPr>
          <w:rFonts w:ascii="Arial" w:hAnsi="Arial" w:cs="Arial"/>
          <w:sz w:val="22"/>
          <w:szCs w:val="22"/>
        </w:rPr>
        <w:tab/>
      </w:r>
      <w:r w:rsidRPr="00A83346">
        <w:rPr>
          <w:rFonts w:ascii="Arial" w:hAnsi="Arial" w:cs="Arial"/>
          <w:b/>
          <w:sz w:val="22"/>
          <w:szCs w:val="22"/>
        </w:rPr>
        <w:t>A conocimiento</w:t>
      </w:r>
    </w:p>
    <w:p w:rsidR="00C14478" w:rsidRPr="00A83346" w:rsidRDefault="00C14478" w:rsidP="00541340">
      <w:pPr>
        <w:rPr>
          <w:rFonts w:ascii="Arial" w:hAnsi="Arial" w:cs="Arial"/>
          <w:sz w:val="22"/>
          <w:szCs w:val="22"/>
        </w:rPr>
      </w:pPr>
    </w:p>
    <w:p w:rsidR="00C14478" w:rsidRPr="00A83346" w:rsidRDefault="00C14478" w:rsidP="00541340">
      <w:pPr>
        <w:rPr>
          <w:rFonts w:ascii="Arial" w:hAnsi="Arial" w:cs="Arial"/>
          <w:sz w:val="22"/>
          <w:szCs w:val="22"/>
        </w:rPr>
      </w:pPr>
    </w:p>
    <w:p w:rsidR="0011198B" w:rsidRPr="00A83346" w:rsidRDefault="0011198B" w:rsidP="00541340">
      <w:pPr>
        <w:rPr>
          <w:rFonts w:ascii="Arial" w:hAnsi="Arial" w:cs="Arial"/>
          <w:sz w:val="22"/>
          <w:szCs w:val="22"/>
        </w:rPr>
      </w:pPr>
      <w:r w:rsidRPr="00A83346">
        <w:rPr>
          <w:rFonts w:ascii="Arial" w:hAnsi="Arial" w:cs="Arial"/>
          <w:sz w:val="22"/>
          <w:szCs w:val="22"/>
        </w:rPr>
        <w:lastRenderedPageBreak/>
        <w:t>1384</w:t>
      </w:r>
    </w:p>
    <w:p w:rsidR="0011198B" w:rsidRPr="00A83346" w:rsidRDefault="0011198B" w:rsidP="00541340">
      <w:pPr>
        <w:rPr>
          <w:rFonts w:ascii="Arial" w:hAnsi="Arial" w:cs="Arial"/>
          <w:sz w:val="22"/>
          <w:szCs w:val="22"/>
        </w:rPr>
      </w:pPr>
      <w:r w:rsidRPr="00A83346">
        <w:rPr>
          <w:rFonts w:ascii="Arial" w:hAnsi="Arial" w:cs="Arial"/>
          <w:sz w:val="22"/>
          <w:szCs w:val="22"/>
        </w:rPr>
        <w:t>7.</w:t>
      </w:r>
      <w:r w:rsidRPr="00A83346">
        <w:rPr>
          <w:rFonts w:ascii="Arial" w:hAnsi="Arial" w:cs="Arial"/>
          <w:sz w:val="22"/>
          <w:szCs w:val="22"/>
        </w:rPr>
        <w:tab/>
        <w:t>Nota de la Asociación para la Recuperación e Inclusión de la Persona con Discapacidad (ARID), por la que solicita se declare de interés la presentación del Programa Empleo con Apoyo (ECA), para personas con discapacidad de ARID.</w:t>
      </w:r>
    </w:p>
    <w:p w:rsidR="0011198B" w:rsidRPr="00A83346" w:rsidRDefault="0011198B" w:rsidP="00541340">
      <w:pPr>
        <w:rPr>
          <w:rFonts w:ascii="Arial" w:hAnsi="Arial" w:cs="Arial"/>
          <w:sz w:val="22"/>
          <w:szCs w:val="22"/>
        </w:rPr>
      </w:pPr>
    </w:p>
    <w:p w:rsidR="0011198B" w:rsidRPr="00A83346" w:rsidRDefault="0011198B" w:rsidP="00541340">
      <w:pPr>
        <w:rPr>
          <w:rFonts w:ascii="Arial" w:hAnsi="Arial" w:cs="Arial"/>
          <w:b/>
          <w:sz w:val="22"/>
          <w:szCs w:val="22"/>
        </w:rPr>
      </w:pPr>
      <w:r w:rsidRPr="00A83346">
        <w:rPr>
          <w:rFonts w:ascii="Arial" w:hAnsi="Arial" w:cs="Arial"/>
          <w:sz w:val="22"/>
          <w:szCs w:val="22"/>
        </w:rPr>
        <w:tab/>
      </w:r>
      <w:r w:rsidRPr="00A83346">
        <w:rPr>
          <w:rFonts w:ascii="Arial" w:hAnsi="Arial" w:cs="Arial"/>
          <w:b/>
          <w:sz w:val="22"/>
          <w:szCs w:val="22"/>
        </w:rPr>
        <w:t>A conocimiento</w:t>
      </w:r>
    </w:p>
    <w:p w:rsidR="0011198B" w:rsidRPr="00A83346" w:rsidRDefault="0011198B" w:rsidP="00541340">
      <w:pPr>
        <w:rPr>
          <w:rFonts w:ascii="Arial" w:hAnsi="Arial" w:cs="Arial"/>
          <w:sz w:val="22"/>
          <w:szCs w:val="22"/>
        </w:rPr>
      </w:pPr>
      <w:r w:rsidRPr="00A83346">
        <w:rPr>
          <w:rFonts w:ascii="Arial" w:hAnsi="Arial" w:cs="Arial"/>
          <w:sz w:val="22"/>
          <w:szCs w:val="22"/>
        </w:rPr>
        <w:t>1442</w:t>
      </w:r>
    </w:p>
    <w:p w:rsidR="0011198B" w:rsidRPr="00A83346" w:rsidRDefault="0011198B" w:rsidP="00541340">
      <w:pPr>
        <w:rPr>
          <w:rFonts w:ascii="Arial" w:hAnsi="Arial" w:cs="Arial"/>
          <w:sz w:val="22"/>
          <w:szCs w:val="22"/>
        </w:rPr>
      </w:pPr>
      <w:r w:rsidRPr="00A83346">
        <w:rPr>
          <w:rFonts w:ascii="Arial" w:hAnsi="Arial" w:cs="Arial"/>
          <w:sz w:val="22"/>
          <w:szCs w:val="22"/>
        </w:rPr>
        <w:t>8.</w:t>
      </w:r>
      <w:r w:rsidRPr="00A83346">
        <w:rPr>
          <w:rFonts w:ascii="Arial" w:hAnsi="Arial" w:cs="Arial"/>
          <w:sz w:val="22"/>
          <w:szCs w:val="22"/>
        </w:rPr>
        <w:tab/>
        <w:t xml:space="preserve">Nota de la Escuela Técnica de Capacitación Laboral Remedios Escalada de San Martín, mediante la que eleva anteproyecto de ley, que declara el día 27 de junio de cada año, como </w:t>
      </w:r>
      <w:r w:rsidRPr="00A83346">
        <w:rPr>
          <w:rFonts w:ascii="Arial" w:hAnsi="Arial" w:cs="Arial"/>
          <w:i/>
          <w:sz w:val="22"/>
          <w:szCs w:val="22"/>
        </w:rPr>
        <w:t>Día Provincial de la Tejedora y el Tejido Solidario</w:t>
      </w:r>
      <w:r w:rsidRPr="00A83346">
        <w:rPr>
          <w:rFonts w:ascii="Arial" w:hAnsi="Arial" w:cs="Arial"/>
          <w:sz w:val="22"/>
          <w:szCs w:val="22"/>
        </w:rPr>
        <w:t>.</w:t>
      </w:r>
    </w:p>
    <w:p w:rsidR="0011198B" w:rsidRPr="00A83346" w:rsidRDefault="0011198B" w:rsidP="00541340">
      <w:pPr>
        <w:rPr>
          <w:rFonts w:ascii="Arial" w:hAnsi="Arial" w:cs="Arial"/>
          <w:sz w:val="22"/>
          <w:szCs w:val="22"/>
        </w:rPr>
      </w:pPr>
    </w:p>
    <w:p w:rsidR="0011198B" w:rsidRPr="00A83346" w:rsidRDefault="0011198B" w:rsidP="00541340">
      <w:pPr>
        <w:rPr>
          <w:rFonts w:ascii="Arial" w:hAnsi="Arial" w:cs="Arial"/>
          <w:b/>
          <w:sz w:val="22"/>
          <w:szCs w:val="22"/>
        </w:rPr>
      </w:pPr>
      <w:r w:rsidRPr="00A83346">
        <w:rPr>
          <w:rFonts w:ascii="Arial" w:hAnsi="Arial" w:cs="Arial"/>
          <w:b/>
          <w:sz w:val="22"/>
          <w:szCs w:val="22"/>
        </w:rPr>
        <w:tab/>
        <w:t>A conocimiento</w:t>
      </w:r>
    </w:p>
    <w:p w:rsidR="0011198B" w:rsidRPr="00A83346" w:rsidRDefault="0011198B" w:rsidP="00541340">
      <w:pPr>
        <w:rPr>
          <w:rFonts w:ascii="Arial" w:hAnsi="Arial" w:cs="Arial"/>
          <w:sz w:val="22"/>
          <w:szCs w:val="22"/>
        </w:rPr>
      </w:pPr>
    </w:p>
    <w:p w:rsidR="0011198B" w:rsidRPr="00A83346" w:rsidRDefault="0011198B" w:rsidP="00541340">
      <w:pPr>
        <w:jc w:val="center"/>
        <w:rPr>
          <w:rFonts w:ascii="Arial" w:hAnsi="Arial" w:cs="Arial"/>
          <w:b/>
          <w:sz w:val="22"/>
          <w:szCs w:val="22"/>
          <w:u w:val="single"/>
        </w:rPr>
      </w:pPr>
      <w:r w:rsidRPr="00A83346">
        <w:rPr>
          <w:rFonts w:ascii="Arial" w:hAnsi="Arial" w:cs="Arial"/>
          <w:b/>
          <w:sz w:val="22"/>
          <w:szCs w:val="22"/>
          <w:u w:val="single"/>
        </w:rPr>
        <w:t>DESPACHOS DE COMISIÓN</w:t>
      </w:r>
    </w:p>
    <w:p w:rsidR="0011198B" w:rsidRPr="00A83346" w:rsidRDefault="0011198B" w:rsidP="00541340">
      <w:pPr>
        <w:jc w:val="center"/>
        <w:rPr>
          <w:rFonts w:ascii="Arial" w:hAnsi="Arial" w:cs="Arial"/>
          <w:sz w:val="22"/>
          <w:szCs w:val="22"/>
        </w:rPr>
      </w:pPr>
    </w:p>
    <w:p w:rsidR="0011198B" w:rsidRPr="00A83346" w:rsidRDefault="0011198B" w:rsidP="00541340">
      <w:pPr>
        <w:jc w:val="center"/>
        <w:rPr>
          <w:rFonts w:ascii="Arial" w:hAnsi="Arial" w:cs="Arial"/>
          <w:sz w:val="22"/>
          <w:szCs w:val="22"/>
        </w:rPr>
      </w:pPr>
    </w:p>
    <w:p w:rsidR="0011198B" w:rsidRPr="00A83346" w:rsidRDefault="0011198B" w:rsidP="00541340">
      <w:pPr>
        <w:jc w:val="center"/>
        <w:rPr>
          <w:rFonts w:ascii="Arial" w:hAnsi="Arial" w:cs="Arial"/>
          <w:sz w:val="22"/>
          <w:szCs w:val="22"/>
        </w:rPr>
      </w:pPr>
      <w:r w:rsidRPr="00A83346">
        <w:rPr>
          <w:rFonts w:ascii="Arial" w:hAnsi="Arial" w:cs="Arial"/>
          <w:sz w:val="22"/>
          <w:szCs w:val="22"/>
        </w:rPr>
        <w:t>ASUNTO I</w:t>
      </w:r>
    </w:p>
    <w:p w:rsidR="0011198B" w:rsidRPr="00A83346" w:rsidRDefault="0011198B" w:rsidP="00541340">
      <w:pPr>
        <w:jc w:val="center"/>
        <w:rPr>
          <w:rFonts w:ascii="Arial" w:hAnsi="Arial" w:cs="Arial"/>
          <w:sz w:val="22"/>
          <w:szCs w:val="22"/>
        </w:rPr>
      </w:pPr>
      <w:r w:rsidRPr="00A83346">
        <w:rPr>
          <w:rFonts w:ascii="Arial" w:hAnsi="Arial" w:cs="Arial"/>
          <w:sz w:val="22"/>
          <w:szCs w:val="22"/>
        </w:rPr>
        <w:t>3916</w:t>
      </w:r>
    </w:p>
    <w:p w:rsidR="0011198B" w:rsidRPr="00A83346" w:rsidRDefault="0011198B" w:rsidP="00541340">
      <w:pPr>
        <w:rPr>
          <w:rFonts w:ascii="Arial" w:hAnsi="Arial" w:cs="Arial"/>
          <w:sz w:val="22"/>
          <w:szCs w:val="22"/>
        </w:rPr>
      </w:pPr>
      <w:r w:rsidRPr="00A83346">
        <w:rPr>
          <w:rFonts w:ascii="Arial" w:hAnsi="Arial" w:cs="Arial"/>
          <w:sz w:val="22"/>
          <w:szCs w:val="22"/>
        </w:rPr>
        <w:t xml:space="preserve">Despacho de las Comisiones de Legislación y Asuntos Constitucionales; de Familia y Desarrollo Humano; y de Turismo, Ambiente y Desarrollo Sostenible, en el Mensaje N.º 0112 y Proyecto de Ley remitido por el Poder Ejecutivo, por el que aprueba el convenio de cooperación, celebrado entre el Consejo Nacional de Coordinación de Políticas Sociales de la Presidencia de la Nación y la Provincia de San Juan, relacionada a la </w:t>
      </w:r>
      <w:r w:rsidRPr="00A83346">
        <w:rPr>
          <w:rFonts w:ascii="Arial" w:hAnsi="Arial" w:cs="Arial"/>
          <w:i/>
          <w:sz w:val="22"/>
          <w:szCs w:val="22"/>
        </w:rPr>
        <w:t>Agenda 2030</w:t>
      </w:r>
      <w:r w:rsidRPr="00A83346">
        <w:rPr>
          <w:rFonts w:ascii="Arial" w:hAnsi="Arial" w:cs="Arial"/>
          <w:sz w:val="22"/>
          <w:szCs w:val="22"/>
        </w:rPr>
        <w:t>, de</w:t>
      </w:r>
      <w:r w:rsidRPr="00A83346">
        <w:rPr>
          <w:rFonts w:ascii="Arial" w:hAnsi="Arial" w:cs="Arial"/>
          <w:i/>
          <w:sz w:val="22"/>
          <w:szCs w:val="22"/>
        </w:rPr>
        <w:t xml:space="preserve"> </w:t>
      </w:r>
      <w:r w:rsidRPr="00A83346">
        <w:rPr>
          <w:rFonts w:ascii="Arial" w:hAnsi="Arial" w:cs="Arial"/>
          <w:sz w:val="22"/>
          <w:szCs w:val="22"/>
        </w:rPr>
        <w:t>erradicación de la pobreza y desarrollo sostenible, aprobada por Asamblea General de las  Naciones Unidas</w:t>
      </w:r>
      <w:r w:rsidRPr="00A83346">
        <w:rPr>
          <w:rFonts w:ascii="Arial" w:hAnsi="Arial" w:cs="Arial"/>
          <w:i/>
          <w:sz w:val="22"/>
          <w:szCs w:val="22"/>
        </w:rPr>
        <w:t>.</w:t>
      </w:r>
      <w:r w:rsidRPr="00A83346">
        <w:rPr>
          <w:rFonts w:ascii="Arial" w:hAnsi="Arial" w:cs="Arial"/>
          <w:sz w:val="22"/>
          <w:szCs w:val="22"/>
        </w:rPr>
        <w:t xml:space="preserve"> </w:t>
      </w:r>
    </w:p>
    <w:p w:rsidR="0011198B" w:rsidRPr="00A83346" w:rsidRDefault="0011198B" w:rsidP="00541340">
      <w:pPr>
        <w:rPr>
          <w:rFonts w:ascii="Arial" w:hAnsi="Arial" w:cs="Arial"/>
          <w:sz w:val="22"/>
          <w:szCs w:val="22"/>
        </w:rPr>
      </w:pPr>
    </w:p>
    <w:p w:rsidR="0011198B" w:rsidRPr="00A83346" w:rsidRDefault="0011198B" w:rsidP="00541340">
      <w:pPr>
        <w:jc w:val="center"/>
        <w:rPr>
          <w:rFonts w:ascii="Arial" w:hAnsi="Arial" w:cs="Arial"/>
          <w:sz w:val="22"/>
          <w:szCs w:val="22"/>
        </w:rPr>
      </w:pPr>
    </w:p>
    <w:p w:rsidR="0011198B" w:rsidRPr="00A83346" w:rsidRDefault="0011198B" w:rsidP="00541340">
      <w:pPr>
        <w:jc w:val="center"/>
        <w:rPr>
          <w:rFonts w:ascii="Arial" w:hAnsi="Arial" w:cs="Arial"/>
          <w:sz w:val="22"/>
          <w:szCs w:val="22"/>
        </w:rPr>
      </w:pPr>
      <w:r w:rsidRPr="00A83346">
        <w:rPr>
          <w:rFonts w:ascii="Arial" w:hAnsi="Arial" w:cs="Arial"/>
          <w:sz w:val="22"/>
          <w:szCs w:val="22"/>
        </w:rPr>
        <w:t>ASUNTO II</w:t>
      </w:r>
    </w:p>
    <w:p w:rsidR="0011198B" w:rsidRPr="00A83346" w:rsidRDefault="0011198B" w:rsidP="00541340">
      <w:pPr>
        <w:jc w:val="center"/>
        <w:rPr>
          <w:rFonts w:ascii="Arial" w:hAnsi="Arial" w:cs="Arial"/>
          <w:sz w:val="22"/>
          <w:szCs w:val="22"/>
        </w:rPr>
      </w:pPr>
      <w:r w:rsidRPr="00A83346">
        <w:rPr>
          <w:rFonts w:ascii="Arial" w:hAnsi="Arial" w:cs="Arial"/>
          <w:sz w:val="22"/>
          <w:szCs w:val="22"/>
        </w:rPr>
        <w:t>1205</w:t>
      </w:r>
    </w:p>
    <w:p w:rsidR="0011198B" w:rsidRPr="00A83346" w:rsidRDefault="0011198B" w:rsidP="00541340">
      <w:pPr>
        <w:rPr>
          <w:rFonts w:ascii="Arial" w:hAnsi="Arial" w:cs="Arial"/>
          <w:sz w:val="22"/>
          <w:szCs w:val="22"/>
        </w:rPr>
      </w:pPr>
      <w:r w:rsidRPr="00A83346">
        <w:rPr>
          <w:rFonts w:ascii="Arial" w:hAnsi="Arial" w:cs="Arial"/>
          <w:sz w:val="22"/>
          <w:szCs w:val="22"/>
        </w:rPr>
        <w:t>Despacho de las Comisiones de Legislación y Asuntos Constitucionales; y de Hacienda y Presupuesto, en el Mensaje N.º 0047 y Proyecto de Ley remitido por el Poder Ejecutivo, por el que aprueba el acuerdo de financiamiento y colaboración, celebrado entre el Estado Nacional, la Administración Federal de Ingresos Públicos y la Provincia.</w:t>
      </w:r>
    </w:p>
    <w:p w:rsidR="0011198B" w:rsidRPr="00A83346" w:rsidRDefault="0011198B" w:rsidP="00541340">
      <w:pPr>
        <w:rPr>
          <w:rFonts w:ascii="Arial" w:hAnsi="Arial" w:cs="Arial"/>
          <w:sz w:val="22"/>
          <w:szCs w:val="22"/>
        </w:rPr>
      </w:pPr>
    </w:p>
    <w:p w:rsidR="0011198B" w:rsidRPr="00A83346" w:rsidRDefault="0011198B" w:rsidP="00541340">
      <w:pPr>
        <w:rPr>
          <w:rFonts w:ascii="Arial" w:hAnsi="Arial" w:cs="Arial"/>
          <w:sz w:val="22"/>
          <w:szCs w:val="22"/>
        </w:rPr>
      </w:pPr>
    </w:p>
    <w:p w:rsidR="0011198B" w:rsidRPr="00A83346" w:rsidRDefault="0011198B" w:rsidP="00541340">
      <w:pPr>
        <w:jc w:val="center"/>
        <w:rPr>
          <w:rFonts w:ascii="Arial" w:hAnsi="Arial" w:cs="Arial"/>
          <w:sz w:val="22"/>
          <w:szCs w:val="22"/>
        </w:rPr>
      </w:pPr>
      <w:r w:rsidRPr="00A83346">
        <w:rPr>
          <w:rFonts w:ascii="Arial" w:hAnsi="Arial" w:cs="Arial"/>
          <w:sz w:val="22"/>
          <w:szCs w:val="22"/>
        </w:rPr>
        <w:t>ASUNTO III</w:t>
      </w:r>
    </w:p>
    <w:p w:rsidR="0011198B" w:rsidRPr="00A83346" w:rsidRDefault="0011198B" w:rsidP="00541340">
      <w:pPr>
        <w:widowControl w:val="0"/>
        <w:autoSpaceDE w:val="0"/>
        <w:autoSpaceDN w:val="0"/>
        <w:adjustRightInd w:val="0"/>
        <w:jc w:val="center"/>
        <w:rPr>
          <w:rFonts w:ascii="Arial" w:hAnsi="Arial" w:cs="Arial"/>
          <w:sz w:val="22"/>
          <w:szCs w:val="22"/>
        </w:rPr>
      </w:pPr>
      <w:r w:rsidRPr="00A83346">
        <w:rPr>
          <w:rFonts w:ascii="Arial" w:hAnsi="Arial" w:cs="Arial"/>
          <w:sz w:val="22"/>
          <w:szCs w:val="22"/>
        </w:rPr>
        <w:t>0370</w:t>
      </w:r>
    </w:p>
    <w:p w:rsidR="0011198B" w:rsidRPr="00A83346" w:rsidRDefault="0011198B" w:rsidP="00541340">
      <w:pPr>
        <w:widowControl w:val="0"/>
        <w:autoSpaceDE w:val="0"/>
        <w:autoSpaceDN w:val="0"/>
        <w:adjustRightInd w:val="0"/>
        <w:rPr>
          <w:rFonts w:ascii="Arial" w:hAnsi="Arial" w:cs="Arial"/>
          <w:sz w:val="22"/>
          <w:szCs w:val="22"/>
        </w:rPr>
      </w:pPr>
      <w:r w:rsidRPr="00A83346">
        <w:rPr>
          <w:rFonts w:ascii="Arial" w:hAnsi="Arial" w:cs="Arial"/>
          <w:sz w:val="22"/>
          <w:szCs w:val="22"/>
        </w:rPr>
        <w:t xml:space="preserve">Despacho de las Comisiones de Legislación y Asuntos Constitucionales; de Turismo, Ambiente y Desarrollo Sostenible; y de Obras y Servicios Públicos, en el Mensaje N.º 0017 y Proyecto de Ley remitido por el Poder Ejecutivo, por el que aprueba el </w:t>
      </w:r>
      <w:r w:rsidRPr="00A83346">
        <w:rPr>
          <w:rFonts w:ascii="Arial" w:hAnsi="Arial" w:cs="Arial"/>
          <w:i/>
          <w:sz w:val="22"/>
          <w:szCs w:val="22"/>
        </w:rPr>
        <w:t>Convenio Ampliatorio de Participación en el Proyecto de Energías Renovables en Mercados Rurales (PERMER)</w:t>
      </w:r>
      <w:r w:rsidRPr="00A83346">
        <w:rPr>
          <w:rFonts w:ascii="Arial" w:hAnsi="Arial" w:cs="Arial"/>
          <w:sz w:val="22"/>
          <w:szCs w:val="22"/>
        </w:rPr>
        <w:t>, celebrado entre la Nación y la Provincia.</w:t>
      </w:r>
    </w:p>
    <w:p w:rsidR="0011198B" w:rsidRPr="00A83346" w:rsidRDefault="0011198B" w:rsidP="00541340">
      <w:pPr>
        <w:widowControl w:val="0"/>
        <w:autoSpaceDE w:val="0"/>
        <w:autoSpaceDN w:val="0"/>
        <w:adjustRightInd w:val="0"/>
        <w:rPr>
          <w:rFonts w:ascii="Arial" w:hAnsi="Arial" w:cs="Arial"/>
          <w:sz w:val="22"/>
          <w:szCs w:val="22"/>
        </w:rPr>
      </w:pPr>
    </w:p>
    <w:p w:rsidR="0011198B" w:rsidRPr="00A83346" w:rsidRDefault="0011198B" w:rsidP="00541340">
      <w:pPr>
        <w:widowControl w:val="0"/>
        <w:autoSpaceDE w:val="0"/>
        <w:autoSpaceDN w:val="0"/>
        <w:adjustRightInd w:val="0"/>
        <w:jc w:val="center"/>
        <w:rPr>
          <w:rFonts w:ascii="Arial" w:hAnsi="Arial" w:cs="Arial"/>
          <w:sz w:val="22"/>
          <w:szCs w:val="22"/>
        </w:rPr>
      </w:pPr>
      <w:r w:rsidRPr="00A83346">
        <w:rPr>
          <w:rFonts w:ascii="Arial" w:hAnsi="Arial" w:cs="Arial"/>
          <w:sz w:val="22"/>
          <w:szCs w:val="22"/>
        </w:rPr>
        <w:t>ASUNTO IV</w:t>
      </w:r>
    </w:p>
    <w:p w:rsidR="0011198B" w:rsidRPr="00A83346" w:rsidRDefault="0011198B" w:rsidP="00541340">
      <w:pPr>
        <w:widowControl w:val="0"/>
        <w:autoSpaceDE w:val="0"/>
        <w:autoSpaceDN w:val="0"/>
        <w:adjustRightInd w:val="0"/>
        <w:jc w:val="center"/>
        <w:rPr>
          <w:rFonts w:ascii="Arial" w:hAnsi="Arial" w:cs="Arial"/>
          <w:sz w:val="22"/>
          <w:szCs w:val="22"/>
        </w:rPr>
      </w:pPr>
      <w:r w:rsidRPr="00A83346">
        <w:rPr>
          <w:rFonts w:ascii="Arial" w:hAnsi="Arial" w:cs="Arial"/>
          <w:sz w:val="22"/>
          <w:szCs w:val="22"/>
        </w:rPr>
        <w:t>1036</w:t>
      </w:r>
    </w:p>
    <w:p w:rsidR="0011198B" w:rsidRPr="00A83346" w:rsidRDefault="0011198B" w:rsidP="00541340">
      <w:pPr>
        <w:widowControl w:val="0"/>
        <w:autoSpaceDE w:val="0"/>
        <w:autoSpaceDN w:val="0"/>
        <w:adjustRightInd w:val="0"/>
        <w:rPr>
          <w:rFonts w:ascii="Arial" w:hAnsi="Arial" w:cs="Arial"/>
          <w:sz w:val="22"/>
          <w:szCs w:val="22"/>
        </w:rPr>
      </w:pPr>
      <w:r w:rsidRPr="00A83346">
        <w:rPr>
          <w:rFonts w:ascii="Arial" w:hAnsi="Arial" w:cs="Arial"/>
          <w:sz w:val="22"/>
          <w:szCs w:val="22"/>
        </w:rPr>
        <w:t xml:space="preserve">Despacho de las Comisiones de Legislación y Asuntos Constitucionales; de Obras y Servicios Públicos; y de Hacienda y Presupuesto, en el Mensaje N.º 0044 y Proyecto de Ley remitido por el Poder Ejecutivo, por el que aprueba el convenio de cooperación y financiación para la provisión de materiales de la obra: </w:t>
      </w:r>
      <w:r w:rsidRPr="00A83346">
        <w:rPr>
          <w:rFonts w:ascii="Arial" w:hAnsi="Arial" w:cs="Arial"/>
          <w:i/>
          <w:sz w:val="22"/>
          <w:szCs w:val="22"/>
        </w:rPr>
        <w:t>Acueducto San Juan</w:t>
      </w:r>
      <w:r w:rsidRPr="00A83346">
        <w:rPr>
          <w:rFonts w:ascii="Arial" w:hAnsi="Arial" w:cs="Arial"/>
          <w:sz w:val="22"/>
          <w:szCs w:val="22"/>
        </w:rPr>
        <w:t>, celebrado entre la Nación y la Provincia.</w:t>
      </w:r>
    </w:p>
    <w:p w:rsidR="0011198B" w:rsidRPr="00A83346" w:rsidRDefault="0011198B" w:rsidP="00541340">
      <w:pPr>
        <w:widowControl w:val="0"/>
        <w:autoSpaceDE w:val="0"/>
        <w:autoSpaceDN w:val="0"/>
        <w:adjustRightInd w:val="0"/>
        <w:rPr>
          <w:rFonts w:ascii="Arial" w:hAnsi="Arial" w:cs="Arial"/>
          <w:sz w:val="22"/>
          <w:szCs w:val="22"/>
        </w:rPr>
      </w:pPr>
    </w:p>
    <w:p w:rsidR="0011198B" w:rsidRPr="00A83346" w:rsidRDefault="0011198B" w:rsidP="00541340">
      <w:pPr>
        <w:jc w:val="center"/>
        <w:rPr>
          <w:rFonts w:ascii="Arial" w:hAnsi="Arial" w:cs="Arial"/>
          <w:sz w:val="22"/>
          <w:szCs w:val="22"/>
        </w:rPr>
      </w:pPr>
    </w:p>
    <w:p w:rsidR="0011198B" w:rsidRPr="00A83346" w:rsidRDefault="0011198B" w:rsidP="00541340">
      <w:pPr>
        <w:jc w:val="center"/>
        <w:rPr>
          <w:rFonts w:ascii="Arial" w:hAnsi="Arial" w:cs="Arial"/>
          <w:sz w:val="22"/>
          <w:szCs w:val="22"/>
        </w:rPr>
      </w:pPr>
      <w:r w:rsidRPr="00A83346">
        <w:rPr>
          <w:rFonts w:ascii="Arial" w:hAnsi="Arial" w:cs="Arial"/>
          <w:sz w:val="22"/>
          <w:szCs w:val="22"/>
        </w:rPr>
        <w:t>ASUNTO V</w:t>
      </w:r>
    </w:p>
    <w:p w:rsidR="0011198B" w:rsidRPr="00A83346" w:rsidRDefault="0011198B" w:rsidP="00541340">
      <w:pPr>
        <w:jc w:val="center"/>
        <w:rPr>
          <w:rFonts w:ascii="Arial" w:hAnsi="Arial" w:cs="Arial"/>
          <w:sz w:val="22"/>
          <w:szCs w:val="22"/>
        </w:rPr>
      </w:pPr>
      <w:r w:rsidRPr="00A83346">
        <w:rPr>
          <w:rFonts w:ascii="Arial" w:hAnsi="Arial" w:cs="Arial"/>
          <w:sz w:val="22"/>
          <w:szCs w:val="22"/>
        </w:rPr>
        <w:t>1231</w:t>
      </w:r>
    </w:p>
    <w:p w:rsidR="0011198B" w:rsidRPr="00A83346" w:rsidRDefault="0011198B" w:rsidP="00541340">
      <w:pPr>
        <w:rPr>
          <w:rFonts w:ascii="Arial" w:hAnsi="Arial" w:cs="Arial"/>
          <w:sz w:val="22"/>
          <w:szCs w:val="22"/>
        </w:rPr>
      </w:pPr>
      <w:r w:rsidRPr="00A83346">
        <w:rPr>
          <w:rFonts w:ascii="Arial" w:hAnsi="Arial" w:cs="Arial"/>
          <w:sz w:val="22"/>
          <w:szCs w:val="22"/>
        </w:rPr>
        <w:t>Despacho de las Comisiones de Legislación y Asuntos Constitucionales; de Hacienda y Presupuesto; y de Obras y Servicios Públicos, en el Mensaje N.º  0048 y Proyecto de Ley remitido por el Poder Ejecutivo, por el que aprueba el Convenio Específico “Programa de Construcción de Viviendas Sociales”, celebrado entre la Dirección Provincial de Lote Hogar y la Municipalidad de San Martín, para la construcción de viviendas sociales en la localidad de la Puntilla.</w:t>
      </w:r>
    </w:p>
    <w:p w:rsidR="0011198B" w:rsidRPr="00A83346" w:rsidRDefault="0011198B" w:rsidP="00541340">
      <w:pPr>
        <w:jc w:val="center"/>
        <w:rPr>
          <w:rFonts w:ascii="Arial" w:hAnsi="Arial" w:cs="Arial"/>
          <w:sz w:val="22"/>
          <w:szCs w:val="22"/>
        </w:rPr>
      </w:pPr>
    </w:p>
    <w:p w:rsidR="0011198B" w:rsidRPr="00A83346" w:rsidRDefault="0011198B" w:rsidP="00541340">
      <w:pPr>
        <w:widowControl w:val="0"/>
        <w:autoSpaceDE w:val="0"/>
        <w:autoSpaceDN w:val="0"/>
        <w:adjustRightInd w:val="0"/>
        <w:jc w:val="center"/>
        <w:rPr>
          <w:rFonts w:ascii="Arial" w:hAnsi="Arial" w:cs="Arial"/>
          <w:sz w:val="22"/>
          <w:szCs w:val="22"/>
        </w:rPr>
      </w:pPr>
    </w:p>
    <w:p w:rsidR="0011198B" w:rsidRPr="00A83346" w:rsidRDefault="0011198B" w:rsidP="00541340">
      <w:pPr>
        <w:widowControl w:val="0"/>
        <w:autoSpaceDE w:val="0"/>
        <w:autoSpaceDN w:val="0"/>
        <w:adjustRightInd w:val="0"/>
        <w:jc w:val="center"/>
        <w:rPr>
          <w:rFonts w:ascii="Arial" w:hAnsi="Arial" w:cs="Arial"/>
          <w:sz w:val="22"/>
          <w:szCs w:val="22"/>
        </w:rPr>
      </w:pPr>
      <w:r w:rsidRPr="00A83346">
        <w:rPr>
          <w:rFonts w:ascii="Arial" w:hAnsi="Arial" w:cs="Arial"/>
          <w:sz w:val="22"/>
          <w:szCs w:val="22"/>
        </w:rPr>
        <w:t>ASUNTO VI</w:t>
      </w:r>
    </w:p>
    <w:p w:rsidR="0011198B" w:rsidRPr="00A83346" w:rsidRDefault="0011198B" w:rsidP="00541340">
      <w:pPr>
        <w:widowControl w:val="0"/>
        <w:autoSpaceDE w:val="0"/>
        <w:autoSpaceDN w:val="0"/>
        <w:adjustRightInd w:val="0"/>
        <w:jc w:val="center"/>
        <w:rPr>
          <w:rFonts w:ascii="Arial" w:hAnsi="Arial" w:cs="Arial"/>
          <w:sz w:val="22"/>
          <w:szCs w:val="22"/>
        </w:rPr>
      </w:pPr>
      <w:r w:rsidRPr="00A83346">
        <w:rPr>
          <w:rFonts w:ascii="Arial" w:hAnsi="Arial" w:cs="Arial"/>
          <w:sz w:val="22"/>
          <w:szCs w:val="22"/>
        </w:rPr>
        <w:t>0347</w:t>
      </w:r>
    </w:p>
    <w:p w:rsidR="0011198B" w:rsidRPr="00A83346" w:rsidRDefault="0011198B" w:rsidP="00541340">
      <w:pPr>
        <w:widowControl w:val="0"/>
        <w:autoSpaceDE w:val="0"/>
        <w:autoSpaceDN w:val="0"/>
        <w:adjustRightInd w:val="0"/>
        <w:rPr>
          <w:rFonts w:ascii="Arial" w:hAnsi="Arial" w:cs="Arial"/>
          <w:sz w:val="22"/>
          <w:szCs w:val="22"/>
        </w:rPr>
      </w:pPr>
      <w:r w:rsidRPr="00A83346">
        <w:rPr>
          <w:rFonts w:ascii="Arial" w:hAnsi="Arial" w:cs="Arial"/>
          <w:sz w:val="22"/>
          <w:szCs w:val="22"/>
        </w:rPr>
        <w:t>Despacho de las Comisiones de Legislación y Asuntos Constitucionales; de Turismo, Ambiente y Desarrollo Sostenible; y de Educación, Cultura, Ciencia y Técnica, en el Mensaje N.º 0015 y Proyecto de Ley remitido por el Poder Ejecutivo, por el que declara Bien Integrante del Patrimonio Cultural y Natural de la Provincia de San Juan; Sitio Histórico; y Lugar Natural, las Cuevas y Aleros de los Morrillos y Río Fiero.</w:t>
      </w:r>
    </w:p>
    <w:p w:rsidR="0011198B" w:rsidRPr="00A83346" w:rsidRDefault="0011198B" w:rsidP="00541340">
      <w:pPr>
        <w:rPr>
          <w:rFonts w:ascii="Arial" w:hAnsi="Arial" w:cs="Arial"/>
          <w:sz w:val="22"/>
          <w:szCs w:val="22"/>
        </w:rPr>
      </w:pPr>
    </w:p>
    <w:p w:rsidR="00C14478" w:rsidRPr="00A83346" w:rsidRDefault="00C14478" w:rsidP="00541340">
      <w:pPr>
        <w:jc w:val="center"/>
        <w:rPr>
          <w:rFonts w:ascii="Arial" w:hAnsi="Arial" w:cs="Arial"/>
          <w:sz w:val="22"/>
          <w:szCs w:val="22"/>
        </w:rPr>
      </w:pPr>
    </w:p>
    <w:p w:rsidR="00C14478" w:rsidRPr="00A83346" w:rsidRDefault="00C14478" w:rsidP="00541340">
      <w:pPr>
        <w:jc w:val="center"/>
        <w:rPr>
          <w:rFonts w:ascii="Arial" w:hAnsi="Arial" w:cs="Arial"/>
          <w:sz w:val="22"/>
          <w:szCs w:val="22"/>
        </w:rPr>
      </w:pPr>
    </w:p>
    <w:p w:rsidR="00C14478" w:rsidRPr="00A83346" w:rsidRDefault="00C14478" w:rsidP="00541340">
      <w:pPr>
        <w:jc w:val="center"/>
        <w:rPr>
          <w:rFonts w:ascii="Arial" w:hAnsi="Arial" w:cs="Arial"/>
          <w:sz w:val="22"/>
          <w:szCs w:val="22"/>
        </w:rPr>
      </w:pPr>
    </w:p>
    <w:p w:rsidR="0011198B" w:rsidRPr="00A83346" w:rsidRDefault="0011198B" w:rsidP="00541340">
      <w:pPr>
        <w:jc w:val="center"/>
        <w:rPr>
          <w:rFonts w:ascii="Arial" w:hAnsi="Arial" w:cs="Arial"/>
          <w:sz w:val="22"/>
          <w:szCs w:val="22"/>
        </w:rPr>
      </w:pPr>
      <w:r w:rsidRPr="00A83346">
        <w:rPr>
          <w:rFonts w:ascii="Arial" w:hAnsi="Arial" w:cs="Arial"/>
          <w:sz w:val="22"/>
          <w:szCs w:val="22"/>
        </w:rPr>
        <w:lastRenderedPageBreak/>
        <w:t>ASUNTO VII</w:t>
      </w:r>
    </w:p>
    <w:p w:rsidR="0011198B" w:rsidRPr="00A83346" w:rsidRDefault="0011198B" w:rsidP="00541340">
      <w:pPr>
        <w:jc w:val="center"/>
        <w:rPr>
          <w:rFonts w:ascii="Arial" w:hAnsi="Arial" w:cs="Arial"/>
          <w:sz w:val="22"/>
          <w:szCs w:val="22"/>
        </w:rPr>
      </w:pPr>
      <w:r w:rsidRPr="00A83346">
        <w:rPr>
          <w:rFonts w:ascii="Arial" w:hAnsi="Arial" w:cs="Arial"/>
          <w:sz w:val="22"/>
          <w:szCs w:val="22"/>
        </w:rPr>
        <w:t>1204</w:t>
      </w:r>
    </w:p>
    <w:p w:rsidR="0011198B" w:rsidRPr="00A83346" w:rsidRDefault="0011198B" w:rsidP="00541340">
      <w:pPr>
        <w:rPr>
          <w:rFonts w:ascii="Arial" w:hAnsi="Arial" w:cs="Arial"/>
          <w:sz w:val="22"/>
          <w:szCs w:val="22"/>
        </w:rPr>
      </w:pPr>
      <w:r w:rsidRPr="00A83346">
        <w:rPr>
          <w:rFonts w:ascii="Arial" w:hAnsi="Arial" w:cs="Arial"/>
          <w:sz w:val="22"/>
          <w:szCs w:val="22"/>
        </w:rPr>
        <w:t>Despacho de las Comisiones de Legislación y Asuntos Constitucionales; de Hacienda y Presupuesto; y de Justicia y Seguridad, en el Mensaje N.º 0046 y Proyecto de Ley remitido por el Poder Ejecutivo, por el que modifica el Artículo 29, Inciso 20 de la Ley Tributara Anual, N.º 1543-I.</w:t>
      </w:r>
    </w:p>
    <w:p w:rsidR="0011198B" w:rsidRPr="00A83346" w:rsidRDefault="0011198B" w:rsidP="00541340">
      <w:pPr>
        <w:rPr>
          <w:rFonts w:ascii="Arial" w:hAnsi="Arial" w:cs="Arial"/>
          <w:sz w:val="22"/>
          <w:szCs w:val="22"/>
        </w:rPr>
      </w:pPr>
    </w:p>
    <w:p w:rsidR="0011198B" w:rsidRPr="00A83346" w:rsidRDefault="0011198B" w:rsidP="00541340">
      <w:pPr>
        <w:rPr>
          <w:rFonts w:ascii="Arial" w:hAnsi="Arial" w:cs="Arial"/>
          <w:sz w:val="22"/>
          <w:szCs w:val="22"/>
        </w:rPr>
      </w:pPr>
    </w:p>
    <w:p w:rsidR="0011198B" w:rsidRPr="00A83346" w:rsidRDefault="0011198B" w:rsidP="00541340">
      <w:pPr>
        <w:jc w:val="center"/>
        <w:rPr>
          <w:rFonts w:ascii="Arial" w:hAnsi="Arial" w:cs="Arial"/>
          <w:sz w:val="22"/>
          <w:szCs w:val="22"/>
        </w:rPr>
      </w:pPr>
      <w:r w:rsidRPr="00A83346">
        <w:rPr>
          <w:rFonts w:ascii="Arial" w:hAnsi="Arial" w:cs="Arial"/>
          <w:sz w:val="22"/>
          <w:szCs w:val="22"/>
        </w:rPr>
        <w:t>ASUNTO VIII</w:t>
      </w:r>
    </w:p>
    <w:p w:rsidR="0011198B" w:rsidRPr="00A83346" w:rsidRDefault="0011198B" w:rsidP="00541340">
      <w:pPr>
        <w:widowControl w:val="0"/>
        <w:autoSpaceDE w:val="0"/>
        <w:autoSpaceDN w:val="0"/>
        <w:adjustRightInd w:val="0"/>
        <w:jc w:val="center"/>
        <w:rPr>
          <w:rFonts w:ascii="Arial" w:hAnsi="Arial" w:cs="Arial"/>
          <w:sz w:val="22"/>
          <w:szCs w:val="22"/>
        </w:rPr>
      </w:pPr>
      <w:r w:rsidRPr="00A83346">
        <w:rPr>
          <w:rFonts w:ascii="Arial" w:hAnsi="Arial" w:cs="Arial"/>
          <w:sz w:val="22"/>
          <w:szCs w:val="22"/>
        </w:rPr>
        <w:t>0346</w:t>
      </w:r>
    </w:p>
    <w:p w:rsidR="0011198B" w:rsidRPr="00A83346" w:rsidRDefault="0011198B" w:rsidP="00541340">
      <w:pPr>
        <w:widowControl w:val="0"/>
        <w:autoSpaceDE w:val="0"/>
        <w:autoSpaceDN w:val="0"/>
        <w:adjustRightInd w:val="0"/>
        <w:rPr>
          <w:rFonts w:ascii="Arial" w:hAnsi="Arial" w:cs="Arial"/>
          <w:sz w:val="22"/>
          <w:szCs w:val="22"/>
        </w:rPr>
      </w:pPr>
      <w:r w:rsidRPr="00A83346">
        <w:rPr>
          <w:rFonts w:ascii="Arial" w:hAnsi="Arial" w:cs="Arial"/>
          <w:sz w:val="22"/>
          <w:szCs w:val="22"/>
        </w:rPr>
        <w:t xml:space="preserve">Despacho de las Comisiones de Legislación y Asuntos Constitucionales; de Hacienda y Presupuesto; y de Economía y Defensa al Consumidor, en el Mensaje N.º 0014 y Proyecto de Ley remitido por el Poder Ejecutivo, por el que aprueba la Adenda N.º 01/2016, al Convenio N.º 23/2012, de </w:t>
      </w:r>
      <w:r w:rsidRPr="00A83346">
        <w:rPr>
          <w:rFonts w:ascii="Arial" w:hAnsi="Arial" w:cs="Arial"/>
          <w:i/>
          <w:sz w:val="22"/>
          <w:szCs w:val="22"/>
        </w:rPr>
        <w:t>Préstamo Subsidiario/Anexo Subproyecto Electrificación Rural para el departamento 25 de Mayo</w:t>
      </w:r>
      <w:r w:rsidRPr="00A83346">
        <w:rPr>
          <w:rFonts w:ascii="Arial" w:hAnsi="Arial" w:cs="Arial"/>
          <w:sz w:val="22"/>
          <w:szCs w:val="22"/>
        </w:rPr>
        <w:t>, celebrado entre la Nación y la Provincia.</w:t>
      </w:r>
    </w:p>
    <w:p w:rsidR="0011198B" w:rsidRPr="00A83346" w:rsidRDefault="0011198B" w:rsidP="00541340">
      <w:pPr>
        <w:widowControl w:val="0"/>
        <w:autoSpaceDE w:val="0"/>
        <w:autoSpaceDN w:val="0"/>
        <w:adjustRightInd w:val="0"/>
        <w:rPr>
          <w:rFonts w:ascii="Arial" w:hAnsi="Arial" w:cs="Arial"/>
          <w:sz w:val="22"/>
          <w:szCs w:val="22"/>
        </w:rPr>
      </w:pPr>
    </w:p>
    <w:p w:rsidR="00C14478" w:rsidRPr="00A83346" w:rsidRDefault="00C14478" w:rsidP="00541340">
      <w:pPr>
        <w:jc w:val="center"/>
        <w:rPr>
          <w:rFonts w:ascii="Arial" w:hAnsi="Arial" w:cs="Arial"/>
          <w:sz w:val="22"/>
          <w:szCs w:val="22"/>
        </w:rPr>
      </w:pPr>
    </w:p>
    <w:p w:rsidR="0011198B" w:rsidRPr="00A83346" w:rsidRDefault="0011198B" w:rsidP="00541340">
      <w:pPr>
        <w:jc w:val="center"/>
        <w:rPr>
          <w:rFonts w:ascii="Arial" w:hAnsi="Arial" w:cs="Arial"/>
          <w:sz w:val="22"/>
          <w:szCs w:val="22"/>
        </w:rPr>
      </w:pPr>
      <w:r w:rsidRPr="00A83346">
        <w:rPr>
          <w:rFonts w:ascii="Arial" w:hAnsi="Arial" w:cs="Arial"/>
          <w:sz w:val="22"/>
          <w:szCs w:val="22"/>
        </w:rPr>
        <w:t>ASUNTO IX</w:t>
      </w:r>
    </w:p>
    <w:p w:rsidR="0011198B" w:rsidRPr="00A83346" w:rsidRDefault="0011198B" w:rsidP="00541340">
      <w:pPr>
        <w:jc w:val="center"/>
        <w:rPr>
          <w:rFonts w:ascii="Arial" w:hAnsi="Arial" w:cs="Arial"/>
          <w:sz w:val="22"/>
          <w:szCs w:val="22"/>
        </w:rPr>
      </w:pPr>
      <w:r w:rsidRPr="00A83346">
        <w:rPr>
          <w:rFonts w:ascii="Arial" w:hAnsi="Arial" w:cs="Arial"/>
          <w:sz w:val="22"/>
          <w:szCs w:val="22"/>
        </w:rPr>
        <w:t>3168</w:t>
      </w:r>
    </w:p>
    <w:p w:rsidR="0011198B" w:rsidRPr="00A83346" w:rsidRDefault="0011198B" w:rsidP="00541340">
      <w:pPr>
        <w:rPr>
          <w:rFonts w:ascii="Arial" w:hAnsi="Arial" w:cs="Arial"/>
          <w:sz w:val="22"/>
          <w:szCs w:val="22"/>
        </w:rPr>
      </w:pPr>
      <w:r w:rsidRPr="00A83346">
        <w:rPr>
          <w:rFonts w:ascii="Arial" w:hAnsi="Arial" w:cs="Arial"/>
          <w:sz w:val="22"/>
          <w:szCs w:val="22"/>
        </w:rPr>
        <w:t>Despacho de las Comisiones de Legislación y Asuntos Constitucionales; de Minería; y de Sistema Municipal, en el Proyecto de Ley presentado por el Bloque Bloquista, por el que modifica la Ley N.º 1101-A, integrando a los municipios con actividades mineras, en la supervisión medioambiental.</w:t>
      </w:r>
    </w:p>
    <w:p w:rsidR="0011198B" w:rsidRPr="00A83346" w:rsidRDefault="0011198B" w:rsidP="00541340">
      <w:pPr>
        <w:rPr>
          <w:rFonts w:ascii="Arial" w:hAnsi="Arial" w:cs="Arial"/>
          <w:sz w:val="22"/>
          <w:szCs w:val="22"/>
        </w:rPr>
      </w:pPr>
    </w:p>
    <w:p w:rsidR="0011198B" w:rsidRPr="00A83346" w:rsidRDefault="0011198B" w:rsidP="00541340">
      <w:pPr>
        <w:widowControl w:val="0"/>
        <w:autoSpaceDE w:val="0"/>
        <w:autoSpaceDN w:val="0"/>
        <w:adjustRightInd w:val="0"/>
        <w:jc w:val="center"/>
        <w:rPr>
          <w:rFonts w:ascii="Arial" w:hAnsi="Arial" w:cs="Arial"/>
          <w:sz w:val="22"/>
          <w:szCs w:val="22"/>
        </w:rPr>
      </w:pPr>
    </w:p>
    <w:p w:rsidR="0011198B" w:rsidRPr="00A83346" w:rsidRDefault="0011198B" w:rsidP="00541340">
      <w:pPr>
        <w:widowControl w:val="0"/>
        <w:autoSpaceDE w:val="0"/>
        <w:autoSpaceDN w:val="0"/>
        <w:adjustRightInd w:val="0"/>
        <w:jc w:val="center"/>
        <w:rPr>
          <w:rFonts w:ascii="Arial" w:hAnsi="Arial" w:cs="Arial"/>
          <w:sz w:val="22"/>
          <w:szCs w:val="22"/>
        </w:rPr>
      </w:pPr>
      <w:r w:rsidRPr="00A83346">
        <w:rPr>
          <w:rFonts w:ascii="Arial" w:hAnsi="Arial" w:cs="Arial"/>
          <w:sz w:val="22"/>
          <w:szCs w:val="22"/>
        </w:rPr>
        <w:t>ASUNTO X</w:t>
      </w:r>
    </w:p>
    <w:p w:rsidR="0011198B" w:rsidRPr="00A83346" w:rsidRDefault="0011198B" w:rsidP="00541340">
      <w:pPr>
        <w:jc w:val="center"/>
        <w:rPr>
          <w:rFonts w:ascii="Arial" w:hAnsi="Arial" w:cs="Arial"/>
          <w:sz w:val="22"/>
          <w:szCs w:val="22"/>
        </w:rPr>
      </w:pPr>
      <w:r w:rsidRPr="00A83346">
        <w:rPr>
          <w:rFonts w:ascii="Arial" w:hAnsi="Arial" w:cs="Arial"/>
          <w:sz w:val="22"/>
          <w:szCs w:val="22"/>
        </w:rPr>
        <w:t>3295</w:t>
      </w:r>
    </w:p>
    <w:p w:rsidR="0011198B" w:rsidRPr="00A83346" w:rsidRDefault="0011198B" w:rsidP="00541340">
      <w:pPr>
        <w:rPr>
          <w:rFonts w:ascii="Arial" w:hAnsi="Arial" w:cs="Arial"/>
          <w:sz w:val="22"/>
          <w:szCs w:val="22"/>
        </w:rPr>
      </w:pPr>
      <w:r w:rsidRPr="00A83346">
        <w:rPr>
          <w:rFonts w:ascii="Arial" w:hAnsi="Arial" w:cs="Arial"/>
          <w:sz w:val="22"/>
          <w:szCs w:val="22"/>
        </w:rPr>
        <w:t>Despacho de las Comisiones de Legislación y Asuntos Constitucionales; de Economía y Defensa al Consumidor; y de Minería, en el Proyecto de Ley presentado por el Bloque Justicialista, por el que crea el Programa Provincial de Promoción y Regularización de la Actividad Ladrillera Sanjuanina.</w:t>
      </w:r>
    </w:p>
    <w:p w:rsidR="0011198B" w:rsidRPr="00A83346" w:rsidRDefault="0011198B" w:rsidP="00541340">
      <w:pPr>
        <w:rPr>
          <w:rFonts w:ascii="Arial" w:hAnsi="Arial" w:cs="Arial"/>
          <w:sz w:val="22"/>
          <w:szCs w:val="22"/>
        </w:rPr>
      </w:pPr>
    </w:p>
    <w:p w:rsidR="0011198B" w:rsidRPr="00A83346" w:rsidRDefault="0011198B" w:rsidP="00541340">
      <w:pPr>
        <w:jc w:val="center"/>
        <w:rPr>
          <w:rFonts w:ascii="Arial" w:hAnsi="Arial" w:cs="Arial"/>
          <w:sz w:val="22"/>
          <w:szCs w:val="22"/>
        </w:rPr>
      </w:pPr>
    </w:p>
    <w:p w:rsidR="0011198B" w:rsidRPr="00A83346" w:rsidRDefault="0011198B" w:rsidP="00541340">
      <w:pPr>
        <w:jc w:val="center"/>
        <w:rPr>
          <w:rFonts w:ascii="Arial" w:hAnsi="Arial" w:cs="Arial"/>
          <w:sz w:val="22"/>
          <w:szCs w:val="22"/>
        </w:rPr>
      </w:pPr>
      <w:r w:rsidRPr="00A83346">
        <w:rPr>
          <w:rFonts w:ascii="Arial" w:hAnsi="Arial" w:cs="Arial"/>
          <w:sz w:val="22"/>
          <w:szCs w:val="22"/>
        </w:rPr>
        <w:t>ASUNTO XI</w:t>
      </w:r>
    </w:p>
    <w:p w:rsidR="0011198B" w:rsidRPr="00A83346" w:rsidRDefault="0011198B" w:rsidP="00541340">
      <w:pPr>
        <w:jc w:val="center"/>
        <w:rPr>
          <w:rFonts w:ascii="Arial" w:hAnsi="Arial" w:cs="Arial"/>
          <w:sz w:val="22"/>
          <w:szCs w:val="22"/>
        </w:rPr>
      </w:pPr>
      <w:r w:rsidRPr="00A83346">
        <w:rPr>
          <w:rFonts w:ascii="Arial" w:hAnsi="Arial" w:cs="Arial"/>
          <w:sz w:val="22"/>
          <w:szCs w:val="22"/>
        </w:rPr>
        <w:t>1054</w:t>
      </w:r>
    </w:p>
    <w:p w:rsidR="0011198B" w:rsidRPr="00A83346" w:rsidRDefault="0011198B" w:rsidP="00541340">
      <w:pPr>
        <w:rPr>
          <w:rFonts w:ascii="Arial" w:hAnsi="Arial" w:cs="Arial"/>
          <w:sz w:val="22"/>
          <w:szCs w:val="22"/>
        </w:rPr>
      </w:pPr>
      <w:r w:rsidRPr="00A83346">
        <w:rPr>
          <w:rFonts w:ascii="Arial" w:hAnsi="Arial" w:cs="Arial"/>
          <w:sz w:val="22"/>
          <w:szCs w:val="22"/>
        </w:rPr>
        <w:t xml:space="preserve">Despacho de la Comisión de Educación, Cultura, Ciencia y Técnica, Proyecto de Resolución presentado por el Bloque Justicialista, por el que declara de interés educativo, cultural y social, las </w:t>
      </w:r>
      <w:r w:rsidRPr="00A83346">
        <w:rPr>
          <w:rFonts w:ascii="Arial" w:hAnsi="Arial" w:cs="Arial"/>
          <w:i/>
          <w:sz w:val="22"/>
          <w:szCs w:val="22"/>
        </w:rPr>
        <w:t>“Jornadas a 200 años de la emancipación sudamericana: Nuevos enfoques sobre San Martín y el cruce de los Andes”</w:t>
      </w:r>
      <w:r w:rsidRPr="00A83346">
        <w:rPr>
          <w:rFonts w:ascii="Arial" w:hAnsi="Arial" w:cs="Arial"/>
          <w:sz w:val="22"/>
          <w:szCs w:val="22"/>
        </w:rPr>
        <w:t>.</w:t>
      </w:r>
    </w:p>
    <w:p w:rsidR="0011198B" w:rsidRPr="00A83346" w:rsidRDefault="0011198B" w:rsidP="00541340">
      <w:pPr>
        <w:rPr>
          <w:rFonts w:ascii="Arial" w:hAnsi="Arial" w:cs="Arial"/>
          <w:sz w:val="22"/>
          <w:szCs w:val="22"/>
        </w:rPr>
      </w:pPr>
    </w:p>
    <w:p w:rsidR="00C14478" w:rsidRPr="00A83346" w:rsidRDefault="00C14478" w:rsidP="00541340">
      <w:pPr>
        <w:jc w:val="center"/>
        <w:rPr>
          <w:rFonts w:ascii="Arial" w:hAnsi="Arial" w:cs="Arial"/>
          <w:sz w:val="22"/>
          <w:szCs w:val="22"/>
        </w:rPr>
      </w:pPr>
    </w:p>
    <w:p w:rsidR="0011198B" w:rsidRPr="00A83346" w:rsidRDefault="0011198B" w:rsidP="00541340">
      <w:pPr>
        <w:jc w:val="center"/>
        <w:rPr>
          <w:rFonts w:ascii="Arial" w:hAnsi="Arial" w:cs="Arial"/>
          <w:sz w:val="22"/>
          <w:szCs w:val="22"/>
        </w:rPr>
      </w:pPr>
      <w:r w:rsidRPr="00A83346">
        <w:rPr>
          <w:rFonts w:ascii="Arial" w:hAnsi="Arial" w:cs="Arial"/>
          <w:sz w:val="22"/>
          <w:szCs w:val="22"/>
        </w:rPr>
        <w:t>ASUNTO XII</w:t>
      </w:r>
    </w:p>
    <w:p w:rsidR="0011198B" w:rsidRPr="00A83346" w:rsidRDefault="0011198B" w:rsidP="00541340">
      <w:pPr>
        <w:jc w:val="center"/>
        <w:rPr>
          <w:rFonts w:ascii="Arial" w:hAnsi="Arial" w:cs="Arial"/>
          <w:sz w:val="22"/>
          <w:szCs w:val="22"/>
        </w:rPr>
      </w:pPr>
      <w:r w:rsidRPr="00A83346">
        <w:rPr>
          <w:rFonts w:ascii="Arial" w:hAnsi="Arial" w:cs="Arial"/>
          <w:sz w:val="22"/>
          <w:szCs w:val="22"/>
        </w:rPr>
        <w:t>1073</w:t>
      </w:r>
    </w:p>
    <w:p w:rsidR="0011198B" w:rsidRPr="00A83346" w:rsidRDefault="0011198B" w:rsidP="00541340">
      <w:pPr>
        <w:rPr>
          <w:rFonts w:ascii="Arial" w:hAnsi="Arial" w:cs="Arial"/>
          <w:sz w:val="22"/>
          <w:szCs w:val="22"/>
        </w:rPr>
      </w:pPr>
      <w:r w:rsidRPr="00A83346">
        <w:rPr>
          <w:rFonts w:ascii="Arial" w:hAnsi="Arial" w:cs="Arial"/>
          <w:sz w:val="22"/>
          <w:szCs w:val="22"/>
        </w:rPr>
        <w:t xml:space="preserve">Despacho de la Comisión de Peticiones y Poderes, en el Proyecto de Resolución presentado por el Bloque Compromiso Federal, por el que declara de interés cultural y social, el </w:t>
      </w:r>
      <w:r w:rsidRPr="00A83346">
        <w:rPr>
          <w:rFonts w:ascii="Arial" w:hAnsi="Arial" w:cs="Arial"/>
          <w:i/>
          <w:sz w:val="22"/>
          <w:szCs w:val="22"/>
        </w:rPr>
        <w:t>Encuentro Nacional de Voluntarios Cruz Roja Argentina - Filial San Juan</w:t>
      </w:r>
      <w:r w:rsidRPr="00A83346">
        <w:rPr>
          <w:rFonts w:ascii="Arial" w:hAnsi="Arial" w:cs="Arial"/>
          <w:sz w:val="22"/>
          <w:szCs w:val="22"/>
        </w:rPr>
        <w:t>.</w:t>
      </w:r>
    </w:p>
    <w:p w:rsidR="0011198B" w:rsidRPr="00A83346" w:rsidRDefault="0011198B" w:rsidP="00541340">
      <w:pPr>
        <w:rPr>
          <w:rFonts w:ascii="Arial" w:hAnsi="Arial" w:cs="Arial"/>
          <w:sz w:val="22"/>
          <w:szCs w:val="22"/>
        </w:rPr>
      </w:pPr>
    </w:p>
    <w:p w:rsidR="0011198B" w:rsidRPr="00A83346" w:rsidRDefault="0011198B" w:rsidP="00541340">
      <w:pPr>
        <w:rPr>
          <w:rFonts w:ascii="Arial" w:hAnsi="Arial" w:cs="Arial"/>
          <w:sz w:val="22"/>
          <w:szCs w:val="22"/>
        </w:rPr>
      </w:pPr>
    </w:p>
    <w:p w:rsidR="0011198B" w:rsidRPr="00A83346" w:rsidRDefault="0011198B" w:rsidP="00541340">
      <w:pPr>
        <w:jc w:val="center"/>
        <w:rPr>
          <w:rFonts w:ascii="Arial" w:hAnsi="Arial" w:cs="Arial"/>
          <w:sz w:val="22"/>
          <w:szCs w:val="22"/>
        </w:rPr>
      </w:pPr>
      <w:r w:rsidRPr="00A83346">
        <w:rPr>
          <w:rFonts w:ascii="Arial" w:hAnsi="Arial" w:cs="Arial"/>
          <w:sz w:val="22"/>
          <w:szCs w:val="22"/>
        </w:rPr>
        <w:t>ASUNTO XIII</w:t>
      </w:r>
    </w:p>
    <w:p w:rsidR="0011198B" w:rsidRPr="00A83346" w:rsidRDefault="0011198B" w:rsidP="00541340">
      <w:pPr>
        <w:jc w:val="center"/>
        <w:rPr>
          <w:rFonts w:ascii="Arial" w:hAnsi="Arial" w:cs="Arial"/>
          <w:sz w:val="22"/>
          <w:szCs w:val="22"/>
        </w:rPr>
      </w:pPr>
      <w:r w:rsidRPr="00A83346">
        <w:rPr>
          <w:rFonts w:ascii="Arial" w:hAnsi="Arial" w:cs="Arial"/>
          <w:sz w:val="22"/>
          <w:szCs w:val="22"/>
        </w:rPr>
        <w:t>0975</w:t>
      </w:r>
    </w:p>
    <w:p w:rsidR="0011198B" w:rsidRPr="00A83346" w:rsidRDefault="0011198B" w:rsidP="00541340">
      <w:pPr>
        <w:rPr>
          <w:rFonts w:ascii="Arial" w:hAnsi="Arial" w:cs="Arial"/>
          <w:sz w:val="22"/>
          <w:szCs w:val="22"/>
        </w:rPr>
      </w:pPr>
      <w:r w:rsidRPr="00A83346">
        <w:rPr>
          <w:rFonts w:ascii="Arial" w:hAnsi="Arial" w:cs="Arial"/>
          <w:sz w:val="22"/>
          <w:szCs w:val="22"/>
        </w:rPr>
        <w:t>Despacho de la Comisión de Peticiones y Poderes, en el Proyecto de Comunicación presentado por el Bloque Justicialista, por el que solicita al Poder Ejecutivo, la compra de aparatos de alcoholemia para ser provistos en comisarías del departamento San Martín.</w:t>
      </w:r>
    </w:p>
    <w:p w:rsidR="0011198B" w:rsidRPr="00A83346" w:rsidRDefault="0011198B" w:rsidP="00541340">
      <w:pPr>
        <w:rPr>
          <w:rFonts w:ascii="Arial" w:hAnsi="Arial" w:cs="Arial"/>
          <w:b/>
          <w:sz w:val="22"/>
          <w:szCs w:val="22"/>
          <w:u w:val="single"/>
        </w:rPr>
      </w:pPr>
    </w:p>
    <w:p w:rsidR="00C14478" w:rsidRPr="00A83346" w:rsidRDefault="00C14478" w:rsidP="00541340">
      <w:pPr>
        <w:rPr>
          <w:rFonts w:ascii="Arial" w:hAnsi="Arial" w:cs="Arial"/>
          <w:b/>
          <w:sz w:val="22"/>
          <w:szCs w:val="22"/>
          <w:u w:val="single"/>
        </w:rPr>
      </w:pPr>
    </w:p>
    <w:p w:rsidR="0011198B" w:rsidRPr="00A83346" w:rsidRDefault="0011198B" w:rsidP="00541340">
      <w:pPr>
        <w:rPr>
          <w:rFonts w:ascii="Arial" w:hAnsi="Arial" w:cs="Arial"/>
          <w:b/>
          <w:sz w:val="22"/>
          <w:szCs w:val="22"/>
          <w:u w:val="single"/>
        </w:rPr>
      </w:pPr>
      <w:r w:rsidRPr="00A83346">
        <w:rPr>
          <w:rFonts w:ascii="Arial" w:hAnsi="Arial" w:cs="Arial"/>
          <w:b/>
          <w:sz w:val="22"/>
          <w:szCs w:val="22"/>
          <w:u w:val="single"/>
        </w:rPr>
        <w:t>Proyectos presentados</w:t>
      </w:r>
    </w:p>
    <w:p w:rsidR="0011198B" w:rsidRPr="00A83346" w:rsidRDefault="0011198B" w:rsidP="00541340">
      <w:pPr>
        <w:rPr>
          <w:rFonts w:ascii="Arial" w:hAnsi="Arial" w:cs="Arial"/>
          <w:sz w:val="22"/>
          <w:szCs w:val="22"/>
        </w:rPr>
      </w:pPr>
    </w:p>
    <w:p w:rsidR="0011198B" w:rsidRPr="00A83346" w:rsidRDefault="0011198B" w:rsidP="00541340">
      <w:pPr>
        <w:rPr>
          <w:rFonts w:ascii="Arial" w:hAnsi="Arial" w:cs="Arial"/>
          <w:sz w:val="22"/>
          <w:szCs w:val="22"/>
        </w:rPr>
      </w:pPr>
      <w:r w:rsidRPr="00A83346">
        <w:rPr>
          <w:rFonts w:ascii="Arial" w:hAnsi="Arial" w:cs="Arial"/>
          <w:sz w:val="22"/>
          <w:szCs w:val="22"/>
        </w:rPr>
        <w:t>1202</w:t>
      </w:r>
    </w:p>
    <w:p w:rsidR="0011198B" w:rsidRPr="00A83346" w:rsidRDefault="0011198B" w:rsidP="00541340">
      <w:pPr>
        <w:rPr>
          <w:rFonts w:ascii="Arial" w:hAnsi="Arial" w:cs="Arial"/>
          <w:sz w:val="22"/>
          <w:szCs w:val="22"/>
        </w:rPr>
      </w:pPr>
      <w:r w:rsidRPr="00A83346">
        <w:rPr>
          <w:rFonts w:ascii="Arial" w:hAnsi="Arial" w:cs="Arial"/>
          <w:sz w:val="22"/>
          <w:szCs w:val="22"/>
        </w:rPr>
        <w:t>1.</w:t>
      </w:r>
      <w:r w:rsidRPr="00A83346">
        <w:rPr>
          <w:rFonts w:ascii="Arial" w:hAnsi="Arial" w:cs="Arial"/>
          <w:sz w:val="22"/>
          <w:szCs w:val="22"/>
        </w:rPr>
        <w:tab/>
        <w:t>Proyecto de Ley presentado por el Bloque Justicialista, por el que adhiere a la Ley Nacional N.º 26835, de promoción y capacitación en técnicas de Reanimación Cardiopulmonar (RCP) Básicas.</w:t>
      </w:r>
    </w:p>
    <w:p w:rsidR="0011198B" w:rsidRPr="00A83346" w:rsidRDefault="0011198B" w:rsidP="00541340">
      <w:pPr>
        <w:rPr>
          <w:rFonts w:ascii="Arial" w:hAnsi="Arial" w:cs="Arial"/>
          <w:sz w:val="22"/>
          <w:szCs w:val="22"/>
        </w:rPr>
      </w:pPr>
    </w:p>
    <w:p w:rsidR="0011198B" w:rsidRPr="00A83346" w:rsidRDefault="0011198B" w:rsidP="00541340">
      <w:pPr>
        <w:ind w:firstLine="708"/>
        <w:rPr>
          <w:rFonts w:ascii="Arial" w:hAnsi="Arial" w:cs="Arial"/>
          <w:b/>
          <w:sz w:val="22"/>
          <w:szCs w:val="22"/>
        </w:rPr>
      </w:pPr>
      <w:r w:rsidRPr="00A83346">
        <w:rPr>
          <w:rFonts w:ascii="Arial" w:hAnsi="Arial" w:cs="Arial"/>
          <w:b/>
          <w:sz w:val="22"/>
          <w:szCs w:val="22"/>
        </w:rPr>
        <w:t>Legislación y Asuntos Constitucionales</w:t>
      </w:r>
    </w:p>
    <w:p w:rsidR="0011198B" w:rsidRPr="00A83346" w:rsidRDefault="0011198B" w:rsidP="00541340">
      <w:pPr>
        <w:ind w:firstLine="708"/>
        <w:rPr>
          <w:rFonts w:ascii="Arial" w:hAnsi="Arial" w:cs="Arial"/>
          <w:b/>
          <w:sz w:val="22"/>
          <w:szCs w:val="22"/>
        </w:rPr>
      </w:pPr>
      <w:r w:rsidRPr="00A83346">
        <w:rPr>
          <w:rFonts w:ascii="Arial" w:hAnsi="Arial" w:cs="Arial"/>
          <w:b/>
          <w:sz w:val="22"/>
          <w:szCs w:val="22"/>
        </w:rPr>
        <w:t>Salud y Deporte</w:t>
      </w:r>
    </w:p>
    <w:p w:rsidR="0011198B" w:rsidRPr="00A83346" w:rsidRDefault="0011198B" w:rsidP="00541340">
      <w:pPr>
        <w:ind w:firstLine="708"/>
        <w:rPr>
          <w:rFonts w:ascii="Arial" w:hAnsi="Arial" w:cs="Arial"/>
          <w:b/>
          <w:sz w:val="22"/>
          <w:szCs w:val="22"/>
        </w:rPr>
      </w:pPr>
      <w:r w:rsidRPr="00A83346">
        <w:rPr>
          <w:rFonts w:ascii="Arial" w:hAnsi="Arial" w:cs="Arial"/>
          <w:b/>
          <w:sz w:val="22"/>
          <w:szCs w:val="22"/>
        </w:rPr>
        <w:t xml:space="preserve">Hacienda y Presupuesto </w:t>
      </w:r>
    </w:p>
    <w:p w:rsidR="0011198B" w:rsidRPr="00A83346" w:rsidRDefault="0011198B" w:rsidP="00541340">
      <w:pPr>
        <w:rPr>
          <w:rFonts w:ascii="Arial" w:hAnsi="Arial" w:cs="Arial"/>
          <w:sz w:val="22"/>
          <w:szCs w:val="22"/>
        </w:rPr>
      </w:pPr>
      <w:r w:rsidRPr="00A83346">
        <w:rPr>
          <w:rFonts w:ascii="Arial" w:hAnsi="Arial" w:cs="Arial"/>
          <w:sz w:val="22"/>
          <w:szCs w:val="22"/>
        </w:rPr>
        <w:t>1227</w:t>
      </w:r>
    </w:p>
    <w:p w:rsidR="0011198B" w:rsidRPr="00A83346" w:rsidRDefault="0011198B" w:rsidP="00541340">
      <w:pPr>
        <w:rPr>
          <w:rFonts w:ascii="Arial" w:hAnsi="Arial" w:cs="Arial"/>
          <w:sz w:val="22"/>
          <w:szCs w:val="22"/>
        </w:rPr>
      </w:pPr>
      <w:r w:rsidRPr="00A83346">
        <w:rPr>
          <w:rFonts w:ascii="Arial" w:hAnsi="Arial" w:cs="Arial"/>
          <w:sz w:val="22"/>
          <w:szCs w:val="22"/>
        </w:rPr>
        <w:t>2.</w:t>
      </w:r>
      <w:r w:rsidRPr="00A83346">
        <w:rPr>
          <w:rFonts w:ascii="Arial" w:hAnsi="Arial" w:cs="Arial"/>
          <w:sz w:val="22"/>
          <w:szCs w:val="22"/>
        </w:rPr>
        <w:tab/>
        <w:t>Proyecto de Ley presentado por el Bloque Justicialista, incorpora el Artículo 108 bis, sobre prevención y sanción del acoso sexual en espacios públicos o privados de acceso público, a la Ley N.º 941-R, Código de Faltas de la Provincia.</w:t>
      </w:r>
    </w:p>
    <w:p w:rsidR="0011198B" w:rsidRPr="00A83346" w:rsidRDefault="0011198B" w:rsidP="00541340">
      <w:pPr>
        <w:rPr>
          <w:rFonts w:ascii="Arial" w:hAnsi="Arial" w:cs="Arial"/>
          <w:sz w:val="22"/>
          <w:szCs w:val="22"/>
        </w:rPr>
      </w:pPr>
    </w:p>
    <w:p w:rsidR="0011198B" w:rsidRPr="00A83346" w:rsidRDefault="0011198B" w:rsidP="00541340">
      <w:pPr>
        <w:rPr>
          <w:rFonts w:ascii="Arial" w:hAnsi="Arial" w:cs="Arial"/>
          <w:b/>
          <w:sz w:val="22"/>
          <w:szCs w:val="22"/>
        </w:rPr>
      </w:pPr>
      <w:r w:rsidRPr="00A83346">
        <w:rPr>
          <w:rFonts w:ascii="Arial" w:hAnsi="Arial" w:cs="Arial"/>
          <w:b/>
          <w:sz w:val="22"/>
          <w:szCs w:val="22"/>
        </w:rPr>
        <w:tab/>
        <w:t>Legislación y Asuntos Constitucionales</w:t>
      </w:r>
    </w:p>
    <w:p w:rsidR="0011198B" w:rsidRPr="00A83346" w:rsidRDefault="0011198B" w:rsidP="00541340">
      <w:pPr>
        <w:rPr>
          <w:rFonts w:ascii="Arial" w:hAnsi="Arial" w:cs="Arial"/>
          <w:b/>
          <w:sz w:val="22"/>
          <w:szCs w:val="22"/>
        </w:rPr>
      </w:pPr>
      <w:r w:rsidRPr="00A83346">
        <w:rPr>
          <w:rFonts w:ascii="Arial" w:hAnsi="Arial" w:cs="Arial"/>
          <w:b/>
          <w:sz w:val="22"/>
          <w:szCs w:val="22"/>
        </w:rPr>
        <w:tab/>
        <w:t>Justicia y Seguridad</w:t>
      </w:r>
    </w:p>
    <w:p w:rsidR="00C14478" w:rsidRPr="00A83346" w:rsidRDefault="00C14478" w:rsidP="00541340">
      <w:pPr>
        <w:rPr>
          <w:rFonts w:ascii="Arial" w:hAnsi="Arial" w:cs="Arial"/>
          <w:sz w:val="22"/>
          <w:szCs w:val="22"/>
        </w:rPr>
      </w:pPr>
    </w:p>
    <w:p w:rsidR="00C14478" w:rsidRPr="00A83346" w:rsidRDefault="00C14478" w:rsidP="00541340">
      <w:pPr>
        <w:rPr>
          <w:rFonts w:ascii="Arial" w:hAnsi="Arial" w:cs="Arial"/>
          <w:sz w:val="22"/>
          <w:szCs w:val="22"/>
        </w:rPr>
      </w:pPr>
    </w:p>
    <w:p w:rsidR="0011198B" w:rsidRPr="00A83346" w:rsidRDefault="0011198B" w:rsidP="00541340">
      <w:pPr>
        <w:rPr>
          <w:rFonts w:ascii="Arial" w:hAnsi="Arial" w:cs="Arial"/>
          <w:sz w:val="22"/>
          <w:szCs w:val="22"/>
        </w:rPr>
      </w:pPr>
      <w:r w:rsidRPr="00A83346">
        <w:rPr>
          <w:rFonts w:ascii="Arial" w:hAnsi="Arial" w:cs="Arial"/>
          <w:sz w:val="22"/>
          <w:szCs w:val="22"/>
        </w:rPr>
        <w:lastRenderedPageBreak/>
        <w:t>1280</w:t>
      </w:r>
    </w:p>
    <w:p w:rsidR="0011198B" w:rsidRPr="00A83346" w:rsidRDefault="0011198B" w:rsidP="00541340">
      <w:pPr>
        <w:rPr>
          <w:rFonts w:ascii="Arial" w:hAnsi="Arial" w:cs="Arial"/>
          <w:sz w:val="22"/>
          <w:szCs w:val="22"/>
        </w:rPr>
      </w:pPr>
      <w:r w:rsidRPr="00A83346">
        <w:rPr>
          <w:rFonts w:ascii="Arial" w:hAnsi="Arial" w:cs="Arial"/>
          <w:sz w:val="22"/>
          <w:szCs w:val="22"/>
        </w:rPr>
        <w:t>3.</w:t>
      </w:r>
      <w:r w:rsidRPr="00A83346">
        <w:rPr>
          <w:rFonts w:ascii="Arial" w:hAnsi="Arial" w:cs="Arial"/>
          <w:sz w:val="22"/>
          <w:szCs w:val="22"/>
        </w:rPr>
        <w:tab/>
        <w:t>Proyecto de Ley presentado por el Bloque Justicialista, por el que modifica el Código Procesal Penal de la Provincia, Ley N.º 754-O.</w:t>
      </w:r>
    </w:p>
    <w:p w:rsidR="0011198B" w:rsidRPr="00A83346" w:rsidRDefault="0011198B" w:rsidP="00541340">
      <w:pPr>
        <w:rPr>
          <w:rFonts w:ascii="Arial" w:hAnsi="Arial" w:cs="Arial"/>
          <w:sz w:val="22"/>
          <w:szCs w:val="22"/>
        </w:rPr>
      </w:pPr>
    </w:p>
    <w:p w:rsidR="0011198B" w:rsidRPr="00A83346" w:rsidRDefault="0011198B" w:rsidP="00541340">
      <w:pPr>
        <w:rPr>
          <w:rFonts w:ascii="Arial" w:hAnsi="Arial" w:cs="Arial"/>
          <w:b/>
          <w:sz w:val="22"/>
          <w:szCs w:val="22"/>
        </w:rPr>
      </w:pPr>
      <w:r w:rsidRPr="00A83346">
        <w:rPr>
          <w:rFonts w:ascii="Arial" w:hAnsi="Arial" w:cs="Arial"/>
          <w:sz w:val="22"/>
          <w:szCs w:val="22"/>
        </w:rPr>
        <w:tab/>
      </w:r>
      <w:r w:rsidRPr="00A83346">
        <w:rPr>
          <w:rFonts w:ascii="Arial" w:hAnsi="Arial" w:cs="Arial"/>
          <w:b/>
          <w:sz w:val="22"/>
          <w:szCs w:val="22"/>
        </w:rPr>
        <w:t>Legislación y Asuntos Constitucionales</w:t>
      </w:r>
    </w:p>
    <w:p w:rsidR="0011198B" w:rsidRPr="00A83346" w:rsidRDefault="0011198B" w:rsidP="00541340">
      <w:pPr>
        <w:rPr>
          <w:rFonts w:ascii="Arial" w:hAnsi="Arial" w:cs="Arial"/>
          <w:b/>
          <w:sz w:val="22"/>
          <w:szCs w:val="22"/>
        </w:rPr>
      </w:pPr>
      <w:r w:rsidRPr="00A83346">
        <w:rPr>
          <w:rFonts w:ascii="Arial" w:hAnsi="Arial" w:cs="Arial"/>
          <w:b/>
          <w:sz w:val="22"/>
          <w:szCs w:val="22"/>
        </w:rPr>
        <w:tab/>
        <w:t>Justicia y Seguridad</w:t>
      </w:r>
    </w:p>
    <w:p w:rsidR="0011198B" w:rsidRPr="00A83346" w:rsidRDefault="0011198B" w:rsidP="00541340">
      <w:pPr>
        <w:rPr>
          <w:rFonts w:ascii="Arial" w:hAnsi="Arial" w:cs="Arial"/>
          <w:sz w:val="22"/>
          <w:szCs w:val="22"/>
        </w:rPr>
      </w:pPr>
      <w:r w:rsidRPr="00A83346">
        <w:rPr>
          <w:rFonts w:ascii="Arial" w:hAnsi="Arial" w:cs="Arial"/>
          <w:sz w:val="22"/>
          <w:szCs w:val="22"/>
        </w:rPr>
        <w:t>1341</w:t>
      </w:r>
    </w:p>
    <w:p w:rsidR="0011198B" w:rsidRPr="00A83346" w:rsidRDefault="0011198B" w:rsidP="00541340">
      <w:pPr>
        <w:rPr>
          <w:rFonts w:ascii="Arial" w:hAnsi="Arial" w:cs="Arial"/>
          <w:sz w:val="22"/>
          <w:szCs w:val="22"/>
        </w:rPr>
      </w:pPr>
      <w:r w:rsidRPr="00A83346">
        <w:rPr>
          <w:rFonts w:ascii="Arial" w:hAnsi="Arial" w:cs="Arial"/>
          <w:sz w:val="22"/>
          <w:szCs w:val="22"/>
        </w:rPr>
        <w:t>4.</w:t>
      </w:r>
      <w:r w:rsidRPr="00A83346">
        <w:rPr>
          <w:rFonts w:ascii="Arial" w:hAnsi="Arial" w:cs="Arial"/>
          <w:sz w:val="22"/>
          <w:szCs w:val="22"/>
        </w:rPr>
        <w:tab/>
        <w:t>Proyecto de Ley presentado por el Bloque Dignidad Ciudadana, por el que adhiere a la Ley Nacional N.º 27351, que otorga beneficios a usuarios electrodependientes.</w:t>
      </w:r>
    </w:p>
    <w:p w:rsidR="0011198B" w:rsidRPr="00A83346" w:rsidRDefault="0011198B" w:rsidP="00541340">
      <w:pPr>
        <w:rPr>
          <w:rFonts w:ascii="Arial" w:hAnsi="Arial" w:cs="Arial"/>
          <w:sz w:val="22"/>
          <w:szCs w:val="22"/>
        </w:rPr>
      </w:pPr>
    </w:p>
    <w:p w:rsidR="0011198B" w:rsidRPr="00A83346" w:rsidRDefault="0011198B" w:rsidP="00541340">
      <w:pPr>
        <w:rPr>
          <w:rFonts w:ascii="Arial" w:hAnsi="Arial" w:cs="Arial"/>
          <w:b/>
          <w:sz w:val="22"/>
          <w:szCs w:val="22"/>
        </w:rPr>
      </w:pPr>
      <w:r w:rsidRPr="00A83346">
        <w:rPr>
          <w:rFonts w:ascii="Arial" w:hAnsi="Arial" w:cs="Arial"/>
          <w:b/>
          <w:sz w:val="22"/>
          <w:szCs w:val="22"/>
        </w:rPr>
        <w:tab/>
        <w:t>Legislación y Asuntos Constitucionales</w:t>
      </w:r>
    </w:p>
    <w:p w:rsidR="0011198B" w:rsidRPr="00A83346" w:rsidRDefault="0011198B" w:rsidP="00541340">
      <w:pPr>
        <w:rPr>
          <w:rFonts w:ascii="Arial" w:hAnsi="Arial" w:cs="Arial"/>
          <w:b/>
          <w:sz w:val="22"/>
          <w:szCs w:val="22"/>
        </w:rPr>
      </w:pPr>
      <w:r w:rsidRPr="00A83346">
        <w:rPr>
          <w:rFonts w:ascii="Arial" w:hAnsi="Arial" w:cs="Arial"/>
          <w:b/>
          <w:sz w:val="22"/>
          <w:szCs w:val="22"/>
        </w:rPr>
        <w:tab/>
        <w:t>Salud y Deporte</w:t>
      </w:r>
    </w:p>
    <w:p w:rsidR="0011198B" w:rsidRPr="00A83346" w:rsidRDefault="0011198B" w:rsidP="00541340">
      <w:pPr>
        <w:rPr>
          <w:rFonts w:ascii="Arial" w:hAnsi="Arial" w:cs="Arial"/>
          <w:sz w:val="22"/>
          <w:szCs w:val="22"/>
        </w:rPr>
      </w:pPr>
      <w:r w:rsidRPr="00A83346">
        <w:rPr>
          <w:rFonts w:ascii="Arial" w:hAnsi="Arial" w:cs="Arial"/>
          <w:sz w:val="22"/>
          <w:szCs w:val="22"/>
        </w:rPr>
        <w:t>1355</w:t>
      </w:r>
    </w:p>
    <w:p w:rsidR="0011198B" w:rsidRPr="00A83346" w:rsidRDefault="0011198B" w:rsidP="00541340">
      <w:pPr>
        <w:rPr>
          <w:rFonts w:ascii="Arial" w:hAnsi="Arial" w:cs="Arial"/>
          <w:sz w:val="22"/>
          <w:szCs w:val="22"/>
        </w:rPr>
      </w:pPr>
      <w:r w:rsidRPr="00A83346">
        <w:rPr>
          <w:rFonts w:ascii="Arial" w:hAnsi="Arial" w:cs="Arial"/>
          <w:sz w:val="22"/>
          <w:szCs w:val="22"/>
        </w:rPr>
        <w:t>5.</w:t>
      </w:r>
      <w:r w:rsidRPr="00A83346">
        <w:rPr>
          <w:rFonts w:ascii="Arial" w:hAnsi="Arial" w:cs="Arial"/>
          <w:sz w:val="22"/>
          <w:szCs w:val="22"/>
        </w:rPr>
        <w:tab/>
        <w:t>Proyecto de Ley presentado por el Bloque Justicialista, por el que crea un régimen tarifario especial para personas electrodependientes por cuestiones de salud.</w:t>
      </w:r>
    </w:p>
    <w:p w:rsidR="0011198B" w:rsidRPr="00A83346" w:rsidRDefault="0011198B" w:rsidP="00541340">
      <w:pPr>
        <w:rPr>
          <w:rFonts w:ascii="Arial" w:hAnsi="Arial" w:cs="Arial"/>
          <w:sz w:val="22"/>
          <w:szCs w:val="22"/>
        </w:rPr>
      </w:pPr>
    </w:p>
    <w:p w:rsidR="0011198B" w:rsidRPr="00A83346" w:rsidRDefault="0011198B" w:rsidP="00541340">
      <w:pPr>
        <w:rPr>
          <w:rFonts w:ascii="Arial" w:hAnsi="Arial" w:cs="Arial"/>
          <w:b/>
          <w:sz w:val="22"/>
          <w:szCs w:val="22"/>
        </w:rPr>
      </w:pPr>
      <w:r w:rsidRPr="00A83346">
        <w:rPr>
          <w:rFonts w:ascii="Arial" w:hAnsi="Arial" w:cs="Arial"/>
          <w:b/>
          <w:sz w:val="22"/>
          <w:szCs w:val="22"/>
        </w:rPr>
        <w:tab/>
        <w:t>A sus antecedentes</w:t>
      </w:r>
    </w:p>
    <w:p w:rsidR="0011198B" w:rsidRPr="00A83346" w:rsidRDefault="0011198B" w:rsidP="00541340">
      <w:pPr>
        <w:rPr>
          <w:rFonts w:ascii="Arial" w:hAnsi="Arial" w:cs="Arial"/>
          <w:sz w:val="22"/>
          <w:szCs w:val="22"/>
        </w:rPr>
      </w:pPr>
      <w:r w:rsidRPr="00A83346">
        <w:rPr>
          <w:rFonts w:ascii="Arial" w:hAnsi="Arial" w:cs="Arial"/>
          <w:sz w:val="22"/>
          <w:szCs w:val="22"/>
        </w:rPr>
        <w:t>1444</w:t>
      </w:r>
    </w:p>
    <w:p w:rsidR="0011198B" w:rsidRPr="00A83346" w:rsidRDefault="0011198B" w:rsidP="00541340">
      <w:pPr>
        <w:rPr>
          <w:rFonts w:ascii="Arial" w:hAnsi="Arial" w:cs="Arial"/>
          <w:sz w:val="22"/>
          <w:szCs w:val="22"/>
        </w:rPr>
      </w:pPr>
      <w:r w:rsidRPr="00A83346">
        <w:rPr>
          <w:rFonts w:ascii="Arial" w:hAnsi="Arial" w:cs="Arial"/>
          <w:sz w:val="22"/>
          <w:szCs w:val="22"/>
        </w:rPr>
        <w:t>6.</w:t>
      </w:r>
      <w:r w:rsidRPr="00A83346">
        <w:rPr>
          <w:rFonts w:ascii="Arial" w:hAnsi="Arial" w:cs="Arial"/>
          <w:sz w:val="22"/>
          <w:szCs w:val="22"/>
        </w:rPr>
        <w:tab/>
        <w:t>Proyecto de Ley presentado por el Bloque Compromiso con San Juan, por el que crea la Defensoría del Policía.</w:t>
      </w:r>
    </w:p>
    <w:p w:rsidR="0011198B" w:rsidRPr="00A83346" w:rsidRDefault="0011198B" w:rsidP="00541340">
      <w:pPr>
        <w:rPr>
          <w:rFonts w:ascii="Arial" w:hAnsi="Arial" w:cs="Arial"/>
          <w:sz w:val="22"/>
          <w:szCs w:val="22"/>
        </w:rPr>
      </w:pPr>
    </w:p>
    <w:p w:rsidR="0011198B" w:rsidRPr="00A83346" w:rsidRDefault="0011198B" w:rsidP="00541340">
      <w:pPr>
        <w:rPr>
          <w:rFonts w:ascii="Arial" w:hAnsi="Arial" w:cs="Arial"/>
          <w:b/>
          <w:sz w:val="22"/>
          <w:szCs w:val="22"/>
        </w:rPr>
      </w:pPr>
      <w:r w:rsidRPr="00A83346">
        <w:rPr>
          <w:rFonts w:ascii="Arial" w:hAnsi="Arial" w:cs="Arial"/>
          <w:b/>
          <w:sz w:val="22"/>
          <w:szCs w:val="22"/>
        </w:rPr>
        <w:tab/>
        <w:t>Legislación y Asuntos Constitucionales</w:t>
      </w:r>
    </w:p>
    <w:p w:rsidR="0011198B" w:rsidRPr="00A83346" w:rsidRDefault="0011198B" w:rsidP="00541340">
      <w:pPr>
        <w:rPr>
          <w:rFonts w:ascii="Arial" w:hAnsi="Arial" w:cs="Arial"/>
          <w:b/>
          <w:sz w:val="22"/>
          <w:szCs w:val="22"/>
        </w:rPr>
      </w:pPr>
      <w:r w:rsidRPr="00A83346">
        <w:rPr>
          <w:rFonts w:ascii="Arial" w:hAnsi="Arial" w:cs="Arial"/>
          <w:b/>
          <w:sz w:val="22"/>
          <w:szCs w:val="22"/>
        </w:rPr>
        <w:tab/>
        <w:t>Justicia y Seguridad</w:t>
      </w:r>
    </w:p>
    <w:p w:rsidR="0011198B" w:rsidRPr="00A83346" w:rsidRDefault="0011198B" w:rsidP="00541340">
      <w:pPr>
        <w:rPr>
          <w:rFonts w:ascii="Arial" w:hAnsi="Arial" w:cs="Arial"/>
          <w:sz w:val="22"/>
          <w:szCs w:val="22"/>
        </w:rPr>
      </w:pPr>
      <w:r w:rsidRPr="00A83346">
        <w:rPr>
          <w:rFonts w:ascii="Arial" w:hAnsi="Arial" w:cs="Arial"/>
          <w:b/>
          <w:sz w:val="22"/>
          <w:szCs w:val="22"/>
        </w:rPr>
        <w:tab/>
        <w:t>Hacienda y Presupuesto</w:t>
      </w:r>
    </w:p>
    <w:p w:rsidR="0011198B" w:rsidRPr="00A83346" w:rsidRDefault="0011198B" w:rsidP="00541340">
      <w:pPr>
        <w:rPr>
          <w:rFonts w:ascii="Arial" w:hAnsi="Arial" w:cs="Arial"/>
          <w:sz w:val="22"/>
          <w:szCs w:val="22"/>
        </w:rPr>
      </w:pPr>
      <w:r w:rsidRPr="00A83346">
        <w:rPr>
          <w:rFonts w:ascii="Arial" w:hAnsi="Arial" w:cs="Arial"/>
          <w:sz w:val="22"/>
          <w:szCs w:val="22"/>
        </w:rPr>
        <w:t>1445</w:t>
      </w:r>
    </w:p>
    <w:p w:rsidR="0011198B" w:rsidRPr="00A83346" w:rsidRDefault="0011198B" w:rsidP="00541340">
      <w:pPr>
        <w:rPr>
          <w:rFonts w:ascii="Arial" w:hAnsi="Arial" w:cs="Arial"/>
          <w:sz w:val="22"/>
          <w:szCs w:val="22"/>
        </w:rPr>
      </w:pPr>
      <w:r w:rsidRPr="00A83346">
        <w:rPr>
          <w:rFonts w:ascii="Arial" w:hAnsi="Arial" w:cs="Arial"/>
          <w:sz w:val="22"/>
          <w:szCs w:val="22"/>
        </w:rPr>
        <w:t>7.</w:t>
      </w:r>
      <w:r w:rsidRPr="00A83346">
        <w:rPr>
          <w:rFonts w:ascii="Arial" w:hAnsi="Arial" w:cs="Arial"/>
          <w:sz w:val="22"/>
          <w:szCs w:val="22"/>
        </w:rPr>
        <w:tab/>
        <w:t>Proyecto de Ley presentado por el Bloque Compromiso con San Juan, por el que adhiere a la Ley Nacional N.º 25746, Registro Nacional de Información de Personas Menores Extraviadas; y crea el registro provincial.</w:t>
      </w:r>
    </w:p>
    <w:p w:rsidR="0011198B" w:rsidRPr="00A83346" w:rsidRDefault="0011198B" w:rsidP="00541340">
      <w:pPr>
        <w:rPr>
          <w:rFonts w:ascii="Arial" w:hAnsi="Arial" w:cs="Arial"/>
          <w:sz w:val="22"/>
          <w:szCs w:val="22"/>
        </w:rPr>
      </w:pPr>
    </w:p>
    <w:p w:rsidR="0011198B" w:rsidRPr="00A83346" w:rsidRDefault="0011198B" w:rsidP="00541340">
      <w:pPr>
        <w:rPr>
          <w:rFonts w:ascii="Arial" w:hAnsi="Arial" w:cs="Arial"/>
          <w:b/>
          <w:sz w:val="22"/>
          <w:szCs w:val="22"/>
        </w:rPr>
      </w:pPr>
      <w:r w:rsidRPr="00A83346">
        <w:rPr>
          <w:rFonts w:ascii="Arial" w:hAnsi="Arial" w:cs="Arial"/>
          <w:sz w:val="22"/>
          <w:szCs w:val="22"/>
        </w:rPr>
        <w:tab/>
      </w:r>
      <w:r w:rsidRPr="00A83346">
        <w:rPr>
          <w:rFonts w:ascii="Arial" w:hAnsi="Arial" w:cs="Arial"/>
          <w:b/>
          <w:sz w:val="22"/>
          <w:szCs w:val="22"/>
        </w:rPr>
        <w:t>Legislación y Asuntos Constitucionales</w:t>
      </w:r>
    </w:p>
    <w:p w:rsidR="0011198B" w:rsidRPr="00A83346" w:rsidRDefault="0011198B" w:rsidP="00541340">
      <w:pPr>
        <w:rPr>
          <w:rFonts w:ascii="Arial" w:hAnsi="Arial" w:cs="Arial"/>
          <w:b/>
          <w:sz w:val="22"/>
          <w:szCs w:val="22"/>
        </w:rPr>
      </w:pPr>
      <w:r w:rsidRPr="00A83346">
        <w:rPr>
          <w:rFonts w:ascii="Arial" w:hAnsi="Arial" w:cs="Arial"/>
          <w:b/>
          <w:sz w:val="22"/>
          <w:szCs w:val="22"/>
        </w:rPr>
        <w:tab/>
        <w:t>Justicia y Seguridad</w:t>
      </w:r>
    </w:p>
    <w:p w:rsidR="0011198B" w:rsidRPr="00A83346" w:rsidRDefault="0011198B" w:rsidP="00541340">
      <w:pPr>
        <w:rPr>
          <w:rFonts w:ascii="Arial" w:hAnsi="Arial" w:cs="Arial"/>
          <w:sz w:val="22"/>
          <w:szCs w:val="22"/>
        </w:rPr>
      </w:pPr>
      <w:r w:rsidRPr="00A83346">
        <w:rPr>
          <w:rFonts w:ascii="Arial" w:hAnsi="Arial" w:cs="Arial"/>
          <w:sz w:val="22"/>
          <w:szCs w:val="22"/>
        </w:rPr>
        <w:t>1446</w:t>
      </w:r>
    </w:p>
    <w:p w:rsidR="0011198B" w:rsidRPr="00A83346" w:rsidRDefault="0011198B" w:rsidP="00541340">
      <w:pPr>
        <w:rPr>
          <w:rFonts w:ascii="Arial" w:hAnsi="Arial" w:cs="Arial"/>
          <w:sz w:val="22"/>
          <w:szCs w:val="22"/>
        </w:rPr>
      </w:pPr>
      <w:r w:rsidRPr="00A83346">
        <w:rPr>
          <w:rFonts w:ascii="Arial" w:hAnsi="Arial" w:cs="Arial"/>
          <w:sz w:val="22"/>
          <w:szCs w:val="22"/>
        </w:rPr>
        <w:t>8.</w:t>
      </w:r>
      <w:r w:rsidRPr="00A83346">
        <w:rPr>
          <w:rFonts w:ascii="Arial" w:hAnsi="Arial" w:cs="Arial"/>
          <w:sz w:val="22"/>
          <w:szCs w:val="22"/>
        </w:rPr>
        <w:tab/>
        <w:t xml:space="preserve">Proyecto de Ley presentado por el Bloque Compromiso con San Juan, por el que establece la obligación para todos los establecimientos gastronómicos, de exhibir carteles explicativos sobre la </w:t>
      </w:r>
      <w:r w:rsidRPr="00A83346">
        <w:rPr>
          <w:rFonts w:ascii="Arial" w:hAnsi="Arial" w:cs="Arial"/>
          <w:i/>
          <w:sz w:val="22"/>
          <w:szCs w:val="22"/>
        </w:rPr>
        <w:t>Maniobra de Heimlich</w:t>
      </w:r>
      <w:r w:rsidRPr="00A83346">
        <w:rPr>
          <w:rFonts w:ascii="Arial" w:hAnsi="Arial" w:cs="Arial"/>
          <w:sz w:val="22"/>
          <w:szCs w:val="22"/>
        </w:rPr>
        <w:t>.</w:t>
      </w:r>
    </w:p>
    <w:p w:rsidR="0011198B" w:rsidRPr="00A83346" w:rsidRDefault="0011198B" w:rsidP="00541340">
      <w:pPr>
        <w:rPr>
          <w:rFonts w:ascii="Arial" w:hAnsi="Arial" w:cs="Arial"/>
          <w:sz w:val="22"/>
          <w:szCs w:val="22"/>
        </w:rPr>
      </w:pPr>
    </w:p>
    <w:p w:rsidR="0011198B" w:rsidRPr="00A83346" w:rsidRDefault="0011198B" w:rsidP="00541340">
      <w:pPr>
        <w:rPr>
          <w:rFonts w:ascii="Arial" w:hAnsi="Arial" w:cs="Arial"/>
          <w:b/>
          <w:sz w:val="22"/>
          <w:szCs w:val="22"/>
        </w:rPr>
      </w:pPr>
      <w:r w:rsidRPr="00A83346">
        <w:rPr>
          <w:rFonts w:ascii="Arial" w:hAnsi="Arial" w:cs="Arial"/>
          <w:b/>
          <w:sz w:val="22"/>
          <w:szCs w:val="22"/>
        </w:rPr>
        <w:tab/>
        <w:t>Legislación y Asuntos Constitucionales</w:t>
      </w:r>
    </w:p>
    <w:p w:rsidR="0011198B" w:rsidRPr="00A83346" w:rsidRDefault="0011198B" w:rsidP="00541340">
      <w:pPr>
        <w:rPr>
          <w:rFonts w:ascii="Arial" w:hAnsi="Arial" w:cs="Arial"/>
          <w:b/>
          <w:sz w:val="22"/>
          <w:szCs w:val="22"/>
        </w:rPr>
      </w:pPr>
      <w:r w:rsidRPr="00A83346">
        <w:rPr>
          <w:rFonts w:ascii="Arial" w:hAnsi="Arial" w:cs="Arial"/>
          <w:b/>
          <w:sz w:val="22"/>
          <w:szCs w:val="22"/>
        </w:rPr>
        <w:tab/>
        <w:t>Salud y Deporte</w:t>
      </w:r>
    </w:p>
    <w:p w:rsidR="0011198B" w:rsidRPr="00A83346" w:rsidRDefault="0011198B" w:rsidP="00541340">
      <w:pPr>
        <w:rPr>
          <w:rFonts w:ascii="Arial" w:hAnsi="Arial" w:cs="Arial"/>
          <w:sz w:val="22"/>
          <w:szCs w:val="22"/>
        </w:rPr>
      </w:pPr>
      <w:r w:rsidRPr="00A83346">
        <w:rPr>
          <w:rFonts w:ascii="Arial" w:hAnsi="Arial" w:cs="Arial"/>
          <w:sz w:val="22"/>
          <w:szCs w:val="22"/>
        </w:rPr>
        <w:t>1447</w:t>
      </w:r>
    </w:p>
    <w:p w:rsidR="0011198B" w:rsidRPr="00A83346" w:rsidRDefault="0011198B" w:rsidP="00541340">
      <w:pPr>
        <w:rPr>
          <w:rFonts w:ascii="Arial" w:hAnsi="Arial" w:cs="Arial"/>
          <w:sz w:val="22"/>
          <w:szCs w:val="22"/>
        </w:rPr>
      </w:pPr>
      <w:r w:rsidRPr="00A83346">
        <w:rPr>
          <w:rFonts w:ascii="Arial" w:hAnsi="Arial" w:cs="Arial"/>
          <w:sz w:val="22"/>
          <w:szCs w:val="22"/>
        </w:rPr>
        <w:t>9.</w:t>
      </w:r>
      <w:r w:rsidRPr="00A83346">
        <w:rPr>
          <w:rFonts w:ascii="Arial" w:hAnsi="Arial" w:cs="Arial"/>
          <w:sz w:val="22"/>
          <w:szCs w:val="22"/>
        </w:rPr>
        <w:tab/>
        <w:t xml:space="preserve">Proyecto de Ley presentado por el Bloque Compromiso con San Juan, por el que crea la </w:t>
      </w:r>
      <w:r w:rsidRPr="00A83346">
        <w:rPr>
          <w:rFonts w:ascii="Arial" w:hAnsi="Arial" w:cs="Arial"/>
          <w:i/>
          <w:sz w:val="22"/>
          <w:szCs w:val="22"/>
        </w:rPr>
        <w:t>Oficina de Defensa del Inquilino (ODI)</w:t>
      </w:r>
      <w:r w:rsidRPr="00A83346">
        <w:rPr>
          <w:rFonts w:ascii="Arial" w:hAnsi="Arial" w:cs="Arial"/>
          <w:sz w:val="22"/>
          <w:szCs w:val="22"/>
        </w:rPr>
        <w:t>.</w:t>
      </w:r>
    </w:p>
    <w:p w:rsidR="0011198B" w:rsidRPr="00A83346" w:rsidRDefault="0011198B" w:rsidP="00541340">
      <w:pPr>
        <w:rPr>
          <w:rFonts w:ascii="Arial" w:hAnsi="Arial" w:cs="Arial"/>
          <w:sz w:val="22"/>
          <w:szCs w:val="22"/>
        </w:rPr>
      </w:pPr>
    </w:p>
    <w:p w:rsidR="0011198B" w:rsidRPr="00A83346" w:rsidRDefault="0011198B" w:rsidP="00541340">
      <w:pPr>
        <w:rPr>
          <w:rFonts w:ascii="Arial" w:hAnsi="Arial" w:cs="Arial"/>
          <w:b/>
          <w:sz w:val="22"/>
          <w:szCs w:val="22"/>
        </w:rPr>
      </w:pPr>
      <w:r w:rsidRPr="00A83346">
        <w:rPr>
          <w:rFonts w:ascii="Arial" w:hAnsi="Arial" w:cs="Arial"/>
          <w:sz w:val="22"/>
          <w:szCs w:val="22"/>
        </w:rPr>
        <w:tab/>
      </w:r>
      <w:r w:rsidRPr="00A83346">
        <w:rPr>
          <w:rFonts w:ascii="Arial" w:hAnsi="Arial" w:cs="Arial"/>
          <w:b/>
          <w:sz w:val="22"/>
          <w:szCs w:val="22"/>
        </w:rPr>
        <w:t>Legislación y Asuntos Constitucionales</w:t>
      </w:r>
    </w:p>
    <w:p w:rsidR="0011198B" w:rsidRPr="00A83346" w:rsidRDefault="0011198B" w:rsidP="00541340">
      <w:pPr>
        <w:rPr>
          <w:rFonts w:ascii="Arial" w:hAnsi="Arial" w:cs="Arial"/>
          <w:b/>
          <w:sz w:val="22"/>
          <w:szCs w:val="22"/>
        </w:rPr>
      </w:pPr>
      <w:r w:rsidRPr="00A83346">
        <w:rPr>
          <w:rFonts w:ascii="Arial" w:hAnsi="Arial" w:cs="Arial"/>
          <w:b/>
          <w:sz w:val="22"/>
          <w:szCs w:val="22"/>
        </w:rPr>
        <w:tab/>
        <w:t>Economía y Defensa al Consumidor</w:t>
      </w:r>
    </w:p>
    <w:p w:rsidR="0011198B" w:rsidRPr="00A83346" w:rsidRDefault="0011198B" w:rsidP="00541340">
      <w:pPr>
        <w:rPr>
          <w:rFonts w:ascii="Arial" w:hAnsi="Arial" w:cs="Arial"/>
          <w:b/>
          <w:sz w:val="22"/>
          <w:szCs w:val="22"/>
        </w:rPr>
      </w:pPr>
      <w:r w:rsidRPr="00A83346">
        <w:rPr>
          <w:rFonts w:ascii="Arial" w:hAnsi="Arial" w:cs="Arial"/>
          <w:b/>
          <w:sz w:val="22"/>
          <w:szCs w:val="22"/>
        </w:rPr>
        <w:tab/>
        <w:t>Hacienda y Presupuesto</w:t>
      </w:r>
    </w:p>
    <w:p w:rsidR="0011198B" w:rsidRPr="00A83346" w:rsidRDefault="0011198B" w:rsidP="00541340">
      <w:pPr>
        <w:rPr>
          <w:rFonts w:ascii="Arial" w:hAnsi="Arial" w:cs="Arial"/>
          <w:sz w:val="22"/>
          <w:szCs w:val="22"/>
        </w:rPr>
      </w:pPr>
      <w:r w:rsidRPr="00A83346">
        <w:rPr>
          <w:rFonts w:ascii="Arial" w:hAnsi="Arial" w:cs="Arial"/>
          <w:sz w:val="22"/>
          <w:szCs w:val="22"/>
        </w:rPr>
        <w:t>1474</w:t>
      </w:r>
    </w:p>
    <w:p w:rsidR="0011198B" w:rsidRPr="00A83346" w:rsidRDefault="0011198B" w:rsidP="00541340">
      <w:pPr>
        <w:rPr>
          <w:rFonts w:ascii="Arial" w:hAnsi="Arial" w:cs="Arial"/>
          <w:sz w:val="22"/>
          <w:szCs w:val="22"/>
        </w:rPr>
      </w:pPr>
      <w:r w:rsidRPr="00A83346">
        <w:rPr>
          <w:rFonts w:ascii="Arial" w:hAnsi="Arial" w:cs="Arial"/>
          <w:sz w:val="22"/>
          <w:szCs w:val="22"/>
        </w:rPr>
        <w:t>10.</w:t>
      </w:r>
      <w:r w:rsidRPr="00A83346">
        <w:rPr>
          <w:rFonts w:ascii="Arial" w:hAnsi="Arial" w:cs="Arial"/>
          <w:sz w:val="22"/>
          <w:szCs w:val="22"/>
        </w:rPr>
        <w:tab/>
        <w:t>Proyecto de Ley presentado por el Bloque Frente Renovador Somos San Juan, por el que crea el Programa de Fomento y Promoción de Mercados Regionales de la Provincia de San Juan.</w:t>
      </w:r>
    </w:p>
    <w:p w:rsidR="0011198B" w:rsidRPr="00A83346" w:rsidRDefault="0011198B" w:rsidP="00541340">
      <w:pPr>
        <w:rPr>
          <w:rFonts w:ascii="Arial" w:hAnsi="Arial" w:cs="Arial"/>
          <w:sz w:val="22"/>
          <w:szCs w:val="22"/>
        </w:rPr>
      </w:pPr>
    </w:p>
    <w:p w:rsidR="0011198B" w:rsidRPr="00A83346" w:rsidRDefault="0011198B" w:rsidP="00541340">
      <w:pPr>
        <w:rPr>
          <w:rFonts w:ascii="Arial" w:hAnsi="Arial" w:cs="Arial"/>
          <w:b/>
          <w:sz w:val="22"/>
          <w:szCs w:val="22"/>
        </w:rPr>
      </w:pPr>
      <w:r w:rsidRPr="00A83346">
        <w:rPr>
          <w:rFonts w:ascii="Arial" w:hAnsi="Arial" w:cs="Arial"/>
          <w:b/>
          <w:sz w:val="22"/>
          <w:szCs w:val="22"/>
        </w:rPr>
        <w:tab/>
        <w:t>Legislación y Asuntos Constitucionales</w:t>
      </w:r>
    </w:p>
    <w:p w:rsidR="0011198B" w:rsidRPr="00A83346" w:rsidRDefault="0011198B" w:rsidP="00541340">
      <w:pPr>
        <w:rPr>
          <w:rFonts w:ascii="Arial" w:hAnsi="Arial" w:cs="Arial"/>
          <w:b/>
          <w:sz w:val="22"/>
          <w:szCs w:val="22"/>
        </w:rPr>
      </w:pPr>
      <w:r w:rsidRPr="00A83346">
        <w:rPr>
          <w:rFonts w:ascii="Arial" w:hAnsi="Arial" w:cs="Arial"/>
          <w:b/>
          <w:sz w:val="22"/>
          <w:szCs w:val="22"/>
        </w:rPr>
        <w:tab/>
        <w:t>Economía y Defensa al Consumidor</w:t>
      </w:r>
    </w:p>
    <w:p w:rsidR="0011198B" w:rsidRPr="00A83346" w:rsidRDefault="0011198B" w:rsidP="00541340">
      <w:pPr>
        <w:rPr>
          <w:rFonts w:ascii="Arial" w:hAnsi="Arial" w:cs="Arial"/>
          <w:b/>
          <w:sz w:val="22"/>
          <w:szCs w:val="22"/>
        </w:rPr>
      </w:pPr>
      <w:r w:rsidRPr="00A83346">
        <w:rPr>
          <w:rFonts w:ascii="Arial" w:hAnsi="Arial" w:cs="Arial"/>
          <w:b/>
          <w:sz w:val="22"/>
          <w:szCs w:val="22"/>
        </w:rPr>
        <w:tab/>
        <w:t>Hacienda y Presupuesto</w:t>
      </w:r>
    </w:p>
    <w:p w:rsidR="0011198B" w:rsidRPr="00A83346" w:rsidRDefault="0011198B" w:rsidP="00541340">
      <w:pPr>
        <w:rPr>
          <w:rFonts w:ascii="Arial" w:hAnsi="Arial" w:cs="Arial"/>
          <w:sz w:val="22"/>
          <w:szCs w:val="22"/>
        </w:rPr>
      </w:pPr>
      <w:r w:rsidRPr="00A83346">
        <w:rPr>
          <w:rFonts w:ascii="Arial" w:hAnsi="Arial" w:cs="Arial"/>
          <w:sz w:val="22"/>
          <w:szCs w:val="22"/>
        </w:rPr>
        <w:t>1483</w:t>
      </w:r>
    </w:p>
    <w:p w:rsidR="0011198B" w:rsidRPr="00A83346" w:rsidRDefault="0011198B" w:rsidP="00541340">
      <w:pPr>
        <w:rPr>
          <w:rFonts w:ascii="Arial" w:hAnsi="Arial" w:cs="Arial"/>
          <w:sz w:val="22"/>
          <w:szCs w:val="22"/>
        </w:rPr>
      </w:pPr>
      <w:r w:rsidRPr="00A83346">
        <w:rPr>
          <w:rFonts w:ascii="Arial" w:hAnsi="Arial" w:cs="Arial"/>
          <w:sz w:val="22"/>
          <w:szCs w:val="22"/>
        </w:rPr>
        <w:t>11.</w:t>
      </w:r>
      <w:r w:rsidRPr="00A83346">
        <w:rPr>
          <w:rFonts w:ascii="Arial" w:hAnsi="Arial" w:cs="Arial"/>
          <w:sz w:val="22"/>
          <w:szCs w:val="22"/>
        </w:rPr>
        <w:tab/>
        <w:t>Proyecto de Ley presentado por el Bloque Compromiso con San Juan, por el que modifica la Ley N.º 560-E, Ética Pública.</w:t>
      </w:r>
    </w:p>
    <w:p w:rsidR="0011198B" w:rsidRPr="00A83346" w:rsidRDefault="0011198B" w:rsidP="00541340">
      <w:pPr>
        <w:rPr>
          <w:rFonts w:ascii="Arial" w:hAnsi="Arial" w:cs="Arial"/>
          <w:sz w:val="22"/>
          <w:szCs w:val="22"/>
        </w:rPr>
      </w:pPr>
    </w:p>
    <w:p w:rsidR="0011198B" w:rsidRPr="00A83346" w:rsidRDefault="0011198B" w:rsidP="00541340">
      <w:pPr>
        <w:rPr>
          <w:rFonts w:ascii="Arial" w:hAnsi="Arial" w:cs="Arial"/>
          <w:b/>
          <w:sz w:val="22"/>
          <w:szCs w:val="22"/>
        </w:rPr>
      </w:pPr>
      <w:r w:rsidRPr="00A83346">
        <w:rPr>
          <w:rFonts w:ascii="Arial" w:hAnsi="Arial" w:cs="Arial"/>
          <w:b/>
          <w:sz w:val="22"/>
          <w:szCs w:val="22"/>
        </w:rPr>
        <w:tab/>
        <w:t>Legislación y Asuntos Constitucionales</w:t>
      </w:r>
    </w:p>
    <w:p w:rsidR="0011198B" w:rsidRPr="00A83346" w:rsidRDefault="0011198B" w:rsidP="00541340">
      <w:pPr>
        <w:rPr>
          <w:rFonts w:ascii="Arial" w:hAnsi="Arial" w:cs="Arial"/>
          <w:b/>
          <w:sz w:val="22"/>
          <w:szCs w:val="22"/>
        </w:rPr>
      </w:pPr>
      <w:r w:rsidRPr="00A83346">
        <w:rPr>
          <w:rFonts w:ascii="Arial" w:hAnsi="Arial" w:cs="Arial"/>
          <w:b/>
          <w:sz w:val="22"/>
          <w:szCs w:val="22"/>
        </w:rPr>
        <w:tab/>
        <w:t>Justicia y Seguridad</w:t>
      </w:r>
    </w:p>
    <w:p w:rsidR="0011198B" w:rsidRPr="00A83346" w:rsidRDefault="0011198B" w:rsidP="00541340">
      <w:pPr>
        <w:rPr>
          <w:rFonts w:ascii="Arial" w:hAnsi="Arial" w:cs="Arial"/>
          <w:sz w:val="22"/>
          <w:szCs w:val="22"/>
        </w:rPr>
      </w:pPr>
      <w:r w:rsidRPr="00A83346">
        <w:rPr>
          <w:rFonts w:ascii="Arial" w:hAnsi="Arial" w:cs="Arial"/>
          <w:sz w:val="22"/>
          <w:szCs w:val="22"/>
        </w:rPr>
        <w:t>1486</w:t>
      </w:r>
    </w:p>
    <w:p w:rsidR="0011198B" w:rsidRPr="00A83346" w:rsidRDefault="0011198B" w:rsidP="00541340">
      <w:pPr>
        <w:rPr>
          <w:rFonts w:ascii="Arial" w:hAnsi="Arial" w:cs="Arial"/>
          <w:sz w:val="22"/>
          <w:szCs w:val="22"/>
        </w:rPr>
      </w:pPr>
      <w:r w:rsidRPr="00A83346">
        <w:rPr>
          <w:rFonts w:ascii="Arial" w:hAnsi="Arial" w:cs="Arial"/>
          <w:sz w:val="22"/>
          <w:szCs w:val="22"/>
        </w:rPr>
        <w:t>12.</w:t>
      </w:r>
      <w:r w:rsidRPr="00A83346">
        <w:rPr>
          <w:rFonts w:ascii="Arial" w:hAnsi="Arial" w:cs="Arial"/>
          <w:sz w:val="22"/>
          <w:szCs w:val="22"/>
        </w:rPr>
        <w:tab/>
        <w:t xml:space="preserve">Proyecto de Ley presentado por el Bloque Justicialista, por el que instituye con carácter de competencia anual, los </w:t>
      </w:r>
      <w:r w:rsidRPr="00A83346">
        <w:rPr>
          <w:rFonts w:ascii="Arial" w:hAnsi="Arial" w:cs="Arial"/>
          <w:i/>
          <w:sz w:val="22"/>
          <w:szCs w:val="22"/>
        </w:rPr>
        <w:t>Juegos Intercolegiales Sanjuaninos</w:t>
      </w:r>
      <w:r w:rsidRPr="00A83346">
        <w:rPr>
          <w:rFonts w:ascii="Arial" w:hAnsi="Arial" w:cs="Arial"/>
          <w:sz w:val="22"/>
          <w:szCs w:val="22"/>
        </w:rPr>
        <w:t>.</w:t>
      </w:r>
    </w:p>
    <w:p w:rsidR="0011198B" w:rsidRPr="00A83346" w:rsidRDefault="0011198B" w:rsidP="00541340">
      <w:pPr>
        <w:rPr>
          <w:rFonts w:ascii="Arial" w:hAnsi="Arial" w:cs="Arial"/>
          <w:b/>
          <w:sz w:val="22"/>
          <w:szCs w:val="22"/>
        </w:rPr>
      </w:pPr>
    </w:p>
    <w:p w:rsidR="0011198B" w:rsidRPr="00A83346" w:rsidRDefault="0011198B" w:rsidP="00541340">
      <w:pPr>
        <w:rPr>
          <w:rFonts w:ascii="Arial" w:hAnsi="Arial" w:cs="Arial"/>
          <w:b/>
          <w:sz w:val="22"/>
          <w:szCs w:val="22"/>
        </w:rPr>
      </w:pPr>
      <w:r w:rsidRPr="00A83346">
        <w:rPr>
          <w:rFonts w:ascii="Arial" w:hAnsi="Arial" w:cs="Arial"/>
          <w:b/>
          <w:sz w:val="22"/>
          <w:szCs w:val="22"/>
        </w:rPr>
        <w:tab/>
        <w:t>Legislación y Asuntos Constitucionales</w:t>
      </w:r>
    </w:p>
    <w:p w:rsidR="0011198B" w:rsidRPr="00A83346" w:rsidRDefault="0011198B" w:rsidP="00541340">
      <w:pPr>
        <w:rPr>
          <w:rFonts w:ascii="Arial" w:hAnsi="Arial" w:cs="Arial"/>
          <w:b/>
          <w:sz w:val="22"/>
          <w:szCs w:val="22"/>
        </w:rPr>
      </w:pPr>
      <w:r w:rsidRPr="00A83346">
        <w:rPr>
          <w:rFonts w:ascii="Arial" w:hAnsi="Arial" w:cs="Arial"/>
          <w:b/>
          <w:sz w:val="22"/>
          <w:szCs w:val="22"/>
        </w:rPr>
        <w:tab/>
        <w:t>Salud y Deporte</w:t>
      </w:r>
    </w:p>
    <w:p w:rsidR="0011198B" w:rsidRPr="00A83346" w:rsidRDefault="0011198B" w:rsidP="00541340">
      <w:pPr>
        <w:rPr>
          <w:rFonts w:ascii="Arial" w:hAnsi="Arial" w:cs="Arial"/>
          <w:sz w:val="22"/>
          <w:szCs w:val="22"/>
        </w:rPr>
      </w:pPr>
      <w:r w:rsidRPr="00A83346">
        <w:rPr>
          <w:rFonts w:ascii="Arial" w:hAnsi="Arial" w:cs="Arial"/>
          <w:sz w:val="22"/>
          <w:szCs w:val="22"/>
        </w:rPr>
        <w:t>1201</w:t>
      </w:r>
    </w:p>
    <w:p w:rsidR="0011198B" w:rsidRPr="00A83346" w:rsidRDefault="0011198B" w:rsidP="00541340">
      <w:pPr>
        <w:rPr>
          <w:rFonts w:ascii="Arial" w:hAnsi="Arial" w:cs="Arial"/>
          <w:sz w:val="22"/>
          <w:szCs w:val="22"/>
        </w:rPr>
      </w:pPr>
      <w:r w:rsidRPr="00A83346">
        <w:rPr>
          <w:rFonts w:ascii="Arial" w:hAnsi="Arial" w:cs="Arial"/>
          <w:sz w:val="22"/>
          <w:szCs w:val="22"/>
        </w:rPr>
        <w:t>13.</w:t>
      </w:r>
      <w:r w:rsidRPr="00A83346">
        <w:rPr>
          <w:rFonts w:ascii="Arial" w:hAnsi="Arial" w:cs="Arial"/>
          <w:sz w:val="22"/>
          <w:szCs w:val="22"/>
        </w:rPr>
        <w:tab/>
        <w:t xml:space="preserve">Proyecto de Resolución presentado por el Bloque Justicialista, por el que declara de interés educativo, cultural y social, las </w:t>
      </w:r>
      <w:r w:rsidRPr="00A83346">
        <w:rPr>
          <w:rFonts w:ascii="Arial" w:hAnsi="Arial" w:cs="Arial"/>
          <w:i/>
          <w:sz w:val="22"/>
          <w:szCs w:val="22"/>
        </w:rPr>
        <w:t>“Jornadas a 200 años de la Emancipación Sudamericana: nuevos enfoques sobre San Martín y el cruce de los Andes. 1817-2017”.</w:t>
      </w:r>
    </w:p>
    <w:p w:rsidR="0011198B" w:rsidRPr="00A83346" w:rsidRDefault="0011198B" w:rsidP="00541340">
      <w:pPr>
        <w:rPr>
          <w:rFonts w:ascii="Arial" w:hAnsi="Arial" w:cs="Arial"/>
          <w:sz w:val="22"/>
          <w:szCs w:val="22"/>
        </w:rPr>
      </w:pPr>
    </w:p>
    <w:p w:rsidR="0011198B" w:rsidRPr="00A83346" w:rsidRDefault="0011198B" w:rsidP="00541340">
      <w:pPr>
        <w:rPr>
          <w:rFonts w:ascii="Arial" w:hAnsi="Arial" w:cs="Arial"/>
          <w:b/>
          <w:sz w:val="22"/>
          <w:szCs w:val="22"/>
        </w:rPr>
      </w:pPr>
      <w:r w:rsidRPr="00A83346">
        <w:rPr>
          <w:rFonts w:ascii="Arial" w:hAnsi="Arial" w:cs="Arial"/>
          <w:b/>
          <w:sz w:val="22"/>
          <w:szCs w:val="22"/>
        </w:rPr>
        <w:tab/>
        <w:t>Educación, Cultura, Ciencia y Técnica</w:t>
      </w:r>
    </w:p>
    <w:p w:rsidR="0011198B" w:rsidRPr="00A83346" w:rsidRDefault="0011198B" w:rsidP="00541340">
      <w:pPr>
        <w:rPr>
          <w:rFonts w:ascii="Arial" w:hAnsi="Arial" w:cs="Arial"/>
          <w:sz w:val="22"/>
          <w:szCs w:val="22"/>
        </w:rPr>
      </w:pPr>
      <w:r w:rsidRPr="00A83346">
        <w:rPr>
          <w:rFonts w:ascii="Arial" w:hAnsi="Arial" w:cs="Arial"/>
          <w:sz w:val="22"/>
          <w:szCs w:val="22"/>
        </w:rPr>
        <w:lastRenderedPageBreak/>
        <w:t>1243</w:t>
      </w:r>
    </w:p>
    <w:p w:rsidR="0011198B" w:rsidRPr="00A83346" w:rsidRDefault="0011198B" w:rsidP="00541340">
      <w:pPr>
        <w:rPr>
          <w:rFonts w:ascii="Arial" w:hAnsi="Arial" w:cs="Arial"/>
          <w:sz w:val="22"/>
          <w:szCs w:val="22"/>
        </w:rPr>
      </w:pPr>
      <w:r w:rsidRPr="00A83346">
        <w:rPr>
          <w:rFonts w:ascii="Arial" w:hAnsi="Arial" w:cs="Arial"/>
          <w:sz w:val="22"/>
          <w:szCs w:val="22"/>
        </w:rPr>
        <w:t>14.</w:t>
      </w:r>
      <w:r w:rsidRPr="00A83346">
        <w:rPr>
          <w:rFonts w:ascii="Arial" w:hAnsi="Arial" w:cs="Arial"/>
          <w:sz w:val="22"/>
          <w:szCs w:val="22"/>
        </w:rPr>
        <w:tab/>
        <w:t>Proyecto de Resolución presentado por el Bloque Justicialista, por el que declara de interés deportivo, educativo y turístico, el Torneo Nacional de Clubes-categoría menores “C”, organizado por la Federación Sanjuanina de Balonmano.</w:t>
      </w:r>
    </w:p>
    <w:p w:rsidR="0011198B" w:rsidRPr="00A83346" w:rsidRDefault="0011198B" w:rsidP="00541340">
      <w:pPr>
        <w:rPr>
          <w:rFonts w:ascii="Arial" w:hAnsi="Arial" w:cs="Arial"/>
          <w:sz w:val="22"/>
          <w:szCs w:val="22"/>
        </w:rPr>
      </w:pPr>
    </w:p>
    <w:p w:rsidR="0011198B" w:rsidRPr="00A83346" w:rsidRDefault="0011198B" w:rsidP="00541340">
      <w:pPr>
        <w:rPr>
          <w:rFonts w:ascii="Arial" w:hAnsi="Arial" w:cs="Arial"/>
          <w:b/>
          <w:sz w:val="22"/>
          <w:szCs w:val="22"/>
        </w:rPr>
      </w:pPr>
      <w:r w:rsidRPr="00A83346">
        <w:rPr>
          <w:rFonts w:ascii="Arial" w:hAnsi="Arial" w:cs="Arial"/>
          <w:b/>
          <w:sz w:val="22"/>
          <w:szCs w:val="22"/>
        </w:rPr>
        <w:tab/>
        <w:t>Salud y Deporte</w:t>
      </w:r>
    </w:p>
    <w:p w:rsidR="0011198B" w:rsidRPr="00A83346" w:rsidRDefault="0011198B" w:rsidP="00541340">
      <w:pPr>
        <w:rPr>
          <w:rFonts w:ascii="Arial" w:hAnsi="Arial" w:cs="Arial"/>
          <w:sz w:val="22"/>
          <w:szCs w:val="22"/>
        </w:rPr>
      </w:pPr>
      <w:r w:rsidRPr="00A83346">
        <w:rPr>
          <w:rFonts w:ascii="Arial" w:hAnsi="Arial" w:cs="Arial"/>
          <w:sz w:val="22"/>
          <w:szCs w:val="22"/>
        </w:rPr>
        <w:t>1352</w:t>
      </w:r>
    </w:p>
    <w:p w:rsidR="0011198B" w:rsidRPr="00A83346" w:rsidRDefault="0011198B" w:rsidP="00541340">
      <w:pPr>
        <w:rPr>
          <w:rFonts w:ascii="Arial" w:hAnsi="Arial" w:cs="Arial"/>
          <w:sz w:val="22"/>
          <w:szCs w:val="22"/>
        </w:rPr>
      </w:pPr>
      <w:r w:rsidRPr="00A83346">
        <w:rPr>
          <w:rFonts w:ascii="Arial" w:hAnsi="Arial" w:cs="Arial"/>
          <w:sz w:val="22"/>
          <w:szCs w:val="22"/>
        </w:rPr>
        <w:t>15.</w:t>
      </w:r>
      <w:r w:rsidRPr="00A83346">
        <w:rPr>
          <w:rFonts w:ascii="Arial" w:hAnsi="Arial" w:cs="Arial"/>
          <w:sz w:val="22"/>
          <w:szCs w:val="22"/>
        </w:rPr>
        <w:tab/>
        <w:t xml:space="preserve">Proyecto de Resolución presentado por el Bloque Compromiso con San Juan, por el que declara de interés social, cultural y educativo, las actividades a realizarse en el marco de la charla temática en pos de la lucha por el </w:t>
      </w:r>
      <w:r w:rsidRPr="00A83346">
        <w:rPr>
          <w:rFonts w:ascii="Arial" w:hAnsi="Arial" w:cs="Arial"/>
          <w:i/>
          <w:sz w:val="22"/>
          <w:szCs w:val="22"/>
        </w:rPr>
        <w:t>Día Mundial sin Tabaco</w:t>
      </w:r>
      <w:r w:rsidRPr="00A83346">
        <w:rPr>
          <w:rFonts w:ascii="Arial" w:hAnsi="Arial" w:cs="Arial"/>
          <w:sz w:val="22"/>
          <w:szCs w:val="22"/>
        </w:rPr>
        <w:t>.</w:t>
      </w:r>
    </w:p>
    <w:p w:rsidR="0011198B" w:rsidRPr="00A83346" w:rsidRDefault="0011198B" w:rsidP="00541340">
      <w:pPr>
        <w:rPr>
          <w:rFonts w:ascii="Arial" w:hAnsi="Arial" w:cs="Arial"/>
          <w:sz w:val="22"/>
          <w:szCs w:val="22"/>
        </w:rPr>
      </w:pPr>
    </w:p>
    <w:p w:rsidR="0011198B" w:rsidRPr="00A83346" w:rsidRDefault="0011198B" w:rsidP="00541340">
      <w:pPr>
        <w:rPr>
          <w:rFonts w:ascii="Arial" w:hAnsi="Arial" w:cs="Arial"/>
          <w:b/>
          <w:sz w:val="22"/>
          <w:szCs w:val="22"/>
        </w:rPr>
      </w:pPr>
      <w:r w:rsidRPr="00A83346">
        <w:rPr>
          <w:rFonts w:ascii="Arial" w:hAnsi="Arial" w:cs="Arial"/>
          <w:sz w:val="22"/>
          <w:szCs w:val="22"/>
        </w:rPr>
        <w:tab/>
      </w:r>
      <w:r w:rsidRPr="00A83346">
        <w:rPr>
          <w:rFonts w:ascii="Arial" w:hAnsi="Arial" w:cs="Arial"/>
          <w:b/>
          <w:sz w:val="22"/>
          <w:szCs w:val="22"/>
        </w:rPr>
        <w:t>Sobre tablas</w:t>
      </w:r>
    </w:p>
    <w:p w:rsidR="0011198B" w:rsidRPr="00A83346" w:rsidRDefault="0011198B" w:rsidP="00541340">
      <w:pPr>
        <w:rPr>
          <w:rFonts w:ascii="Arial" w:hAnsi="Arial" w:cs="Arial"/>
          <w:sz w:val="22"/>
          <w:szCs w:val="22"/>
        </w:rPr>
      </w:pPr>
      <w:r w:rsidRPr="00A83346">
        <w:rPr>
          <w:rFonts w:ascii="Arial" w:hAnsi="Arial" w:cs="Arial"/>
          <w:sz w:val="22"/>
          <w:szCs w:val="22"/>
        </w:rPr>
        <w:t>1377</w:t>
      </w:r>
    </w:p>
    <w:p w:rsidR="0011198B" w:rsidRPr="00A83346" w:rsidRDefault="0011198B" w:rsidP="00541340">
      <w:pPr>
        <w:rPr>
          <w:rFonts w:ascii="Arial" w:hAnsi="Arial" w:cs="Arial"/>
          <w:sz w:val="22"/>
          <w:szCs w:val="22"/>
        </w:rPr>
      </w:pPr>
      <w:r w:rsidRPr="00A83346">
        <w:rPr>
          <w:rFonts w:ascii="Arial" w:hAnsi="Arial" w:cs="Arial"/>
          <w:sz w:val="22"/>
          <w:szCs w:val="22"/>
        </w:rPr>
        <w:t>16.</w:t>
      </w:r>
      <w:r w:rsidRPr="00A83346">
        <w:rPr>
          <w:rFonts w:ascii="Arial" w:hAnsi="Arial" w:cs="Arial"/>
          <w:sz w:val="22"/>
          <w:szCs w:val="22"/>
        </w:rPr>
        <w:tab/>
        <w:t xml:space="preserve">Proyecto de Resolución presentado por el Bloque Justicialista, por el que declara de interés social, cultural y educativo, el trabajo de investigación: </w:t>
      </w:r>
      <w:r w:rsidRPr="00A83346">
        <w:rPr>
          <w:rFonts w:ascii="Arial" w:hAnsi="Arial" w:cs="Arial"/>
          <w:i/>
          <w:sz w:val="22"/>
          <w:szCs w:val="22"/>
        </w:rPr>
        <w:t>“Una perspectiva historiográfica de la mujer en las comunidades y puestos del departamento 25 de Mayo”</w:t>
      </w:r>
      <w:r w:rsidRPr="00A83346">
        <w:rPr>
          <w:rFonts w:ascii="Arial" w:hAnsi="Arial" w:cs="Arial"/>
          <w:sz w:val="22"/>
          <w:szCs w:val="22"/>
        </w:rPr>
        <w:t>.</w:t>
      </w:r>
    </w:p>
    <w:p w:rsidR="0011198B" w:rsidRPr="00A83346" w:rsidRDefault="0011198B" w:rsidP="00541340">
      <w:pPr>
        <w:rPr>
          <w:rFonts w:ascii="Arial" w:hAnsi="Arial" w:cs="Arial"/>
          <w:sz w:val="22"/>
          <w:szCs w:val="22"/>
        </w:rPr>
      </w:pPr>
    </w:p>
    <w:p w:rsidR="0011198B" w:rsidRPr="00A83346" w:rsidRDefault="0011198B" w:rsidP="00541340">
      <w:pPr>
        <w:rPr>
          <w:rFonts w:ascii="Arial" w:hAnsi="Arial" w:cs="Arial"/>
          <w:b/>
          <w:sz w:val="22"/>
          <w:szCs w:val="22"/>
        </w:rPr>
      </w:pPr>
      <w:r w:rsidRPr="00A83346">
        <w:rPr>
          <w:rFonts w:ascii="Arial" w:hAnsi="Arial" w:cs="Arial"/>
          <w:sz w:val="22"/>
          <w:szCs w:val="22"/>
        </w:rPr>
        <w:tab/>
      </w:r>
      <w:r w:rsidRPr="00A83346">
        <w:rPr>
          <w:rFonts w:ascii="Arial" w:hAnsi="Arial" w:cs="Arial"/>
          <w:b/>
          <w:sz w:val="22"/>
          <w:szCs w:val="22"/>
        </w:rPr>
        <w:t>Educación, Cultura, Ciencia y Técnica</w:t>
      </w:r>
    </w:p>
    <w:p w:rsidR="0011198B" w:rsidRPr="00A83346" w:rsidRDefault="0011198B" w:rsidP="00541340">
      <w:pPr>
        <w:rPr>
          <w:rFonts w:ascii="Arial" w:hAnsi="Arial" w:cs="Arial"/>
          <w:sz w:val="22"/>
          <w:szCs w:val="22"/>
        </w:rPr>
      </w:pPr>
      <w:r w:rsidRPr="00A83346">
        <w:rPr>
          <w:rFonts w:ascii="Arial" w:hAnsi="Arial" w:cs="Arial"/>
          <w:sz w:val="22"/>
          <w:szCs w:val="22"/>
        </w:rPr>
        <w:t>1392</w:t>
      </w:r>
    </w:p>
    <w:p w:rsidR="0011198B" w:rsidRPr="00A83346" w:rsidRDefault="0011198B" w:rsidP="00541340">
      <w:pPr>
        <w:rPr>
          <w:rFonts w:ascii="Arial" w:hAnsi="Arial" w:cs="Arial"/>
          <w:sz w:val="22"/>
          <w:szCs w:val="22"/>
        </w:rPr>
      </w:pPr>
      <w:r w:rsidRPr="00A83346">
        <w:rPr>
          <w:rFonts w:ascii="Arial" w:hAnsi="Arial" w:cs="Arial"/>
          <w:sz w:val="22"/>
          <w:szCs w:val="22"/>
        </w:rPr>
        <w:t>17.</w:t>
      </w:r>
      <w:r w:rsidRPr="00A83346">
        <w:rPr>
          <w:rFonts w:ascii="Arial" w:hAnsi="Arial" w:cs="Arial"/>
          <w:sz w:val="22"/>
          <w:szCs w:val="22"/>
        </w:rPr>
        <w:tab/>
        <w:t xml:space="preserve">Proyecto de Resolución presentado por el Bloque Justicialista, por el que declara de interés educativo y cultural, el </w:t>
      </w:r>
      <w:r w:rsidRPr="00A83346">
        <w:rPr>
          <w:rFonts w:ascii="Arial" w:hAnsi="Arial" w:cs="Arial"/>
          <w:i/>
          <w:sz w:val="22"/>
          <w:szCs w:val="22"/>
        </w:rPr>
        <w:t>“Ciclo de Jornadas Taller Ruth Harf”</w:t>
      </w:r>
      <w:r w:rsidRPr="00A83346">
        <w:rPr>
          <w:rFonts w:ascii="Arial" w:hAnsi="Arial" w:cs="Arial"/>
          <w:sz w:val="22"/>
          <w:szCs w:val="22"/>
        </w:rPr>
        <w:t xml:space="preserve">, bajo el lema </w:t>
      </w:r>
      <w:r w:rsidRPr="00A83346">
        <w:rPr>
          <w:rFonts w:ascii="Arial" w:hAnsi="Arial" w:cs="Arial"/>
          <w:i/>
          <w:sz w:val="22"/>
          <w:szCs w:val="22"/>
        </w:rPr>
        <w:t>“Liderazgo: el rol directivo y supervisor en el siglo XXI”</w:t>
      </w:r>
      <w:r w:rsidRPr="00A83346">
        <w:rPr>
          <w:rFonts w:ascii="Arial" w:hAnsi="Arial" w:cs="Arial"/>
          <w:sz w:val="22"/>
          <w:szCs w:val="22"/>
        </w:rPr>
        <w:t>.</w:t>
      </w:r>
    </w:p>
    <w:p w:rsidR="0011198B" w:rsidRPr="00A83346" w:rsidRDefault="0011198B" w:rsidP="00541340">
      <w:pPr>
        <w:rPr>
          <w:rFonts w:ascii="Arial" w:hAnsi="Arial" w:cs="Arial"/>
          <w:sz w:val="22"/>
          <w:szCs w:val="22"/>
        </w:rPr>
      </w:pPr>
    </w:p>
    <w:p w:rsidR="0011198B" w:rsidRPr="00A83346" w:rsidRDefault="0011198B" w:rsidP="00541340">
      <w:pPr>
        <w:rPr>
          <w:rFonts w:ascii="Arial" w:hAnsi="Arial" w:cs="Arial"/>
          <w:b/>
          <w:sz w:val="22"/>
          <w:szCs w:val="22"/>
        </w:rPr>
      </w:pPr>
      <w:r w:rsidRPr="00A83346">
        <w:rPr>
          <w:rFonts w:ascii="Arial" w:hAnsi="Arial" w:cs="Arial"/>
          <w:sz w:val="22"/>
          <w:szCs w:val="22"/>
        </w:rPr>
        <w:tab/>
      </w:r>
      <w:r w:rsidRPr="00A83346">
        <w:rPr>
          <w:rFonts w:ascii="Arial" w:hAnsi="Arial" w:cs="Arial"/>
          <w:b/>
          <w:sz w:val="22"/>
          <w:szCs w:val="22"/>
        </w:rPr>
        <w:t xml:space="preserve">Sobre tablas </w:t>
      </w:r>
    </w:p>
    <w:p w:rsidR="0011198B" w:rsidRPr="00A83346" w:rsidRDefault="0011198B" w:rsidP="00541340">
      <w:pPr>
        <w:rPr>
          <w:rFonts w:ascii="Arial" w:hAnsi="Arial" w:cs="Arial"/>
          <w:sz w:val="22"/>
          <w:szCs w:val="22"/>
        </w:rPr>
      </w:pPr>
      <w:r w:rsidRPr="00A83346">
        <w:rPr>
          <w:rFonts w:ascii="Arial" w:hAnsi="Arial" w:cs="Arial"/>
          <w:sz w:val="22"/>
          <w:szCs w:val="22"/>
        </w:rPr>
        <w:t>1393</w:t>
      </w:r>
    </w:p>
    <w:p w:rsidR="0011198B" w:rsidRPr="00A83346" w:rsidRDefault="0011198B" w:rsidP="00541340">
      <w:pPr>
        <w:rPr>
          <w:rFonts w:ascii="Arial" w:hAnsi="Arial" w:cs="Arial"/>
          <w:sz w:val="22"/>
          <w:szCs w:val="22"/>
        </w:rPr>
      </w:pPr>
      <w:r w:rsidRPr="00A83346">
        <w:rPr>
          <w:rFonts w:ascii="Arial" w:hAnsi="Arial" w:cs="Arial"/>
          <w:sz w:val="22"/>
          <w:szCs w:val="22"/>
        </w:rPr>
        <w:t>18.</w:t>
      </w:r>
      <w:r w:rsidRPr="00A83346">
        <w:rPr>
          <w:rFonts w:ascii="Arial" w:hAnsi="Arial" w:cs="Arial"/>
          <w:sz w:val="22"/>
          <w:szCs w:val="22"/>
        </w:rPr>
        <w:tab/>
        <w:t xml:space="preserve">Proyecto de Resolución presentado por el Bloque Justicialista, por el que declara de interés científico y cultural, la participación en el </w:t>
      </w:r>
      <w:r w:rsidRPr="00A83346">
        <w:rPr>
          <w:rFonts w:ascii="Arial" w:hAnsi="Arial" w:cs="Arial"/>
          <w:i/>
          <w:sz w:val="22"/>
          <w:szCs w:val="22"/>
        </w:rPr>
        <w:t>X Congreso Internacional de la Unión Latina de Economía Política de la Información, la Comunicación y la Cultura (ULEPICC-2017)</w:t>
      </w:r>
      <w:r w:rsidRPr="00A83346">
        <w:rPr>
          <w:rFonts w:ascii="Arial" w:hAnsi="Arial" w:cs="Arial"/>
          <w:sz w:val="22"/>
          <w:szCs w:val="22"/>
        </w:rPr>
        <w:t xml:space="preserve">; el </w:t>
      </w:r>
      <w:r w:rsidRPr="00A83346">
        <w:rPr>
          <w:rFonts w:ascii="Arial" w:hAnsi="Arial" w:cs="Arial"/>
          <w:i/>
          <w:sz w:val="22"/>
          <w:szCs w:val="22"/>
        </w:rPr>
        <w:t>VIII Encuentro Panamericano de Ciencias de la Comunicación (PANAM-2017)</w:t>
      </w:r>
      <w:r w:rsidRPr="00A83346">
        <w:rPr>
          <w:rFonts w:ascii="Arial" w:hAnsi="Arial" w:cs="Arial"/>
          <w:sz w:val="22"/>
          <w:szCs w:val="22"/>
        </w:rPr>
        <w:t xml:space="preserve">; y </w:t>
      </w:r>
      <w:r w:rsidRPr="00A83346">
        <w:rPr>
          <w:rFonts w:ascii="Arial" w:hAnsi="Arial" w:cs="Arial"/>
          <w:i/>
          <w:sz w:val="22"/>
          <w:szCs w:val="22"/>
        </w:rPr>
        <w:t>Congreso de la Asociación Internacional de Estudios en Comunicación Social (AIECS)</w:t>
      </w:r>
      <w:r w:rsidRPr="00A83346">
        <w:rPr>
          <w:rFonts w:ascii="Arial" w:hAnsi="Arial" w:cs="Arial"/>
          <w:sz w:val="22"/>
          <w:szCs w:val="22"/>
        </w:rPr>
        <w:t>, a realizarse en Ecuador y Colombia.</w:t>
      </w:r>
    </w:p>
    <w:p w:rsidR="0011198B" w:rsidRPr="00A83346" w:rsidRDefault="0011198B" w:rsidP="00541340">
      <w:pPr>
        <w:rPr>
          <w:rFonts w:ascii="Arial" w:hAnsi="Arial" w:cs="Arial"/>
          <w:sz w:val="22"/>
          <w:szCs w:val="22"/>
        </w:rPr>
      </w:pPr>
    </w:p>
    <w:p w:rsidR="0011198B" w:rsidRPr="00A83346" w:rsidRDefault="0011198B" w:rsidP="00541340">
      <w:pPr>
        <w:rPr>
          <w:rFonts w:ascii="Arial" w:hAnsi="Arial" w:cs="Arial"/>
          <w:b/>
          <w:sz w:val="22"/>
          <w:szCs w:val="22"/>
        </w:rPr>
      </w:pPr>
      <w:r w:rsidRPr="00A83346">
        <w:rPr>
          <w:rFonts w:ascii="Arial" w:hAnsi="Arial" w:cs="Arial"/>
          <w:b/>
          <w:sz w:val="22"/>
          <w:szCs w:val="22"/>
        </w:rPr>
        <w:tab/>
        <w:t>Educación, Cultura, Ciencia y Técnica</w:t>
      </w:r>
    </w:p>
    <w:p w:rsidR="0011198B" w:rsidRPr="00A83346" w:rsidRDefault="0011198B" w:rsidP="00541340">
      <w:pPr>
        <w:rPr>
          <w:rFonts w:ascii="Arial" w:hAnsi="Arial" w:cs="Arial"/>
          <w:sz w:val="22"/>
          <w:szCs w:val="22"/>
        </w:rPr>
      </w:pPr>
      <w:r w:rsidRPr="00A83346">
        <w:rPr>
          <w:rFonts w:ascii="Arial" w:hAnsi="Arial" w:cs="Arial"/>
          <w:sz w:val="22"/>
          <w:szCs w:val="22"/>
        </w:rPr>
        <w:t>1394</w:t>
      </w:r>
    </w:p>
    <w:p w:rsidR="0011198B" w:rsidRPr="00A83346" w:rsidRDefault="0011198B" w:rsidP="00541340">
      <w:pPr>
        <w:rPr>
          <w:rFonts w:ascii="Arial" w:hAnsi="Arial" w:cs="Arial"/>
          <w:sz w:val="22"/>
          <w:szCs w:val="22"/>
        </w:rPr>
      </w:pPr>
      <w:r w:rsidRPr="00A83346">
        <w:rPr>
          <w:rFonts w:ascii="Arial" w:hAnsi="Arial" w:cs="Arial"/>
          <w:sz w:val="22"/>
          <w:szCs w:val="22"/>
        </w:rPr>
        <w:t>19.</w:t>
      </w:r>
      <w:r w:rsidRPr="00A83346">
        <w:rPr>
          <w:rFonts w:ascii="Arial" w:hAnsi="Arial" w:cs="Arial"/>
          <w:sz w:val="22"/>
          <w:szCs w:val="22"/>
        </w:rPr>
        <w:tab/>
        <w:t xml:space="preserve">Proyecto de Resolución presentado por el Bloque Justicialista, por el que declara de interés deportivo y turístico, el </w:t>
      </w:r>
      <w:r w:rsidRPr="00A83346">
        <w:rPr>
          <w:rFonts w:ascii="Arial" w:hAnsi="Arial" w:cs="Arial"/>
          <w:i/>
          <w:sz w:val="22"/>
          <w:szCs w:val="22"/>
        </w:rPr>
        <w:t>XXXIV Campeonato Nacional por Equipos de Clubes de Tenistas Veteranas”</w:t>
      </w:r>
      <w:r w:rsidRPr="00A83346">
        <w:rPr>
          <w:rFonts w:ascii="Arial" w:hAnsi="Arial" w:cs="Arial"/>
          <w:sz w:val="22"/>
          <w:szCs w:val="22"/>
        </w:rPr>
        <w:t>.</w:t>
      </w:r>
    </w:p>
    <w:p w:rsidR="0011198B" w:rsidRPr="00A83346" w:rsidRDefault="0011198B" w:rsidP="00541340">
      <w:pPr>
        <w:rPr>
          <w:rFonts w:ascii="Arial" w:hAnsi="Arial" w:cs="Arial"/>
          <w:sz w:val="22"/>
          <w:szCs w:val="22"/>
        </w:rPr>
      </w:pPr>
    </w:p>
    <w:p w:rsidR="0011198B" w:rsidRPr="00A83346" w:rsidRDefault="0011198B" w:rsidP="00541340">
      <w:pPr>
        <w:rPr>
          <w:rFonts w:ascii="Arial" w:hAnsi="Arial" w:cs="Arial"/>
          <w:b/>
          <w:sz w:val="22"/>
          <w:szCs w:val="22"/>
        </w:rPr>
      </w:pPr>
      <w:r w:rsidRPr="00A83346">
        <w:rPr>
          <w:rFonts w:ascii="Arial" w:hAnsi="Arial" w:cs="Arial"/>
          <w:sz w:val="22"/>
          <w:szCs w:val="22"/>
        </w:rPr>
        <w:tab/>
      </w:r>
      <w:r w:rsidRPr="00A83346">
        <w:rPr>
          <w:rFonts w:ascii="Arial" w:hAnsi="Arial" w:cs="Arial"/>
          <w:b/>
          <w:sz w:val="22"/>
          <w:szCs w:val="22"/>
        </w:rPr>
        <w:t>Salud y Deporte</w:t>
      </w:r>
    </w:p>
    <w:p w:rsidR="0011198B" w:rsidRPr="00A83346" w:rsidRDefault="0011198B" w:rsidP="00541340">
      <w:pPr>
        <w:rPr>
          <w:rFonts w:ascii="Arial" w:hAnsi="Arial" w:cs="Arial"/>
          <w:sz w:val="22"/>
          <w:szCs w:val="22"/>
        </w:rPr>
      </w:pPr>
      <w:r w:rsidRPr="00A83346">
        <w:rPr>
          <w:rFonts w:ascii="Arial" w:hAnsi="Arial" w:cs="Arial"/>
          <w:sz w:val="22"/>
          <w:szCs w:val="22"/>
        </w:rPr>
        <w:t>1476</w:t>
      </w:r>
    </w:p>
    <w:p w:rsidR="0011198B" w:rsidRPr="00A83346" w:rsidRDefault="0011198B" w:rsidP="00541340">
      <w:pPr>
        <w:rPr>
          <w:rFonts w:ascii="Arial" w:hAnsi="Arial" w:cs="Arial"/>
          <w:sz w:val="22"/>
          <w:szCs w:val="22"/>
        </w:rPr>
      </w:pPr>
      <w:r w:rsidRPr="00A83346">
        <w:rPr>
          <w:rFonts w:ascii="Arial" w:hAnsi="Arial" w:cs="Arial"/>
          <w:sz w:val="22"/>
          <w:szCs w:val="22"/>
        </w:rPr>
        <w:t>20.</w:t>
      </w:r>
      <w:r w:rsidRPr="00A83346">
        <w:rPr>
          <w:rFonts w:ascii="Arial" w:hAnsi="Arial" w:cs="Arial"/>
          <w:sz w:val="22"/>
          <w:szCs w:val="22"/>
        </w:rPr>
        <w:tab/>
        <w:t>Proyecto de Resolución presentado por el Bloque Frente Renovador Somos San Juan, por el que declara de interés educativo, cultural y social, el Proyecto</w:t>
      </w:r>
      <w:r w:rsidRPr="00A83346">
        <w:rPr>
          <w:rFonts w:ascii="Arial" w:hAnsi="Arial" w:cs="Arial"/>
          <w:i/>
          <w:sz w:val="22"/>
          <w:szCs w:val="22"/>
        </w:rPr>
        <w:t xml:space="preserve"> “Efecto Pigmalión, formando niños resilientes”.</w:t>
      </w:r>
    </w:p>
    <w:p w:rsidR="0011198B" w:rsidRPr="00A83346" w:rsidRDefault="0011198B" w:rsidP="00541340">
      <w:pPr>
        <w:rPr>
          <w:rFonts w:ascii="Arial" w:hAnsi="Arial" w:cs="Arial"/>
          <w:sz w:val="22"/>
          <w:szCs w:val="22"/>
        </w:rPr>
      </w:pPr>
    </w:p>
    <w:p w:rsidR="0011198B" w:rsidRPr="00A83346" w:rsidRDefault="0011198B" w:rsidP="00541340">
      <w:pPr>
        <w:rPr>
          <w:rFonts w:ascii="Arial" w:hAnsi="Arial" w:cs="Arial"/>
          <w:b/>
          <w:sz w:val="22"/>
          <w:szCs w:val="22"/>
        </w:rPr>
      </w:pPr>
      <w:r w:rsidRPr="00A83346">
        <w:rPr>
          <w:rFonts w:ascii="Arial" w:hAnsi="Arial" w:cs="Arial"/>
          <w:b/>
          <w:sz w:val="22"/>
          <w:szCs w:val="22"/>
        </w:rPr>
        <w:tab/>
        <w:t>Educación, Cultura, Ciencia y Técnica</w:t>
      </w:r>
    </w:p>
    <w:p w:rsidR="0011198B" w:rsidRPr="00A83346" w:rsidRDefault="0011198B" w:rsidP="00541340">
      <w:pPr>
        <w:rPr>
          <w:rFonts w:ascii="Arial" w:hAnsi="Arial" w:cs="Arial"/>
          <w:sz w:val="22"/>
          <w:szCs w:val="22"/>
        </w:rPr>
      </w:pPr>
      <w:r w:rsidRPr="00A83346">
        <w:rPr>
          <w:rFonts w:ascii="Arial" w:hAnsi="Arial" w:cs="Arial"/>
          <w:sz w:val="22"/>
          <w:szCs w:val="22"/>
        </w:rPr>
        <w:t>1485</w:t>
      </w:r>
    </w:p>
    <w:p w:rsidR="0011198B" w:rsidRPr="00A83346" w:rsidRDefault="0011198B" w:rsidP="00541340">
      <w:pPr>
        <w:rPr>
          <w:rFonts w:ascii="Arial" w:hAnsi="Arial" w:cs="Arial"/>
          <w:sz w:val="22"/>
          <w:szCs w:val="22"/>
        </w:rPr>
      </w:pPr>
      <w:r w:rsidRPr="00A83346">
        <w:rPr>
          <w:rFonts w:ascii="Arial" w:hAnsi="Arial" w:cs="Arial"/>
          <w:sz w:val="22"/>
          <w:szCs w:val="22"/>
        </w:rPr>
        <w:t>21.</w:t>
      </w:r>
      <w:r w:rsidRPr="00A83346">
        <w:rPr>
          <w:rFonts w:ascii="Arial" w:hAnsi="Arial" w:cs="Arial"/>
          <w:sz w:val="22"/>
          <w:szCs w:val="22"/>
        </w:rPr>
        <w:tab/>
        <w:t xml:space="preserve">Proyecto de Resolución presentado por varios bloques, por el que declara de interés científico y cultural, el </w:t>
      </w:r>
      <w:r w:rsidRPr="00A83346">
        <w:rPr>
          <w:rFonts w:ascii="Arial" w:hAnsi="Arial" w:cs="Arial"/>
          <w:i/>
          <w:sz w:val="22"/>
          <w:szCs w:val="22"/>
        </w:rPr>
        <w:t>Seminario: “Ciudadanía, Arte y Derecho”</w:t>
      </w:r>
      <w:r w:rsidRPr="00A83346">
        <w:rPr>
          <w:rFonts w:ascii="Arial" w:hAnsi="Arial" w:cs="Arial"/>
          <w:sz w:val="22"/>
          <w:szCs w:val="22"/>
        </w:rPr>
        <w:t>.</w:t>
      </w:r>
    </w:p>
    <w:p w:rsidR="0011198B" w:rsidRPr="00A83346" w:rsidRDefault="0011198B" w:rsidP="00541340">
      <w:pPr>
        <w:rPr>
          <w:rFonts w:ascii="Arial" w:hAnsi="Arial" w:cs="Arial"/>
          <w:i/>
          <w:sz w:val="22"/>
          <w:szCs w:val="22"/>
        </w:rPr>
      </w:pPr>
    </w:p>
    <w:p w:rsidR="0011198B" w:rsidRPr="00A83346" w:rsidRDefault="0011198B" w:rsidP="00541340">
      <w:pPr>
        <w:rPr>
          <w:rFonts w:ascii="Arial" w:hAnsi="Arial" w:cs="Arial"/>
          <w:b/>
          <w:sz w:val="22"/>
          <w:szCs w:val="22"/>
        </w:rPr>
      </w:pPr>
      <w:r w:rsidRPr="00A83346">
        <w:rPr>
          <w:rFonts w:ascii="Arial" w:hAnsi="Arial" w:cs="Arial"/>
          <w:b/>
          <w:sz w:val="22"/>
          <w:szCs w:val="22"/>
        </w:rPr>
        <w:tab/>
        <w:t>Sobre Tablas</w:t>
      </w:r>
    </w:p>
    <w:p w:rsidR="0011198B" w:rsidRPr="00A83346" w:rsidRDefault="0011198B" w:rsidP="00541340">
      <w:pPr>
        <w:rPr>
          <w:rFonts w:ascii="Arial" w:hAnsi="Arial" w:cs="Arial"/>
          <w:sz w:val="22"/>
          <w:szCs w:val="22"/>
        </w:rPr>
      </w:pPr>
      <w:r w:rsidRPr="00A83346">
        <w:rPr>
          <w:rFonts w:ascii="Arial" w:hAnsi="Arial" w:cs="Arial"/>
          <w:sz w:val="22"/>
          <w:szCs w:val="22"/>
        </w:rPr>
        <w:t>1234</w:t>
      </w:r>
    </w:p>
    <w:p w:rsidR="0011198B" w:rsidRPr="00A83346" w:rsidRDefault="0011198B" w:rsidP="00541340">
      <w:pPr>
        <w:rPr>
          <w:rFonts w:ascii="Arial" w:hAnsi="Arial" w:cs="Arial"/>
          <w:sz w:val="22"/>
          <w:szCs w:val="22"/>
        </w:rPr>
      </w:pPr>
      <w:r w:rsidRPr="00A83346">
        <w:rPr>
          <w:rFonts w:ascii="Arial" w:hAnsi="Arial" w:cs="Arial"/>
          <w:sz w:val="22"/>
          <w:szCs w:val="22"/>
        </w:rPr>
        <w:t>22.</w:t>
      </w:r>
      <w:r w:rsidRPr="00A83346">
        <w:rPr>
          <w:rFonts w:ascii="Arial" w:hAnsi="Arial" w:cs="Arial"/>
          <w:sz w:val="22"/>
          <w:szCs w:val="22"/>
        </w:rPr>
        <w:tab/>
        <w:t>Proyecto de Comunicación presentado por el Bloque Compromiso con San Juan, por el que solicita al Poder Ejecutivo, repare la Ruta 511 y consolide las rutas de acceso a las localidades de Baldes de Astica, Baldes de Chucuma y Baldes de Funes, del departamento Valle Fértil.</w:t>
      </w:r>
    </w:p>
    <w:p w:rsidR="0011198B" w:rsidRPr="00A83346" w:rsidRDefault="0011198B" w:rsidP="00541340">
      <w:pPr>
        <w:rPr>
          <w:rFonts w:ascii="Arial" w:hAnsi="Arial" w:cs="Arial"/>
          <w:sz w:val="22"/>
          <w:szCs w:val="22"/>
        </w:rPr>
      </w:pPr>
    </w:p>
    <w:p w:rsidR="0011198B" w:rsidRPr="00A83346" w:rsidRDefault="0011198B" w:rsidP="00541340">
      <w:pPr>
        <w:rPr>
          <w:rFonts w:ascii="Arial" w:hAnsi="Arial" w:cs="Arial"/>
          <w:b/>
          <w:sz w:val="22"/>
          <w:szCs w:val="22"/>
        </w:rPr>
      </w:pPr>
      <w:r w:rsidRPr="00A83346">
        <w:rPr>
          <w:rFonts w:ascii="Arial" w:hAnsi="Arial" w:cs="Arial"/>
          <w:b/>
          <w:sz w:val="22"/>
          <w:szCs w:val="22"/>
        </w:rPr>
        <w:tab/>
        <w:t>Obras y Servicios Públicos</w:t>
      </w:r>
    </w:p>
    <w:p w:rsidR="0011198B" w:rsidRPr="00A83346" w:rsidRDefault="0011198B" w:rsidP="00541340">
      <w:pPr>
        <w:rPr>
          <w:rFonts w:ascii="Arial" w:hAnsi="Arial" w:cs="Arial"/>
          <w:sz w:val="22"/>
          <w:szCs w:val="22"/>
        </w:rPr>
      </w:pPr>
      <w:r w:rsidRPr="00A83346">
        <w:rPr>
          <w:rFonts w:ascii="Arial" w:hAnsi="Arial" w:cs="Arial"/>
          <w:sz w:val="22"/>
          <w:szCs w:val="22"/>
        </w:rPr>
        <w:t>1293</w:t>
      </w:r>
    </w:p>
    <w:p w:rsidR="0011198B" w:rsidRPr="00A83346" w:rsidRDefault="0011198B" w:rsidP="00541340">
      <w:pPr>
        <w:rPr>
          <w:rFonts w:ascii="Arial" w:hAnsi="Arial" w:cs="Arial"/>
          <w:sz w:val="22"/>
          <w:szCs w:val="22"/>
        </w:rPr>
      </w:pPr>
      <w:r w:rsidRPr="00A83346">
        <w:rPr>
          <w:rFonts w:ascii="Arial" w:hAnsi="Arial" w:cs="Arial"/>
          <w:sz w:val="22"/>
          <w:szCs w:val="22"/>
        </w:rPr>
        <w:t>23.</w:t>
      </w:r>
      <w:r w:rsidRPr="00A83346">
        <w:rPr>
          <w:rFonts w:ascii="Arial" w:hAnsi="Arial" w:cs="Arial"/>
          <w:sz w:val="22"/>
          <w:szCs w:val="22"/>
        </w:rPr>
        <w:tab/>
        <w:t xml:space="preserve">Proyecto de Comunicación presentado por el Bloque Justicialista, por el que solicita a la Dirección Nacional de Vialidad, realice salidas de emergencia para frenado e instalación de cartelería de señalización, en el sector denominado </w:t>
      </w:r>
      <w:r w:rsidRPr="00A83346">
        <w:rPr>
          <w:rFonts w:ascii="Arial" w:hAnsi="Arial" w:cs="Arial"/>
          <w:i/>
          <w:sz w:val="22"/>
          <w:szCs w:val="22"/>
        </w:rPr>
        <w:t>Quebrada de las burras</w:t>
      </w:r>
      <w:r w:rsidRPr="00A83346">
        <w:rPr>
          <w:rFonts w:ascii="Arial" w:hAnsi="Arial" w:cs="Arial"/>
          <w:sz w:val="22"/>
          <w:szCs w:val="22"/>
        </w:rPr>
        <w:t xml:space="preserve"> de la Ruta Nacional N.º 149</w:t>
      </w:r>
    </w:p>
    <w:p w:rsidR="0011198B" w:rsidRPr="00A83346" w:rsidRDefault="0011198B" w:rsidP="00541340">
      <w:pPr>
        <w:rPr>
          <w:rFonts w:ascii="Arial" w:hAnsi="Arial" w:cs="Arial"/>
          <w:sz w:val="22"/>
          <w:szCs w:val="22"/>
        </w:rPr>
      </w:pPr>
    </w:p>
    <w:p w:rsidR="0011198B" w:rsidRPr="00A83346" w:rsidRDefault="0011198B" w:rsidP="00541340">
      <w:pPr>
        <w:rPr>
          <w:rFonts w:ascii="Arial" w:hAnsi="Arial" w:cs="Arial"/>
          <w:b/>
          <w:sz w:val="22"/>
          <w:szCs w:val="22"/>
        </w:rPr>
      </w:pPr>
      <w:r w:rsidRPr="00A83346">
        <w:rPr>
          <w:rFonts w:ascii="Arial" w:hAnsi="Arial" w:cs="Arial"/>
          <w:b/>
          <w:sz w:val="22"/>
          <w:szCs w:val="22"/>
        </w:rPr>
        <w:tab/>
        <w:t>Obras y Servicios Públicos</w:t>
      </w:r>
    </w:p>
    <w:p w:rsidR="0011198B" w:rsidRPr="00A83346" w:rsidRDefault="0011198B" w:rsidP="00541340">
      <w:pPr>
        <w:rPr>
          <w:rFonts w:ascii="Arial" w:hAnsi="Arial" w:cs="Arial"/>
          <w:sz w:val="22"/>
          <w:szCs w:val="22"/>
        </w:rPr>
      </w:pPr>
      <w:r w:rsidRPr="00A83346">
        <w:rPr>
          <w:rFonts w:ascii="Arial" w:hAnsi="Arial" w:cs="Arial"/>
          <w:sz w:val="22"/>
          <w:szCs w:val="22"/>
        </w:rPr>
        <w:t>1469</w:t>
      </w:r>
    </w:p>
    <w:p w:rsidR="0011198B" w:rsidRPr="00A83346" w:rsidRDefault="0011198B" w:rsidP="00541340">
      <w:pPr>
        <w:rPr>
          <w:rFonts w:ascii="Arial" w:hAnsi="Arial" w:cs="Arial"/>
          <w:sz w:val="22"/>
          <w:szCs w:val="22"/>
        </w:rPr>
      </w:pPr>
      <w:r w:rsidRPr="00A83346">
        <w:rPr>
          <w:rFonts w:ascii="Arial" w:hAnsi="Arial" w:cs="Arial"/>
          <w:sz w:val="22"/>
          <w:szCs w:val="22"/>
        </w:rPr>
        <w:t>24.</w:t>
      </w:r>
      <w:r w:rsidRPr="00A83346">
        <w:rPr>
          <w:rFonts w:ascii="Arial" w:hAnsi="Arial" w:cs="Arial"/>
          <w:sz w:val="22"/>
          <w:szCs w:val="22"/>
        </w:rPr>
        <w:tab/>
        <w:t>Proyecto de Comunicación presentado por el Bloque ACTUAR, por el que solicita al Poder Ejecutivo, informe sobre el estado de conservación y salud de los animales de la Reserva San Guillermo.</w:t>
      </w:r>
    </w:p>
    <w:p w:rsidR="0011198B" w:rsidRPr="00A83346" w:rsidRDefault="0011198B" w:rsidP="00541340">
      <w:pPr>
        <w:rPr>
          <w:rFonts w:ascii="Arial" w:hAnsi="Arial" w:cs="Arial"/>
          <w:b/>
          <w:sz w:val="22"/>
          <w:szCs w:val="22"/>
        </w:rPr>
      </w:pPr>
    </w:p>
    <w:p w:rsidR="0011198B" w:rsidRPr="00A83346" w:rsidRDefault="0011198B" w:rsidP="00541340">
      <w:pPr>
        <w:rPr>
          <w:rFonts w:ascii="Arial" w:hAnsi="Arial" w:cs="Arial"/>
          <w:b/>
          <w:sz w:val="22"/>
          <w:szCs w:val="22"/>
        </w:rPr>
      </w:pPr>
      <w:r w:rsidRPr="00A83346">
        <w:rPr>
          <w:rFonts w:ascii="Arial" w:hAnsi="Arial" w:cs="Arial"/>
          <w:b/>
          <w:sz w:val="22"/>
          <w:szCs w:val="22"/>
        </w:rPr>
        <w:tab/>
        <w:t>Turismo, Ambiente y Desarrollo Sostenible</w:t>
      </w:r>
    </w:p>
    <w:p w:rsidR="00A83346" w:rsidRPr="00A83346" w:rsidRDefault="00A83346" w:rsidP="00541340">
      <w:pPr>
        <w:rPr>
          <w:rFonts w:ascii="Arial" w:hAnsi="Arial" w:cs="Arial"/>
          <w:sz w:val="22"/>
          <w:szCs w:val="22"/>
        </w:rPr>
      </w:pPr>
    </w:p>
    <w:p w:rsidR="00A83346" w:rsidRPr="00A83346" w:rsidRDefault="00A83346" w:rsidP="00541340">
      <w:pPr>
        <w:rPr>
          <w:rFonts w:ascii="Arial" w:hAnsi="Arial" w:cs="Arial"/>
          <w:sz w:val="22"/>
          <w:szCs w:val="22"/>
        </w:rPr>
      </w:pPr>
    </w:p>
    <w:p w:rsidR="00A83346" w:rsidRPr="00A83346" w:rsidRDefault="00A83346" w:rsidP="00541340">
      <w:pPr>
        <w:rPr>
          <w:rFonts w:ascii="Arial" w:hAnsi="Arial" w:cs="Arial"/>
          <w:sz w:val="22"/>
          <w:szCs w:val="22"/>
        </w:rPr>
      </w:pPr>
    </w:p>
    <w:p w:rsidR="00A83346" w:rsidRPr="00A83346" w:rsidRDefault="00A83346" w:rsidP="00541340">
      <w:pPr>
        <w:rPr>
          <w:rFonts w:ascii="Arial" w:hAnsi="Arial" w:cs="Arial"/>
          <w:sz w:val="22"/>
          <w:szCs w:val="22"/>
        </w:rPr>
      </w:pPr>
    </w:p>
    <w:p w:rsidR="0011198B" w:rsidRPr="004B6D91" w:rsidRDefault="0011198B" w:rsidP="00541340">
      <w:pPr>
        <w:rPr>
          <w:rFonts w:ascii="Arial" w:hAnsi="Arial" w:cs="Arial"/>
          <w:sz w:val="22"/>
          <w:szCs w:val="22"/>
        </w:rPr>
      </w:pPr>
      <w:r w:rsidRPr="004B6D91">
        <w:rPr>
          <w:rFonts w:ascii="Arial" w:hAnsi="Arial" w:cs="Arial"/>
          <w:sz w:val="22"/>
          <w:szCs w:val="22"/>
        </w:rPr>
        <w:lastRenderedPageBreak/>
        <w:t>1462</w:t>
      </w:r>
    </w:p>
    <w:p w:rsidR="0011198B" w:rsidRPr="004B6D91" w:rsidRDefault="0011198B" w:rsidP="00541340">
      <w:pPr>
        <w:rPr>
          <w:rFonts w:ascii="Arial" w:hAnsi="Arial" w:cs="Arial"/>
          <w:sz w:val="22"/>
          <w:szCs w:val="22"/>
        </w:rPr>
      </w:pPr>
      <w:r w:rsidRPr="004B6D91">
        <w:rPr>
          <w:rFonts w:ascii="Arial" w:hAnsi="Arial" w:cs="Arial"/>
          <w:sz w:val="22"/>
          <w:szCs w:val="22"/>
        </w:rPr>
        <w:t>25.</w:t>
      </w:r>
      <w:r w:rsidRPr="004B6D91">
        <w:rPr>
          <w:rFonts w:ascii="Arial" w:hAnsi="Arial" w:cs="Arial"/>
          <w:sz w:val="22"/>
          <w:szCs w:val="22"/>
        </w:rPr>
        <w:tab/>
        <w:t>Proyecto de Comunicación presentado por el Bloque Compromiso con San Juan, por el que solicita al Poder Ejecutivo, realice las obras necesarias que resuelvan los problemas de conectividad que padece el departamento Valle Fértil.</w:t>
      </w:r>
    </w:p>
    <w:p w:rsidR="0011198B" w:rsidRPr="004B6D91" w:rsidRDefault="0011198B" w:rsidP="00541340">
      <w:pPr>
        <w:rPr>
          <w:rFonts w:ascii="Arial" w:hAnsi="Arial" w:cs="Arial"/>
          <w:sz w:val="22"/>
          <w:szCs w:val="22"/>
        </w:rPr>
      </w:pPr>
    </w:p>
    <w:p w:rsidR="0011198B" w:rsidRPr="004B6D91" w:rsidRDefault="0011198B" w:rsidP="00541340">
      <w:pPr>
        <w:rPr>
          <w:rFonts w:ascii="Arial" w:hAnsi="Arial" w:cs="Arial"/>
          <w:b/>
          <w:sz w:val="22"/>
          <w:szCs w:val="22"/>
        </w:rPr>
      </w:pPr>
      <w:r w:rsidRPr="004B6D91">
        <w:rPr>
          <w:rFonts w:ascii="Arial" w:hAnsi="Arial" w:cs="Arial"/>
          <w:b/>
          <w:sz w:val="22"/>
          <w:szCs w:val="22"/>
        </w:rPr>
        <w:tab/>
        <w:t>Obras y Servicios Públicos</w:t>
      </w:r>
    </w:p>
    <w:p w:rsidR="0011198B" w:rsidRPr="004B6D91" w:rsidRDefault="0011198B" w:rsidP="00541340">
      <w:pPr>
        <w:rPr>
          <w:rFonts w:ascii="Arial" w:hAnsi="Arial" w:cs="Arial"/>
          <w:sz w:val="22"/>
          <w:szCs w:val="22"/>
        </w:rPr>
      </w:pPr>
      <w:r w:rsidRPr="004B6D91">
        <w:rPr>
          <w:rFonts w:ascii="Arial" w:hAnsi="Arial" w:cs="Arial"/>
          <w:sz w:val="22"/>
          <w:szCs w:val="22"/>
        </w:rPr>
        <w:t>1463</w:t>
      </w:r>
      <w:bookmarkStart w:id="0" w:name="_GoBack"/>
      <w:bookmarkEnd w:id="0"/>
    </w:p>
    <w:p w:rsidR="0011198B" w:rsidRPr="004B6D91" w:rsidRDefault="0011198B" w:rsidP="00541340">
      <w:pPr>
        <w:rPr>
          <w:rFonts w:ascii="Arial" w:hAnsi="Arial" w:cs="Arial"/>
          <w:sz w:val="22"/>
          <w:szCs w:val="22"/>
        </w:rPr>
      </w:pPr>
      <w:r w:rsidRPr="004B6D91">
        <w:rPr>
          <w:rFonts w:ascii="Arial" w:hAnsi="Arial" w:cs="Arial"/>
          <w:sz w:val="22"/>
          <w:szCs w:val="22"/>
        </w:rPr>
        <w:t>26.</w:t>
      </w:r>
      <w:r w:rsidRPr="004B6D91">
        <w:rPr>
          <w:rFonts w:ascii="Arial" w:hAnsi="Arial" w:cs="Arial"/>
          <w:sz w:val="22"/>
          <w:szCs w:val="22"/>
        </w:rPr>
        <w:tab/>
        <w:t>Proyecto de Comunicación presentado por el Bloque Compromiso con San Juan, por el que solicita al Poder Ejecutivo, gestione ante el Poder Ejecutivo Nacional, la modificación del Decreto Nacional N.º 887/94, para que incluya al departamento Valle Fértil como zona o área de frontera.</w:t>
      </w:r>
    </w:p>
    <w:p w:rsidR="0011198B" w:rsidRPr="004B6D91" w:rsidRDefault="0011198B" w:rsidP="00541340">
      <w:pPr>
        <w:rPr>
          <w:rFonts w:ascii="Arial" w:hAnsi="Arial" w:cs="Arial"/>
          <w:sz w:val="22"/>
          <w:szCs w:val="22"/>
        </w:rPr>
      </w:pPr>
    </w:p>
    <w:p w:rsidR="0011198B" w:rsidRPr="004B6D91" w:rsidRDefault="0011198B" w:rsidP="00541340">
      <w:pPr>
        <w:rPr>
          <w:rFonts w:ascii="Arial" w:hAnsi="Arial" w:cs="Arial"/>
          <w:b/>
          <w:sz w:val="22"/>
          <w:szCs w:val="22"/>
        </w:rPr>
      </w:pPr>
      <w:r w:rsidRPr="004B6D91">
        <w:rPr>
          <w:rFonts w:ascii="Arial" w:hAnsi="Arial" w:cs="Arial"/>
          <w:sz w:val="22"/>
          <w:szCs w:val="22"/>
        </w:rPr>
        <w:tab/>
      </w:r>
      <w:r w:rsidRPr="004B6D91">
        <w:rPr>
          <w:rFonts w:ascii="Arial" w:hAnsi="Arial" w:cs="Arial"/>
          <w:b/>
          <w:sz w:val="22"/>
          <w:szCs w:val="22"/>
        </w:rPr>
        <w:t>Educación, Cultura, Ciencia y Técnica</w:t>
      </w:r>
    </w:p>
    <w:p w:rsidR="0011198B" w:rsidRPr="004B6D91" w:rsidRDefault="0011198B" w:rsidP="00541340">
      <w:pPr>
        <w:rPr>
          <w:rFonts w:ascii="Arial" w:hAnsi="Arial" w:cs="Arial"/>
          <w:sz w:val="22"/>
          <w:szCs w:val="22"/>
        </w:rPr>
      </w:pPr>
      <w:r w:rsidRPr="004B6D91">
        <w:rPr>
          <w:rFonts w:ascii="Arial" w:hAnsi="Arial" w:cs="Arial"/>
          <w:sz w:val="22"/>
          <w:szCs w:val="22"/>
        </w:rPr>
        <w:t>1464</w:t>
      </w:r>
    </w:p>
    <w:p w:rsidR="0011198B" w:rsidRPr="004B6D91" w:rsidRDefault="0011198B" w:rsidP="00541340">
      <w:pPr>
        <w:rPr>
          <w:rFonts w:ascii="Arial" w:hAnsi="Arial" w:cs="Arial"/>
          <w:sz w:val="22"/>
          <w:szCs w:val="22"/>
        </w:rPr>
      </w:pPr>
      <w:r w:rsidRPr="004B6D91">
        <w:rPr>
          <w:rFonts w:ascii="Arial" w:hAnsi="Arial" w:cs="Arial"/>
          <w:sz w:val="22"/>
          <w:szCs w:val="22"/>
        </w:rPr>
        <w:t>27.</w:t>
      </w:r>
      <w:r w:rsidRPr="004B6D91">
        <w:rPr>
          <w:rFonts w:ascii="Arial" w:hAnsi="Arial" w:cs="Arial"/>
          <w:sz w:val="22"/>
          <w:szCs w:val="22"/>
        </w:rPr>
        <w:tab/>
        <w:t>Proyecto de Comunicación presentado por el Bloque Compromiso con San Juan, por el que solicita al Poder Ejecutivo, informe detallado en relación a las designaciones efectuadas por el Ministerio de Salud Pública, a raíz de las leyes 1471-Q y 1472-Q.</w:t>
      </w:r>
    </w:p>
    <w:p w:rsidR="0011198B" w:rsidRPr="004B6D91" w:rsidRDefault="0011198B" w:rsidP="00541340">
      <w:pPr>
        <w:rPr>
          <w:rFonts w:ascii="Arial" w:hAnsi="Arial" w:cs="Arial"/>
          <w:sz w:val="22"/>
          <w:szCs w:val="22"/>
        </w:rPr>
      </w:pPr>
    </w:p>
    <w:p w:rsidR="0011198B" w:rsidRPr="004B6D91" w:rsidRDefault="0011198B" w:rsidP="00541340">
      <w:pPr>
        <w:rPr>
          <w:rFonts w:ascii="Arial" w:hAnsi="Arial" w:cs="Arial"/>
          <w:b/>
          <w:sz w:val="22"/>
          <w:szCs w:val="22"/>
        </w:rPr>
      </w:pPr>
      <w:r w:rsidRPr="004B6D91">
        <w:rPr>
          <w:rFonts w:ascii="Arial" w:hAnsi="Arial" w:cs="Arial"/>
          <w:b/>
          <w:sz w:val="22"/>
          <w:szCs w:val="22"/>
        </w:rPr>
        <w:tab/>
        <w:t>Salud y Deporte</w:t>
      </w:r>
    </w:p>
    <w:p w:rsidR="0011198B" w:rsidRPr="00A83346" w:rsidRDefault="0011198B" w:rsidP="00541340">
      <w:pPr>
        <w:widowControl w:val="0"/>
        <w:autoSpaceDE w:val="0"/>
        <w:autoSpaceDN w:val="0"/>
        <w:adjustRightInd w:val="0"/>
        <w:jc w:val="center"/>
        <w:rPr>
          <w:rFonts w:ascii="Arial" w:hAnsi="Arial" w:cs="Arial"/>
          <w:b/>
          <w:sz w:val="22"/>
          <w:szCs w:val="22"/>
          <w:u w:val="single"/>
        </w:rPr>
      </w:pPr>
    </w:p>
    <w:p w:rsidR="00C14478" w:rsidRPr="00A83346" w:rsidRDefault="00C14478" w:rsidP="00541340">
      <w:pPr>
        <w:rPr>
          <w:rFonts w:ascii="Arial" w:hAnsi="Arial" w:cs="Arial"/>
          <w:b/>
          <w:sz w:val="22"/>
          <w:szCs w:val="22"/>
          <w:u w:val="single"/>
        </w:rPr>
      </w:pPr>
    </w:p>
    <w:p w:rsidR="0011198B" w:rsidRPr="00A83346" w:rsidRDefault="0011198B" w:rsidP="00541340">
      <w:pPr>
        <w:rPr>
          <w:rFonts w:ascii="Arial" w:hAnsi="Arial" w:cs="Arial"/>
          <w:sz w:val="22"/>
          <w:szCs w:val="22"/>
        </w:rPr>
      </w:pPr>
      <w:r w:rsidRPr="00A83346">
        <w:rPr>
          <w:rFonts w:ascii="Arial" w:hAnsi="Arial" w:cs="Arial"/>
          <w:b/>
          <w:sz w:val="22"/>
          <w:szCs w:val="22"/>
          <w:u w:val="single"/>
        </w:rPr>
        <w:t>ARTICULO 2</w:t>
      </w:r>
      <w:proofErr w:type="gramStart"/>
      <w:r w:rsidRPr="00A83346">
        <w:rPr>
          <w:rFonts w:ascii="Arial" w:hAnsi="Arial" w:cs="Arial"/>
          <w:b/>
          <w:sz w:val="22"/>
          <w:szCs w:val="22"/>
          <w:u w:val="single"/>
        </w:rPr>
        <w:t>.º</w:t>
      </w:r>
      <w:proofErr w:type="gramEnd"/>
      <w:r w:rsidRPr="00A83346">
        <w:rPr>
          <w:rFonts w:ascii="Arial" w:hAnsi="Arial" w:cs="Arial"/>
          <w:b/>
          <w:sz w:val="22"/>
          <w:szCs w:val="22"/>
          <w:u w:val="single"/>
        </w:rPr>
        <w:t>-</w:t>
      </w:r>
      <w:r w:rsidRPr="00A83346">
        <w:rPr>
          <w:rFonts w:ascii="Arial" w:hAnsi="Arial" w:cs="Arial"/>
          <w:sz w:val="22"/>
          <w:szCs w:val="22"/>
        </w:rPr>
        <w:t xml:space="preserve"> Por Secretaría Legislativa cítese a los señores diputados para dar cumplimiento a lo dispuesto en el Artículo 1.º del presente.</w:t>
      </w:r>
    </w:p>
    <w:p w:rsidR="0011198B" w:rsidRPr="00A83346" w:rsidRDefault="0011198B" w:rsidP="00541340">
      <w:pPr>
        <w:rPr>
          <w:rFonts w:ascii="Arial" w:hAnsi="Arial" w:cs="Arial"/>
          <w:b/>
          <w:sz w:val="22"/>
          <w:szCs w:val="22"/>
        </w:rPr>
      </w:pPr>
    </w:p>
    <w:p w:rsidR="00C14478" w:rsidRPr="00A83346" w:rsidRDefault="00C14478" w:rsidP="00541340">
      <w:pPr>
        <w:rPr>
          <w:rFonts w:ascii="Arial" w:hAnsi="Arial" w:cs="Arial"/>
          <w:b/>
          <w:sz w:val="22"/>
          <w:szCs w:val="22"/>
          <w:u w:val="single"/>
        </w:rPr>
      </w:pPr>
    </w:p>
    <w:p w:rsidR="0011198B" w:rsidRPr="00A83346" w:rsidRDefault="0011198B" w:rsidP="00541340">
      <w:pPr>
        <w:rPr>
          <w:rFonts w:ascii="Arial" w:hAnsi="Arial" w:cs="Arial"/>
          <w:sz w:val="22"/>
          <w:szCs w:val="22"/>
        </w:rPr>
      </w:pPr>
      <w:r w:rsidRPr="00A83346">
        <w:rPr>
          <w:rFonts w:ascii="Arial" w:hAnsi="Arial" w:cs="Arial"/>
          <w:b/>
          <w:sz w:val="22"/>
          <w:szCs w:val="22"/>
          <w:u w:val="single"/>
        </w:rPr>
        <w:t>ARTÍCULO 3</w:t>
      </w:r>
      <w:proofErr w:type="gramStart"/>
      <w:r w:rsidRPr="00A83346">
        <w:rPr>
          <w:rFonts w:ascii="Arial" w:hAnsi="Arial" w:cs="Arial"/>
          <w:b/>
          <w:sz w:val="22"/>
          <w:szCs w:val="22"/>
          <w:u w:val="single"/>
        </w:rPr>
        <w:t>.º</w:t>
      </w:r>
      <w:proofErr w:type="gramEnd"/>
      <w:r w:rsidRPr="00A83346">
        <w:rPr>
          <w:rFonts w:ascii="Arial" w:hAnsi="Arial" w:cs="Arial"/>
          <w:b/>
          <w:sz w:val="22"/>
          <w:szCs w:val="22"/>
          <w:u w:val="single"/>
        </w:rPr>
        <w:t>-</w:t>
      </w:r>
      <w:r w:rsidRPr="00A83346">
        <w:rPr>
          <w:rFonts w:ascii="Arial" w:hAnsi="Arial" w:cs="Arial"/>
          <w:sz w:val="22"/>
          <w:szCs w:val="22"/>
        </w:rPr>
        <w:t xml:space="preserve"> Comuníquese y  archívese.</w:t>
      </w:r>
    </w:p>
    <w:p w:rsidR="00B03939" w:rsidRPr="00A83346" w:rsidRDefault="00B03939">
      <w:pPr>
        <w:rPr>
          <w:rFonts w:ascii="Arial" w:hAnsi="Arial" w:cs="Arial"/>
          <w:sz w:val="22"/>
          <w:szCs w:val="22"/>
        </w:rPr>
      </w:pPr>
    </w:p>
    <w:p w:rsidR="00C14478" w:rsidRPr="00A83346" w:rsidRDefault="00C14478" w:rsidP="00C14478">
      <w:pPr>
        <w:rPr>
          <w:rFonts w:ascii="Arial" w:hAnsi="Arial" w:cs="Arial"/>
          <w:i/>
          <w:sz w:val="22"/>
          <w:szCs w:val="22"/>
        </w:rPr>
      </w:pPr>
    </w:p>
    <w:p w:rsidR="00C14478" w:rsidRPr="00A83346" w:rsidRDefault="00C14478" w:rsidP="00C14478">
      <w:pPr>
        <w:rPr>
          <w:rFonts w:ascii="Arial" w:hAnsi="Arial" w:cs="Arial"/>
          <w:i/>
          <w:sz w:val="22"/>
          <w:szCs w:val="22"/>
        </w:rPr>
      </w:pPr>
    </w:p>
    <w:p w:rsidR="00C14478" w:rsidRPr="00A83346" w:rsidRDefault="00C14478" w:rsidP="00C14478">
      <w:pPr>
        <w:rPr>
          <w:rFonts w:ascii="Arial" w:hAnsi="Arial" w:cs="Arial"/>
          <w:i/>
          <w:sz w:val="22"/>
          <w:szCs w:val="22"/>
        </w:rPr>
      </w:pPr>
    </w:p>
    <w:p w:rsidR="00C14478" w:rsidRPr="00A83346" w:rsidRDefault="00C14478" w:rsidP="00C14478">
      <w:pPr>
        <w:rPr>
          <w:rFonts w:ascii="Arial" w:hAnsi="Arial" w:cs="Arial"/>
          <w:i/>
          <w:sz w:val="22"/>
          <w:szCs w:val="22"/>
        </w:rPr>
      </w:pPr>
      <w:r w:rsidRPr="00A83346">
        <w:rPr>
          <w:rFonts w:ascii="Arial" w:hAnsi="Arial" w:cs="Arial"/>
          <w:i/>
          <w:sz w:val="22"/>
          <w:szCs w:val="22"/>
        </w:rPr>
        <w:t>FIRMAN:</w:t>
      </w:r>
    </w:p>
    <w:p w:rsidR="00C14478" w:rsidRPr="00A83346" w:rsidRDefault="00C14478" w:rsidP="00C14478">
      <w:pPr>
        <w:ind w:left="708" w:firstLine="708"/>
        <w:rPr>
          <w:rFonts w:ascii="Arial" w:hAnsi="Arial" w:cs="Arial"/>
          <w:i/>
          <w:sz w:val="22"/>
          <w:szCs w:val="22"/>
        </w:rPr>
      </w:pPr>
      <w:r w:rsidRPr="00A83346">
        <w:rPr>
          <w:rFonts w:ascii="Arial" w:hAnsi="Arial" w:cs="Arial"/>
          <w:i/>
          <w:sz w:val="22"/>
          <w:szCs w:val="22"/>
        </w:rPr>
        <w:t>Marcelo Jorge Lima – Vicegobernador  y Presidente Nato de la C. D.</w:t>
      </w:r>
    </w:p>
    <w:p w:rsidR="00C14478" w:rsidRPr="00A83346" w:rsidRDefault="00C14478" w:rsidP="00C14478">
      <w:pPr>
        <w:rPr>
          <w:rFonts w:ascii="Arial" w:hAnsi="Arial" w:cs="Arial"/>
          <w:i/>
          <w:sz w:val="22"/>
          <w:szCs w:val="22"/>
        </w:rPr>
      </w:pPr>
      <w:r w:rsidRPr="00A83346">
        <w:rPr>
          <w:rFonts w:ascii="Arial" w:hAnsi="Arial" w:cs="Arial"/>
          <w:i/>
          <w:sz w:val="22"/>
          <w:szCs w:val="22"/>
        </w:rPr>
        <w:tab/>
      </w:r>
      <w:r w:rsidRPr="00A83346">
        <w:rPr>
          <w:rFonts w:ascii="Arial" w:hAnsi="Arial" w:cs="Arial"/>
          <w:i/>
          <w:sz w:val="22"/>
          <w:szCs w:val="22"/>
        </w:rPr>
        <w:tab/>
        <w:t xml:space="preserve"> Mario Alberto Herrero – Secretario Legislativo</w:t>
      </w:r>
    </w:p>
    <w:p w:rsidR="00C14478" w:rsidRPr="00A83346" w:rsidRDefault="00C14478">
      <w:pPr>
        <w:rPr>
          <w:rFonts w:ascii="Arial" w:hAnsi="Arial" w:cs="Arial"/>
          <w:sz w:val="22"/>
          <w:szCs w:val="22"/>
        </w:rPr>
      </w:pPr>
    </w:p>
    <w:p w:rsidR="00C14478" w:rsidRPr="00A83346" w:rsidRDefault="00C14478">
      <w:pPr>
        <w:rPr>
          <w:rFonts w:ascii="Arial" w:hAnsi="Arial" w:cs="Arial"/>
          <w:sz w:val="22"/>
          <w:szCs w:val="22"/>
        </w:rPr>
      </w:pPr>
    </w:p>
    <w:p w:rsidR="00C14478" w:rsidRPr="00A83346" w:rsidRDefault="00C14478">
      <w:pPr>
        <w:rPr>
          <w:rFonts w:ascii="Arial" w:hAnsi="Arial" w:cs="Arial"/>
          <w:sz w:val="22"/>
          <w:szCs w:val="22"/>
        </w:rPr>
      </w:pPr>
    </w:p>
    <w:p w:rsidR="00C14478" w:rsidRPr="00A83346" w:rsidRDefault="00C14478">
      <w:pPr>
        <w:rPr>
          <w:rFonts w:ascii="Arial" w:hAnsi="Arial" w:cs="Arial"/>
          <w:sz w:val="22"/>
          <w:szCs w:val="22"/>
        </w:rPr>
      </w:pPr>
    </w:p>
    <w:p w:rsidR="00C14478" w:rsidRPr="00A83346" w:rsidRDefault="00C14478">
      <w:pPr>
        <w:rPr>
          <w:rFonts w:ascii="Arial" w:hAnsi="Arial" w:cs="Arial"/>
          <w:sz w:val="22"/>
          <w:szCs w:val="22"/>
        </w:rPr>
      </w:pPr>
    </w:p>
    <w:p w:rsidR="00C14478" w:rsidRPr="00A83346" w:rsidRDefault="00C14478">
      <w:pPr>
        <w:rPr>
          <w:rFonts w:ascii="Arial" w:hAnsi="Arial" w:cs="Arial"/>
          <w:sz w:val="22"/>
          <w:szCs w:val="22"/>
        </w:rPr>
      </w:pPr>
    </w:p>
    <w:p w:rsidR="00C14478" w:rsidRPr="00A83346" w:rsidRDefault="00C14478">
      <w:pPr>
        <w:rPr>
          <w:rFonts w:ascii="Arial" w:hAnsi="Arial" w:cs="Arial"/>
          <w:sz w:val="22"/>
          <w:szCs w:val="22"/>
        </w:rPr>
      </w:pPr>
    </w:p>
    <w:p w:rsidR="00C14478" w:rsidRPr="00A83346" w:rsidRDefault="00C14478">
      <w:pPr>
        <w:rPr>
          <w:rFonts w:ascii="Arial" w:hAnsi="Arial" w:cs="Arial"/>
          <w:sz w:val="22"/>
          <w:szCs w:val="22"/>
        </w:rPr>
      </w:pPr>
    </w:p>
    <w:p w:rsidR="00C14478" w:rsidRPr="00A83346" w:rsidRDefault="00C14478">
      <w:pPr>
        <w:rPr>
          <w:rFonts w:ascii="Arial" w:hAnsi="Arial" w:cs="Arial"/>
          <w:sz w:val="22"/>
          <w:szCs w:val="22"/>
        </w:rPr>
      </w:pPr>
    </w:p>
    <w:p w:rsidR="00C14478" w:rsidRPr="00A83346" w:rsidRDefault="00C14478">
      <w:pPr>
        <w:rPr>
          <w:rFonts w:ascii="Arial" w:hAnsi="Arial" w:cs="Arial"/>
          <w:sz w:val="22"/>
          <w:szCs w:val="22"/>
        </w:rPr>
      </w:pPr>
    </w:p>
    <w:p w:rsidR="00C14478" w:rsidRPr="00A83346" w:rsidRDefault="00C14478">
      <w:pPr>
        <w:rPr>
          <w:rFonts w:ascii="Arial" w:hAnsi="Arial" w:cs="Arial"/>
          <w:sz w:val="22"/>
          <w:szCs w:val="22"/>
        </w:rPr>
      </w:pPr>
    </w:p>
    <w:p w:rsidR="00C14478" w:rsidRPr="00A83346" w:rsidRDefault="00C14478">
      <w:pPr>
        <w:rPr>
          <w:rFonts w:ascii="Arial" w:hAnsi="Arial" w:cs="Arial"/>
          <w:sz w:val="22"/>
          <w:szCs w:val="22"/>
        </w:rPr>
      </w:pPr>
    </w:p>
    <w:p w:rsidR="00C14478" w:rsidRPr="00A83346" w:rsidRDefault="00C14478">
      <w:pPr>
        <w:rPr>
          <w:rFonts w:ascii="Arial" w:hAnsi="Arial" w:cs="Arial"/>
          <w:sz w:val="22"/>
          <w:szCs w:val="22"/>
        </w:rPr>
      </w:pPr>
    </w:p>
    <w:p w:rsidR="00C14478" w:rsidRPr="00A83346" w:rsidRDefault="00C14478">
      <w:pPr>
        <w:rPr>
          <w:rFonts w:ascii="Arial" w:hAnsi="Arial" w:cs="Arial"/>
          <w:sz w:val="22"/>
          <w:szCs w:val="22"/>
        </w:rPr>
      </w:pPr>
    </w:p>
    <w:p w:rsidR="00C14478" w:rsidRPr="00A83346" w:rsidRDefault="00C14478">
      <w:pPr>
        <w:rPr>
          <w:rFonts w:ascii="Arial" w:hAnsi="Arial" w:cs="Arial"/>
          <w:sz w:val="22"/>
          <w:szCs w:val="22"/>
        </w:rPr>
      </w:pPr>
    </w:p>
    <w:p w:rsidR="00C14478" w:rsidRPr="00A83346" w:rsidRDefault="00C14478">
      <w:pPr>
        <w:rPr>
          <w:rFonts w:ascii="Arial" w:hAnsi="Arial" w:cs="Arial"/>
          <w:sz w:val="22"/>
          <w:szCs w:val="22"/>
        </w:rPr>
      </w:pPr>
    </w:p>
    <w:p w:rsidR="00C14478" w:rsidRPr="00A83346" w:rsidRDefault="00C14478">
      <w:pPr>
        <w:rPr>
          <w:rFonts w:ascii="Arial" w:hAnsi="Arial" w:cs="Arial"/>
          <w:sz w:val="22"/>
          <w:szCs w:val="22"/>
        </w:rPr>
      </w:pPr>
    </w:p>
    <w:p w:rsidR="00C14478" w:rsidRPr="00A83346" w:rsidRDefault="00C14478">
      <w:pPr>
        <w:rPr>
          <w:rFonts w:ascii="Arial" w:hAnsi="Arial" w:cs="Arial"/>
          <w:sz w:val="22"/>
          <w:szCs w:val="22"/>
        </w:rPr>
      </w:pPr>
    </w:p>
    <w:p w:rsidR="00C14478" w:rsidRPr="00A83346" w:rsidRDefault="00C14478">
      <w:pPr>
        <w:rPr>
          <w:rFonts w:ascii="Arial" w:hAnsi="Arial" w:cs="Arial"/>
          <w:sz w:val="22"/>
          <w:szCs w:val="22"/>
        </w:rPr>
      </w:pPr>
    </w:p>
    <w:p w:rsidR="00C14478" w:rsidRPr="00A83346" w:rsidRDefault="00C14478">
      <w:pPr>
        <w:rPr>
          <w:rFonts w:ascii="Arial" w:hAnsi="Arial" w:cs="Arial"/>
          <w:sz w:val="22"/>
          <w:szCs w:val="22"/>
        </w:rPr>
      </w:pPr>
    </w:p>
    <w:p w:rsidR="00C14478" w:rsidRPr="00A83346" w:rsidRDefault="00C14478">
      <w:pPr>
        <w:rPr>
          <w:rFonts w:ascii="Arial" w:hAnsi="Arial" w:cs="Arial"/>
          <w:sz w:val="22"/>
          <w:szCs w:val="22"/>
        </w:rPr>
      </w:pPr>
    </w:p>
    <w:p w:rsidR="00C14478" w:rsidRPr="00A83346" w:rsidRDefault="00C14478">
      <w:pPr>
        <w:rPr>
          <w:rFonts w:ascii="Arial" w:hAnsi="Arial" w:cs="Arial"/>
          <w:sz w:val="22"/>
          <w:szCs w:val="22"/>
        </w:rPr>
      </w:pPr>
    </w:p>
    <w:p w:rsidR="00C14478" w:rsidRPr="00A83346" w:rsidRDefault="00C14478">
      <w:pPr>
        <w:rPr>
          <w:rFonts w:ascii="Arial" w:hAnsi="Arial" w:cs="Arial"/>
          <w:sz w:val="22"/>
          <w:szCs w:val="22"/>
        </w:rPr>
      </w:pPr>
    </w:p>
    <w:p w:rsidR="00C14478" w:rsidRPr="00A83346" w:rsidRDefault="00C14478">
      <w:pPr>
        <w:rPr>
          <w:rFonts w:ascii="Arial" w:hAnsi="Arial" w:cs="Arial"/>
          <w:sz w:val="22"/>
          <w:szCs w:val="22"/>
        </w:rPr>
      </w:pPr>
    </w:p>
    <w:p w:rsidR="00C14478" w:rsidRPr="00A83346" w:rsidRDefault="00C14478">
      <w:pPr>
        <w:rPr>
          <w:rFonts w:ascii="Arial" w:hAnsi="Arial" w:cs="Arial"/>
          <w:sz w:val="22"/>
          <w:szCs w:val="22"/>
        </w:rPr>
      </w:pPr>
    </w:p>
    <w:p w:rsidR="00C14478" w:rsidRPr="00A83346" w:rsidRDefault="00C14478">
      <w:pPr>
        <w:rPr>
          <w:rFonts w:ascii="Arial" w:hAnsi="Arial" w:cs="Arial"/>
          <w:sz w:val="22"/>
          <w:szCs w:val="22"/>
        </w:rPr>
      </w:pPr>
    </w:p>
    <w:p w:rsidR="00C14478" w:rsidRPr="00A83346" w:rsidRDefault="00C14478">
      <w:pPr>
        <w:rPr>
          <w:rFonts w:ascii="Arial" w:hAnsi="Arial" w:cs="Arial"/>
          <w:sz w:val="22"/>
          <w:szCs w:val="22"/>
        </w:rPr>
      </w:pPr>
    </w:p>
    <w:p w:rsidR="00C14478" w:rsidRPr="00A83346" w:rsidRDefault="00C14478">
      <w:pPr>
        <w:rPr>
          <w:rFonts w:ascii="Arial" w:hAnsi="Arial" w:cs="Arial"/>
          <w:sz w:val="22"/>
          <w:szCs w:val="22"/>
        </w:rPr>
      </w:pPr>
    </w:p>
    <w:p w:rsidR="00C14478" w:rsidRPr="00A83346" w:rsidRDefault="00C14478">
      <w:pPr>
        <w:rPr>
          <w:rFonts w:ascii="Arial" w:hAnsi="Arial" w:cs="Arial"/>
          <w:sz w:val="22"/>
          <w:szCs w:val="22"/>
        </w:rPr>
      </w:pPr>
    </w:p>
    <w:p w:rsidR="00C14478" w:rsidRPr="00A83346" w:rsidRDefault="00C14478">
      <w:pPr>
        <w:rPr>
          <w:rFonts w:ascii="Arial" w:hAnsi="Arial" w:cs="Arial"/>
          <w:sz w:val="22"/>
          <w:szCs w:val="22"/>
        </w:rPr>
      </w:pPr>
    </w:p>
    <w:p w:rsidR="00C14478" w:rsidRPr="00A83346" w:rsidRDefault="00C14478">
      <w:pPr>
        <w:rPr>
          <w:rFonts w:ascii="Arial" w:hAnsi="Arial" w:cs="Arial"/>
          <w:sz w:val="22"/>
          <w:szCs w:val="22"/>
        </w:rPr>
      </w:pPr>
    </w:p>
    <w:p w:rsidR="00C14478" w:rsidRPr="00A83346" w:rsidRDefault="00C14478">
      <w:pPr>
        <w:rPr>
          <w:rFonts w:ascii="Arial" w:hAnsi="Arial" w:cs="Arial"/>
          <w:sz w:val="22"/>
          <w:szCs w:val="22"/>
        </w:rPr>
      </w:pPr>
    </w:p>
    <w:p w:rsidR="00C14478" w:rsidRPr="00A83346" w:rsidRDefault="00C14478">
      <w:pPr>
        <w:rPr>
          <w:rFonts w:ascii="Arial" w:hAnsi="Arial" w:cs="Arial"/>
          <w:sz w:val="22"/>
          <w:szCs w:val="22"/>
        </w:rPr>
      </w:pPr>
    </w:p>
    <w:p w:rsidR="00C14478" w:rsidRPr="00A83346" w:rsidRDefault="00C14478">
      <w:pPr>
        <w:rPr>
          <w:rFonts w:ascii="Arial" w:hAnsi="Arial" w:cs="Arial"/>
          <w:sz w:val="22"/>
          <w:szCs w:val="22"/>
        </w:rPr>
      </w:pPr>
    </w:p>
    <w:p w:rsidR="00C14478" w:rsidRPr="00A83346" w:rsidRDefault="00C14478">
      <w:pPr>
        <w:rPr>
          <w:rFonts w:ascii="Arial" w:hAnsi="Arial" w:cs="Arial"/>
          <w:sz w:val="22"/>
          <w:szCs w:val="22"/>
        </w:rPr>
      </w:pPr>
    </w:p>
    <w:p w:rsidR="00C14478" w:rsidRPr="00A83346" w:rsidRDefault="00C14478">
      <w:pPr>
        <w:rPr>
          <w:rFonts w:ascii="Arial" w:hAnsi="Arial" w:cs="Arial"/>
          <w:sz w:val="22"/>
          <w:szCs w:val="22"/>
        </w:rPr>
      </w:pPr>
    </w:p>
    <w:p w:rsidR="00C14478" w:rsidRPr="00A83346" w:rsidRDefault="00C14478">
      <w:pPr>
        <w:rPr>
          <w:rFonts w:ascii="Arial" w:hAnsi="Arial" w:cs="Arial"/>
          <w:sz w:val="22"/>
          <w:szCs w:val="22"/>
        </w:rPr>
      </w:pPr>
    </w:p>
    <w:p w:rsidR="00C14478" w:rsidRPr="00A83346" w:rsidRDefault="00C14478">
      <w:pPr>
        <w:rPr>
          <w:rFonts w:ascii="Arial" w:hAnsi="Arial" w:cs="Arial"/>
          <w:sz w:val="22"/>
          <w:szCs w:val="22"/>
        </w:rPr>
      </w:pPr>
    </w:p>
    <w:p w:rsidR="00C14478" w:rsidRPr="00A83346" w:rsidRDefault="00C14478" w:rsidP="00C14478">
      <w:pPr>
        <w:jc w:val="right"/>
        <w:rPr>
          <w:rFonts w:ascii="Arial" w:hAnsi="Arial" w:cs="Arial"/>
          <w:b/>
          <w:sz w:val="22"/>
          <w:szCs w:val="22"/>
        </w:rPr>
      </w:pPr>
      <w:r w:rsidRPr="00A83346">
        <w:rPr>
          <w:rFonts w:ascii="Arial" w:hAnsi="Arial" w:cs="Arial"/>
          <w:b/>
          <w:sz w:val="22"/>
          <w:szCs w:val="22"/>
        </w:rPr>
        <w:lastRenderedPageBreak/>
        <w:t>ASUNTO I</w:t>
      </w:r>
    </w:p>
    <w:p w:rsidR="00C14478" w:rsidRPr="00A83346" w:rsidRDefault="00C14478" w:rsidP="00C14478">
      <w:pPr>
        <w:rPr>
          <w:rFonts w:ascii="Arial" w:hAnsi="Arial" w:cs="Arial"/>
          <w:sz w:val="22"/>
          <w:szCs w:val="22"/>
          <w:u w:val="single"/>
        </w:rPr>
      </w:pPr>
      <w:r w:rsidRPr="00A83346">
        <w:rPr>
          <w:rFonts w:ascii="Arial" w:hAnsi="Arial" w:cs="Arial"/>
          <w:sz w:val="22"/>
          <w:szCs w:val="22"/>
          <w:u w:val="single"/>
        </w:rPr>
        <w:t>DESPACHO DE LAS COMISIONES DE LEGISLACIÓN Y ASUNTOS CONSTITUCIONALES; DE FAMILIA Y DESARROLLO HUMANO; Y DE TURISMO, AMBENTE Y DESARROLLO SOSTENIBLE</w:t>
      </w:r>
      <w:r w:rsidRPr="00A83346">
        <w:rPr>
          <w:rFonts w:ascii="Arial" w:hAnsi="Arial" w:cs="Arial"/>
          <w:sz w:val="22"/>
          <w:szCs w:val="22"/>
        </w:rPr>
        <w:t xml:space="preserve"> </w:t>
      </w:r>
      <w:r w:rsidRPr="00A83346">
        <w:rPr>
          <w:rFonts w:ascii="Arial" w:hAnsi="Arial" w:cs="Arial"/>
          <w:b/>
          <w:sz w:val="22"/>
          <w:szCs w:val="22"/>
        </w:rPr>
        <w:t>(</w:t>
      </w:r>
      <w:r w:rsidRPr="00A83346">
        <w:rPr>
          <w:rFonts w:ascii="Arial" w:eastAsia="Arial Unicode MS" w:hAnsi="Arial" w:cs="Arial"/>
          <w:b/>
          <w:sz w:val="22"/>
          <w:szCs w:val="22"/>
        </w:rPr>
        <w:t>3916</w:t>
      </w:r>
      <w:r w:rsidRPr="00A83346">
        <w:rPr>
          <w:rFonts w:ascii="Arial" w:hAnsi="Arial" w:cs="Arial"/>
          <w:b/>
          <w:sz w:val="22"/>
          <w:szCs w:val="22"/>
        </w:rPr>
        <w:t>-16)</w:t>
      </w:r>
    </w:p>
    <w:p w:rsidR="00C14478" w:rsidRPr="00A83346" w:rsidRDefault="00C14478" w:rsidP="00C14478">
      <w:pPr>
        <w:rPr>
          <w:rFonts w:ascii="Arial" w:hAnsi="Arial" w:cs="Arial"/>
          <w:sz w:val="22"/>
          <w:szCs w:val="22"/>
        </w:rPr>
      </w:pPr>
      <w:r w:rsidRPr="00A83346">
        <w:rPr>
          <w:rFonts w:ascii="Arial" w:hAnsi="Arial" w:cs="Arial"/>
          <w:sz w:val="22"/>
          <w:szCs w:val="22"/>
        </w:rPr>
        <w:t>CÁMARA DE DIPUTADOS:</w:t>
      </w:r>
    </w:p>
    <w:p w:rsidR="00C14478" w:rsidRPr="00A83346" w:rsidRDefault="00C14478" w:rsidP="00C14478">
      <w:pPr>
        <w:rPr>
          <w:rFonts w:ascii="Arial" w:hAnsi="Arial" w:cs="Arial"/>
          <w:sz w:val="22"/>
          <w:szCs w:val="22"/>
        </w:rPr>
      </w:pPr>
      <w:r w:rsidRPr="00A83346">
        <w:rPr>
          <w:rFonts w:ascii="Arial" w:hAnsi="Arial" w:cs="Arial"/>
          <w:sz w:val="22"/>
          <w:szCs w:val="22"/>
        </w:rPr>
        <w:tab/>
        <w:t xml:space="preserve">Vuestras Comisiones de Legislación y Asuntos Constitucionales; de Familia y Desarrollo Humano; y de Turismo, Ambiente y Desarrollo Sostenible, han estudiado el Mensaje N.º 0112 y Proyecto de Ley remitido por el Poder Ejecutivo, por el que aprueba el Convenio De Cooperación, celebrado entre el Consejo Nacional de Coordinación de Políticas Sociales de la Presidencia de la Nación y la Provincia de San Juan, relacionada a la </w:t>
      </w:r>
      <w:r w:rsidRPr="00A83346">
        <w:rPr>
          <w:rFonts w:ascii="Arial" w:hAnsi="Arial" w:cs="Arial"/>
          <w:i/>
          <w:sz w:val="22"/>
          <w:szCs w:val="22"/>
        </w:rPr>
        <w:t>Agenda 2030</w:t>
      </w:r>
      <w:r w:rsidRPr="00A83346">
        <w:rPr>
          <w:rFonts w:ascii="Arial" w:hAnsi="Arial" w:cs="Arial"/>
          <w:sz w:val="22"/>
          <w:szCs w:val="22"/>
        </w:rPr>
        <w:t>, de</w:t>
      </w:r>
      <w:r w:rsidRPr="00A83346">
        <w:rPr>
          <w:rFonts w:ascii="Arial" w:hAnsi="Arial" w:cs="Arial"/>
          <w:i/>
          <w:sz w:val="22"/>
          <w:szCs w:val="22"/>
        </w:rPr>
        <w:t xml:space="preserve"> </w:t>
      </w:r>
      <w:r w:rsidRPr="00A83346">
        <w:rPr>
          <w:rFonts w:ascii="Arial" w:hAnsi="Arial" w:cs="Arial"/>
          <w:sz w:val="22"/>
          <w:szCs w:val="22"/>
        </w:rPr>
        <w:t>erradicación de la pobreza y desarrollo sostenible, aprobada por Asamblea General de las  Naciones Unidas; y, por las razones que os dará su miembro informante aconseja le prestéis sanción favorable al siguiente despacho, con modificaciones:</w:t>
      </w:r>
    </w:p>
    <w:p w:rsidR="00C14478" w:rsidRPr="00A83346" w:rsidRDefault="00C14478" w:rsidP="00C14478">
      <w:pPr>
        <w:jc w:val="center"/>
        <w:rPr>
          <w:rFonts w:ascii="Arial" w:hAnsi="Arial" w:cs="Arial"/>
          <w:sz w:val="22"/>
          <w:szCs w:val="22"/>
          <w:u w:val="single"/>
        </w:rPr>
      </w:pPr>
      <w:r w:rsidRPr="00A83346">
        <w:rPr>
          <w:rFonts w:ascii="Arial" w:hAnsi="Arial" w:cs="Arial"/>
          <w:sz w:val="22"/>
          <w:szCs w:val="22"/>
          <w:u w:val="single"/>
        </w:rPr>
        <w:t>PROYECTO DE LEY</w:t>
      </w:r>
    </w:p>
    <w:p w:rsidR="00C14478" w:rsidRPr="00A83346" w:rsidRDefault="00C14478" w:rsidP="00C14478">
      <w:pPr>
        <w:jc w:val="center"/>
        <w:rPr>
          <w:rFonts w:ascii="Arial" w:hAnsi="Arial" w:cs="Arial"/>
          <w:sz w:val="22"/>
          <w:szCs w:val="22"/>
        </w:rPr>
      </w:pPr>
      <w:r w:rsidRPr="00A83346">
        <w:rPr>
          <w:rFonts w:ascii="Arial" w:hAnsi="Arial" w:cs="Arial"/>
          <w:sz w:val="22"/>
          <w:szCs w:val="22"/>
        </w:rPr>
        <w:t>LA CÁMARA DE DIPUTADOS DE LA PROVINCIA DE SAN JUAN</w:t>
      </w:r>
    </w:p>
    <w:p w:rsidR="00C14478" w:rsidRPr="00A83346" w:rsidRDefault="00C14478" w:rsidP="00C14478">
      <w:pPr>
        <w:jc w:val="center"/>
        <w:rPr>
          <w:rFonts w:ascii="Arial" w:hAnsi="Arial" w:cs="Arial"/>
          <w:sz w:val="22"/>
          <w:szCs w:val="22"/>
        </w:rPr>
      </w:pPr>
      <w:r w:rsidRPr="00A83346">
        <w:rPr>
          <w:rFonts w:ascii="Arial" w:hAnsi="Arial" w:cs="Arial"/>
          <w:sz w:val="22"/>
          <w:szCs w:val="22"/>
        </w:rPr>
        <w:t>SANCIONA CON FUERZA DE</w:t>
      </w:r>
    </w:p>
    <w:p w:rsidR="00C14478" w:rsidRPr="00A83346" w:rsidRDefault="00C14478" w:rsidP="00C14478">
      <w:pPr>
        <w:jc w:val="center"/>
        <w:rPr>
          <w:rFonts w:ascii="Arial" w:hAnsi="Arial" w:cs="Arial"/>
          <w:sz w:val="22"/>
          <w:szCs w:val="22"/>
          <w:u w:val="single"/>
        </w:rPr>
      </w:pPr>
      <w:r w:rsidRPr="00A83346">
        <w:rPr>
          <w:rFonts w:ascii="Arial" w:hAnsi="Arial" w:cs="Arial"/>
          <w:sz w:val="22"/>
          <w:szCs w:val="22"/>
          <w:u w:val="single"/>
        </w:rPr>
        <w:t xml:space="preserve">L E </w:t>
      </w:r>
      <w:proofErr w:type="gramStart"/>
      <w:r w:rsidRPr="00A83346">
        <w:rPr>
          <w:rFonts w:ascii="Arial" w:hAnsi="Arial" w:cs="Arial"/>
          <w:sz w:val="22"/>
          <w:szCs w:val="22"/>
          <w:u w:val="single"/>
        </w:rPr>
        <w:t>Y :</w:t>
      </w:r>
      <w:proofErr w:type="gramEnd"/>
    </w:p>
    <w:p w:rsidR="00C14478" w:rsidRPr="00A83346" w:rsidRDefault="00C14478" w:rsidP="00C14478">
      <w:pPr>
        <w:rPr>
          <w:rFonts w:ascii="Arial" w:hAnsi="Arial" w:cs="Arial"/>
          <w:sz w:val="22"/>
          <w:szCs w:val="22"/>
        </w:rPr>
      </w:pPr>
    </w:p>
    <w:p w:rsidR="00C14478" w:rsidRPr="00A83346" w:rsidRDefault="00C14478" w:rsidP="00C14478">
      <w:pPr>
        <w:rPr>
          <w:rFonts w:ascii="Arial" w:hAnsi="Arial" w:cs="Arial"/>
          <w:sz w:val="22"/>
          <w:szCs w:val="22"/>
        </w:rPr>
      </w:pPr>
      <w:r w:rsidRPr="00A83346">
        <w:rPr>
          <w:rFonts w:ascii="Arial" w:hAnsi="Arial" w:cs="Arial"/>
          <w:b/>
          <w:sz w:val="22"/>
          <w:szCs w:val="22"/>
          <w:u w:val="single"/>
        </w:rPr>
        <w:t>ARTÍCULO 1º.-</w:t>
      </w:r>
      <w:r w:rsidR="00746143" w:rsidRPr="00A83346">
        <w:rPr>
          <w:rFonts w:ascii="Arial" w:hAnsi="Arial" w:cs="Arial"/>
          <w:sz w:val="22"/>
          <w:szCs w:val="22"/>
        </w:rPr>
        <w:t xml:space="preserve"> </w:t>
      </w:r>
      <w:r w:rsidRPr="00A83346">
        <w:rPr>
          <w:rFonts w:ascii="Arial" w:hAnsi="Arial" w:cs="Arial"/>
          <w:sz w:val="22"/>
          <w:szCs w:val="22"/>
        </w:rPr>
        <w:t>Apruébase el CONVENIO DE COOPERACIÓN ENTRE EL CONSEJO NACIONAL DE COORDINACIÓN DE POLÍTICAS SOCIALES DE LA PRESIDENCIA DE LA NACIÓN Y EL GOBIERNO DE LA PROVINCIA DE SAN JUAN,  celebrado con fecha 27 de julio de 2016, entre el CONSEJO NACIONAL DE COORDINACIÓN DE POLÍTICAS SOCIALES de la PRESIDENCIA DE LA NACIÓN, y EL GOBIERNO DE LA PROVINCIA DE SAN JUAN; ratificado por Decreto Nº 1902-MHF, de fecha 6 de diciembre de 2016.</w:t>
      </w:r>
    </w:p>
    <w:p w:rsidR="00C14478" w:rsidRPr="00A83346" w:rsidRDefault="00C14478" w:rsidP="00C14478">
      <w:pPr>
        <w:rPr>
          <w:rFonts w:ascii="Arial" w:hAnsi="Arial" w:cs="Arial"/>
          <w:sz w:val="22"/>
          <w:szCs w:val="22"/>
        </w:rPr>
      </w:pPr>
    </w:p>
    <w:p w:rsidR="00C14478" w:rsidRPr="00A83346" w:rsidRDefault="00C14478" w:rsidP="00C14478">
      <w:pPr>
        <w:rPr>
          <w:rFonts w:ascii="Arial" w:hAnsi="Arial" w:cs="Arial"/>
          <w:sz w:val="22"/>
          <w:szCs w:val="22"/>
        </w:rPr>
      </w:pPr>
      <w:r w:rsidRPr="00A83346">
        <w:rPr>
          <w:rFonts w:ascii="Arial" w:hAnsi="Arial" w:cs="Arial"/>
          <w:b/>
          <w:sz w:val="22"/>
          <w:szCs w:val="22"/>
          <w:u w:val="single"/>
        </w:rPr>
        <w:t>ARTÍCULO 2º.-</w:t>
      </w:r>
      <w:r w:rsidR="00746143" w:rsidRPr="00A83346">
        <w:rPr>
          <w:rFonts w:ascii="Arial" w:hAnsi="Arial" w:cs="Arial"/>
          <w:sz w:val="22"/>
          <w:szCs w:val="22"/>
        </w:rPr>
        <w:t xml:space="preserve"> </w:t>
      </w:r>
      <w:r w:rsidRPr="00A83346">
        <w:rPr>
          <w:rFonts w:ascii="Arial" w:hAnsi="Arial" w:cs="Arial"/>
          <w:sz w:val="22"/>
          <w:szCs w:val="22"/>
        </w:rPr>
        <w:t>Comuníquese al Poder Ejecutivo.</w:t>
      </w:r>
    </w:p>
    <w:p w:rsidR="00C14478" w:rsidRPr="00A83346" w:rsidRDefault="00746143" w:rsidP="00C14478">
      <w:pPr>
        <w:rPr>
          <w:rFonts w:ascii="Arial" w:hAnsi="Arial" w:cs="Arial"/>
          <w:b/>
          <w:sz w:val="22"/>
          <w:szCs w:val="22"/>
          <w:u w:val="single"/>
        </w:rPr>
      </w:pP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p>
    <w:p w:rsidR="00746143" w:rsidRPr="00A83346" w:rsidRDefault="00746143" w:rsidP="00C14478">
      <w:pPr>
        <w:rPr>
          <w:rFonts w:ascii="Arial" w:hAnsi="Arial" w:cs="Arial"/>
          <w:b/>
          <w:sz w:val="22"/>
          <w:szCs w:val="22"/>
          <w:u w:val="single"/>
        </w:rPr>
      </w:pPr>
    </w:p>
    <w:p w:rsidR="00C14478" w:rsidRPr="00A83346" w:rsidRDefault="00C14478" w:rsidP="00C14478">
      <w:pPr>
        <w:jc w:val="right"/>
        <w:rPr>
          <w:rFonts w:ascii="Arial" w:hAnsi="Arial" w:cs="Arial"/>
          <w:b/>
          <w:sz w:val="22"/>
          <w:szCs w:val="22"/>
        </w:rPr>
      </w:pPr>
      <w:r w:rsidRPr="00A83346">
        <w:rPr>
          <w:rFonts w:ascii="Arial" w:hAnsi="Arial" w:cs="Arial"/>
          <w:b/>
          <w:sz w:val="22"/>
          <w:szCs w:val="22"/>
        </w:rPr>
        <w:t>ASUNTO II</w:t>
      </w:r>
    </w:p>
    <w:p w:rsidR="00C14478" w:rsidRPr="00A83346" w:rsidRDefault="00C14478" w:rsidP="00C14478">
      <w:pPr>
        <w:rPr>
          <w:rFonts w:ascii="Arial" w:hAnsi="Arial" w:cs="Arial"/>
          <w:sz w:val="22"/>
          <w:szCs w:val="22"/>
          <w:u w:val="single"/>
        </w:rPr>
      </w:pPr>
      <w:r w:rsidRPr="00A83346">
        <w:rPr>
          <w:rFonts w:ascii="Arial" w:hAnsi="Arial" w:cs="Arial"/>
          <w:sz w:val="22"/>
          <w:szCs w:val="22"/>
          <w:u w:val="single"/>
        </w:rPr>
        <w:t>DESPACHO DE LAS COMISIONES DE LEGISLACION Y ASUNTOS CONSTITUCIONALES; Y DE HACIENDA Y PRESUPUESTO</w:t>
      </w:r>
      <w:r w:rsidRPr="00A83346">
        <w:rPr>
          <w:rFonts w:ascii="Arial" w:hAnsi="Arial" w:cs="Arial"/>
          <w:sz w:val="22"/>
          <w:szCs w:val="22"/>
        </w:rPr>
        <w:t xml:space="preserve"> </w:t>
      </w:r>
      <w:r w:rsidRPr="00A83346">
        <w:rPr>
          <w:rFonts w:ascii="Arial" w:hAnsi="Arial" w:cs="Arial"/>
          <w:b/>
          <w:sz w:val="22"/>
          <w:szCs w:val="22"/>
        </w:rPr>
        <w:t>(1205-17)</w:t>
      </w:r>
    </w:p>
    <w:p w:rsidR="00C14478" w:rsidRPr="00A83346" w:rsidRDefault="00C14478" w:rsidP="00C14478">
      <w:pPr>
        <w:rPr>
          <w:rFonts w:ascii="Arial" w:hAnsi="Arial" w:cs="Arial"/>
          <w:sz w:val="22"/>
          <w:szCs w:val="22"/>
        </w:rPr>
      </w:pPr>
      <w:r w:rsidRPr="00A83346">
        <w:rPr>
          <w:rFonts w:ascii="Arial" w:hAnsi="Arial" w:cs="Arial"/>
          <w:sz w:val="22"/>
          <w:szCs w:val="22"/>
        </w:rPr>
        <w:t>CÁMARA DE DIPUTADOS:</w:t>
      </w:r>
    </w:p>
    <w:p w:rsidR="00C14478" w:rsidRPr="00A83346" w:rsidRDefault="00C14478" w:rsidP="00C14478">
      <w:pPr>
        <w:rPr>
          <w:rFonts w:ascii="Arial" w:hAnsi="Arial" w:cs="Arial"/>
          <w:sz w:val="22"/>
          <w:szCs w:val="22"/>
        </w:rPr>
      </w:pPr>
      <w:r w:rsidRPr="00A83346">
        <w:rPr>
          <w:rFonts w:ascii="Arial" w:hAnsi="Arial" w:cs="Arial"/>
          <w:sz w:val="22"/>
          <w:szCs w:val="22"/>
        </w:rPr>
        <w:tab/>
        <w:t xml:space="preserve">Vuestras Comisiones de Legislación y Asuntos Constitucionales; y de Hacienda y Presupuesto, han estudiado el  </w:t>
      </w:r>
      <w:r w:rsidRPr="00A83346">
        <w:rPr>
          <w:rFonts w:ascii="Arial" w:eastAsia="Calibri" w:hAnsi="Arial" w:cs="Arial"/>
          <w:sz w:val="22"/>
          <w:szCs w:val="22"/>
        </w:rPr>
        <w:t>Mensaje Nº 0047 y Proyecto de Ley remitido por el Poder Ejecutivo, por el que aprueba el Acuerdo de Financiamiento y Colaboración, celebrado entre el Estado Nacional, la Administración Federal de Ingresos Públicos y la Provincia de San Juan</w:t>
      </w:r>
      <w:r w:rsidRPr="00A83346">
        <w:rPr>
          <w:rFonts w:ascii="Arial" w:hAnsi="Arial" w:cs="Arial"/>
          <w:i/>
          <w:sz w:val="22"/>
          <w:szCs w:val="22"/>
        </w:rPr>
        <w:t xml:space="preserve">; </w:t>
      </w:r>
      <w:r w:rsidRPr="00A83346">
        <w:rPr>
          <w:rFonts w:ascii="Arial" w:hAnsi="Arial" w:cs="Arial"/>
          <w:sz w:val="22"/>
          <w:szCs w:val="22"/>
        </w:rPr>
        <w:t>y, por las razones que os dará su miembro informante aconseja le prestéis sanción favorable al siguiente despacho:</w:t>
      </w:r>
    </w:p>
    <w:p w:rsidR="00C14478" w:rsidRPr="00A83346" w:rsidRDefault="00C14478" w:rsidP="00C14478">
      <w:pPr>
        <w:jc w:val="center"/>
        <w:rPr>
          <w:rFonts w:ascii="Arial" w:hAnsi="Arial" w:cs="Arial"/>
          <w:sz w:val="22"/>
          <w:szCs w:val="22"/>
          <w:u w:val="single"/>
        </w:rPr>
      </w:pPr>
    </w:p>
    <w:p w:rsidR="00C14478" w:rsidRPr="00A83346" w:rsidRDefault="00C14478" w:rsidP="00C14478">
      <w:pPr>
        <w:jc w:val="center"/>
        <w:rPr>
          <w:rFonts w:ascii="Arial" w:hAnsi="Arial" w:cs="Arial"/>
          <w:sz w:val="22"/>
          <w:szCs w:val="22"/>
          <w:u w:val="single"/>
        </w:rPr>
      </w:pPr>
      <w:r w:rsidRPr="00A83346">
        <w:rPr>
          <w:rFonts w:ascii="Arial" w:hAnsi="Arial" w:cs="Arial"/>
          <w:sz w:val="22"/>
          <w:szCs w:val="22"/>
          <w:u w:val="single"/>
        </w:rPr>
        <w:t>PROYECTO DE LEY</w:t>
      </w:r>
    </w:p>
    <w:p w:rsidR="00C14478" w:rsidRPr="00A83346" w:rsidRDefault="00C14478" w:rsidP="00C14478">
      <w:pPr>
        <w:jc w:val="center"/>
        <w:rPr>
          <w:rFonts w:ascii="Arial" w:hAnsi="Arial" w:cs="Arial"/>
          <w:sz w:val="22"/>
          <w:szCs w:val="22"/>
        </w:rPr>
      </w:pPr>
      <w:r w:rsidRPr="00A83346">
        <w:rPr>
          <w:rFonts w:ascii="Arial" w:hAnsi="Arial" w:cs="Arial"/>
          <w:sz w:val="22"/>
          <w:szCs w:val="22"/>
        </w:rPr>
        <w:t xml:space="preserve">LA CÁMARA DE DIPUTADOS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sidRPr="00A83346">
            <w:rPr>
              <w:rFonts w:ascii="Arial" w:hAnsi="Arial" w:cs="Arial"/>
              <w:sz w:val="22"/>
              <w:szCs w:val="22"/>
            </w:rPr>
            <w:t>LA PROVINCIA</w:t>
          </w:r>
        </w:smartTag>
        <w:r w:rsidRPr="00A83346">
          <w:rPr>
            <w:rFonts w:ascii="Arial" w:hAnsi="Arial" w:cs="Arial"/>
            <w:sz w:val="22"/>
            <w:szCs w:val="22"/>
          </w:rPr>
          <w:t xml:space="preserve"> DE</w:t>
        </w:r>
      </w:smartTag>
      <w:r w:rsidRPr="00A83346">
        <w:rPr>
          <w:rFonts w:ascii="Arial" w:hAnsi="Arial" w:cs="Arial"/>
          <w:sz w:val="22"/>
          <w:szCs w:val="22"/>
        </w:rPr>
        <w:t xml:space="preserve"> SAN JUAN</w:t>
      </w:r>
    </w:p>
    <w:p w:rsidR="00C14478" w:rsidRPr="00A83346" w:rsidRDefault="00C14478" w:rsidP="00C14478">
      <w:pPr>
        <w:jc w:val="center"/>
        <w:rPr>
          <w:rFonts w:ascii="Arial" w:hAnsi="Arial" w:cs="Arial"/>
          <w:sz w:val="22"/>
          <w:szCs w:val="22"/>
        </w:rPr>
      </w:pPr>
      <w:r w:rsidRPr="00A83346">
        <w:rPr>
          <w:rFonts w:ascii="Arial" w:hAnsi="Arial" w:cs="Arial"/>
          <w:sz w:val="22"/>
          <w:szCs w:val="22"/>
        </w:rPr>
        <w:t>SANCIONA CON FUERZA DE</w:t>
      </w:r>
    </w:p>
    <w:p w:rsidR="00C14478" w:rsidRPr="00A83346" w:rsidRDefault="00C14478" w:rsidP="00C14478">
      <w:pPr>
        <w:jc w:val="center"/>
        <w:rPr>
          <w:rFonts w:ascii="Arial" w:hAnsi="Arial" w:cs="Arial"/>
          <w:sz w:val="22"/>
          <w:szCs w:val="22"/>
          <w:u w:val="single"/>
        </w:rPr>
      </w:pPr>
      <w:r w:rsidRPr="00A83346">
        <w:rPr>
          <w:rFonts w:ascii="Arial" w:hAnsi="Arial" w:cs="Arial"/>
          <w:sz w:val="22"/>
          <w:szCs w:val="22"/>
          <w:u w:val="single"/>
        </w:rPr>
        <w:t xml:space="preserve">L E </w:t>
      </w:r>
      <w:proofErr w:type="gramStart"/>
      <w:r w:rsidRPr="00A83346">
        <w:rPr>
          <w:rFonts w:ascii="Arial" w:hAnsi="Arial" w:cs="Arial"/>
          <w:sz w:val="22"/>
          <w:szCs w:val="22"/>
          <w:u w:val="single"/>
        </w:rPr>
        <w:t>Y :</w:t>
      </w:r>
      <w:proofErr w:type="gramEnd"/>
    </w:p>
    <w:p w:rsidR="00C14478" w:rsidRPr="00A83346" w:rsidRDefault="00C14478" w:rsidP="00C14478">
      <w:pPr>
        <w:rPr>
          <w:rFonts w:ascii="Arial" w:hAnsi="Arial" w:cs="Arial"/>
          <w:sz w:val="22"/>
          <w:szCs w:val="22"/>
        </w:rPr>
      </w:pPr>
    </w:p>
    <w:p w:rsidR="00C14478" w:rsidRPr="00A83346" w:rsidRDefault="00C14478" w:rsidP="00C14478">
      <w:pPr>
        <w:rPr>
          <w:rFonts w:ascii="Arial" w:eastAsia="Calibri" w:hAnsi="Arial" w:cs="Arial"/>
          <w:sz w:val="22"/>
          <w:szCs w:val="22"/>
        </w:rPr>
      </w:pPr>
      <w:r w:rsidRPr="00A83346">
        <w:rPr>
          <w:rFonts w:ascii="Arial" w:hAnsi="Arial" w:cs="Arial"/>
          <w:b/>
          <w:sz w:val="22"/>
          <w:szCs w:val="22"/>
          <w:u w:val="single"/>
        </w:rPr>
        <w:t>ARTÍCULO 1º.-</w:t>
      </w:r>
      <w:r w:rsidR="00746143" w:rsidRPr="00A83346">
        <w:rPr>
          <w:rFonts w:ascii="Arial" w:hAnsi="Arial" w:cs="Arial"/>
          <w:sz w:val="22"/>
          <w:szCs w:val="22"/>
        </w:rPr>
        <w:t xml:space="preserve"> </w:t>
      </w:r>
      <w:r w:rsidRPr="00A83346">
        <w:rPr>
          <w:rFonts w:ascii="Arial" w:eastAsia="Calibri" w:hAnsi="Arial" w:cs="Arial"/>
          <w:sz w:val="22"/>
          <w:szCs w:val="22"/>
        </w:rPr>
        <w:t>Apruébase el ACUERDO DE FINANCIAMIENTO Y COLABORACIÓN, celebrado con fecha 30 de marzo de 2017, entre el ESTADO NACIONAL, la Administración Federal de Ingresos Públicos, organismo autárquico en el ámbito del Ministerio de Hacienda, por una parte, y por la otra parte la PROVINCIA DE SAN JUAN, ratificado por Decreto 0572 – MHF de fecha 05 de mayo del 2017.</w:t>
      </w:r>
    </w:p>
    <w:p w:rsidR="00C14478" w:rsidRPr="00A83346" w:rsidRDefault="00C14478" w:rsidP="00C14478">
      <w:pPr>
        <w:rPr>
          <w:rFonts w:ascii="Arial" w:hAnsi="Arial" w:cs="Arial"/>
          <w:sz w:val="22"/>
          <w:szCs w:val="22"/>
        </w:rPr>
      </w:pPr>
    </w:p>
    <w:p w:rsidR="00C14478" w:rsidRPr="00A83346" w:rsidRDefault="00C14478" w:rsidP="00C14478">
      <w:pPr>
        <w:rPr>
          <w:rFonts w:ascii="Arial" w:hAnsi="Arial" w:cs="Arial"/>
          <w:sz w:val="22"/>
          <w:szCs w:val="22"/>
        </w:rPr>
      </w:pPr>
      <w:r w:rsidRPr="00A83346">
        <w:rPr>
          <w:rFonts w:ascii="Arial" w:hAnsi="Arial" w:cs="Arial"/>
          <w:b/>
          <w:sz w:val="22"/>
          <w:szCs w:val="22"/>
          <w:u w:val="single"/>
        </w:rPr>
        <w:t>ARTÍCULO 2º.-</w:t>
      </w:r>
      <w:r w:rsidR="00746143" w:rsidRPr="00A83346">
        <w:rPr>
          <w:rFonts w:ascii="Arial" w:hAnsi="Arial" w:cs="Arial"/>
          <w:sz w:val="22"/>
          <w:szCs w:val="22"/>
        </w:rPr>
        <w:t xml:space="preserve"> </w:t>
      </w:r>
      <w:r w:rsidRPr="00A83346">
        <w:rPr>
          <w:rFonts w:ascii="Arial" w:hAnsi="Arial" w:cs="Arial"/>
          <w:sz w:val="22"/>
          <w:szCs w:val="22"/>
        </w:rPr>
        <w:t>Comuníquese al Poder Ejecutivo.</w:t>
      </w:r>
    </w:p>
    <w:p w:rsidR="00746143" w:rsidRPr="00A83346" w:rsidRDefault="00746143" w:rsidP="00C14478">
      <w:pPr>
        <w:rPr>
          <w:rFonts w:ascii="Arial" w:eastAsia="Calibri" w:hAnsi="Arial" w:cs="Arial"/>
          <w:b/>
          <w:sz w:val="22"/>
          <w:szCs w:val="22"/>
          <w:u w:val="single"/>
        </w:rPr>
      </w:pPr>
      <w:r w:rsidRPr="00A83346">
        <w:rPr>
          <w:rFonts w:ascii="Arial" w:eastAsia="Calibri" w:hAnsi="Arial" w:cs="Arial"/>
          <w:b/>
          <w:sz w:val="22"/>
          <w:szCs w:val="22"/>
          <w:u w:val="single"/>
        </w:rPr>
        <w:tab/>
      </w:r>
      <w:r w:rsidRPr="00A83346">
        <w:rPr>
          <w:rFonts w:ascii="Arial" w:eastAsia="Calibri" w:hAnsi="Arial" w:cs="Arial"/>
          <w:b/>
          <w:sz w:val="22"/>
          <w:szCs w:val="22"/>
          <w:u w:val="single"/>
        </w:rPr>
        <w:tab/>
      </w:r>
      <w:r w:rsidRPr="00A83346">
        <w:rPr>
          <w:rFonts w:ascii="Arial" w:eastAsia="Calibri" w:hAnsi="Arial" w:cs="Arial"/>
          <w:b/>
          <w:sz w:val="22"/>
          <w:szCs w:val="22"/>
          <w:u w:val="single"/>
        </w:rPr>
        <w:tab/>
      </w:r>
      <w:r w:rsidRPr="00A83346">
        <w:rPr>
          <w:rFonts w:ascii="Arial" w:eastAsia="Calibri" w:hAnsi="Arial" w:cs="Arial"/>
          <w:b/>
          <w:sz w:val="22"/>
          <w:szCs w:val="22"/>
          <w:u w:val="single"/>
        </w:rPr>
        <w:tab/>
      </w:r>
      <w:r w:rsidRPr="00A83346">
        <w:rPr>
          <w:rFonts w:ascii="Arial" w:eastAsia="Calibri" w:hAnsi="Arial" w:cs="Arial"/>
          <w:b/>
          <w:sz w:val="22"/>
          <w:szCs w:val="22"/>
          <w:u w:val="single"/>
        </w:rPr>
        <w:tab/>
      </w:r>
      <w:r w:rsidRPr="00A83346">
        <w:rPr>
          <w:rFonts w:ascii="Arial" w:eastAsia="Calibri" w:hAnsi="Arial" w:cs="Arial"/>
          <w:b/>
          <w:sz w:val="22"/>
          <w:szCs w:val="22"/>
          <w:u w:val="single"/>
        </w:rPr>
        <w:tab/>
      </w:r>
      <w:r w:rsidRPr="00A83346">
        <w:rPr>
          <w:rFonts w:ascii="Arial" w:eastAsia="Calibri" w:hAnsi="Arial" w:cs="Arial"/>
          <w:b/>
          <w:sz w:val="22"/>
          <w:szCs w:val="22"/>
          <w:u w:val="single"/>
        </w:rPr>
        <w:tab/>
      </w:r>
      <w:r w:rsidRPr="00A83346">
        <w:rPr>
          <w:rFonts w:ascii="Arial" w:eastAsia="Calibri" w:hAnsi="Arial" w:cs="Arial"/>
          <w:b/>
          <w:sz w:val="22"/>
          <w:szCs w:val="22"/>
          <w:u w:val="single"/>
        </w:rPr>
        <w:tab/>
      </w:r>
      <w:r w:rsidRPr="00A83346">
        <w:rPr>
          <w:rFonts w:ascii="Arial" w:eastAsia="Calibri" w:hAnsi="Arial" w:cs="Arial"/>
          <w:b/>
          <w:sz w:val="22"/>
          <w:szCs w:val="22"/>
          <w:u w:val="single"/>
        </w:rPr>
        <w:tab/>
      </w:r>
      <w:r w:rsidRPr="00A83346">
        <w:rPr>
          <w:rFonts w:ascii="Arial" w:eastAsia="Calibri" w:hAnsi="Arial" w:cs="Arial"/>
          <w:b/>
          <w:sz w:val="22"/>
          <w:szCs w:val="22"/>
          <w:u w:val="single"/>
        </w:rPr>
        <w:tab/>
      </w:r>
      <w:r w:rsidRPr="00A83346">
        <w:rPr>
          <w:rFonts w:ascii="Arial" w:eastAsia="Calibri" w:hAnsi="Arial" w:cs="Arial"/>
          <w:b/>
          <w:sz w:val="22"/>
          <w:szCs w:val="22"/>
          <w:u w:val="single"/>
        </w:rPr>
        <w:tab/>
      </w:r>
      <w:r w:rsidRPr="00A83346">
        <w:rPr>
          <w:rFonts w:ascii="Arial" w:eastAsia="Calibri" w:hAnsi="Arial" w:cs="Arial"/>
          <w:b/>
          <w:sz w:val="22"/>
          <w:szCs w:val="22"/>
          <w:u w:val="single"/>
        </w:rPr>
        <w:tab/>
      </w:r>
      <w:r w:rsidRPr="00A83346">
        <w:rPr>
          <w:rFonts w:ascii="Arial" w:eastAsia="Calibri" w:hAnsi="Arial" w:cs="Arial"/>
          <w:b/>
          <w:sz w:val="22"/>
          <w:szCs w:val="22"/>
          <w:u w:val="single"/>
        </w:rPr>
        <w:tab/>
      </w:r>
      <w:r w:rsidRPr="00A83346">
        <w:rPr>
          <w:rFonts w:ascii="Arial" w:eastAsia="Calibri" w:hAnsi="Arial" w:cs="Arial"/>
          <w:b/>
          <w:sz w:val="22"/>
          <w:szCs w:val="22"/>
          <w:u w:val="single"/>
        </w:rPr>
        <w:tab/>
      </w:r>
    </w:p>
    <w:p w:rsidR="00746143" w:rsidRPr="00A83346" w:rsidRDefault="00746143" w:rsidP="00C14478">
      <w:pPr>
        <w:rPr>
          <w:rFonts w:ascii="Arial" w:eastAsia="Calibri" w:hAnsi="Arial" w:cs="Arial"/>
          <w:b/>
          <w:sz w:val="22"/>
          <w:szCs w:val="22"/>
          <w:u w:val="single"/>
        </w:rPr>
      </w:pPr>
    </w:p>
    <w:p w:rsidR="00C14478" w:rsidRPr="00A83346" w:rsidRDefault="00C14478" w:rsidP="00C14478">
      <w:pPr>
        <w:ind w:firstLine="142"/>
        <w:jc w:val="right"/>
        <w:rPr>
          <w:rFonts w:ascii="Arial" w:hAnsi="Arial" w:cs="Arial"/>
          <w:b/>
          <w:sz w:val="22"/>
          <w:szCs w:val="22"/>
        </w:rPr>
      </w:pPr>
      <w:r w:rsidRPr="00A83346">
        <w:rPr>
          <w:rFonts w:ascii="Arial" w:hAnsi="Arial" w:cs="Arial"/>
          <w:b/>
          <w:sz w:val="22"/>
          <w:szCs w:val="22"/>
        </w:rPr>
        <w:t>ASUNTO III</w:t>
      </w:r>
    </w:p>
    <w:p w:rsidR="00C14478" w:rsidRPr="00A83346" w:rsidRDefault="00C14478" w:rsidP="00C14478">
      <w:pPr>
        <w:rPr>
          <w:rFonts w:ascii="Arial" w:hAnsi="Arial" w:cs="Arial"/>
          <w:sz w:val="22"/>
          <w:szCs w:val="22"/>
          <w:u w:val="single"/>
        </w:rPr>
      </w:pPr>
      <w:r w:rsidRPr="00A83346">
        <w:rPr>
          <w:rFonts w:ascii="Arial" w:hAnsi="Arial" w:cs="Arial"/>
          <w:sz w:val="22"/>
          <w:szCs w:val="22"/>
          <w:u w:val="single"/>
        </w:rPr>
        <w:t>DESPACHO DE LAS COMISIONES DE LEGISLACIÓN Y ASUNTOS CONSTITUCIONALES; DE TURISMO, AMBIENTE Y DESARROLLO SOSTENIBLE; Y DE OBRAS Y SERVICIOS PÚBLICOS</w:t>
      </w:r>
      <w:r w:rsidRPr="00A83346">
        <w:rPr>
          <w:rFonts w:ascii="Arial" w:hAnsi="Arial" w:cs="Arial"/>
          <w:sz w:val="22"/>
          <w:szCs w:val="22"/>
        </w:rPr>
        <w:t xml:space="preserve"> </w:t>
      </w:r>
      <w:r w:rsidRPr="00A83346">
        <w:rPr>
          <w:rFonts w:ascii="Arial" w:hAnsi="Arial" w:cs="Arial"/>
          <w:b/>
          <w:sz w:val="22"/>
          <w:szCs w:val="22"/>
        </w:rPr>
        <w:t>(</w:t>
      </w:r>
      <w:r w:rsidRPr="00A83346">
        <w:rPr>
          <w:rFonts w:ascii="Arial" w:eastAsia="Arial Unicode MS" w:hAnsi="Arial" w:cs="Arial"/>
          <w:b/>
          <w:sz w:val="22"/>
          <w:szCs w:val="22"/>
        </w:rPr>
        <w:t>0370</w:t>
      </w:r>
      <w:r w:rsidRPr="00A83346">
        <w:rPr>
          <w:rFonts w:ascii="Arial" w:hAnsi="Arial" w:cs="Arial"/>
          <w:b/>
          <w:sz w:val="22"/>
          <w:szCs w:val="22"/>
        </w:rPr>
        <w:t>-17)</w:t>
      </w:r>
    </w:p>
    <w:p w:rsidR="00C14478" w:rsidRPr="00A83346" w:rsidRDefault="00C14478" w:rsidP="00C14478">
      <w:pPr>
        <w:rPr>
          <w:rFonts w:ascii="Arial" w:hAnsi="Arial" w:cs="Arial"/>
          <w:sz w:val="22"/>
          <w:szCs w:val="22"/>
        </w:rPr>
      </w:pPr>
      <w:r w:rsidRPr="00A83346">
        <w:rPr>
          <w:rFonts w:ascii="Arial" w:hAnsi="Arial" w:cs="Arial"/>
          <w:sz w:val="22"/>
          <w:szCs w:val="22"/>
        </w:rPr>
        <w:t>CÁMARA DE DIPUTADOS:</w:t>
      </w:r>
    </w:p>
    <w:p w:rsidR="00C14478" w:rsidRPr="00A83346" w:rsidRDefault="00C14478" w:rsidP="00C14478">
      <w:pPr>
        <w:rPr>
          <w:rFonts w:ascii="Arial" w:hAnsi="Arial" w:cs="Arial"/>
          <w:sz w:val="22"/>
          <w:szCs w:val="22"/>
        </w:rPr>
      </w:pPr>
      <w:r w:rsidRPr="00A83346">
        <w:rPr>
          <w:rFonts w:ascii="Arial" w:hAnsi="Arial" w:cs="Arial"/>
          <w:sz w:val="22"/>
          <w:szCs w:val="22"/>
        </w:rPr>
        <w:tab/>
        <w:t xml:space="preserve">Vuestras Comisiones de Legislación y Asuntos Constitucionales; de Turismo, Ambiente y Desarrollo Sostenible; y de Obras y Servicios Públicos, han estudiado el  Mensaje N.º 0017 y Proyecto de Ley remitido por el Poder Ejecutivo, por el que aprueba el </w:t>
      </w:r>
      <w:r w:rsidRPr="00A83346">
        <w:rPr>
          <w:rFonts w:ascii="Arial" w:hAnsi="Arial" w:cs="Arial"/>
          <w:i/>
          <w:sz w:val="22"/>
          <w:szCs w:val="22"/>
        </w:rPr>
        <w:t>Convenio Ampliatorio de Participación en el Proyecto de Energías Renovables en Mercados Rurales (PERMER)</w:t>
      </w:r>
      <w:r w:rsidRPr="00A83346">
        <w:rPr>
          <w:rFonts w:ascii="Arial" w:hAnsi="Arial" w:cs="Arial"/>
          <w:sz w:val="22"/>
          <w:szCs w:val="22"/>
        </w:rPr>
        <w:t>, celebrado entre la Nación y la Provincia; y, por las razones que os dará su miembro informante aconseja le prestéis sanción favorable al siguiente despacho, con modificaciones:</w:t>
      </w:r>
    </w:p>
    <w:p w:rsidR="00C14478" w:rsidRPr="00A83346" w:rsidRDefault="00C14478" w:rsidP="00C14478">
      <w:pPr>
        <w:rPr>
          <w:rFonts w:ascii="Arial" w:hAnsi="Arial" w:cs="Arial"/>
          <w:sz w:val="22"/>
          <w:szCs w:val="22"/>
          <w:u w:val="single"/>
        </w:rPr>
      </w:pPr>
    </w:p>
    <w:p w:rsidR="00C14478" w:rsidRPr="00A83346" w:rsidRDefault="00C14478" w:rsidP="00C14478">
      <w:pPr>
        <w:jc w:val="center"/>
        <w:rPr>
          <w:rFonts w:ascii="Arial" w:hAnsi="Arial" w:cs="Arial"/>
          <w:sz w:val="22"/>
          <w:szCs w:val="22"/>
          <w:u w:val="single"/>
        </w:rPr>
      </w:pPr>
      <w:r w:rsidRPr="00A83346">
        <w:rPr>
          <w:rFonts w:ascii="Arial" w:hAnsi="Arial" w:cs="Arial"/>
          <w:sz w:val="22"/>
          <w:szCs w:val="22"/>
          <w:u w:val="single"/>
        </w:rPr>
        <w:t>PROYECTO DE LEY</w:t>
      </w:r>
    </w:p>
    <w:p w:rsidR="00C14478" w:rsidRPr="00A83346" w:rsidRDefault="00C14478" w:rsidP="00C14478">
      <w:pPr>
        <w:jc w:val="center"/>
        <w:rPr>
          <w:rFonts w:ascii="Arial" w:hAnsi="Arial" w:cs="Arial"/>
          <w:sz w:val="22"/>
          <w:szCs w:val="22"/>
        </w:rPr>
      </w:pPr>
      <w:r w:rsidRPr="00A83346">
        <w:rPr>
          <w:rFonts w:ascii="Arial" w:hAnsi="Arial" w:cs="Arial"/>
          <w:sz w:val="22"/>
          <w:szCs w:val="22"/>
        </w:rPr>
        <w:t>LA CÁMARA DE DIPUTADOS DE LA PROVINCIA DE SAN JUAN</w:t>
      </w:r>
    </w:p>
    <w:p w:rsidR="00C14478" w:rsidRPr="00A83346" w:rsidRDefault="00C14478" w:rsidP="00C14478">
      <w:pPr>
        <w:jc w:val="center"/>
        <w:rPr>
          <w:rFonts w:ascii="Arial" w:hAnsi="Arial" w:cs="Arial"/>
          <w:sz w:val="22"/>
          <w:szCs w:val="22"/>
        </w:rPr>
      </w:pPr>
      <w:r w:rsidRPr="00A83346">
        <w:rPr>
          <w:rFonts w:ascii="Arial" w:hAnsi="Arial" w:cs="Arial"/>
          <w:sz w:val="22"/>
          <w:szCs w:val="22"/>
        </w:rPr>
        <w:t>SANCIONA CON FUERZA DE</w:t>
      </w:r>
    </w:p>
    <w:p w:rsidR="00C14478" w:rsidRPr="00A83346" w:rsidRDefault="00C14478" w:rsidP="00C14478">
      <w:pPr>
        <w:jc w:val="center"/>
        <w:rPr>
          <w:rFonts w:ascii="Arial" w:hAnsi="Arial" w:cs="Arial"/>
          <w:sz w:val="22"/>
          <w:szCs w:val="22"/>
          <w:u w:val="single"/>
        </w:rPr>
      </w:pPr>
      <w:r w:rsidRPr="00A83346">
        <w:rPr>
          <w:rFonts w:ascii="Arial" w:hAnsi="Arial" w:cs="Arial"/>
          <w:sz w:val="22"/>
          <w:szCs w:val="22"/>
          <w:u w:val="single"/>
        </w:rPr>
        <w:t xml:space="preserve">L E </w:t>
      </w:r>
      <w:proofErr w:type="gramStart"/>
      <w:r w:rsidRPr="00A83346">
        <w:rPr>
          <w:rFonts w:ascii="Arial" w:hAnsi="Arial" w:cs="Arial"/>
          <w:sz w:val="22"/>
          <w:szCs w:val="22"/>
          <w:u w:val="single"/>
        </w:rPr>
        <w:t>Y :</w:t>
      </w:r>
      <w:proofErr w:type="gramEnd"/>
    </w:p>
    <w:p w:rsidR="00C14478" w:rsidRPr="00A83346" w:rsidRDefault="00C14478" w:rsidP="00C14478">
      <w:pPr>
        <w:rPr>
          <w:rFonts w:ascii="Arial" w:hAnsi="Arial" w:cs="Arial"/>
          <w:sz w:val="22"/>
          <w:szCs w:val="22"/>
        </w:rPr>
      </w:pPr>
    </w:p>
    <w:p w:rsidR="00C14478" w:rsidRPr="00A83346" w:rsidRDefault="00C14478" w:rsidP="00C14478">
      <w:pPr>
        <w:rPr>
          <w:rFonts w:ascii="Arial" w:hAnsi="Arial" w:cs="Arial"/>
          <w:sz w:val="22"/>
          <w:szCs w:val="22"/>
        </w:rPr>
      </w:pPr>
      <w:r w:rsidRPr="00A83346">
        <w:rPr>
          <w:rFonts w:ascii="Arial" w:hAnsi="Arial" w:cs="Arial"/>
          <w:b/>
          <w:sz w:val="22"/>
          <w:szCs w:val="22"/>
          <w:u w:val="single"/>
        </w:rPr>
        <w:lastRenderedPageBreak/>
        <w:t>ARTÍCULO 1º.-</w:t>
      </w:r>
      <w:r w:rsidR="00746143" w:rsidRPr="00A83346">
        <w:rPr>
          <w:rFonts w:ascii="Arial" w:hAnsi="Arial" w:cs="Arial"/>
          <w:sz w:val="22"/>
          <w:szCs w:val="22"/>
        </w:rPr>
        <w:t xml:space="preserve"> </w:t>
      </w:r>
      <w:r w:rsidRPr="00A83346">
        <w:rPr>
          <w:rFonts w:ascii="Arial" w:hAnsi="Arial" w:cs="Arial"/>
          <w:sz w:val="22"/>
          <w:szCs w:val="22"/>
        </w:rPr>
        <w:t xml:space="preserve">Apruébase en todas sus partes el </w:t>
      </w:r>
      <w:r w:rsidRPr="00A83346">
        <w:rPr>
          <w:rFonts w:ascii="Arial" w:hAnsi="Arial" w:cs="Arial"/>
          <w:i/>
          <w:sz w:val="22"/>
          <w:szCs w:val="22"/>
        </w:rPr>
        <w:t>CONVENIO AMPLIATORIO DE PARTICIPACIÓN EN EL PROYECTO DE ENERGÍAS RENOVABLES EN MERCADOS RURALES (PERMER)</w:t>
      </w:r>
      <w:r w:rsidRPr="00A83346">
        <w:rPr>
          <w:rFonts w:ascii="Arial" w:hAnsi="Arial" w:cs="Arial"/>
          <w:sz w:val="22"/>
          <w:szCs w:val="22"/>
        </w:rPr>
        <w:t>, celebrado en  fecha 29 de septiembre de 2016,  entre el Gobierno de la Provincia de San Juan; y el Estado Nacional, a través del Ministerio de Energía y Minería; ratificado por Decreto Nº 0273-MPeI, de fecha 2 de marzo de 2017.</w:t>
      </w:r>
    </w:p>
    <w:p w:rsidR="00C14478" w:rsidRPr="00A83346" w:rsidRDefault="00C14478" w:rsidP="00C14478">
      <w:pPr>
        <w:rPr>
          <w:rFonts w:ascii="Arial" w:hAnsi="Arial" w:cs="Arial"/>
          <w:sz w:val="22"/>
          <w:szCs w:val="22"/>
        </w:rPr>
      </w:pPr>
    </w:p>
    <w:p w:rsidR="00C14478" w:rsidRPr="00A83346" w:rsidRDefault="00C14478" w:rsidP="00C14478">
      <w:pPr>
        <w:rPr>
          <w:rFonts w:ascii="Arial" w:hAnsi="Arial" w:cs="Arial"/>
          <w:sz w:val="22"/>
          <w:szCs w:val="22"/>
        </w:rPr>
      </w:pPr>
      <w:r w:rsidRPr="00A83346">
        <w:rPr>
          <w:rFonts w:ascii="Arial" w:hAnsi="Arial" w:cs="Arial"/>
          <w:b/>
          <w:sz w:val="22"/>
          <w:szCs w:val="22"/>
          <w:u w:val="single"/>
        </w:rPr>
        <w:t>ARTÍCULO 2 º.-</w:t>
      </w:r>
      <w:r w:rsidR="00746143" w:rsidRPr="00A83346">
        <w:rPr>
          <w:rFonts w:ascii="Arial" w:hAnsi="Arial" w:cs="Arial"/>
          <w:sz w:val="22"/>
          <w:szCs w:val="22"/>
        </w:rPr>
        <w:t xml:space="preserve"> </w:t>
      </w:r>
      <w:r w:rsidRPr="00A83346">
        <w:rPr>
          <w:rFonts w:ascii="Arial" w:hAnsi="Arial" w:cs="Arial"/>
          <w:sz w:val="22"/>
          <w:szCs w:val="22"/>
        </w:rPr>
        <w:t>Comuníquese al Poder Ejecutivo.</w:t>
      </w:r>
    </w:p>
    <w:p w:rsidR="00C14478" w:rsidRPr="00A83346" w:rsidRDefault="00746143" w:rsidP="00746143">
      <w:pPr>
        <w:rPr>
          <w:rFonts w:ascii="Arial" w:hAnsi="Arial" w:cs="Arial"/>
          <w:b/>
          <w:sz w:val="22"/>
          <w:szCs w:val="22"/>
          <w:u w:val="single"/>
        </w:rPr>
      </w:pP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p>
    <w:p w:rsidR="00746143" w:rsidRPr="00A83346" w:rsidRDefault="00746143" w:rsidP="00746143">
      <w:pPr>
        <w:rPr>
          <w:rFonts w:ascii="Arial" w:hAnsi="Arial" w:cs="Arial"/>
          <w:b/>
          <w:sz w:val="22"/>
          <w:szCs w:val="22"/>
          <w:u w:val="single"/>
        </w:rPr>
      </w:pPr>
    </w:p>
    <w:p w:rsidR="00746143" w:rsidRPr="00A83346" w:rsidRDefault="00746143" w:rsidP="00746143">
      <w:pPr>
        <w:ind w:firstLine="142"/>
        <w:jc w:val="right"/>
        <w:rPr>
          <w:rFonts w:ascii="Arial" w:hAnsi="Arial" w:cs="Arial"/>
          <w:b/>
          <w:sz w:val="22"/>
          <w:szCs w:val="22"/>
        </w:rPr>
      </w:pPr>
      <w:r w:rsidRPr="00A83346">
        <w:rPr>
          <w:rFonts w:ascii="Arial" w:hAnsi="Arial" w:cs="Arial"/>
          <w:b/>
          <w:sz w:val="22"/>
          <w:szCs w:val="22"/>
        </w:rPr>
        <w:t>ASUNTO IV</w:t>
      </w:r>
    </w:p>
    <w:p w:rsidR="00746143" w:rsidRPr="00A83346" w:rsidRDefault="00746143" w:rsidP="00746143">
      <w:pPr>
        <w:rPr>
          <w:rFonts w:ascii="Arial" w:hAnsi="Arial" w:cs="Arial"/>
          <w:sz w:val="22"/>
          <w:szCs w:val="22"/>
          <w:u w:val="single"/>
        </w:rPr>
      </w:pPr>
      <w:r w:rsidRPr="00A83346">
        <w:rPr>
          <w:rFonts w:ascii="Arial" w:hAnsi="Arial" w:cs="Arial"/>
          <w:sz w:val="22"/>
          <w:szCs w:val="22"/>
          <w:u w:val="single"/>
        </w:rPr>
        <w:t xml:space="preserve">DESPACHO DE LAS COMISIONES DE LEGISLACION Y ASUNTOS CONSTITUCIONALES; DE </w:t>
      </w:r>
      <w:proofErr w:type="gramStart"/>
      <w:r w:rsidRPr="00A83346">
        <w:rPr>
          <w:rFonts w:ascii="Arial" w:hAnsi="Arial" w:cs="Arial"/>
          <w:sz w:val="22"/>
          <w:szCs w:val="22"/>
          <w:u w:val="single"/>
        </w:rPr>
        <w:t>ORAS</w:t>
      </w:r>
      <w:proofErr w:type="gramEnd"/>
      <w:r w:rsidRPr="00A83346">
        <w:rPr>
          <w:rFonts w:ascii="Arial" w:hAnsi="Arial" w:cs="Arial"/>
          <w:sz w:val="22"/>
          <w:szCs w:val="22"/>
          <w:u w:val="single"/>
        </w:rPr>
        <w:t xml:space="preserve"> Y SERVICIOS PÚBLICOS; Y DE HACENDA Y PRESUPUESTO</w:t>
      </w:r>
      <w:r w:rsidRPr="00A83346">
        <w:rPr>
          <w:rFonts w:ascii="Arial" w:hAnsi="Arial" w:cs="Arial"/>
          <w:sz w:val="22"/>
          <w:szCs w:val="22"/>
        </w:rPr>
        <w:t xml:space="preserve"> </w:t>
      </w:r>
      <w:r w:rsidRPr="00A83346">
        <w:rPr>
          <w:rFonts w:ascii="Arial" w:hAnsi="Arial" w:cs="Arial"/>
          <w:b/>
          <w:sz w:val="22"/>
          <w:szCs w:val="22"/>
        </w:rPr>
        <w:t>(1036-17)</w:t>
      </w:r>
    </w:p>
    <w:p w:rsidR="00746143" w:rsidRPr="00A83346" w:rsidRDefault="00746143" w:rsidP="00746143">
      <w:pPr>
        <w:rPr>
          <w:rFonts w:ascii="Arial" w:hAnsi="Arial" w:cs="Arial"/>
          <w:sz w:val="22"/>
          <w:szCs w:val="22"/>
        </w:rPr>
      </w:pPr>
      <w:r w:rsidRPr="00A83346">
        <w:rPr>
          <w:rFonts w:ascii="Arial" w:hAnsi="Arial" w:cs="Arial"/>
          <w:sz w:val="22"/>
          <w:szCs w:val="22"/>
        </w:rPr>
        <w:t>CÁMARA DE DIPUTADOS.</w:t>
      </w:r>
    </w:p>
    <w:p w:rsidR="00746143" w:rsidRPr="00A83346" w:rsidRDefault="00746143" w:rsidP="00746143">
      <w:pPr>
        <w:rPr>
          <w:rFonts w:ascii="Arial" w:hAnsi="Arial" w:cs="Arial"/>
          <w:sz w:val="22"/>
          <w:szCs w:val="22"/>
        </w:rPr>
      </w:pPr>
      <w:r w:rsidRPr="00A83346">
        <w:rPr>
          <w:rFonts w:ascii="Arial" w:hAnsi="Arial" w:cs="Arial"/>
          <w:sz w:val="22"/>
          <w:szCs w:val="22"/>
        </w:rPr>
        <w:tab/>
        <w:t>Vuestras Comisiones de Legislación y Asuntos Constitucionales; de Obras y Servicios Públicos; y de Hacienda y Presupuesto, han estudiado el  Mensaje Nº 0044 y Proyecto de Ley remitido por el Poder Ejecutivo, por el que aprueba Convenio celebrado entre la Subsecretaria de Recursos Hídricos dependiente de la Secretaria de Obras Públicas del Ministerio del Interior, Obras Públicas y Vivienda y la Provincia de San Juan y, por las razones que os dará su miembro informante aconseja le prestéis sanción favorable al siguiente despacho:</w:t>
      </w:r>
    </w:p>
    <w:p w:rsidR="00746143" w:rsidRPr="00A83346" w:rsidRDefault="00746143" w:rsidP="00746143">
      <w:pPr>
        <w:rPr>
          <w:rFonts w:ascii="Arial" w:hAnsi="Arial" w:cs="Arial"/>
          <w:sz w:val="22"/>
          <w:szCs w:val="22"/>
          <w:u w:val="single"/>
        </w:rPr>
      </w:pPr>
      <w:r w:rsidRPr="00A83346">
        <w:rPr>
          <w:rFonts w:ascii="Arial" w:eastAsia="Arial Unicode MS" w:hAnsi="Arial" w:cs="Arial"/>
          <w:sz w:val="22"/>
          <w:szCs w:val="22"/>
        </w:rPr>
        <w:t>.</w:t>
      </w:r>
    </w:p>
    <w:p w:rsidR="00746143" w:rsidRPr="00A83346" w:rsidRDefault="00746143" w:rsidP="00746143">
      <w:pPr>
        <w:jc w:val="center"/>
        <w:rPr>
          <w:rFonts w:ascii="Arial" w:hAnsi="Arial" w:cs="Arial"/>
          <w:sz w:val="22"/>
          <w:szCs w:val="22"/>
          <w:u w:val="single"/>
        </w:rPr>
      </w:pPr>
      <w:r w:rsidRPr="00A83346">
        <w:rPr>
          <w:rFonts w:ascii="Arial" w:hAnsi="Arial" w:cs="Arial"/>
          <w:sz w:val="22"/>
          <w:szCs w:val="22"/>
          <w:u w:val="single"/>
        </w:rPr>
        <w:t>PROYECTO DE LEY</w:t>
      </w:r>
    </w:p>
    <w:p w:rsidR="00746143" w:rsidRPr="00A83346" w:rsidRDefault="00746143" w:rsidP="00746143">
      <w:pPr>
        <w:jc w:val="center"/>
        <w:rPr>
          <w:rFonts w:ascii="Arial" w:hAnsi="Arial" w:cs="Arial"/>
          <w:sz w:val="22"/>
          <w:szCs w:val="22"/>
        </w:rPr>
      </w:pPr>
      <w:r w:rsidRPr="00A83346">
        <w:rPr>
          <w:rFonts w:ascii="Arial" w:hAnsi="Arial" w:cs="Arial"/>
          <w:sz w:val="22"/>
          <w:szCs w:val="22"/>
        </w:rPr>
        <w:t xml:space="preserve">LA CÁMARA DE DIPUTADOS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sidRPr="00A83346">
            <w:rPr>
              <w:rFonts w:ascii="Arial" w:hAnsi="Arial" w:cs="Arial"/>
              <w:sz w:val="22"/>
              <w:szCs w:val="22"/>
            </w:rPr>
            <w:t>LA PROVINCIA</w:t>
          </w:r>
        </w:smartTag>
        <w:r w:rsidRPr="00A83346">
          <w:rPr>
            <w:rFonts w:ascii="Arial" w:hAnsi="Arial" w:cs="Arial"/>
            <w:sz w:val="22"/>
            <w:szCs w:val="22"/>
          </w:rPr>
          <w:t xml:space="preserve"> DE</w:t>
        </w:r>
      </w:smartTag>
      <w:r w:rsidRPr="00A83346">
        <w:rPr>
          <w:rFonts w:ascii="Arial" w:hAnsi="Arial" w:cs="Arial"/>
          <w:sz w:val="22"/>
          <w:szCs w:val="22"/>
        </w:rPr>
        <w:t xml:space="preserve"> SAN JUAN</w:t>
      </w:r>
    </w:p>
    <w:p w:rsidR="00746143" w:rsidRPr="00A83346" w:rsidRDefault="00746143" w:rsidP="00746143">
      <w:pPr>
        <w:jc w:val="center"/>
        <w:rPr>
          <w:rFonts w:ascii="Arial" w:hAnsi="Arial" w:cs="Arial"/>
          <w:sz w:val="22"/>
          <w:szCs w:val="22"/>
        </w:rPr>
      </w:pPr>
      <w:r w:rsidRPr="00A83346">
        <w:rPr>
          <w:rFonts w:ascii="Arial" w:hAnsi="Arial" w:cs="Arial"/>
          <w:sz w:val="22"/>
          <w:szCs w:val="22"/>
        </w:rPr>
        <w:t>SANCIONA CON FUERZA DE</w:t>
      </w:r>
    </w:p>
    <w:p w:rsidR="00746143" w:rsidRPr="00A83346" w:rsidRDefault="00746143" w:rsidP="00746143">
      <w:pPr>
        <w:jc w:val="center"/>
        <w:rPr>
          <w:rFonts w:ascii="Arial" w:hAnsi="Arial" w:cs="Arial"/>
          <w:sz w:val="22"/>
          <w:szCs w:val="22"/>
          <w:u w:val="single"/>
        </w:rPr>
      </w:pPr>
      <w:r w:rsidRPr="00A83346">
        <w:rPr>
          <w:rFonts w:ascii="Arial" w:hAnsi="Arial" w:cs="Arial"/>
          <w:sz w:val="22"/>
          <w:szCs w:val="22"/>
          <w:u w:val="single"/>
        </w:rPr>
        <w:t xml:space="preserve">L E </w:t>
      </w:r>
      <w:proofErr w:type="gramStart"/>
      <w:r w:rsidRPr="00A83346">
        <w:rPr>
          <w:rFonts w:ascii="Arial" w:hAnsi="Arial" w:cs="Arial"/>
          <w:sz w:val="22"/>
          <w:szCs w:val="22"/>
          <w:u w:val="single"/>
        </w:rPr>
        <w:t>Y :</w:t>
      </w:r>
      <w:proofErr w:type="gramEnd"/>
    </w:p>
    <w:p w:rsidR="00746143" w:rsidRPr="00A83346" w:rsidRDefault="00746143" w:rsidP="00746143">
      <w:pPr>
        <w:rPr>
          <w:rFonts w:ascii="Arial" w:hAnsi="Arial" w:cs="Arial"/>
          <w:sz w:val="22"/>
          <w:szCs w:val="22"/>
        </w:rPr>
      </w:pPr>
    </w:p>
    <w:p w:rsidR="00746143" w:rsidRPr="00A83346" w:rsidRDefault="00746143" w:rsidP="00746143">
      <w:pPr>
        <w:rPr>
          <w:rFonts w:ascii="Arial" w:hAnsi="Arial" w:cs="Arial"/>
          <w:sz w:val="22"/>
          <w:szCs w:val="22"/>
        </w:rPr>
      </w:pPr>
      <w:r w:rsidRPr="00A83346">
        <w:rPr>
          <w:rFonts w:ascii="Arial" w:hAnsi="Arial" w:cs="Arial"/>
          <w:b/>
          <w:sz w:val="22"/>
          <w:szCs w:val="22"/>
          <w:u w:val="single"/>
        </w:rPr>
        <w:t>ARTÍCULO 1º.-</w:t>
      </w:r>
      <w:r w:rsidRPr="00A83346">
        <w:rPr>
          <w:rFonts w:ascii="Arial" w:hAnsi="Arial" w:cs="Arial"/>
          <w:sz w:val="22"/>
          <w:szCs w:val="22"/>
        </w:rPr>
        <w:t xml:space="preserve"> Apruébase el Convenio de Cooperación y Financiación para la Provisión de Materiales de la obra “ACUEDUCTO SAN JUAN”, celebrado entre la Subsecretaria de Recursos Hídricos dependiente de la Secretaria de Obras Públicas del Ministerio del Interior, Obras Públicas y Vivienda y la Provincia de San Juan, a los 02 días del mes de Marzo de 2017, cuyo objeto es dar asistencia financiera, por parte de LA SUBSECRETARIA a la PROVINCIA , de una parte del monto requerido para LA CONTRATACION  y posterior ejecución de LA OBRA; ratificado por Decreto Nº 0537-MIySP, de fecha 24 de abril de 2017.</w:t>
      </w:r>
    </w:p>
    <w:p w:rsidR="00746143" w:rsidRPr="00A83346" w:rsidRDefault="00746143" w:rsidP="00746143">
      <w:pPr>
        <w:rPr>
          <w:rFonts w:ascii="Arial" w:hAnsi="Arial" w:cs="Arial"/>
          <w:sz w:val="22"/>
          <w:szCs w:val="22"/>
        </w:rPr>
      </w:pPr>
    </w:p>
    <w:p w:rsidR="00746143" w:rsidRPr="00A83346" w:rsidRDefault="00746143" w:rsidP="00746143">
      <w:pPr>
        <w:rPr>
          <w:rFonts w:ascii="Arial" w:hAnsi="Arial" w:cs="Arial"/>
          <w:sz w:val="22"/>
          <w:szCs w:val="22"/>
        </w:rPr>
      </w:pPr>
      <w:r w:rsidRPr="00A83346">
        <w:rPr>
          <w:rFonts w:ascii="Arial" w:hAnsi="Arial" w:cs="Arial"/>
          <w:b/>
          <w:sz w:val="22"/>
          <w:szCs w:val="22"/>
          <w:u w:val="single"/>
        </w:rPr>
        <w:t>ARTÍCULO 2º.-</w:t>
      </w:r>
      <w:r w:rsidRPr="00A83346">
        <w:rPr>
          <w:rFonts w:ascii="Arial" w:hAnsi="Arial" w:cs="Arial"/>
          <w:sz w:val="22"/>
          <w:szCs w:val="22"/>
        </w:rPr>
        <w:t xml:space="preserve"> Comuníquese al Poder Ejecutivo.</w:t>
      </w:r>
    </w:p>
    <w:p w:rsidR="00746143" w:rsidRPr="00A83346" w:rsidRDefault="00746143" w:rsidP="00746143">
      <w:pPr>
        <w:rPr>
          <w:rFonts w:ascii="Arial" w:hAnsi="Arial" w:cs="Arial"/>
          <w:b/>
          <w:sz w:val="22"/>
          <w:szCs w:val="22"/>
          <w:u w:val="single"/>
        </w:rPr>
      </w:pP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p>
    <w:p w:rsidR="00746143" w:rsidRPr="00A83346" w:rsidRDefault="00746143" w:rsidP="00746143">
      <w:pPr>
        <w:rPr>
          <w:rFonts w:ascii="Arial" w:hAnsi="Arial" w:cs="Arial"/>
          <w:b/>
          <w:sz w:val="22"/>
          <w:szCs w:val="22"/>
          <w:u w:val="single"/>
        </w:rPr>
      </w:pPr>
    </w:p>
    <w:p w:rsidR="00746143" w:rsidRPr="00A83346" w:rsidRDefault="00746143" w:rsidP="00541340">
      <w:pPr>
        <w:ind w:firstLine="142"/>
        <w:jc w:val="right"/>
        <w:rPr>
          <w:rFonts w:ascii="Arial" w:hAnsi="Arial" w:cs="Arial"/>
          <w:b/>
          <w:sz w:val="22"/>
          <w:szCs w:val="22"/>
        </w:rPr>
      </w:pPr>
      <w:r w:rsidRPr="00A83346">
        <w:rPr>
          <w:rFonts w:ascii="Arial" w:hAnsi="Arial" w:cs="Arial"/>
          <w:b/>
          <w:sz w:val="22"/>
          <w:szCs w:val="22"/>
        </w:rPr>
        <w:t>ASUNTO V</w:t>
      </w:r>
    </w:p>
    <w:p w:rsidR="00746143" w:rsidRPr="00A83346" w:rsidRDefault="00746143" w:rsidP="00541340">
      <w:pPr>
        <w:rPr>
          <w:rFonts w:ascii="Arial" w:hAnsi="Arial" w:cs="Arial"/>
          <w:sz w:val="22"/>
          <w:szCs w:val="22"/>
          <w:u w:val="single"/>
        </w:rPr>
      </w:pPr>
      <w:r w:rsidRPr="00A83346">
        <w:rPr>
          <w:rFonts w:ascii="Arial" w:hAnsi="Arial" w:cs="Arial"/>
          <w:sz w:val="22"/>
          <w:szCs w:val="22"/>
          <w:u w:val="single"/>
        </w:rPr>
        <w:t>DESPACHO DE LA COMISIÓN DE LEGISLACION Y ASUNTOS CONTITUCIONALES; DE HACIENDA Y PRESUPUESTO; Y DE OBRAS Y SERVICIOS PÚBLICOS</w:t>
      </w:r>
      <w:r w:rsidRPr="00A83346">
        <w:rPr>
          <w:rFonts w:ascii="Arial" w:hAnsi="Arial" w:cs="Arial"/>
          <w:sz w:val="22"/>
          <w:szCs w:val="22"/>
        </w:rPr>
        <w:t xml:space="preserve"> </w:t>
      </w:r>
      <w:r w:rsidRPr="00A83346">
        <w:rPr>
          <w:rFonts w:ascii="Arial" w:hAnsi="Arial" w:cs="Arial"/>
          <w:b/>
          <w:sz w:val="22"/>
          <w:szCs w:val="22"/>
        </w:rPr>
        <w:t>(1231-17)</w:t>
      </w:r>
    </w:p>
    <w:p w:rsidR="00746143" w:rsidRPr="00A83346" w:rsidRDefault="00746143" w:rsidP="00541340">
      <w:pPr>
        <w:rPr>
          <w:rFonts w:ascii="Arial" w:hAnsi="Arial" w:cs="Arial"/>
          <w:sz w:val="22"/>
          <w:szCs w:val="22"/>
        </w:rPr>
      </w:pPr>
      <w:r w:rsidRPr="00A83346">
        <w:rPr>
          <w:rFonts w:ascii="Arial" w:hAnsi="Arial" w:cs="Arial"/>
          <w:sz w:val="22"/>
          <w:szCs w:val="22"/>
        </w:rPr>
        <w:t>CÁMARA DE DIPUTADOS.</w:t>
      </w:r>
    </w:p>
    <w:p w:rsidR="00746143" w:rsidRPr="00A83346" w:rsidRDefault="00746143" w:rsidP="00541340">
      <w:pPr>
        <w:rPr>
          <w:rFonts w:ascii="Arial" w:hAnsi="Arial" w:cs="Arial"/>
          <w:sz w:val="22"/>
          <w:szCs w:val="22"/>
        </w:rPr>
      </w:pPr>
      <w:r w:rsidRPr="00A83346">
        <w:rPr>
          <w:rFonts w:ascii="Arial" w:hAnsi="Arial" w:cs="Arial"/>
          <w:sz w:val="22"/>
          <w:szCs w:val="22"/>
        </w:rPr>
        <w:tab/>
        <w:t>Vuestras Comisiones de Legislación y Asuntos Constitucionales; de Hacienda y Presupuesto; y de Obras y Servicios Públicos, han estudiado el  Mensaje Nº 0048 y Proyecto de Ley remitido por el Poder Ejecutivo, por el que aprueba Convenio Específico “Programa de Construcción de Viviendas Sociales”, celebrado entre la Dirección Provincial del Lote Hogar y la Municipalidad de San Martín; y, por las razones que os dará su miembro informante aconseja le prestéis sanción favorable al siguiente despacho:</w:t>
      </w:r>
    </w:p>
    <w:p w:rsidR="00746143" w:rsidRPr="00A83346" w:rsidRDefault="00746143" w:rsidP="00541340">
      <w:pPr>
        <w:jc w:val="center"/>
        <w:rPr>
          <w:rFonts w:ascii="Arial" w:hAnsi="Arial" w:cs="Arial"/>
          <w:sz w:val="22"/>
          <w:szCs w:val="22"/>
          <w:u w:val="single"/>
        </w:rPr>
      </w:pPr>
      <w:r w:rsidRPr="00A83346">
        <w:rPr>
          <w:rFonts w:ascii="Arial" w:hAnsi="Arial" w:cs="Arial"/>
          <w:sz w:val="22"/>
          <w:szCs w:val="22"/>
          <w:u w:val="single"/>
        </w:rPr>
        <w:t>PROYECTO DE LEY</w:t>
      </w:r>
    </w:p>
    <w:p w:rsidR="00746143" w:rsidRPr="00A83346" w:rsidRDefault="00746143" w:rsidP="00541340">
      <w:pPr>
        <w:jc w:val="center"/>
        <w:rPr>
          <w:rFonts w:ascii="Arial" w:hAnsi="Arial" w:cs="Arial"/>
          <w:sz w:val="22"/>
          <w:szCs w:val="22"/>
        </w:rPr>
      </w:pPr>
      <w:r w:rsidRPr="00A83346">
        <w:rPr>
          <w:rFonts w:ascii="Arial" w:hAnsi="Arial" w:cs="Arial"/>
          <w:sz w:val="22"/>
          <w:szCs w:val="22"/>
        </w:rPr>
        <w:t xml:space="preserve">LA CÁMARA DE DIPUTADOS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sidRPr="00A83346">
            <w:rPr>
              <w:rFonts w:ascii="Arial" w:hAnsi="Arial" w:cs="Arial"/>
              <w:sz w:val="22"/>
              <w:szCs w:val="22"/>
            </w:rPr>
            <w:t>LA PROVINCIA</w:t>
          </w:r>
        </w:smartTag>
        <w:r w:rsidRPr="00A83346">
          <w:rPr>
            <w:rFonts w:ascii="Arial" w:hAnsi="Arial" w:cs="Arial"/>
            <w:sz w:val="22"/>
            <w:szCs w:val="22"/>
          </w:rPr>
          <w:t xml:space="preserve"> DE</w:t>
        </w:r>
      </w:smartTag>
      <w:r w:rsidRPr="00A83346">
        <w:rPr>
          <w:rFonts w:ascii="Arial" w:hAnsi="Arial" w:cs="Arial"/>
          <w:sz w:val="22"/>
          <w:szCs w:val="22"/>
        </w:rPr>
        <w:t xml:space="preserve"> SAN JUAN</w:t>
      </w:r>
    </w:p>
    <w:p w:rsidR="00746143" w:rsidRPr="00A83346" w:rsidRDefault="00746143" w:rsidP="00541340">
      <w:pPr>
        <w:jc w:val="center"/>
        <w:rPr>
          <w:rFonts w:ascii="Arial" w:hAnsi="Arial" w:cs="Arial"/>
          <w:sz w:val="22"/>
          <w:szCs w:val="22"/>
        </w:rPr>
      </w:pPr>
      <w:r w:rsidRPr="00A83346">
        <w:rPr>
          <w:rFonts w:ascii="Arial" w:hAnsi="Arial" w:cs="Arial"/>
          <w:sz w:val="22"/>
          <w:szCs w:val="22"/>
        </w:rPr>
        <w:t>SANCIONA CON FUERZA DE</w:t>
      </w:r>
    </w:p>
    <w:p w:rsidR="00746143" w:rsidRPr="00A83346" w:rsidRDefault="00746143" w:rsidP="00541340">
      <w:pPr>
        <w:jc w:val="center"/>
        <w:rPr>
          <w:rFonts w:ascii="Arial" w:hAnsi="Arial" w:cs="Arial"/>
          <w:sz w:val="22"/>
          <w:szCs w:val="22"/>
          <w:u w:val="single"/>
        </w:rPr>
      </w:pPr>
      <w:r w:rsidRPr="00A83346">
        <w:rPr>
          <w:rFonts w:ascii="Arial" w:hAnsi="Arial" w:cs="Arial"/>
          <w:sz w:val="22"/>
          <w:szCs w:val="22"/>
          <w:u w:val="single"/>
        </w:rPr>
        <w:t xml:space="preserve">L E </w:t>
      </w:r>
      <w:proofErr w:type="gramStart"/>
      <w:r w:rsidRPr="00A83346">
        <w:rPr>
          <w:rFonts w:ascii="Arial" w:hAnsi="Arial" w:cs="Arial"/>
          <w:sz w:val="22"/>
          <w:szCs w:val="22"/>
          <w:u w:val="single"/>
        </w:rPr>
        <w:t>Y :</w:t>
      </w:r>
      <w:proofErr w:type="gramEnd"/>
    </w:p>
    <w:p w:rsidR="00746143" w:rsidRPr="00A83346" w:rsidRDefault="00746143">
      <w:pPr>
        <w:rPr>
          <w:rFonts w:ascii="Arial" w:hAnsi="Arial" w:cs="Arial"/>
          <w:sz w:val="22"/>
          <w:szCs w:val="22"/>
        </w:rPr>
      </w:pPr>
    </w:p>
    <w:p w:rsidR="00746143" w:rsidRPr="00A83346" w:rsidRDefault="00746143" w:rsidP="00541340">
      <w:pPr>
        <w:rPr>
          <w:rFonts w:ascii="Arial" w:hAnsi="Arial" w:cs="Arial"/>
          <w:sz w:val="22"/>
          <w:szCs w:val="22"/>
        </w:rPr>
      </w:pPr>
      <w:r w:rsidRPr="00A83346">
        <w:rPr>
          <w:rFonts w:ascii="Arial" w:hAnsi="Arial" w:cs="Arial"/>
          <w:b/>
          <w:sz w:val="22"/>
          <w:szCs w:val="22"/>
          <w:u w:val="single"/>
        </w:rPr>
        <w:t>ARTÍCULO 1º.-</w:t>
      </w:r>
      <w:r w:rsidRPr="00A83346">
        <w:rPr>
          <w:rFonts w:ascii="Arial" w:hAnsi="Arial" w:cs="Arial"/>
          <w:sz w:val="22"/>
          <w:szCs w:val="22"/>
        </w:rPr>
        <w:t xml:space="preserve"> Apruébase el Convenio Específico “Programa de Construcción de Viviendas Sociales”, celebrado entre la Dirección Provincial del Lote Hogar y la Municipalidad de San Martín, suscripto a los 7 días del mes de marzo de 2017, cuyo objeto radica en la construcción de setenta y un (71) viviendas sociales en la localidad de la Puntilla del Departamento San Martín,  ratificado por Decreto 0593-MI y SP de fecha 10 de mayo del 2017.</w:t>
      </w:r>
    </w:p>
    <w:p w:rsidR="00746143" w:rsidRPr="00A83346" w:rsidRDefault="00746143" w:rsidP="00541340">
      <w:pPr>
        <w:rPr>
          <w:rFonts w:ascii="Arial" w:hAnsi="Arial" w:cs="Arial"/>
          <w:sz w:val="22"/>
          <w:szCs w:val="22"/>
        </w:rPr>
      </w:pPr>
    </w:p>
    <w:p w:rsidR="00746143" w:rsidRPr="00A83346" w:rsidRDefault="00746143" w:rsidP="00541340">
      <w:pPr>
        <w:rPr>
          <w:rFonts w:ascii="Arial" w:hAnsi="Arial" w:cs="Arial"/>
          <w:sz w:val="22"/>
          <w:szCs w:val="22"/>
        </w:rPr>
      </w:pPr>
      <w:r w:rsidRPr="00A83346">
        <w:rPr>
          <w:rFonts w:ascii="Arial" w:hAnsi="Arial" w:cs="Arial"/>
          <w:b/>
          <w:sz w:val="22"/>
          <w:szCs w:val="22"/>
          <w:u w:val="single"/>
        </w:rPr>
        <w:t>ARTÍCULO 2º.-</w:t>
      </w:r>
      <w:r w:rsidRPr="00A83346">
        <w:rPr>
          <w:rFonts w:ascii="Arial" w:hAnsi="Arial" w:cs="Arial"/>
          <w:sz w:val="22"/>
          <w:szCs w:val="22"/>
        </w:rPr>
        <w:t xml:space="preserve"> Comuníquese al Poder Ejecutivo.</w:t>
      </w:r>
    </w:p>
    <w:p w:rsidR="00746143" w:rsidRPr="00A83346" w:rsidRDefault="00746143" w:rsidP="00541340">
      <w:pPr>
        <w:rPr>
          <w:rFonts w:ascii="Arial" w:hAnsi="Arial" w:cs="Arial"/>
          <w:b/>
          <w:sz w:val="22"/>
          <w:szCs w:val="22"/>
          <w:u w:val="single"/>
        </w:rPr>
      </w:pP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p>
    <w:p w:rsidR="00746143" w:rsidRPr="00A83346" w:rsidRDefault="00746143" w:rsidP="00746143">
      <w:pPr>
        <w:rPr>
          <w:rFonts w:ascii="Arial" w:hAnsi="Arial" w:cs="Arial"/>
          <w:b/>
          <w:sz w:val="22"/>
          <w:szCs w:val="22"/>
          <w:u w:val="single"/>
        </w:rPr>
      </w:pPr>
    </w:p>
    <w:p w:rsidR="00C14478" w:rsidRPr="00A83346" w:rsidRDefault="00C14478" w:rsidP="00C14478">
      <w:pPr>
        <w:jc w:val="right"/>
        <w:rPr>
          <w:rFonts w:ascii="Arial" w:eastAsia="Times New Roman" w:hAnsi="Arial" w:cs="Arial"/>
          <w:b/>
          <w:sz w:val="22"/>
          <w:szCs w:val="22"/>
          <w:lang w:eastAsia="es-ES"/>
        </w:rPr>
      </w:pPr>
      <w:r w:rsidRPr="00A83346">
        <w:rPr>
          <w:rFonts w:ascii="Arial" w:eastAsia="Times New Roman" w:hAnsi="Arial" w:cs="Arial"/>
          <w:b/>
          <w:sz w:val="22"/>
          <w:szCs w:val="22"/>
          <w:lang w:eastAsia="es-ES"/>
        </w:rPr>
        <w:t>ASUNTO VI</w:t>
      </w:r>
    </w:p>
    <w:p w:rsidR="00C14478" w:rsidRPr="00A83346" w:rsidRDefault="00C14478" w:rsidP="00C14478">
      <w:pPr>
        <w:rPr>
          <w:rFonts w:ascii="Arial" w:eastAsia="Times New Roman" w:hAnsi="Arial" w:cs="Arial"/>
          <w:sz w:val="22"/>
          <w:szCs w:val="22"/>
          <w:u w:val="single"/>
          <w:lang w:eastAsia="es-ES"/>
        </w:rPr>
      </w:pPr>
      <w:r w:rsidRPr="00A83346">
        <w:rPr>
          <w:rFonts w:ascii="Arial" w:eastAsia="Times New Roman" w:hAnsi="Arial" w:cs="Arial"/>
          <w:sz w:val="22"/>
          <w:szCs w:val="22"/>
          <w:u w:val="single"/>
          <w:lang w:eastAsia="es-ES"/>
        </w:rPr>
        <w:t>DESPACHO DE LAS COMISIONES DE LEGISLACIÓN Y ASUNTOS CONSTITUCIONALES; DE TURISMO, AMBIENTE Y DESARROLLO SOSTENIBLE; Y DE EDUCACIÓN, CULTURA,  CIENCIA Y TÉCNICA</w:t>
      </w:r>
      <w:r w:rsidRPr="00A83346">
        <w:rPr>
          <w:rFonts w:ascii="Arial" w:eastAsia="Times New Roman" w:hAnsi="Arial" w:cs="Arial"/>
          <w:sz w:val="22"/>
          <w:szCs w:val="22"/>
          <w:lang w:eastAsia="es-ES"/>
        </w:rPr>
        <w:t xml:space="preserve"> </w:t>
      </w:r>
      <w:r w:rsidRPr="00A83346">
        <w:rPr>
          <w:rFonts w:ascii="Arial" w:eastAsia="Times New Roman" w:hAnsi="Arial" w:cs="Arial"/>
          <w:b/>
          <w:sz w:val="22"/>
          <w:szCs w:val="22"/>
          <w:lang w:eastAsia="es-ES"/>
        </w:rPr>
        <w:t>(0347-17)</w:t>
      </w:r>
    </w:p>
    <w:p w:rsidR="00C14478" w:rsidRPr="00A83346" w:rsidRDefault="00C14478" w:rsidP="00C14478">
      <w:pPr>
        <w:rPr>
          <w:rFonts w:ascii="Arial" w:eastAsia="Times New Roman" w:hAnsi="Arial" w:cs="Arial"/>
          <w:sz w:val="22"/>
          <w:szCs w:val="22"/>
          <w:lang w:eastAsia="es-ES"/>
        </w:rPr>
      </w:pPr>
      <w:r w:rsidRPr="00A83346">
        <w:rPr>
          <w:rFonts w:ascii="Arial" w:eastAsia="Times New Roman" w:hAnsi="Arial" w:cs="Arial"/>
          <w:sz w:val="22"/>
          <w:szCs w:val="22"/>
          <w:lang w:eastAsia="es-ES"/>
        </w:rPr>
        <w:t xml:space="preserve"> CÁMARA DE DIPUTADOS: </w:t>
      </w:r>
    </w:p>
    <w:p w:rsidR="00C14478" w:rsidRPr="00A83346" w:rsidRDefault="00C14478" w:rsidP="00C14478">
      <w:pPr>
        <w:ind w:firstLine="708"/>
        <w:rPr>
          <w:rFonts w:ascii="Arial" w:eastAsia="Times New Roman" w:hAnsi="Arial" w:cs="Arial"/>
          <w:sz w:val="22"/>
          <w:szCs w:val="22"/>
          <w:lang w:eastAsia="es-ES"/>
        </w:rPr>
      </w:pPr>
      <w:r w:rsidRPr="00A83346">
        <w:rPr>
          <w:rFonts w:ascii="Arial" w:eastAsia="Times New Roman" w:hAnsi="Arial" w:cs="Arial"/>
          <w:sz w:val="22"/>
          <w:szCs w:val="22"/>
          <w:lang w:eastAsia="es-ES"/>
        </w:rPr>
        <w:t xml:space="preserve">Vuestras Comisiones de Legislación y Asuntos Constitucionales; de Turismo, Ambiente y Desarrollos Sostenible; y de Educación, Cultura, Ciencia y Técnica; han estudiado el Mensaje Nº 0015/17 y Proyecto de Ley remitido por el Poder Ejecutivo, por el que declara Bien Integrante del Patrimonio Cultural y Natural de la Provincia de San Juan, a Las Cuevas y Aleros de los Morrillos y </w:t>
      </w:r>
      <w:r w:rsidRPr="00A83346">
        <w:rPr>
          <w:rFonts w:ascii="Arial" w:eastAsia="Times New Roman" w:hAnsi="Arial" w:cs="Arial"/>
          <w:sz w:val="22"/>
          <w:szCs w:val="22"/>
          <w:lang w:eastAsia="es-ES"/>
        </w:rPr>
        <w:lastRenderedPageBreak/>
        <w:t xml:space="preserve">Rio Fiero, ubicadas en el departamento Calingasta; y, por las razones que os dará su miembro informante, aconseja le prestéis sanción favorable al siguiente despacho: </w:t>
      </w:r>
    </w:p>
    <w:p w:rsidR="00746143" w:rsidRPr="00A83346" w:rsidRDefault="00746143" w:rsidP="00C14478">
      <w:pPr>
        <w:ind w:firstLine="708"/>
        <w:rPr>
          <w:rFonts w:ascii="Arial" w:eastAsia="Times New Roman" w:hAnsi="Arial" w:cs="Arial"/>
          <w:sz w:val="22"/>
          <w:szCs w:val="22"/>
          <w:lang w:eastAsia="es-ES"/>
        </w:rPr>
      </w:pPr>
    </w:p>
    <w:p w:rsidR="000C3767" w:rsidRPr="00A83346" w:rsidRDefault="000C3767" w:rsidP="00C14478">
      <w:pPr>
        <w:jc w:val="center"/>
        <w:rPr>
          <w:rFonts w:ascii="Arial" w:eastAsia="Times New Roman" w:hAnsi="Arial" w:cs="Arial"/>
          <w:sz w:val="22"/>
          <w:szCs w:val="22"/>
          <w:u w:val="single"/>
          <w:lang w:eastAsia="es-ES"/>
        </w:rPr>
      </w:pPr>
    </w:p>
    <w:p w:rsidR="00C14478" w:rsidRPr="00A83346" w:rsidRDefault="00C14478" w:rsidP="00C14478">
      <w:pPr>
        <w:jc w:val="center"/>
        <w:rPr>
          <w:rFonts w:ascii="Arial" w:eastAsia="Times New Roman" w:hAnsi="Arial" w:cs="Arial"/>
          <w:sz w:val="22"/>
          <w:szCs w:val="22"/>
          <w:u w:val="single"/>
          <w:lang w:eastAsia="es-ES"/>
        </w:rPr>
      </w:pPr>
      <w:r w:rsidRPr="00A83346">
        <w:rPr>
          <w:rFonts w:ascii="Arial" w:eastAsia="Times New Roman" w:hAnsi="Arial" w:cs="Arial"/>
          <w:sz w:val="22"/>
          <w:szCs w:val="22"/>
          <w:u w:val="single"/>
          <w:lang w:eastAsia="es-ES"/>
        </w:rPr>
        <w:t>PROYECTO DE LEY</w:t>
      </w:r>
    </w:p>
    <w:p w:rsidR="00C14478" w:rsidRPr="00A83346" w:rsidRDefault="00C14478" w:rsidP="00C14478">
      <w:pPr>
        <w:jc w:val="center"/>
        <w:rPr>
          <w:rFonts w:ascii="Arial" w:eastAsia="Times New Roman" w:hAnsi="Arial" w:cs="Arial"/>
          <w:sz w:val="22"/>
          <w:szCs w:val="22"/>
          <w:lang w:eastAsia="es-ES"/>
        </w:rPr>
      </w:pPr>
      <w:r w:rsidRPr="00A83346">
        <w:rPr>
          <w:rFonts w:ascii="Arial" w:eastAsia="Times New Roman" w:hAnsi="Arial" w:cs="Arial"/>
          <w:sz w:val="22"/>
          <w:szCs w:val="22"/>
          <w:lang w:eastAsia="es-ES"/>
        </w:rPr>
        <w:t>LA CÁMARA DE DIPUTADOS DE LA PROVINCIA DE SAN JUAN</w:t>
      </w:r>
    </w:p>
    <w:p w:rsidR="00C14478" w:rsidRPr="00A83346" w:rsidRDefault="00C14478" w:rsidP="00C14478">
      <w:pPr>
        <w:jc w:val="center"/>
        <w:rPr>
          <w:rFonts w:ascii="Arial" w:eastAsia="Times New Roman" w:hAnsi="Arial" w:cs="Arial"/>
          <w:sz w:val="22"/>
          <w:szCs w:val="22"/>
          <w:lang w:eastAsia="es-ES"/>
        </w:rPr>
      </w:pPr>
      <w:r w:rsidRPr="00A83346">
        <w:rPr>
          <w:rFonts w:ascii="Arial" w:eastAsia="Times New Roman" w:hAnsi="Arial" w:cs="Arial"/>
          <w:sz w:val="22"/>
          <w:szCs w:val="22"/>
          <w:lang w:eastAsia="es-ES"/>
        </w:rPr>
        <w:t>SANCIONA CON FUERZA DE</w:t>
      </w:r>
    </w:p>
    <w:p w:rsidR="00C14478" w:rsidRPr="00A83346" w:rsidRDefault="00C14478" w:rsidP="00C14478">
      <w:pPr>
        <w:jc w:val="center"/>
        <w:rPr>
          <w:rFonts w:ascii="Arial" w:eastAsia="Times New Roman" w:hAnsi="Arial" w:cs="Arial"/>
          <w:sz w:val="22"/>
          <w:szCs w:val="22"/>
          <w:u w:val="single"/>
          <w:lang w:eastAsia="es-ES"/>
        </w:rPr>
      </w:pPr>
      <w:r w:rsidRPr="00A83346">
        <w:rPr>
          <w:rFonts w:ascii="Arial" w:eastAsia="Times New Roman" w:hAnsi="Arial" w:cs="Arial"/>
          <w:sz w:val="22"/>
          <w:szCs w:val="22"/>
          <w:u w:val="single"/>
          <w:lang w:eastAsia="es-ES"/>
        </w:rPr>
        <w:t xml:space="preserve">L E </w:t>
      </w:r>
      <w:proofErr w:type="gramStart"/>
      <w:r w:rsidRPr="00A83346">
        <w:rPr>
          <w:rFonts w:ascii="Arial" w:eastAsia="Times New Roman" w:hAnsi="Arial" w:cs="Arial"/>
          <w:sz w:val="22"/>
          <w:szCs w:val="22"/>
          <w:u w:val="single"/>
          <w:lang w:eastAsia="es-ES"/>
        </w:rPr>
        <w:t>Y :</w:t>
      </w:r>
      <w:proofErr w:type="gramEnd"/>
    </w:p>
    <w:p w:rsidR="00C14478" w:rsidRPr="00A83346" w:rsidRDefault="00C14478" w:rsidP="00C14478">
      <w:pPr>
        <w:rPr>
          <w:rFonts w:ascii="Arial" w:eastAsia="Times New Roman" w:hAnsi="Arial" w:cs="Arial"/>
          <w:b/>
          <w:sz w:val="22"/>
          <w:szCs w:val="22"/>
          <w:lang w:eastAsia="es-ES"/>
        </w:rPr>
      </w:pPr>
    </w:p>
    <w:p w:rsidR="00C14478" w:rsidRPr="00A83346" w:rsidRDefault="00C14478" w:rsidP="00C14478">
      <w:pPr>
        <w:autoSpaceDE w:val="0"/>
        <w:autoSpaceDN w:val="0"/>
        <w:adjustRightInd w:val="0"/>
        <w:rPr>
          <w:rFonts w:ascii="Arial" w:eastAsia="Times New Roman" w:hAnsi="Arial" w:cs="Arial"/>
          <w:sz w:val="22"/>
          <w:szCs w:val="22"/>
          <w:lang w:eastAsia="es-ES"/>
        </w:rPr>
      </w:pPr>
      <w:r w:rsidRPr="00A83346">
        <w:rPr>
          <w:rFonts w:ascii="Arial" w:eastAsia="Times New Roman" w:hAnsi="Arial" w:cs="Arial"/>
          <w:b/>
          <w:sz w:val="22"/>
          <w:szCs w:val="22"/>
          <w:u w:val="single"/>
          <w:lang w:eastAsia="es-ES"/>
        </w:rPr>
        <w:t>ARTÍCULO 1º.-</w:t>
      </w:r>
      <w:r w:rsidR="00746143" w:rsidRPr="00A83346">
        <w:rPr>
          <w:rFonts w:ascii="Arial" w:eastAsia="Times New Roman" w:hAnsi="Arial" w:cs="Arial"/>
          <w:sz w:val="22"/>
          <w:szCs w:val="22"/>
          <w:lang w:eastAsia="es-ES"/>
        </w:rPr>
        <w:t xml:space="preserve"> </w:t>
      </w:r>
      <w:r w:rsidRPr="00A83346">
        <w:rPr>
          <w:rFonts w:ascii="Arial" w:eastAsia="Times New Roman" w:hAnsi="Arial" w:cs="Arial"/>
          <w:sz w:val="22"/>
          <w:szCs w:val="22"/>
          <w:lang w:eastAsia="es-ES"/>
        </w:rPr>
        <w:t xml:space="preserve">Declárase Bien Integrante del Patrimonio Cultural y Natural de </w:t>
      </w:r>
      <w:smartTag w:uri="urn:schemas-microsoft-com:office:smarttags" w:element="PersonName">
        <w:smartTagPr>
          <w:attr w:name="ProductID" w:val="LA PROVINCIA"/>
        </w:smartTagPr>
        <w:r w:rsidRPr="00A83346">
          <w:rPr>
            <w:rFonts w:ascii="Arial" w:eastAsia="Times New Roman" w:hAnsi="Arial" w:cs="Arial"/>
            <w:sz w:val="22"/>
            <w:szCs w:val="22"/>
            <w:lang w:eastAsia="es-ES"/>
          </w:rPr>
          <w:t>la Provincia</w:t>
        </w:r>
      </w:smartTag>
      <w:r w:rsidRPr="00A83346">
        <w:rPr>
          <w:rFonts w:ascii="Arial" w:eastAsia="Times New Roman" w:hAnsi="Arial" w:cs="Arial"/>
          <w:sz w:val="22"/>
          <w:szCs w:val="22"/>
          <w:lang w:eastAsia="es-ES"/>
        </w:rPr>
        <w:t xml:space="preserve">, dentro de los alcances de la Ley Provincial Nº 571-F, a </w:t>
      </w:r>
      <w:r w:rsidRPr="00A83346">
        <w:rPr>
          <w:rFonts w:ascii="Arial" w:eastAsia="Times New Roman" w:hAnsi="Arial" w:cs="Arial"/>
          <w:b/>
          <w:sz w:val="22"/>
          <w:szCs w:val="22"/>
          <w:lang w:eastAsia="es-ES"/>
        </w:rPr>
        <w:t>“Las Cuevas y Aleros de los Morrillos y Rio Fiero”</w:t>
      </w:r>
      <w:r w:rsidRPr="00A83346">
        <w:rPr>
          <w:rFonts w:ascii="Arial" w:eastAsia="Times New Roman" w:hAnsi="Arial" w:cs="Arial"/>
          <w:sz w:val="22"/>
          <w:szCs w:val="22"/>
          <w:lang w:eastAsia="es-ES"/>
        </w:rPr>
        <w:t xml:space="preserve">, ubicadas en la Ruta Provincial Nº 401, departamento de Calingasta. </w:t>
      </w:r>
    </w:p>
    <w:p w:rsidR="00C14478" w:rsidRPr="00A83346" w:rsidRDefault="00C14478" w:rsidP="00C14478">
      <w:pPr>
        <w:autoSpaceDE w:val="0"/>
        <w:autoSpaceDN w:val="0"/>
        <w:adjustRightInd w:val="0"/>
        <w:rPr>
          <w:rFonts w:ascii="Arial" w:eastAsia="Times New Roman" w:hAnsi="Arial" w:cs="Arial"/>
          <w:b/>
          <w:sz w:val="22"/>
          <w:szCs w:val="22"/>
          <w:u w:val="single"/>
          <w:lang w:eastAsia="es-ES"/>
        </w:rPr>
      </w:pPr>
    </w:p>
    <w:p w:rsidR="00C14478" w:rsidRPr="00A83346" w:rsidRDefault="00C14478" w:rsidP="00C14478">
      <w:pPr>
        <w:autoSpaceDE w:val="0"/>
        <w:autoSpaceDN w:val="0"/>
        <w:adjustRightInd w:val="0"/>
        <w:rPr>
          <w:rFonts w:ascii="Arial" w:eastAsia="Times New Roman" w:hAnsi="Arial" w:cs="Arial"/>
          <w:sz w:val="22"/>
          <w:szCs w:val="22"/>
          <w:lang w:eastAsia="es-ES"/>
        </w:rPr>
      </w:pPr>
      <w:r w:rsidRPr="00A83346">
        <w:rPr>
          <w:rFonts w:ascii="Arial" w:eastAsia="Times New Roman" w:hAnsi="Arial" w:cs="Arial"/>
          <w:b/>
          <w:sz w:val="22"/>
          <w:szCs w:val="22"/>
          <w:u w:val="single"/>
          <w:lang w:eastAsia="es-ES"/>
        </w:rPr>
        <w:t>ARTÍCULO 2º.-</w:t>
      </w:r>
      <w:r w:rsidR="00746143" w:rsidRPr="00A83346">
        <w:rPr>
          <w:rFonts w:ascii="Arial" w:eastAsia="Times New Roman" w:hAnsi="Arial" w:cs="Arial"/>
          <w:sz w:val="22"/>
          <w:szCs w:val="22"/>
          <w:lang w:eastAsia="es-ES"/>
        </w:rPr>
        <w:t xml:space="preserve"> </w:t>
      </w:r>
      <w:r w:rsidRPr="00A83346">
        <w:rPr>
          <w:rFonts w:ascii="Arial" w:eastAsia="Times New Roman" w:hAnsi="Arial" w:cs="Arial"/>
          <w:sz w:val="22"/>
          <w:szCs w:val="22"/>
          <w:lang w:eastAsia="es-ES"/>
        </w:rPr>
        <w:t xml:space="preserve">Desígnese a </w:t>
      </w:r>
      <w:r w:rsidRPr="00A83346">
        <w:rPr>
          <w:rFonts w:ascii="Arial" w:eastAsia="Times New Roman" w:hAnsi="Arial" w:cs="Arial"/>
          <w:b/>
          <w:sz w:val="22"/>
          <w:szCs w:val="22"/>
          <w:lang w:eastAsia="es-ES"/>
        </w:rPr>
        <w:t>“Las Cuevas y Aleros de los Morrillos y Rio Fiero”</w:t>
      </w:r>
      <w:r w:rsidRPr="00A83346">
        <w:rPr>
          <w:rFonts w:ascii="Arial" w:eastAsia="Times New Roman" w:hAnsi="Arial" w:cs="Arial"/>
          <w:sz w:val="22"/>
          <w:szCs w:val="22"/>
          <w:lang w:eastAsia="es-ES"/>
        </w:rPr>
        <w:t xml:space="preserve">, como </w:t>
      </w:r>
      <w:r w:rsidRPr="00A83346">
        <w:rPr>
          <w:rFonts w:ascii="Arial" w:eastAsia="Times New Roman" w:hAnsi="Arial" w:cs="Arial"/>
          <w:b/>
          <w:sz w:val="22"/>
          <w:szCs w:val="22"/>
          <w:lang w:eastAsia="es-ES"/>
        </w:rPr>
        <w:t>“Sitio Arqueológico”</w:t>
      </w:r>
      <w:r w:rsidRPr="00A83346">
        <w:rPr>
          <w:rFonts w:ascii="Arial" w:eastAsia="Times New Roman" w:hAnsi="Arial" w:cs="Arial"/>
          <w:sz w:val="22"/>
          <w:szCs w:val="22"/>
          <w:lang w:eastAsia="es-ES"/>
        </w:rPr>
        <w:t xml:space="preserve">, encuadrado en el Artículo </w:t>
      </w:r>
      <w:bookmarkStart w:id="1" w:name="_Hlk480196762"/>
      <w:r w:rsidRPr="00A83346">
        <w:rPr>
          <w:rFonts w:ascii="Arial" w:eastAsia="Times New Roman" w:hAnsi="Arial" w:cs="Arial"/>
          <w:sz w:val="22"/>
          <w:szCs w:val="22"/>
          <w:lang w:eastAsia="es-ES"/>
        </w:rPr>
        <w:t>4º, Inciso B), Apartado 3)</w:t>
      </w:r>
      <w:bookmarkEnd w:id="1"/>
      <w:r w:rsidRPr="00A83346">
        <w:rPr>
          <w:rFonts w:ascii="Arial" w:eastAsia="Times New Roman" w:hAnsi="Arial" w:cs="Arial"/>
          <w:sz w:val="22"/>
          <w:szCs w:val="22"/>
          <w:lang w:eastAsia="es-ES"/>
        </w:rPr>
        <w:t xml:space="preserve">; como </w:t>
      </w:r>
      <w:r w:rsidRPr="00A83346">
        <w:rPr>
          <w:rFonts w:ascii="Arial" w:eastAsia="Times New Roman" w:hAnsi="Arial" w:cs="Arial"/>
          <w:b/>
          <w:sz w:val="22"/>
          <w:szCs w:val="22"/>
          <w:lang w:eastAsia="es-ES"/>
        </w:rPr>
        <w:t>“Sitio Histórico”</w:t>
      </w:r>
      <w:r w:rsidRPr="00A83346">
        <w:rPr>
          <w:rFonts w:ascii="Arial" w:eastAsia="Times New Roman" w:hAnsi="Arial" w:cs="Arial"/>
          <w:sz w:val="22"/>
          <w:szCs w:val="22"/>
          <w:lang w:eastAsia="es-ES"/>
        </w:rPr>
        <w:t xml:space="preserve">, encuadrado en el Artículo 4º, Inciso B), Apartado 1) y </w:t>
      </w:r>
      <w:r w:rsidRPr="00A83346">
        <w:rPr>
          <w:rFonts w:ascii="Arial" w:eastAsia="Times New Roman" w:hAnsi="Arial" w:cs="Arial"/>
          <w:b/>
          <w:sz w:val="22"/>
          <w:szCs w:val="22"/>
          <w:lang w:eastAsia="es-ES"/>
        </w:rPr>
        <w:t xml:space="preserve">“Lugar Natural”, </w:t>
      </w:r>
      <w:r w:rsidRPr="00A83346">
        <w:rPr>
          <w:rFonts w:ascii="Arial" w:eastAsia="Times New Roman" w:hAnsi="Arial" w:cs="Arial"/>
          <w:sz w:val="22"/>
          <w:szCs w:val="22"/>
          <w:lang w:eastAsia="es-ES"/>
        </w:rPr>
        <w:t>encuadrado en el Artículo 4º, Inciso B), Apartado 8) según lo establece la Ley Provincial Nº 571-F. El área está delimitada por las siguientes coordenadas geográficas:</w:t>
      </w:r>
    </w:p>
    <w:p w:rsidR="00C14478" w:rsidRPr="00A83346" w:rsidRDefault="00C14478" w:rsidP="00C14478">
      <w:pPr>
        <w:autoSpaceDE w:val="0"/>
        <w:autoSpaceDN w:val="0"/>
        <w:adjustRightInd w:val="0"/>
        <w:rPr>
          <w:rFonts w:ascii="Arial" w:eastAsia="Times New Roman" w:hAnsi="Arial" w:cs="Arial"/>
          <w:b/>
          <w:sz w:val="22"/>
          <w:szCs w:val="22"/>
          <w:u w:val="single"/>
          <w:lang w:eastAsia="es-ES"/>
        </w:rPr>
      </w:pPr>
    </w:p>
    <w:p w:rsidR="00C14478" w:rsidRPr="00A83346" w:rsidRDefault="00C14478" w:rsidP="00C14478">
      <w:pPr>
        <w:autoSpaceDE w:val="0"/>
        <w:autoSpaceDN w:val="0"/>
        <w:adjustRightInd w:val="0"/>
        <w:rPr>
          <w:rFonts w:ascii="Arial" w:eastAsia="Times New Roman" w:hAnsi="Arial" w:cs="Arial"/>
          <w:sz w:val="22"/>
          <w:szCs w:val="22"/>
          <w:lang w:eastAsia="es-ES"/>
        </w:rPr>
      </w:pPr>
      <w:r w:rsidRPr="00A83346">
        <w:rPr>
          <w:rFonts w:ascii="Arial" w:eastAsia="Times New Roman" w:hAnsi="Arial" w:cs="Arial"/>
          <w:sz w:val="22"/>
          <w:szCs w:val="22"/>
          <w:lang w:eastAsia="es-ES"/>
        </w:rPr>
        <w:t>M1: 31º 41´ 9.62´´ S; 69º 46´ 29.99´´ O</w:t>
      </w:r>
    </w:p>
    <w:p w:rsidR="00C14478" w:rsidRPr="00A83346" w:rsidRDefault="00C14478" w:rsidP="00C14478">
      <w:pPr>
        <w:autoSpaceDE w:val="0"/>
        <w:autoSpaceDN w:val="0"/>
        <w:adjustRightInd w:val="0"/>
        <w:rPr>
          <w:rFonts w:ascii="Arial" w:eastAsia="Times New Roman" w:hAnsi="Arial" w:cs="Arial"/>
          <w:sz w:val="22"/>
          <w:szCs w:val="22"/>
          <w:lang w:eastAsia="es-ES"/>
        </w:rPr>
      </w:pPr>
      <w:r w:rsidRPr="00A83346">
        <w:rPr>
          <w:rFonts w:ascii="Arial" w:eastAsia="Times New Roman" w:hAnsi="Arial" w:cs="Arial"/>
          <w:sz w:val="22"/>
          <w:szCs w:val="22"/>
          <w:lang w:eastAsia="es-ES"/>
        </w:rPr>
        <w:t>M2: 31º 40´ 53.70´´ S; 69º 42´ 14.94´´ O</w:t>
      </w:r>
    </w:p>
    <w:p w:rsidR="00C14478" w:rsidRPr="00A83346" w:rsidRDefault="00C14478" w:rsidP="00C14478">
      <w:pPr>
        <w:autoSpaceDE w:val="0"/>
        <w:autoSpaceDN w:val="0"/>
        <w:adjustRightInd w:val="0"/>
        <w:rPr>
          <w:rFonts w:ascii="Arial" w:eastAsia="Times New Roman" w:hAnsi="Arial" w:cs="Arial"/>
          <w:sz w:val="22"/>
          <w:szCs w:val="22"/>
          <w:lang w:eastAsia="es-ES"/>
        </w:rPr>
      </w:pPr>
      <w:r w:rsidRPr="00A83346">
        <w:rPr>
          <w:rFonts w:ascii="Arial" w:eastAsia="Times New Roman" w:hAnsi="Arial" w:cs="Arial"/>
          <w:sz w:val="22"/>
          <w:szCs w:val="22"/>
          <w:lang w:eastAsia="es-ES"/>
        </w:rPr>
        <w:t>M3: 31º 41´ 30.99´´ S; 69º 39´ 25.56´´ O</w:t>
      </w:r>
    </w:p>
    <w:p w:rsidR="00C14478" w:rsidRPr="00A83346" w:rsidRDefault="00C14478" w:rsidP="00C14478">
      <w:pPr>
        <w:autoSpaceDE w:val="0"/>
        <w:autoSpaceDN w:val="0"/>
        <w:adjustRightInd w:val="0"/>
        <w:rPr>
          <w:rFonts w:ascii="Arial" w:eastAsia="Times New Roman" w:hAnsi="Arial" w:cs="Arial"/>
          <w:sz w:val="22"/>
          <w:szCs w:val="22"/>
          <w:lang w:eastAsia="es-ES"/>
        </w:rPr>
      </w:pPr>
      <w:r w:rsidRPr="00A83346">
        <w:rPr>
          <w:rFonts w:ascii="Arial" w:eastAsia="Times New Roman" w:hAnsi="Arial" w:cs="Arial"/>
          <w:sz w:val="22"/>
          <w:szCs w:val="22"/>
          <w:lang w:eastAsia="es-ES"/>
        </w:rPr>
        <w:t>M4: 31º 45´ 30.21´´ S; 69º 39´ 36.58´´ O</w:t>
      </w:r>
    </w:p>
    <w:p w:rsidR="00C14478" w:rsidRPr="00A83346" w:rsidRDefault="00C14478" w:rsidP="00C14478">
      <w:pPr>
        <w:autoSpaceDE w:val="0"/>
        <w:autoSpaceDN w:val="0"/>
        <w:adjustRightInd w:val="0"/>
        <w:rPr>
          <w:rFonts w:ascii="Arial" w:eastAsia="Times New Roman" w:hAnsi="Arial" w:cs="Arial"/>
          <w:sz w:val="22"/>
          <w:szCs w:val="22"/>
          <w:lang w:eastAsia="es-ES"/>
        </w:rPr>
      </w:pPr>
      <w:r w:rsidRPr="00A83346">
        <w:rPr>
          <w:rFonts w:ascii="Arial" w:eastAsia="Times New Roman" w:hAnsi="Arial" w:cs="Arial"/>
          <w:sz w:val="22"/>
          <w:szCs w:val="22"/>
          <w:lang w:eastAsia="es-ES"/>
        </w:rPr>
        <w:t>M5: 31º 45´ 19.20´´ S; 69º 46´ 35.06´´ O.</w:t>
      </w:r>
    </w:p>
    <w:p w:rsidR="00C14478" w:rsidRPr="00A83346" w:rsidRDefault="00C14478" w:rsidP="00C14478">
      <w:pPr>
        <w:autoSpaceDE w:val="0"/>
        <w:autoSpaceDN w:val="0"/>
        <w:adjustRightInd w:val="0"/>
        <w:rPr>
          <w:rFonts w:ascii="Arial" w:eastAsia="Times New Roman" w:hAnsi="Arial" w:cs="Arial"/>
          <w:sz w:val="22"/>
          <w:szCs w:val="22"/>
          <w:u w:val="single"/>
          <w:lang w:eastAsia="es-ES"/>
        </w:rPr>
      </w:pPr>
    </w:p>
    <w:p w:rsidR="00C14478" w:rsidRPr="00A83346" w:rsidRDefault="00C14478" w:rsidP="00C14478">
      <w:pPr>
        <w:autoSpaceDE w:val="0"/>
        <w:autoSpaceDN w:val="0"/>
        <w:adjustRightInd w:val="0"/>
        <w:rPr>
          <w:rFonts w:ascii="Arial" w:eastAsia="Times New Roman" w:hAnsi="Arial" w:cs="Arial"/>
          <w:sz w:val="22"/>
          <w:szCs w:val="22"/>
          <w:lang w:eastAsia="es-ES"/>
        </w:rPr>
      </w:pPr>
      <w:r w:rsidRPr="00A83346">
        <w:rPr>
          <w:rFonts w:ascii="Arial" w:eastAsia="Times New Roman" w:hAnsi="Arial" w:cs="Arial"/>
          <w:b/>
          <w:sz w:val="22"/>
          <w:szCs w:val="22"/>
          <w:u w:val="single"/>
          <w:lang w:eastAsia="es-ES"/>
        </w:rPr>
        <w:t>ARTÍCULO 3º.-</w:t>
      </w:r>
      <w:r w:rsidR="00746143" w:rsidRPr="00A83346">
        <w:rPr>
          <w:rFonts w:ascii="Arial" w:eastAsia="Times New Roman" w:hAnsi="Arial" w:cs="Arial"/>
          <w:sz w:val="22"/>
          <w:szCs w:val="22"/>
          <w:lang w:eastAsia="es-ES"/>
        </w:rPr>
        <w:t xml:space="preserve"> </w:t>
      </w:r>
      <w:r w:rsidRPr="00A83346">
        <w:rPr>
          <w:rFonts w:ascii="Arial" w:eastAsia="Times New Roman" w:hAnsi="Arial" w:cs="Arial"/>
          <w:sz w:val="22"/>
          <w:szCs w:val="22"/>
          <w:lang w:eastAsia="es-ES"/>
        </w:rPr>
        <w:t>Desígnese a la Secretaría de Ambiente y Desarrollo Sustentable como el ente encargado de la vigilancia y control de acceso al área delimitada en el articulo 2º de la presente Ley.</w:t>
      </w:r>
    </w:p>
    <w:p w:rsidR="00C14478" w:rsidRPr="00A83346" w:rsidRDefault="00C14478" w:rsidP="00C14478">
      <w:pPr>
        <w:autoSpaceDE w:val="0"/>
        <w:autoSpaceDN w:val="0"/>
        <w:adjustRightInd w:val="0"/>
        <w:rPr>
          <w:rFonts w:ascii="Arial" w:eastAsia="Times New Roman" w:hAnsi="Arial" w:cs="Arial"/>
          <w:sz w:val="22"/>
          <w:szCs w:val="22"/>
          <w:u w:val="single"/>
          <w:lang w:eastAsia="es-ES"/>
        </w:rPr>
      </w:pPr>
    </w:p>
    <w:p w:rsidR="00C14478" w:rsidRPr="00A83346" w:rsidRDefault="00C14478" w:rsidP="00C14478">
      <w:pPr>
        <w:autoSpaceDE w:val="0"/>
        <w:autoSpaceDN w:val="0"/>
        <w:adjustRightInd w:val="0"/>
        <w:rPr>
          <w:rFonts w:ascii="Arial" w:eastAsia="Times New Roman" w:hAnsi="Arial" w:cs="Arial"/>
          <w:sz w:val="22"/>
          <w:szCs w:val="22"/>
          <w:lang w:eastAsia="es-ES"/>
        </w:rPr>
      </w:pPr>
      <w:r w:rsidRPr="00A83346">
        <w:rPr>
          <w:rFonts w:ascii="Arial" w:eastAsia="Times New Roman" w:hAnsi="Arial" w:cs="Arial"/>
          <w:b/>
          <w:sz w:val="22"/>
          <w:szCs w:val="22"/>
          <w:u w:val="single"/>
          <w:lang w:eastAsia="es-ES"/>
        </w:rPr>
        <w:t>ARTÍCULO 4º.-</w:t>
      </w:r>
      <w:r w:rsidR="00746143" w:rsidRPr="00A83346">
        <w:rPr>
          <w:rFonts w:ascii="Arial" w:eastAsia="Times New Roman" w:hAnsi="Arial" w:cs="Arial"/>
          <w:sz w:val="22"/>
          <w:szCs w:val="22"/>
          <w:lang w:eastAsia="es-ES"/>
        </w:rPr>
        <w:t xml:space="preserve"> </w:t>
      </w:r>
      <w:r w:rsidRPr="00A83346">
        <w:rPr>
          <w:rFonts w:ascii="Arial" w:eastAsia="Times New Roman" w:hAnsi="Arial" w:cs="Arial"/>
          <w:sz w:val="22"/>
          <w:szCs w:val="22"/>
          <w:lang w:eastAsia="es-ES"/>
        </w:rPr>
        <w:t xml:space="preserve">La Autoridad de aplicación notificará a </w:t>
      </w:r>
      <w:smartTag w:uri="urn:schemas-microsoft-com:office:smarttags" w:element="PersonName">
        <w:smartTagPr>
          <w:attr w:name="ProductID" w:val="la Direcci￳n Provincial"/>
        </w:smartTagPr>
        <w:r w:rsidRPr="00A83346">
          <w:rPr>
            <w:rFonts w:ascii="Arial" w:eastAsia="Times New Roman" w:hAnsi="Arial" w:cs="Arial"/>
            <w:sz w:val="22"/>
            <w:szCs w:val="22"/>
            <w:lang w:eastAsia="es-ES"/>
          </w:rPr>
          <w:t>la Dirección Provincial</w:t>
        </w:r>
      </w:smartTag>
      <w:r w:rsidRPr="00A83346">
        <w:rPr>
          <w:rFonts w:ascii="Arial" w:eastAsia="Times New Roman" w:hAnsi="Arial" w:cs="Arial"/>
          <w:sz w:val="22"/>
          <w:szCs w:val="22"/>
          <w:lang w:eastAsia="es-ES"/>
        </w:rPr>
        <w:t xml:space="preserve"> de Geodesia y Catastro, a la Municipalidad del Departamento Calingasta, a la Dirección de Planeamiento y Desarrollo Urbano y al Registro General Inmobiliario de la Provincia, a fin de efectuar la anotación marginal correspondiente.</w:t>
      </w:r>
    </w:p>
    <w:p w:rsidR="00C14478" w:rsidRPr="00A83346" w:rsidRDefault="00C14478" w:rsidP="00C14478">
      <w:pPr>
        <w:autoSpaceDE w:val="0"/>
        <w:autoSpaceDN w:val="0"/>
        <w:adjustRightInd w:val="0"/>
        <w:rPr>
          <w:rFonts w:ascii="Arial" w:eastAsia="Times New Roman" w:hAnsi="Arial" w:cs="Arial"/>
          <w:sz w:val="22"/>
          <w:szCs w:val="22"/>
          <w:lang w:eastAsia="es-ES"/>
        </w:rPr>
      </w:pPr>
    </w:p>
    <w:p w:rsidR="00C14478" w:rsidRPr="00A83346" w:rsidRDefault="00C14478" w:rsidP="00C14478">
      <w:pPr>
        <w:autoSpaceDE w:val="0"/>
        <w:autoSpaceDN w:val="0"/>
        <w:adjustRightInd w:val="0"/>
        <w:rPr>
          <w:rFonts w:ascii="Arial" w:eastAsia="Times New Roman" w:hAnsi="Arial" w:cs="Arial"/>
          <w:sz w:val="22"/>
          <w:szCs w:val="22"/>
          <w:lang w:eastAsia="es-ES"/>
        </w:rPr>
      </w:pPr>
      <w:r w:rsidRPr="00A83346">
        <w:rPr>
          <w:rFonts w:ascii="Arial" w:eastAsia="Times New Roman" w:hAnsi="Arial" w:cs="Arial"/>
          <w:b/>
          <w:sz w:val="22"/>
          <w:szCs w:val="22"/>
          <w:u w:val="single"/>
          <w:lang w:eastAsia="es-ES"/>
        </w:rPr>
        <w:t>ARTÍCULO 5º.-</w:t>
      </w:r>
      <w:r w:rsidR="00746143" w:rsidRPr="00A83346">
        <w:rPr>
          <w:rFonts w:ascii="Arial" w:eastAsia="Times New Roman" w:hAnsi="Arial" w:cs="Arial"/>
          <w:sz w:val="22"/>
          <w:szCs w:val="22"/>
          <w:lang w:eastAsia="es-ES"/>
        </w:rPr>
        <w:t xml:space="preserve"> </w:t>
      </w:r>
      <w:r w:rsidRPr="00A83346">
        <w:rPr>
          <w:rFonts w:ascii="Arial" w:eastAsia="Times New Roman" w:hAnsi="Arial" w:cs="Arial"/>
          <w:sz w:val="22"/>
          <w:szCs w:val="22"/>
          <w:lang w:eastAsia="es-ES"/>
        </w:rPr>
        <w:t>Comuníquese al Poder Ejecutivo.</w:t>
      </w:r>
    </w:p>
    <w:p w:rsidR="00746143" w:rsidRPr="00A83346" w:rsidRDefault="00746143" w:rsidP="00C14478">
      <w:pPr>
        <w:autoSpaceDE w:val="0"/>
        <w:autoSpaceDN w:val="0"/>
        <w:adjustRightInd w:val="0"/>
        <w:rPr>
          <w:rFonts w:ascii="Arial" w:eastAsia="Times New Roman" w:hAnsi="Arial" w:cs="Arial"/>
          <w:b/>
          <w:sz w:val="22"/>
          <w:szCs w:val="22"/>
          <w:u w:val="single"/>
          <w:lang w:eastAsia="es-ES"/>
        </w:rPr>
      </w:pPr>
      <w:r w:rsidRPr="00A83346">
        <w:rPr>
          <w:rFonts w:ascii="Arial" w:eastAsia="Times New Roman" w:hAnsi="Arial" w:cs="Arial"/>
          <w:b/>
          <w:sz w:val="22"/>
          <w:szCs w:val="22"/>
          <w:u w:val="single"/>
          <w:lang w:eastAsia="es-ES"/>
        </w:rPr>
        <w:tab/>
      </w:r>
      <w:r w:rsidRPr="00A83346">
        <w:rPr>
          <w:rFonts w:ascii="Arial" w:eastAsia="Times New Roman" w:hAnsi="Arial" w:cs="Arial"/>
          <w:b/>
          <w:sz w:val="22"/>
          <w:szCs w:val="22"/>
          <w:u w:val="single"/>
          <w:lang w:eastAsia="es-ES"/>
        </w:rPr>
        <w:tab/>
      </w:r>
      <w:r w:rsidRPr="00A83346">
        <w:rPr>
          <w:rFonts w:ascii="Arial" w:eastAsia="Times New Roman" w:hAnsi="Arial" w:cs="Arial"/>
          <w:b/>
          <w:sz w:val="22"/>
          <w:szCs w:val="22"/>
          <w:u w:val="single"/>
          <w:lang w:eastAsia="es-ES"/>
        </w:rPr>
        <w:tab/>
      </w:r>
      <w:r w:rsidRPr="00A83346">
        <w:rPr>
          <w:rFonts w:ascii="Arial" w:eastAsia="Times New Roman" w:hAnsi="Arial" w:cs="Arial"/>
          <w:b/>
          <w:sz w:val="22"/>
          <w:szCs w:val="22"/>
          <w:u w:val="single"/>
          <w:lang w:eastAsia="es-ES"/>
        </w:rPr>
        <w:tab/>
      </w:r>
      <w:r w:rsidRPr="00A83346">
        <w:rPr>
          <w:rFonts w:ascii="Arial" w:eastAsia="Times New Roman" w:hAnsi="Arial" w:cs="Arial"/>
          <w:b/>
          <w:sz w:val="22"/>
          <w:szCs w:val="22"/>
          <w:u w:val="single"/>
          <w:lang w:eastAsia="es-ES"/>
        </w:rPr>
        <w:tab/>
      </w:r>
      <w:r w:rsidRPr="00A83346">
        <w:rPr>
          <w:rFonts w:ascii="Arial" w:eastAsia="Times New Roman" w:hAnsi="Arial" w:cs="Arial"/>
          <w:b/>
          <w:sz w:val="22"/>
          <w:szCs w:val="22"/>
          <w:u w:val="single"/>
          <w:lang w:eastAsia="es-ES"/>
        </w:rPr>
        <w:tab/>
      </w:r>
      <w:r w:rsidRPr="00A83346">
        <w:rPr>
          <w:rFonts w:ascii="Arial" w:eastAsia="Times New Roman" w:hAnsi="Arial" w:cs="Arial"/>
          <w:b/>
          <w:sz w:val="22"/>
          <w:szCs w:val="22"/>
          <w:u w:val="single"/>
          <w:lang w:eastAsia="es-ES"/>
        </w:rPr>
        <w:tab/>
      </w:r>
      <w:r w:rsidRPr="00A83346">
        <w:rPr>
          <w:rFonts w:ascii="Arial" w:eastAsia="Times New Roman" w:hAnsi="Arial" w:cs="Arial"/>
          <w:b/>
          <w:sz w:val="22"/>
          <w:szCs w:val="22"/>
          <w:u w:val="single"/>
          <w:lang w:eastAsia="es-ES"/>
        </w:rPr>
        <w:tab/>
      </w:r>
      <w:r w:rsidRPr="00A83346">
        <w:rPr>
          <w:rFonts w:ascii="Arial" w:eastAsia="Times New Roman" w:hAnsi="Arial" w:cs="Arial"/>
          <w:b/>
          <w:sz w:val="22"/>
          <w:szCs w:val="22"/>
          <w:u w:val="single"/>
          <w:lang w:eastAsia="es-ES"/>
        </w:rPr>
        <w:tab/>
      </w:r>
      <w:r w:rsidRPr="00A83346">
        <w:rPr>
          <w:rFonts w:ascii="Arial" w:eastAsia="Times New Roman" w:hAnsi="Arial" w:cs="Arial"/>
          <w:b/>
          <w:sz w:val="22"/>
          <w:szCs w:val="22"/>
          <w:u w:val="single"/>
          <w:lang w:eastAsia="es-ES"/>
        </w:rPr>
        <w:tab/>
      </w:r>
      <w:r w:rsidRPr="00A83346">
        <w:rPr>
          <w:rFonts w:ascii="Arial" w:eastAsia="Times New Roman" w:hAnsi="Arial" w:cs="Arial"/>
          <w:b/>
          <w:sz w:val="22"/>
          <w:szCs w:val="22"/>
          <w:u w:val="single"/>
          <w:lang w:eastAsia="es-ES"/>
        </w:rPr>
        <w:tab/>
      </w:r>
      <w:r w:rsidRPr="00A83346">
        <w:rPr>
          <w:rFonts w:ascii="Arial" w:eastAsia="Times New Roman" w:hAnsi="Arial" w:cs="Arial"/>
          <w:b/>
          <w:sz w:val="22"/>
          <w:szCs w:val="22"/>
          <w:u w:val="single"/>
          <w:lang w:eastAsia="es-ES"/>
        </w:rPr>
        <w:tab/>
      </w:r>
      <w:r w:rsidRPr="00A83346">
        <w:rPr>
          <w:rFonts w:ascii="Arial" w:eastAsia="Times New Roman" w:hAnsi="Arial" w:cs="Arial"/>
          <w:b/>
          <w:sz w:val="22"/>
          <w:szCs w:val="22"/>
          <w:u w:val="single"/>
          <w:lang w:eastAsia="es-ES"/>
        </w:rPr>
        <w:tab/>
      </w:r>
      <w:r w:rsidRPr="00A83346">
        <w:rPr>
          <w:rFonts w:ascii="Arial" w:eastAsia="Times New Roman" w:hAnsi="Arial" w:cs="Arial"/>
          <w:b/>
          <w:sz w:val="22"/>
          <w:szCs w:val="22"/>
          <w:u w:val="single"/>
          <w:lang w:eastAsia="es-ES"/>
        </w:rPr>
        <w:tab/>
      </w:r>
    </w:p>
    <w:p w:rsidR="00746143" w:rsidRPr="00A83346" w:rsidRDefault="00746143" w:rsidP="00C14478">
      <w:pPr>
        <w:autoSpaceDE w:val="0"/>
        <w:autoSpaceDN w:val="0"/>
        <w:adjustRightInd w:val="0"/>
        <w:rPr>
          <w:rFonts w:ascii="Arial" w:hAnsi="Arial" w:cs="Arial"/>
          <w:b/>
          <w:sz w:val="22"/>
          <w:szCs w:val="22"/>
          <w:u w:val="single"/>
        </w:rPr>
      </w:pPr>
    </w:p>
    <w:p w:rsidR="00C14478" w:rsidRPr="00A83346" w:rsidRDefault="00C14478" w:rsidP="00C14478">
      <w:pPr>
        <w:ind w:firstLine="142"/>
        <w:jc w:val="right"/>
        <w:rPr>
          <w:rFonts w:ascii="Arial" w:hAnsi="Arial" w:cs="Arial"/>
          <w:b/>
          <w:sz w:val="22"/>
          <w:szCs w:val="22"/>
        </w:rPr>
      </w:pPr>
      <w:r w:rsidRPr="00A83346">
        <w:rPr>
          <w:rFonts w:ascii="Arial" w:hAnsi="Arial" w:cs="Arial"/>
          <w:b/>
          <w:sz w:val="22"/>
          <w:szCs w:val="22"/>
        </w:rPr>
        <w:t>ASUNTO VII</w:t>
      </w:r>
    </w:p>
    <w:p w:rsidR="00C14478" w:rsidRPr="00A83346" w:rsidRDefault="00C14478" w:rsidP="00C14478">
      <w:pPr>
        <w:rPr>
          <w:rFonts w:ascii="Arial" w:hAnsi="Arial" w:cs="Arial"/>
          <w:sz w:val="22"/>
          <w:szCs w:val="22"/>
          <w:u w:val="single"/>
        </w:rPr>
      </w:pPr>
      <w:r w:rsidRPr="00A83346">
        <w:rPr>
          <w:rFonts w:ascii="Arial" w:hAnsi="Arial" w:cs="Arial"/>
          <w:sz w:val="22"/>
          <w:szCs w:val="22"/>
          <w:u w:val="single"/>
        </w:rPr>
        <w:t xml:space="preserve">DESPACHO DE LAS COMISIONES DE </w:t>
      </w:r>
      <w:r w:rsidR="00746143" w:rsidRPr="00A83346">
        <w:rPr>
          <w:rFonts w:ascii="Arial" w:hAnsi="Arial" w:cs="Arial"/>
          <w:sz w:val="22"/>
          <w:szCs w:val="22"/>
          <w:u w:val="single"/>
        </w:rPr>
        <w:t>LEGISLACIÓ</w:t>
      </w:r>
      <w:r w:rsidRPr="00A83346">
        <w:rPr>
          <w:rFonts w:ascii="Arial" w:hAnsi="Arial" w:cs="Arial"/>
          <w:sz w:val="22"/>
          <w:szCs w:val="22"/>
          <w:u w:val="single"/>
        </w:rPr>
        <w:t>N Y ASUNTOS CONSTITUCIONALES; DE HACIENDA Y PRESUPUE</w:t>
      </w:r>
      <w:r w:rsidR="00746143" w:rsidRPr="00A83346">
        <w:rPr>
          <w:rFonts w:ascii="Arial" w:hAnsi="Arial" w:cs="Arial"/>
          <w:sz w:val="22"/>
          <w:szCs w:val="22"/>
          <w:u w:val="single"/>
        </w:rPr>
        <w:t>S</w:t>
      </w:r>
      <w:r w:rsidRPr="00A83346">
        <w:rPr>
          <w:rFonts w:ascii="Arial" w:hAnsi="Arial" w:cs="Arial"/>
          <w:sz w:val="22"/>
          <w:szCs w:val="22"/>
          <w:u w:val="single"/>
        </w:rPr>
        <w:t>TO; Y DE JUSTICIA Y SEGURIDAD</w:t>
      </w:r>
      <w:r w:rsidRPr="00A83346">
        <w:rPr>
          <w:rFonts w:ascii="Arial" w:hAnsi="Arial" w:cs="Arial"/>
          <w:sz w:val="22"/>
          <w:szCs w:val="22"/>
        </w:rPr>
        <w:t xml:space="preserve"> </w:t>
      </w:r>
      <w:r w:rsidRPr="00A83346">
        <w:rPr>
          <w:rFonts w:ascii="Arial" w:hAnsi="Arial" w:cs="Arial"/>
          <w:b/>
          <w:sz w:val="22"/>
          <w:szCs w:val="22"/>
        </w:rPr>
        <w:t>(1204-17)</w:t>
      </w:r>
    </w:p>
    <w:p w:rsidR="00C14478" w:rsidRPr="00A83346" w:rsidRDefault="00C14478" w:rsidP="00C14478">
      <w:pPr>
        <w:rPr>
          <w:rFonts w:ascii="Arial" w:hAnsi="Arial" w:cs="Arial"/>
          <w:sz w:val="22"/>
          <w:szCs w:val="22"/>
        </w:rPr>
      </w:pPr>
      <w:r w:rsidRPr="00A83346">
        <w:rPr>
          <w:rFonts w:ascii="Arial" w:hAnsi="Arial" w:cs="Arial"/>
          <w:sz w:val="22"/>
          <w:szCs w:val="22"/>
        </w:rPr>
        <w:t>CÁMARA DE DIPUTADOS:</w:t>
      </w:r>
    </w:p>
    <w:p w:rsidR="00C14478" w:rsidRPr="00A83346" w:rsidRDefault="00C14478" w:rsidP="00C14478">
      <w:pPr>
        <w:rPr>
          <w:rFonts w:ascii="Arial" w:hAnsi="Arial" w:cs="Arial"/>
          <w:sz w:val="22"/>
          <w:szCs w:val="22"/>
        </w:rPr>
      </w:pPr>
      <w:r w:rsidRPr="00A83346">
        <w:rPr>
          <w:rFonts w:ascii="Arial" w:hAnsi="Arial" w:cs="Arial"/>
          <w:sz w:val="22"/>
          <w:szCs w:val="22"/>
        </w:rPr>
        <w:tab/>
        <w:t xml:space="preserve">Vuestras Comisiones de Legislación y Asuntos Constitucionales; de Hacienda y Presupuesto; y de Justicia y Seguridad, han estudiado el  Mensaje Nº 0046 y Proyecto de Ley remitido por el Poder Ejecutivo, por el que </w:t>
      </w:r>
      <w:r w:rsidRPr="00A83346">
        <w:rPr>
          <w:rFonts w:ascii="Arial" w:eastAsia="Calibri" w:hAnsi="Arial" w:cs="Arial"/>
          <w:sz w:val="22"/>
          <w:szCs w:val="22"/>
        </w:rPr>
        <w:t>modifica el Artículo 29, Inciso 20 de la Ley Tributara Anual, N</w:t>
      </w:r>
      <w:proofErr w:type="gramStart"/>
      <w:r w:rsidRPr="00A83346">
        <w:rPr>
          <w:rFonts w:ascii="Arial" w:eastAsia="Calibri" w:hAnsi="Arial" w:cs="Arial"/>
          <w:sz w:val="22"/>
          <w:szCs w:val="22"/>
        </w:rPr>
        <w:t>.º</w:t>
      </w:r>
      <w:proofErr w:type="gramEnd"/>
      <w:r w:rsidRPr="00A83346">
        <w:rPr>
          <w:rFonts w:ascii="Arial" w:eastAsia="Calibri" w:hAnsi="Arial" w:cs="Arial"/>
          <w:sz w:val="22"/>
          <w:szCs w:val="22"/>
        </w:rPr>
        <w:t xml:space="preserve"> 1543-I</w:t>
      </w:r>
      <w:r w:rsidRPr="00A83346">
        <w:rPr>
          <w:rFonts w:ascii="Arial" w:hAnsi="Arial" w:cs="Arial"/>
          <w:i/>
          <w:sz w:val="22"/>
          <w:szCs w:val="22"/>
        </w:rPr>
        <w:t xml:space="preserve">; </w:t>
      </w:r>
      <w:r w:rsidRPr="00A83346">
        <w:rPr>
          <w:rFonts w:ascii="Arial" w:hAnsi="Arial" w:cs="Arial"/>
          <w:sz w:val="22"/>
          <w:szCs w:val="22"/>
        </w:rPr>
        <w:t>y, por las razones que os dará su miembro informante aconseja le prestéis sanción favorable al siguiente despacho:</w:t>
      </w:r>
    </w:p>
    <w:p w:rsidR="00C14478" w:rsidRPr="00A83346" w:rsidRDefault="00C14478" w:rsidP="00C14478">
      <w:pPr>
        <w:jc w:val="center"/>
        <w:rPr>
          <w:rFonts w:ascii="Arial" w:hAnsi="Arial" w:cs="Arial"/>
          <w:sz w:val="22"/>
          <w:szCs w:val="22"/>
          <w:u w:val="single"/>
        </w:rPr>
      </w:pPr>
      <w:r w:rsidRPr="00A83346">
        <w:rPr>
          <w:rFonts w:ascii="Arial" w:hAnsi="Arial" w:cs="Arial"/>
          <w:sz w:val="22"/>
          <w:szCs w:val="22"/>
          <w:u w:val="single"/>
        </w:rPr>
        <w:t>PROYECTO DE LEY</w:t>
      </w:r>
    </w:p>
    <w:p w:rsidR="00C14478" w:rsidRPr="00A83346" w:rsidRDefault="00C14478" w:rsidP="00C14478">
      <w:pPr>
        <w:jc w:val="center"/>
        <w:rPr>
          <w:rFonts w:ascii="Arial" w:hAnsi="Arial" w:cs="Arial"/>
          <w:sz w:val="22"/>
          <w:szCs w:val="22"/>
        </w:rPr>
      </w:pPr>
      <w:r w:rsidRPr="00A83346">
        <w:rPr>
          <w:rFonts w:ascii="Arial" w:hAnsi="Arial" w:cs="Arial"/>
          <w:sz w:val="22"/>
          <w:szCs w:val="22"/>
        </w:rPr>
        <w:t xml:space="preserve">LA CÁMARA DE DIPUTADOS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sidRPr="00A83346">
            <w:rPr>
              <w:rFonts w:ascii="Arial" w:hAnsi="Arial" w:cs="Arial"/>
              <w:sz w:val="22"/>
              <w:szCs w:val="22"/>
            </w:rPr>
            <w:t>LA PROVINCIA</w:t>
          </w:r>
        </w:smartTag>
        <w:r w:rsidRPr="00A83346">
          <w:rPr>
            <w:rFonts w:ascii="Arial" w:hAnsi="Arial" w:cs="Arial"/>
            <w:sz w:val="22"/>
            <w:szCs w:val="22"/>
          </w:rPr>
          <w:t xml:space="preserve"> DE</w:t>
        </w:r>
      </w:smartTag>
      <w:r w:rsidRPr="00A83346">
        <w:rPr>
          <w:rFonts w:ascii="Arial" w:hAnsi="Arial" w:cs="Arial"/>
          <w:sz w:val="22"/>
          <w:szCs w:val="22"/>
        </w:rPr>
        <w:t xml:space="preserve"> SAN JUAN</w:t>
      </w:r>
    </w:p>
    <w:p w:rsidR="00C14478" w:rsidRPr="00A83346" w:rsidRDefault="00C14478" w:rsidP="00C14478">
      <w:pPr>
        <w:jc w:val="center"/>
        <w:rPr>
          <w:rFonts w:ascii="Arial" w:hAnsi="Arial" w:cs="Arial"/>
          <w:sz w:val="22"/>
          <w:szCs w:val="22"/>
        </w:rPr>
      </w:pPr>
      <w:r w:rsidRPr="00A83346">
        <w:rPr>
          <w:rFonts w:ascii="Arial" w:hAnsi="Arial" w:cs="Arial"/>
          <w:sz w:val="22"/>
          <w:szCs w:val="22"/>
        </w:rPr>
        <w:t>SANCIONA CON FUERZA DE</w:t>
      </w:r>
    </w:p>
    <w:p w:rsidR="00C14478" w:rsidRPr="00A83346" w:rsidRDefault="00C14478" w:rsidP="00C14478">
      <w:pPr>
        <w:jc w:val="center"/>
        <w:rPr>
          <w:rFonts w:ascii="Arial" w:hAnsi="Arial" w:cs="Arial"/>
          <w:sz w:val="22"/>
          <w:szCs w:val="22"/>
          <w:u w:val="single"/>
        </w:rPr>
      </w:pPr>
      <w:r w:rsidRPr="00A83346">
        <w:rPr>
          <w:rFonts w:ascii="Arial" w:hAnsi="Arial" w:cs="Arial"/>
          <w:sz w:val="22"/>
          <w:szCs w:val="22"/>
          <w:u w:val="single"/>
        </w:rPr>
        <w:t xml:space="preserve">L E </w:t>
      </w:r>
      <w:proofErr w:type="gramStart"/>
      <w:r w:rsidRPr="00A83346">
        <w:rPr>
          <w:rFonts w:ascii="Arial" w:hAnsi="Arial" w:cs="Arial"/>
          <w:sz w:val="22"/>
          <w:szCs w:val="22"/>
          <w:u w:val="single"/>
        </w:rPr>
        <w:t>Y :</w:t>
      </w:r>
      <w:proofErr w:type="gramEnd"/>
    </w:p>
    <w:p w:rsidR="00C14478" w:rsidRPr="00A83346" w:rsidRDefault="00C14478" w:rsidP="00C14478">
      <w:pPr>
        <w:rPr>
          <w:rFonts w:ascii="Arial" w:hAnsi="Arial" w:cs="Arial"/>
          <w:sz w:val="22"/>
          <w:szCs w:val="22"/>
        </w:rPr>
      </w:pPr>
    </w:p>
    <w:p w:rsidR="00C14478" w:rsidRPr="00A83346" w:rsidRDefault="00C14478" w:rsidP="00C14478">
      <w:pPr>
        <w:rPr>
          <w:rFonts w:ascii="Arial" w:eastAsia="Calibri" w:hAnsi="Arial" w:cs="Arial"/>
          <w:sz w:val="22"/>
          <w:szCs w:val="22"/>
        </w:rPr>
      </w:pPr>
      <w:r w:rsidRPr="00A83346">
        <w:rPr>
          <w:rFonts w:ascii="Arial" w:hAnsi="Arial" w:cs="Arial"/>
          <w:b/>
          <w:sz w:val="22"/>
          <w:szCs w:val="22"/>
          <w:u w:val="single"/>
        </w:rPr>
        <w:t>ARTÍCULO 1º.-</w:t>
      </w:r>
      <w:r w:rsidR="00746143" w:rsidRPr="00A83346">
        <w:rPr>
          <w:rFonts w:ascii="Arial" w:hAnsi="Arial" w:cs="Arial"/>
          <w:sz w:val="22"/>
          <w:szCs w:val="22"/>
        </w:rPr>
        <w:t xml:space="preserve"> </w:t>
      </w:r>
      <w:r w:rsidRPr="00A83346">
        <w:rPr>
          <w:rFonts w:ascii="Arial" w:eastAsia="Calibri" w:hAnsi="Arial" w:cs="Arial"/>
          <w:sz w:val="22"/>
          <w:szCs w:val="22"/>
        </w:rPr>
        <w:t>Modificase el Artículo 29, Inciso 20) de la ley Tributaria Anual Nº 1543-I, el que quedará redactado de la siguiente manera:</w:t>
      </w:r>
    </w:p>
    <w:p w:rsidR="00C14478" w:rsidRPr="00A83346" w:rsidRDefault="00C14478" w:rsidP="00C14478">
      <w:pPr>
        <w:rPr>
          <w:rFonts w:ascii="Arial" w:eastAsia="Calibri" w:hAnsi="Arial" w:cs="Arial"/>
          <w:sz w:val="22"/>
          <w:szCs w:val="22"/>
        </w:rPr>
      </w:pPr>
    </w:p>
    <w:p w:rsidR="00C14478" w:rsidRPr="00A83346" w:rsidRDefault="00C14478" w:rsidP="00C14478">
      <w:pPr>
        <w:rPr>
          <w:rFonts w:ascii="Arial" w:eastAsia="Calibri" w:hAnsi="Arial" w:cs="Arial"/>
          <w:sz w:val="22"/>
          <w:szCs w:val="22"/>
        </w:rPr>
      </w:pPr>
      <w:r w:rsidRPr="00A83346">
        <w:rPr>
          <w:rFonts w:ascii="Arial" w:eastAsia="Calibri" w:hAnsi="Arial" w:cs="Arial"/>
          <w:sz w:val="22"/>
          <w:szCs w:val="22"/>
        </w:rPr>
        <w:tab/>
        <w:t>“20)</w:t>
      </w:r>
      <w:r w:rsidRPr="00A83346">
        <w:rPr>
          <w:rFonts w:ascii="Arial" w:eastAsia="Calibri" w:hAnsi="Arial" w:cs="Arial"/>
          <w:sz w:val="22"/>
          <w:szCs w:val="22"/>
        </w:rPr>
        <w:tab/>
        <w:t>Permiso de pesca:</w:t>
      </w:r>
    </w:p>
    <w:p w:rsidR="00C14478" w:rsidRPr="00A83346" w:rsidRDefault="00C14478" w:rsidP="00C14478">
      <w:pPr>
        <w:rPr>
          <w:rFonts w:ascii="Arial" w:eastAsia="Calibri" w:hAnsi="Arial" w:cs="Arial"/>
          <w:sz w:val="22"/>
          <w:szCs w:val="22"/>
        </w:rPr>
      </w:pPr>
      <w:r w:rsidRPr="00A83346">
        <w:rPr>
          <w:rFonts w:ascii="Arial" w:eastAsia="Calibri" w:hAnsi="Arial" w:cs="Arial"/>
          <w:sz w:val="22"/>
          <w:szCs w:val="22"/>
        </w:rPr>
        <w:tab/>
      </w:r>
      <w:r w:rsidRPr="00A83346">
        <w:rPr>
          <w:rFonts w:ascii="Arial" w:eastAsia="Calibri" w:hAnsi="Arial" w:cs="Arial"/>
          <w:sz w:val="22"/>
          <w:szCs w:val="22"/>
        </w:rPr>
        <w:tab/>
        <w:t>a) Diario: el equivalente a 15 U.T.</w:t>
      </w:r>
    </w:p>
    <w:p w:rsidR="00C14478" w:rsidRPr="00A83346" w:rsidRDefault="00C14478" w:rsidP="00C14478">
      <w:pPr>
        <w:rPr>
          <w:rFonts w:ascii="Arial" w:eastAsia="Calibri" w:hAnsi="Arial" w:cs="Arial"/>
          <w:sz w:val="22"/>
          <w:szCs w:val="22"/>
        </w:rPr>
      </w:pPr>
      <w:r w:rsidRPr="00A83346">
        <w:rPr>
          <w:rFonts w:ascii="Arial" w:eastAsia="Calibri" w:hAnsi="Arial" w:cs="Arial"/>
          <w:sz w:val="22"/>
          <w:szCs w:val="22"/>
        </w:rPr>
        <w:tab/>
      </w:r>
      <w:r w:rsidRPr="00A83346">
        <w:rPr>
          <w:rFonts w:ascii="Arial" w:eastAsia="Calibri" w:hAnsi="Arial" w:cs="Arial"/>
          <w:sz w:val="22"/>
          <w:szCs w:val="22"/>
        </w:rPr>
        <w:tab/>
        <w:t>b) Semanal: el equivalente a 50 U.T.</w:t>
      </w:r>
    </w:p>
    <w:p w:rsidR="00C14478" w:rsidRPr="00A83346" w:rsidRDefault="00C14478" w:rsidP="00C14478">
      <w:pPr>
        <w:rPr>
          <w:rFonts w:ascii="Arial" w:eastAsia="Calibri" w:hAnsi="Arial" w:cs="Arial"/>
          <w:sz w:val="22"/>
          <w:szCs w:val="22"/>
        </w:rPr>
      </w:pPr>
      <w:r w:rsidRPr="00A83346">
        <w:rPr>
          <w:rFonts w:ascii="Arial" w:eastAsia="Calibri" w:hAnsi="Arial" w:cs="Arial"/>
          <w:sz w:val="22"/>
          <w:szCs w:val="22"/>
        </w:rPr>
        <w:tab/>
      </w:r>
      <w:r w:rsidRPr="00A83346">
        <w:rPr>
          <w:rFonts w:ascii="Arial" w:eastAsia="Calibri" w:hAnsi="Arial" w:cs="Arial"/>
          <w:sz w:val="22"/>
          <w:szCs w:val="22"/>
        </w:rPr>
        <w:tab/>
        <w:t>c) Anual: el equivalente a 200 U.T.</w:t>
      </w:r>
    </w:p>
    <w:p w:rsidR="00C14478" w:rsidRPr="00A83346" w:rsidRDefault="00C14478" w:rsidP="00C14478">
      <w:pPr>
        <w:rPr>
          <w:rFonts w:ascii="Arial" w:eastAsia="Calibri" w:hAnsi="Arial" w:cs="Arial"/>
          <w:sz w:val="22"/>
          <w:szCs w:val="22"/>
        </w:rPr>
      </w:pPr>
    </w:p>
    <w:p w:rsidR="00C14478" w:rsidRPr="00A83346" w:rsidRDefault="00C14478" w:rsidP="00C14478">
      <w:pPr>
        <w:rPr>
          <w:rFonts w:ascii="Arial" w:eastAsia="Calibri" w:hAnsi="Arial" w:cs="Arial"/>
          <w:sz w:val="22"/>
          <w:szCs w:val="22"/>
        </w:rPr>
      </w:pPr>
      <w:r w:rsidRPr="00A83346">
        <w:rPr>
          <w:rFonts w:ascii="Arial" w:eastAsia="Calibri" w:hAnsi="Arial" w:cs="Arial"/>
          <w:sz w:val="22"/>
          <w:szCs w:val="22"/>
        </w:rPr>
        <w:tab/>
      </w:r>
      <w:r w:rsidRPr="00A83346">
        <w:rPr>
          <w:rFonts w:ascii="Arial" w:eastAsia="Calibri" w:hAnsi="Arial" w:cs="Arial"/>
          <w:sz w:val="22"/>
          <w:szCs w:val="22"/>
        </w:rPr>
        <w:tab/>
        <w:t>Facultase a la Secretaría de Estado de Ambiente y Desarrollo Sustentable a instrumentar el reconocimiento del 30%, a los expendedores de permiso de pesca”.</w:t>
      </w:r>
    </w:p>
    <w:p w:rsidR="00C14478" w:rsidRPr="00A83346" w:rsidRDefault="00C14478" w:rsidP="00C14478">
      <w:pPr>
        <w:rPr>
          <w:rFonts w:ascii="Arial" w:hAnsi="Arial" w:cs="Arial"/>
          <w:sz w:val="22"/>
          <w:szCs w:val="22"/>
        </w:rPr>
      </w:pPr>
    </w:p>
    <w:p w:rsidR="00C14478" w:rsidRPr="00A83346" w:rsidRDefault="00C14478" w:rsidP="00C14478">
      <w:pPr>
        <w:rPr>
          <w:rFonts w:ascii="Arial" w:hAnsi="Arial" w:cs="Arial"/>
          <w:sz w:val="22"/>
          <w:szCs w:val="22"/>
        </w:rPr>
      </w:pPr>
      <w:r w:rsidRPr="00A83346">
        <w:rPr>
          <w:rFonts w:ascii="Arial" w:hAnsi="Arial" w:cs="Arial"/>
          <w:b/>
          <w:sz w:val="22"/>
          <w:szCs w:val="22"/>
          <w:u w:val="single"/>
        </w:rPr>
        <w:t>ARTÍCULO 2º.-</w:t>
      </w:r>
      <w:r w:rsidR="00746143" w:rsidRPr="00A83346">
        <w:rPr>
          <w:rFonts w:ascii="Arial" w:hAnsi="Arial" w:cs="Arial"/>
          <w:sz w:val="22"/>
          <w:szCs w:val="22"/>
        </w:rPr>
        <w:t xml:space="preserve"> </w:t>
      </w:r>
      <w:r w:rsidRPr="00A83346">
        <w:rPr>
          <w:rFonts w:ascii="Arial" w:hAnsi="Arial" w:cs="Arial"/>
          <w:sz w:val="22"/>
          <w:szCs w:val="22"/>
        </w:rPr>
        <w:t>Comuníquese al Poder Ejecutivo.</w:t>
      </w:r>
    </w:p>
    <w:p w:rsidR="00C14478" w:rsidRPr="00A83346" w:rsidRDefault="00746143" w:rsidP="00C14478">
      <w:pPr>
        <w:rPr>
          <w:rFonts w:ascii="Arial" w:hAnsi="Arial" w:cs="Arial"/>
          <w:b/>
          <w:sz w:val="22"/>
          <w:szCs w:val="22"/>
          <w:u w:val="single"/>
        </w:rPr>
      </w:pP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p>
    <w:p w:rsidR="00C14478" w:rsidRPr="00A83346" w:rsidRDefault="00C14478" w:rsidP="00C14478">
      <w:pPr>
        <w:rPr>
          <w:rFonts w:ascii="Arial" w:hAnsi="Arial" w:cs="Arial"/>
          <w:sz w:val="22"/>
          <w:szCs w:val="22"/>
        </w:rPr>
      </w:pPr>
    </w:p>
    <w:p w:rsidR="00C14478" w:rsidRPr="00A83346" w:rsidRDefault="00C14478" w:rsidP="00C14478">
      <w:pPr>
        <w:ind w:firstLine="142"/>
        <w:jc w:val="right"/>
        <w:rPr>
          <w:rFonts w:ascii="Arial" w:hAnsi="Arial" w:cs="Arial"/>
          <w:b/>
          <w:sz w:val="22"/>
          <w:szCs w:val="22"/>
        </w:rPr>
      </w:pPr>
      <w:r w:rsidRPr="00A83346">
        <w:rPr>
          <w:rFonts w:ascii="Arial" w:hAnsi="Arial" w:cs="Arial"/>
          <w:b/>
          <w:sz w:val="22"/>
          <w:szCs w:val="22"/>
        </w:rPr>
        <w:t>ASUNTO VIII</w:t>
      </w:r>
    </w:p>
    <w:p w:rsidR="00C14478" w:rsidRPr="00A83346" w:rsidRDefault="00C14478" w:rsidP="00C14478">
      <w:pPr>
        <w:rPr>
          <w:rFonts w:ascii="Arial" w:hAnsi="Arial" w:cs="Arial"/>
          <w:sz w:val="22"/>
          <w:szCs w:val="22"/>
          <w:u w:val="single"/>
        </w:rPr>
      </w:pPr>
      <w:r w:rsidRPr="00A83346">
        <w:rPr>
          <w:rFonts w:ascii="Arial" w:hAnsi="Arial" w:cs="Arial"/>
          <w:sz w:val="22"/>
          <w:szCs w:val="22"/>
          <w:u w:val="single"/>
        </w:rPr>
        <w:t>DESPACHO DE LAS COMISIONES DE LEGISLACIÓN Y ASUNTOS CONSTITUCIONALES; DE HACIENDA Y PRESUPUESTO; Y DE ECONOMÍA Y DEFENSA AL CONSUMIDOR</w:t>
      </w:r>
      <w:r w:rsidRPr="00A83346">
        <w:rPr>
          <w:rFonts w:ascii="Arial" w:hAnsi="Arial" w:cs="Arial"/>
          <w:sz w:val="22"/>
          <w:szCs w:val="22"/>
        </w:rPr>
        <w:t xml:space="preserve"> </w:t>
      </w:r>
      <w:r w:rsidRPr="00A83346">
        <w:rPr>
          <w:rFonts w:ascii="Arial" w:hAnsi="Arial" w:cs="Arial"/>
          <w:b/>
          <w:sz w:val="22"/>
          <w:szCs w:val="22"/>
        </w:rPr>
        <w:t>(</w:t>
      </w:r>
      <w:r w:rsidRPr="00A83346">
        <w:rPr>
          <w:rFonts w:ascii="Arial" w:eastAsia="Arial Unicode MS" w:hAnsi="Arial" w:cs="Arial"/>
          <w:b/>
          <w:sz w:val="22"/>
          <w:szCs w:val="22"/>
        </w:rPr>
        <w:t>0346</w:t>
      </w:r>
      <w:r w:rsidRPr="00A83346">
        <w:rPr>
          <w:rFonts w:ascii="Arial" w:hAnsi="Arial" w:cs="Arial"/>
          <w:b/>
          <w:sz w:val="22"/>
          <w:szCs w:val="22"/>
        </w:rPr>
        <w:t>-17)</w:t>
      </w:r>
    </w:p>
    <w:p w:rsidR="00C14478" w:rsidRPr="00A83346" w:rsidRDefault="00C14478" w:rsidP="00C14478">
      <w:pPr>
        <w:rPr>
          <w:rFonts w:ascii="Arial" w:hAnsi="Arial" w:cs="Arial"/>
          <w:sz w:val="22"/>
          <w:szCs w:val="22"/>
        </w:rPr>
      </w:pPr>
      <w:r w:rsidRPr="00A83346">
        <w:rPr>
          <w:rFonts w:ascii="Arial" w:hAnsi="Arial" w:cs="Arial"/>
          <w:sz w:val="22"/>
          <w:szCs w:val="22"/>
        </w:rPr>
        <w:t>CÁMARA DE DIPUTADOS.</w:t>
      </w:r>
    </w:p>
    <w:p w:rsidR="00C14478" w:rsidRPr="00A83346" w:rsidRDefault="00C14478" w:rsidP="00C14478">
      <w:pPr>
        <w:widowControl w:val="0"/>
        <w:autoSpaceDE w:val="0"/>
        <w:autoSpaceDN w:val="0"/>
        <w:adjustRightInd w:val="0"/>
        <w:rPr>
          <w:rFonts w:ascii="Arial" w:hAnsi="Arial" w:cs="Arial"/>
          <w:sz w:val="22"/>
          <w:szCs w:val="22"/>
        </w:rPr>
      </w:pPr>
      <w:r w:rsidRPr="00A83346">
        <w:rPr>
          <w:rFonts w:ascii="Arial" w:hAnsi="Arial" w:cs="Arial"/>
          <w:sz w:val="22"/>
          <w:szCs w:val="22"/>
        </w:rPr>
        <w:tab/>
        <w:t xml:space="preserve">Vuestras Comisiones de Legislación y Asuntos Constitucionales; de Hacienda y Presupuesto; y de Economía y Defensa al Consumidor, han estudiado el  Mensaje N.º 0014 y Proyecto de Ley </w:t>
      </w:r>
      <w:r w:rsidRPr="00A83346">
        <w:rPr>
          <w:rFonts w:ascii="Arial" w:hAnsi="Arial" w:cs="Arial"/>
          <w:sz w:val="22"/>
          <w:szCs w:val="22"/>
        </w:rPr>
        <w:lastRenderedPageBreak/>
        <w:t xml:space="preserve">remitido por el Poder Ejecutivo, por el que aprueba la Adenda N.º 01/2016, al Convenio N.º 23/2012, de </w:t>
      </w:r>
      <w:r w:rsidRPr="00A83346">
        <w:rPr>
          <w:rFonts w:ascii="Arial" w:hAnsi="Arial" w:cs="Arial"/>
          <w:i/>
          <w:sz w:val="22"/>
          <w:szCs w:val="22"/>
        </w:rPr>
        <w:t xml:space="preserve">Préstamo Subsidiario/Anexo </w:t>
      </w:r>
      <w:proofErr w:type="spellStart"/>
      <w:r w:rsidRPr="00A83346">
        <w:rPr>
          <w:rFonts w:ascii="Arial" w:hAnsi="Arial" w:cs="Arial"/>
          <w:i/>
          <w:sz w:val="22"/>
          <w:szCs w:val="22"/>
        </w:rPr>
        <w:t>Subproyecto</w:t>
      </w:r>
      <w:proofErr w:type="spellEnd"/>
      <w:r w:rsidRPr="00A83346">
        <w:rPr>
          <w:rFonts w:ascii="Arial" w:hAnsi="Arial" w:cs="Arial"/>
          <w:i/>
          <w:sz w:val="22"/>
          <w:szCs w:val="22"/>
        </w:rPr>
        <w:t xml:space="preserve"> Electrificación Rural para el departamento 25 de Mayo</w:t>
      </w:r>
      <w:r w:rsidRPr="00A83346">
        <w:rPr>
          <w:rFonts w:ascii="Arial" w:hAnsi="Arial" w:cs="Arial"/>
          <w:sz w:val="22"/>
          <w:szCs w:val="22"/>
        </w:rPr>
        <w:t>, celebrado entre la Nación y la Provincia</w:t>
      </w:r>
      <w:r w:rsidRPr="00A83346">
        <w:rPr>
          <w:rFonts w:ascii="Arial" w:hAnsi="Arial" w:cs="Arial"/>
          <w:i/>
          <w:sz w:val="22"/>
          <w:szCs w:val="22"/>
        </w:rPr>
        <w:t xml:space="preserve">; </w:t>
      </w:r>
      <w:r w:rsidRPr="00A83346">
        <w:rPr>
          <w:rFonts w:ascii="Arial" w:hAnsi="Arial" w:cs="Arial"/>
          <w:sz w:val="22"/>
          <w:szCs w:val="22"/>
        </w:rPr>
        <w:t>y, por las razones que os dará su miembro informante aconseja le prestéis sanción favorable al siguiente despacho, con modificaciones:</w:t>
      </w:r>
    </w:p>
    <w:p w:rsidR="00C14478" w:rsidRPr="00A83346" w:rsidRDefault="00C14478" w:rsidP="00C14478">
      <w:pPr>
        <w:jc w:val="center"/>
        <w:rPr>
          <w:rFonts w:ascii="Arial" w:hAnsi="Arial" w:cs="Arial"/>
          <w:sz w:val="22"/>
          <w:szCs w:val="22"/>
          <w:u w:val="single"/>
        </w:rPr>
      </w:pPr>
    </w:p>
    <w:p w:rsidR="00C14478" w:rsidRPr="00A83346" w:rsidRDefault="00C14478" w:rsidP="00C14478">
      <w:pPr>
        <w:jc w:val="center"/>
        <w:rPr>
          <w:rFonts w:ascii="Arial" w:hAnsi="Arial" w:cs="Arial"/>
          <w:sz w:val="22"/>
          <w:szCs w:val="22"/>
          <w:u w:val="single"/>
        </w:rPr>
      </w:pPr>
      <w:r w:rsidRPr="00A83346">
        <w:rPr>
          <w:rFonts w:ascii="Arial" w:hAnsi="Arial" w:cs="Arial"/>
          <w:sz w:val="22"/>
          <w:szCs w:val="22"/>
          <w:u w:val="single"/>
        </w:rPr>
        <w:t>PROYECTO DE LEY</w:t>
      </w:r>
    </w:p>
    <w:p w:rsidR="00C14478" w:rsidRPr="00A83346" w:rsidRDefault="00C14478" w:rsidP="00C14478">
      <w:pPr>
        <w:jc w:val="center"/>
        <w:rPr>
          <w:rFonts w:ascii="Arial" w:hAnsi="Arial" w:cs="Arial"/>
          <w:sz w:val="22"/>
          <w:szCs w:val="22"/>
        </w:rPr>
      </w:pPr>
      <w:r w:rsidRPr="00A83346">
        <w:rPr>
          <w:rFonts w:ascii="Arial" w:hAnsi="Arial" w:cs="Arial"/>
          <w:sz w:val="22"/>
          <w:szCs w:val="22"/>
        </w:rPr>
        <w:t xml:space="preserve">LA CÁMARA DE DIPUTADOS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sidRPr="00A83346">
            <w:rPr>
              <w:rFonts w:ascii="Arial" w:hAnsi="Arial" w:cs="Arial"/>
              <w:sz w:val="22"/>
              <w:szCs w:val="22"/>
            </w:rPr>
            <w:t>LA PROVINCIA</w:t>
          </w:r>
        </w:smartTag>
        <w:r w:rsidRPr="00A83346">
          <w:rPr>
            <w:rFonts w:ascii="Arial" w:hAnsi="Arial" w:cs="Arial"/>
            <w:sz w:val="22"/>
            <w:szCs w:val="22"/>
          </w:rPr>
          <w:t xml:space="preserve"> DE</w:t>
        </w:r>
      </w:smartTag>
      <w:r w:rsidRPr="00A83346">
        <w:rPr>
          <w:rFonts w:ascii="Arial" w:hAnsi="Arial" w:cs="Arial"/>
          <w:sz w:val="22"/>
          <w:szCs w:val="22"/>
        </w:rPr>
        <w:t xml:space="preserve"> SAN JUAN</w:t>
      </w:r>
    </w:p>
    <w:p w:rsidR="00C14478" w:rsidRPr="00A83346" w:rsidRDefault="00C14478" w:rsidP="00C14478">
      <w:pPr>
        <w:jc w:val="center"/>
        <w:rPr>
          <w:rFonts w:ascii="Arial" w:hAnsi="Arial" w:cs="Arial"/>
          <w:sz w:val="22"/>
          <w:szCs w:val="22"/>
        </w:rPr>
      </w:pPr>
      <w:r w:rsidRPr="00A83346">
        <w:rPr>
          <w:rFonts w:ascii="Arial" w:hAnsi="Arial" w:cs="Arial"/>
          <w:sz w:val="22"/>
          <w:szCs w:val="22"/>
        </w:rPr>
        <w:t>SANCIONA CON FUERZA DE</w:t>
      </w:r>
    </w:p>
    <w:p w:rsidR="00C14478" w:rsidRPr="00A83346" w:rsidRDefault="00C14478" w:rsidP="00C14478">
      <w:pPr>
        <w:jc w:val="center"/>
        <w:rPr>
          <w:rFonts w:ascii="Arial" w:hAnsi="Arial" w:cs="Arial"/>
          <w:sz w:val="22"/>
          <w:szCs w:val="22"/>
          <w:u w:val="single"/>
        </w:rPr>
      </w:pPr>
      <w:r w:rsidRPr="00A83346">
        <w:rPr>
          <w:rFonts w:ascii="Arial" w:hAnsi="Arial" w:cs="Arial"/>
          <w:sz w:val="22"/>
          <w:szCs w:val="22"/>
          <w:u w:val="single"/>
        </w:rPr>
        <w:t xml:space="preserve">L E </w:t>
      </w:r>
      <w:proofErr w:type="gramStart"/>
      <w:r w:rsidRPr="00A83346">
        <w:rPr>
          <w:rFonts w:ascii="Arial" w:hAnsi="Arial" w:cs="Arial"/>
          <w:sz w:val="22"/>
          <w:szCs w:val="22"/>
          <w:u w:val="single"/>
        </w:rPr>
        <w:t>Y :</w:t>
      </w:r>
      <w:proofErr w:type="gramEnd"/>
    </w:p>
    <w:p w:rsidR="00C14478" w:rsidRPr="00A83346" w:rsidRDefault="00C14478" w:rsidP="00C14478">
      <w:pPr>
        <w:rPr>
          <w:rFonts w:ascii="Arial" w:hAnsi="Arial" w:cs="Arial"/>
          <w:sz w:val="22"/>
          <w:szCs w:val="22"/>
        </w:rPr>
      </w:pPr>
    </w:p>
    <w:p w:rsidR="00C14478" w:rsidRPr="00A83346" w:rsidRDefault="00C14478" w:rsidP="00C14478">
      <w:pPr>
        <w:rPr>
          <w:rFonts w:ascii="Arial" w:hAnsi="Arial" w:cs="Arial"/>
          <w:sz w:val="22"/>
          <w:szCs w:val="22"/>
        </w:rPr>
      </w:pPr>
      <w:r w:rsidRPr="00A83346">
        <w:rPr>
          <w:rFonts w:ascii="Arial" w:hAnsi="Arial" w:cs="Arial"/>
          <w:b/>
          <w:sz w:val="22"/>
          <w:szCs w:val="22"/>
          <w:u w:val="single"/>
        </w:rPr>
        <w:t>ARTÍCULO 1º.-</w:t>
      </w:r>
      <w:r w:rsidR="00746143" w:rsidRPr="00A83346">
        <w:rPr>
          <w:rFonts w:ascii="Arial" w:hAnsi="Arial" w:cs="Arial"/>
          <w:sz w:val="22"/>
          <w:szCs w:val="22"/>
        </w:rPr>
        <w:t xml:space="preserve"> </w:t>
      </w:r>
      <w:r w:rsidRPr="00A83346">
        <w:rPr>
          <w:rFonts w:ascii="Arial" w:hAnsi="Arial" w:cs="Arial"/>
          <w:sz w:val="22"/>
          <w:szCs w:val="22"/>
        </w:rPr>
        <w:t xml:space="preserve">Apruébase en todas sus partes la ADDENDA N.º 1/2016, al Convenio N.º 23/2012, de </w:t>
      </w:r>
      <w:r w:rsidRPr="00A83346">
        <w:rPr>
          <w:rFonts w:ascii="Arial" w:hAnsi="Arial" w:cs="Arial"/>
          <w:i/>
          <w:sz w:val="22"/>
          <w:szCs w:val="22"/>
        </w:rPr>
        <w:t xml:space="preserve">Préstamo Subsidiario/Anexo </w:t>
      </w:r>
      <w:proofErr w:type="spellStart"/>
      <w:r w:rsidRPr="00A83346">
        <w:rPr>
          <w:rFonts w:ascii="Arial" w:hAnsi="Arial" w:cs="Arial"/>
          <w:i/>
          <w:sz w:val="22"/>
          <w:szCs w:val="22"/>
        </w:rPr>
        <w:t>Subproyecto</w:t>
      </w:r>
      <w:proofErr w:type="spellEnd"/>
      <w:r w:rsidRPr="00A83346">
        <w:rPr>
          <w:rFonts w:ascii="Arial" w:hAnsi="Arial" w:cs="Arial"/>
          <w:i/>
          <w:sz w:val="22"/>
          <w:szCs w:val="22"/>
        </w:rPr>
        <w:t xml:space="preserve"> Electrificación Rural para el desarrollo pecuario del departamento 25 de Mayo - San Juan</w:t>
      </w:r>
      <w:r w:rsidRPr="00A83346">
        <w:rPr>
          <w:rFonts w:ascii="Arial" w:hAnsi="Arial" w:cs="Arial"/>
          <w:sz w:val="22"/>
          <w:szCs w:val="22"/>
        </w:rPr>
        <w:t>,  de fecha 27 de abril de 2012, que fuera suscripta con fecha 03 de noviembre de 2016, entre el Ministerio de Agroindustria de la Nación y el Gobierno de la Provincia de San Juan; ratificado por Decreto N.º 0274-MPy DE, de fecha 2 de marzo de 2017.</w:t>
      </w:r>
    </w:p>
    <w:p w:rsidR="00C14478" w:rsidRPr="00A83346" w:rsidRDefault="00C14478" w:rsidP="00C14478">
      <w:pPr>
        <w:rPr>
          <w:rFonts w:ascii="Arial" w:hAnsi="Arial" w:cs="Arial"/>
          <w:sz w:val="22"/>
          <w:szCs w:val="22"/>
        </w:rPr>
      </w:pPr>
    </w:p>
    <w:p w:rsidR="00C14478" w:rsidRPr="00A83346" w:rsidRDefault="00C14478" w:rsidP="00C14478">
      <w:pPr>
        <w:rPr>
          <w:rFonts w:ascii="Arial" w:hAnsi="Arial" w:cs="Arial"/>
          <w:sz w:val="22"/>
          <w:szCs w:val="22"/>
        </w:rPr>
      </w:pPr>
      <w:r w:rsidRPr="00A83346">
        <w:rPr>
          <w:rFonts w:ascii="Arial" w:hAnsi="Arial" w:cs="Arial"/>
          <w:b/>
          <w:sz w:val="22"/>
          <w:szCs w:val="22"/>
          <w:u w:val="single"/>
        </w:rPr>
        <w:t>ARTÍCULO 2º.-</w:t>
      </w:r>
      <w:r w:rsidR="00746143" w:rsidRPr="00A83346">
        <w:rPr>
          <w:rFonts w:ascii="Arial" w:hAnsi="Arial" w:cs="Arial"/>
          <w:sz w:val="22"/>
          <w:szCs w:val="22"/>
        </w:rPr>
        <w:t xml:space="preserve"> </w:t>
      </w:r>
      <w:r w:rsidRPr="00A83346">
        <w:rPr>
          <w:rFonts w:ascii="Arial" w:hAnsi="Arial" w:cs="Arial"/>
          <w:sz w:val="22"/>
          <w:szCs w:val="22"/>
        </w:rPr>
        <w:t>Comuníquese al Poder Ejecutivo.</w:t>
      </w:r>
    </w:p>
    <w:p w:rsidR="00746143" w:rsidRPr="00A83346" w:rsidRDefault="00746143" w:rsidP="00746143">
      <w:pPr>
        <w:rPr>
          <w:rFonts w:ascii="Arial" w:hAnsi="Arial" w:cs="Arial"/>
          <w:b/>
          <w:sz w:val="22"/>
          <w:szCs w:val="22"/>
          <w:u w:val="single"/>
        </w:rPr>
      </w:pP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p>
    <w:p w:rsidR="00746143" w:rsidRPr="00A83346" w:rsidRDefault="00746143" w:rsidP="00746143">
      <w:pPr>
        <w:rPr>
          <w:rFonts w:ascii="Arial" w:hAnsi="Arial" w:cs="Arial"/>
          <w:b/>
          <w:sz w:val="22"/>
          <w:szCs w:val="22"/>
          <w:u w:val="single"/>
        </w:rPr>
      </w:pPr>
    </w:p>
    <w:p w:rsidR="00C14478" w:rsidRPr="00A83346" w:rsidRDefault="00C14478" w:rsidP="00C14478">
      <w:pPr>
        <w:jc w:val="right"/>
        <w:rPr>
          <w:rFonts w:ascii="Arial" w:hAnsi="Arial" w:cs="Arial"/>
          <w:b/>
          <w:sz w:val="22"/>
          <w:szCs w:val="22"/>
        </w:rPr>
      </w:pPr>
      <w:r w:rsidRPr="00A83346">
        <w:rPr>
          <w:rFonts w:ascii="Arial" w:hAnsi="Arial" w:cs="Arial"/>
          <w:b/>
          <w:sz w:val="22"/>
          <w:szCs w:val="22"/>
        </w:rPr>
        <w:t>ASUNTO IX</w:t>
      </w:r>
    </w:p>
    <w:p w:rsidR="00C14478" w:rsidRPr="00A83346" w:rsidRDefault="00C14478" w:rsidP="00C14478">
      <w:pPr>
        <w:rPr>
          <w:rFonts w:ascii="Arial" w:hAnsi="Arial" w:cs="Arial"/>
          <w:b/>
          <w:sz w:val="22"/>
          <w:szCs w:val="22"/>
        </w:rPr>
      </w:pPr>
      <w:r w:rsidRPr="00A83346">
        <w:rPr>
          <w:rFonts w:ascii="Arial" w:hAnsi="Arial" w:cs="Arial"/>
          <w:sz w:val="22"/>
          <w:szCs w:val="22"/>
          <w:u w:val="single"/>
        </w:rPr>
        <w:t>DESPACHO DE LAS COMISIONES DE LEGISLACIÓN Y ASUNTOS CONSTITUCIONALES; DE SISTEMA MUNICIPAL; Y DE MINERÍA</w:t>
      </w:r>
      <w:r w:rsidRPr="00A83346">
        <w:rPr>
          <w:rFonts w:ascii="Arial" w:hAnsi="Arial" w:cs="Arial"/>
          <w:sz w:val="22"/>
          <w:szCs w:val="22"/>
        </w:rPr>
        <w:t xml:space="preserve"> </w:t>
      </w:r>
      <w:r w:rsidRPr="00A83346">
        <w:rPr>
          <w:rFonts w:ascii="Arial" w:hAnsi="Arial" w:cs="Arial"/>
          <w:b/>
          <w:sz w:val="22"/>
          <w:szCs w:val="22"/>
        </w:rPr>
        <w:t>(3168-16)</w:t>
      </w:r>
    </w:p>
    <w:p w:rsidR="00C14478" w:rsidRPr="00A83346" w:rsidRDefault="00C14478" w:rsidP="00C14478">
      <w:pPr>
        <w:rPr>
          <w:rFonts w:ascii="Arial" w:hAnsi="Arial" w:cs="Arial"/>
          <w:sz w:val="22"/>
          <w:szCs w:val="22"/>
        </w:rPr>
      </w:pPr>
      <w:r w:rsidRPr="00A83346">
        <w:rPr>
          <w:rFonts w:ascii="Arial" w:hAnsi="Arial" w:cs="Arial"/>
          <w:sz w:val="22"/>
          <w:szCs w:val="22"/>
        </w:rPr>
        <w:t>CÁMARA DE DIPUTADOS:</w:t>
      </w:r>
    </w:p>
    <w:p w:rsidR="00C14478" w:rsidRPr="00A83346" w:rsidRDefault="00C14478" w:rsidP="00C14478">
      <w:pPr>
        <w:ind w:firstLine="708"/>
        <w:rPr>
          <w:rFonts w:ascii="Arial" w:hAnsi="Arial" w:cs="Arial"/>
          <w:sz w:val="22"/>
          <w:szCs w:val="22"/>
        </w:rPr>
      </w:pPr>
      <w:r w:rsidRPr="00A83346">
        <w:rPr>
          <w:rFonts w:ascii="Arial" w:hAnsi="Arial" w:cs="Arial"/>
          <w:sz w:val="22"/>
          <w:szCs w:val="22"/>
        </w:rPr>
        <w:t>Vuestras Comisiones de Legislación y Asuntos Constitucionales; de Sistema Municipal; y de Minería, han estudiado el Proyecto de Ley presentado por el Bloque Bloquista, por el que se establece que los Municipios con actividad minera designen un representante en la Policía Minera; y, por las razones que os darán sus miembros informantes, aconseja prestéis sanción favorable al siguiente despacho, con modificaciones:</w:t>
      </w:r>
    </w:p>
    <w:p w:rsidR="00C14478" w:rsidRPr="00A83346" w:rsidRDefault="00C14478" w:rsidP="00C14478">
      <w:pPr>
        <w:rPr>
          <w:rFonts w:ascii="Arial" w:hAnsi="Arial" w:cs="Arial"/>
          <w:sz w:val="22"/>
          <w:szCs w:val="22"/>
        </w:rPr>
      </w:pPr>
    </w:p>
    <w:p w:rsidR="00C14478" w:rsidRPr="00A83346" w:rsidRDefault="00C14478" w:rsidP="00C14478">
      <w:pPr>
        <w:jc w:val="center"/>
        <w:rPr>
          <w:rFonts w:ascii="Arial" w:hAnsi="Arial" w:cs="Arial"/>
          <w:sz w:val="22"/>
          <w:szCs w:val="22"/>
          <w:u w:val="single"/>
        </w:rPr>
      </w:pPr>
      <w:r w:rsidRPr="00A83346">
        <w:rPr>
          <w:rFonts w:ascii="Arial" w:hAnsi="Arial" w:cs="Arial"/>
          <w:sz w:val="22"/>
          <w:szCs w:val="22"/>
          <w:u w:val="single"/>
        </w:rPr>
        <w:t>PROYECTO DE LEY</w:t>
      </w:r>
    </w:p>
    <w:p w:rsidR="00C14478" w:rsidRPr="00A83346" w:rsidRDefault="00C14478" w:rsidP="00C14478">
      <w:pPr>
        <w:jc w:val="center"/>
        <w:rPr>
          <w:rFonts w:ascii="Arial" w:hAnsi="Arial" w:cs="Arial"/>
          <w:sz w:val="22"/>
          <w:szCs w:val="22"/>
        </w:rPr>
      </w:pPr>
      <w:r w:rsidRPr="00A83346">
        <w:rPr>
          <w:rFonts w:ascii="Arial" w:hAnsi="Arial" w:cs="Arial"/>
          <w:sz w:val="22"/>
          <w:szCs w:val="22"/>
        </w:rPr>
        <w:t>LA CÁMARA DE DIPUTADOS DE LA PROVINCIA DE SAN JUAN</w:t>
      </w:r>
    </w:p>
    <w:p w:rsidR="00C14478" w:rsidRPr="00A83346" w:rsidRDefault="00C14478" w:rsidP="00C14478">
      <w:pPr>
        <w:jc w:val="center"/>
        <w:rPr>
          <w:rFonts w:ascii="Arial" w:hAnsi="Arial" w:cs="Arial"/>
          <w:sz w:val="22"/>
          <w:szCs w:val="22"/>
        </w:rPr>
      </w:pPr>
      <w:r w:rsidRPr="00A83346">
        <w:rPr>
          <w:rFonts w:ascii="Arial" w:hAnsi="Arial" w:cs="Arial"/>
          <w:sz w:val="22"/>
          <w:szCs w:val="22"/>
        </w:rPr>
        <w:t>SANCIONA CON FUERZA DE</w:t>
      </w:r>
    </w:p>
    <w:p w:rsidR="00C14478" w:rsidRPr="00A83346" w:rsidRDefault="00C14478" w:rsidP="00C14478">
      <w:pPr>
        <w:jc w:val="center"/>
        <w:rPr>
          <w:rFonts w:ascii="Arial" w:hAnsi="Arial" w:cs="Arial"/>
          <w:sz w:val="22"/>
          <w:szCs w:val="22"/>
          <w:u w:val="single"/>
        </w:rPr>
      </w:pPr>
      <w:r w:rsidRPr="00A83346">
        <w:rPr>
          <w:rFonts w:ascii="Arial" w:hAnsi="Arial" w:cs="Arial"/>
          <w:sz w:val="22"/>
          <w:szCs w:val="22"/>
          <w:u w:val="single"/>
        </w:rPr>
        <w:t xml:space="preserve">L E </w:t>
      </w:r>
      <w:proofErr w:type="gramStart"/>
      <w:r w:rsidRPr="00A83346">
        <w:rPr>
          <w:rFonts w:ascii="Arial" w:hAnsi="Arial" w:cs="Arial"/>
          <w:sz w:val="22"/>
          <w:szCs w:val="22"/>
          <w:u w:val="single"/>
        </w:rPr>
        <w:t>Y :</w:t>
      </w:r>
      <w:proofErr w:type="gramEnd"/>
    </w:p>
    <w:p w:rsidR="00C14478" w:rsidRPr="00A83346" w:rsidRDefault="00C14478" w:rsidP="00C14478">
      <w:pPr>
        <w:jc w:val="center"/>
        <w:rPr>
          <w:rFonts w:ascii="Arial" w:hAnsi="Arial" w:cs="Arial"/>
          <w:sz w:val="22"/>
          <w:szCs w:val="22"/>
          <w:u w:val="single"/>
        </w:rPr>
      </w:pPr>
    </w:p>
    <w:p w:rsidR="00C14478" w:rsidRPr="00A83346" w:rsidRDefault="00C14478" w:rsidP="00C14478">
      <w:pPr>
        <w:rPr>
          <w:rFonts w:ascii="Arial" w:hAnsi="Arial" w:cs="Arial"/>
          <w:sz w:val="22"/>
          <w:szCs w:val="22"/>
        </w:rPr>
      </w:pPr>
      <w:r w:rsidRPr="00A83346">
        <w:rPr>
          <w:rFonts w:ascii="Arial" w:hAnsi="Arial" w:cs="Arial"/>
          <w:b/>
          <w:sz w:val="22"/>
          <w:szCs w:val="22"/>
          <w:u w:val="single"/>
        </w:rPr>
        <w:t>ARTÍCULO 1º.-</w:t>
      </w:r>
      <w:r w:rsidR="00746143" w:rsidRPr="00A83346">
        <w:rPr>
          <w:rFonts w:ascii="Arial" w:hAnsi="Arial" w:cs="Arial"/>
          <w:sz w:val="22"/>
          <w:szCs w:val="22"/>
        </w:rPr>
        <w:t xml:space="preserve"> </w:t>
      </w:r>
      <w:r w:rsidRPr="00A83346">
        <w:rPr>
          <w:rFonts w:ascii="Arial" w:hAnsi="Arial" w:cs="Arial"/>
          <w:sz w:val="22"/>
          <w:szCs w:val="22"/>
        </w:rPr>
        <w:t xml:space="preserve">Los  municipios con actividad minera en su territorio podrán proponer ante el Ministerio de Minería de la Provincia, un Procurador Municipal en materia ambiental minera. </w:t>
      </w:r>
    </w:p>
    <w:p w:rsidR="00C14478" w:rsidRPr="00A83346" w:rsidRDefault="00C14478" w:rsidP="00C14478">
      <w:pPr>
        <w:rPr>
          <w:rFonts w:ascii="Arial" w:hAnsi="Arial" w:cs="Arial"/>
          <w:sz w:val="22"/>
          <w:szCs w:val="22"/>
        </w:rPr>
      </w:pPr>
    </w:p>
    <w:p w:rsidR="00C14478" w:rsidRPr="00A83346" w:rsidRDefault="00C14478" w:rsidP="00C14478">
      <w:pPr>
        <w:rPr>
          <w:rFonts w:ascii="Arial" w:hAnsi="Arial" w:cs="Arial"/>
          <w:sz w:val="22"/>
          <w:szCs w:val="22"/>
        </w:rPr>
      </w:pPr>
      <w:r w:rsidRPr="00A83346">
        <w:rPr>
          <w:rFonts w:ascii="Arial" w:hAnsi="Arial" w:cs="Arial"/>
          <w:b/>
          <w:sz w:val="22"/>
          <w:szCs w:val="22"/>
          <w:u w:val="single"/>
        </w:rPr>
        <w:t>ARTÍCULO 2º.-</w:t>
      </w:r>
      <w:r w:rsidR="00746143" w:rsidRPr="00A83346">
        <w:rPr>
          <w:rFonts w:ascii="Arial" w:hAnsi="Arial" w:cs="Arial"/>
          <w:sz w:val="22"/>
          <w:szCs w:val="22"/>
        </w:rPr>
        <w:t xml:space="preserve"> </w:t>
      </w:r>
      <w:r w:rsidRPr="00A83346">
        <w:rPr>
          <w:rFonts w:ascii="Arial" w:hAnsi="Arial" w:cs="Arial"/>
          <w:sz w:val="22"/>
          <w:szCs w:val="22"/>
        </w:rPr>
        <w:t>La persona a designar deberá contar con título habilitante en materia minera o ambiental y deberá cumplir con los requisitos que establezca la reglamentación que al efecto dicte la autoridad de aplicación.</w:t>
      </w:r>
    </w:p>
    <w:p w:rsidR="00C14478" w:rsidRPr="00A83346" w:rsidRDefault="00C14478" w:rsidP="00C14478">
      <w:pPr>
        <w:rPr>
          <w:rFonts w:ascii="Arial" w:hAnsi="Arial" w:cs="Arial"/>
          <w:sz w:val="22"/>
          <w:szCs w:val="22"/>
        </w:rPr>
      </w:pPr>
    </w:p>
    <w:p w:rsidR="00C14478" w:rsidRPr="00A83346" w:rsidRDefault="00C14478" w:rsidP="00C14478">
      <w:pPr>
        <w:rPr>
          <w:rFonts w:ascii="Arial" w:hAnsi="Arial" w:cs="Arial"/>
          <w:sz w:val="22"/>
          <w:szCs w:val="22"/>
        </w:rPr>
      </w:pPr>
      <w:r w:rsidRPr="00A83346">
        <w:rPr>
          <w:rFonts w:ascii="Arial" w:hAnsi="Arial" w:cs="Arial"/>
          <w:b/>
          <w:sz w:val="22"/>
          <w:szCs w:val="22"/>
          <w:u w:val="single"/>
        </w:rPr>
        <w:t>ARTÍCULO 3º.-</w:t>
      </w:r>
      <w:r w:rsidR="00746143" w:rsidRPr="00A83346">
        <w:rPr>
          <w:rFonts w:ascii="Arial" w:hAnsi="Arial" w:cs="Arial"/>
          <w:sz w:val="22"/>
          <w:szCs w:val="22"/>
        </w:rPr>
        <w:t xml:space="preserve"> </w:t>
      </w:r>
      <w:r w:rsidRPr="00A83346">
        <w:rPr>
          <w:rFonts w:ascii="Arial" w:hAnsi="Arial" w:cs="Arial"/>
          <w:sz w:val="22"/>
          <w:szCs w:val="22"/>
        </w:rPr>
        <w:t xml:space="preserve">La designación como Procurador Municipal en materia ambiental minera, será </w:t>
      </w:r>
      <w:proofErr w:type="gramStart"/>
      <w:r w:rsidRPr="00A83346">
        <w:rPr>
          <w:rFonts w:ascii="Arial" w:hAnsi="Arial" w:cs="Arial"/>
          <w:sz w:val="22"/>
          <w:szCs w:val="22"/>
        </w:rPr>
        <w:t>realizada</w:t>
      </w:r>
      <w:proofErr w:type="gramEnd"/>
      <w:r w:rsidRPr="00A83346">
        <w:rPr>
          <w:rFonts w:ascii="Arial" w:hAnsi="Arial" w:cs="Arial"/>
          <w:sz w:val="22"/>
          <w:szCs w:val="22"/>
        </w:rPr>
        <w:t xml:space="preserve"> por instrumento legal de cada municipio en el que se desarrolle actividad minera y deberá ser comunicado fehacientemente a la autoridad de aplicación. </w:t>
      </w:r>
    </w:p>
    <w:p w:rsidR="00C14478" w:rsidRPr="00A83346" w:rsidRDefault="00C14478" w:rsidP="00C14478">
      <w:pPr>
        <w:rPr>
          <w:rFonts w:ascii="Arial" w:hAnsi="Arial" w:cs="Arial"/>
          <w:sz w:val="22"/>
          <w:szCs w:val="22"/>
        </w:rPr>
      </w:pPr>
    </w:p>
    <w:p w:rsidR="00C14478" w:rsidRPr="00A83346" w:rsidRDefault="00C14478" w:rsidP="00C14478">
      <w:pPr>
        <w:rPr>
          <w:rFonts w:ascii="Arial" w:hAnsi="Arial" w:cs="Arial"/>
          <w:sz w:val="22"/>
          <w:szCs w:val="22"/>
        </w:rPr>
      </w:pPr>
      <w:r w:rsidRPr="00A83346">
        <w:rPr>
          <w:rFonts w:ascii="Arial" w:hAnsi="Arial" w:cs="Arial"/>
          <w:b/>
          <w:sz w:val="22"/>
          <w:szCs w:val="22"/>
          <w:u w:val="single"/>
        </w:rPr>
        <w:t>ARTÍCULO 4º.-</w:t>
      </w:r>
      <w:r w:rsidR="00746143" w:rsidRPr="00A83346">
        <w:rPr>
          <w:rFonts w:ascii="Arial" w:hAnsi="Arial" w:cs="Arial"/>
          <w:sz w:val="22"/>
          <w:szCs w:val="22"/>
        </w:rPr>
        <w:t xml:space="preserve"> </w:t>
      </w:r>
      <w:r w:rsidRPr="00A83346">
        <w:rPr>
          <w:rFonts w:ascii="Arial" w:hAnsi="Arial" w:cs="Arial"/>
          <w:sz w:val="22"/>
          <w:szCs w:val="22"/>
        </w:rPr>
        <w:t>El Procurador Municipal se desempeñará ad honorem y sus funciones específicas serán determinadas por la autoridad de aplicación.</w:t>
      </w:r>
    </w:p>
    <w:p w:rsidR="00C14478" w:rsidRPr="00A83346" w:rsidRDefault="00C14478" w:rsidP="00C14478">
      <w:pPr>
        <w:rPr>
          <w:rFonts w:ascii="Arial" w:hAnsi="Arial" w:cs="Arial"/>
          <w:sz w:val="22"/>
          <w:szCs w:val="22"/>
        </w:rPr>
      </w:pPr>
    </w:p>
    <w:p w:rsidR="00C14478" w:rsidRPr="00A83346" w:rsidRDefault="00C14478" w:rsidP="00C14478">
      <w:pPr>
        <w:rPr>
          <w:rFonts w:ascii="Arial" w:hAnsi="Arial" w:cs="Arial"/>
          <w:sz w:val="22"/>
          <w:szCs w:val="22"/>
        </w:rPr>
      </w:pPr>
      <w:r w:rsidRPr="00A83346">
        <w:rPr>
          <w:rFonts w:ascii="Arial" w:hAnsi="Arial" w:cs="Arial"/>
          <w:b/>
          <w:sz w:val="22"/>
          <w:szCs w:val="22"/>
          <w:u w:val="single"/>
        </w:rPr>
        <w:t>ARTÍCULO 5º.-</w:t>
      </w:r>
      <w:r w:rsidR="00746143" w:rsidRPr="00A83346">
        <w:rPr>
          <w:rFonts w:ascii="Arial" w:hAnsi="Arial" w:cs="Arial"/>
          <w:sz w:val="22"/>
          <w:szCs w:val="22"/>
        </w:rPr>
        <w:t xml:space="preserve"> </w:t>
      </w:r>
      <w:r w:rsidRPr="00A83346">
        <w:rPr>
          <w:rFonts w:ascii="Arial" w:hAnsi="Arial" w:cs="Arial"/>
          <w:sz w:val="22"/>
          <w:szCs w:val="22"/>
        </w:rPr>
        <w:t>El ámbito de actuación del Procurador Municipal, será en los yacimientos situados en la jurisdicción departamental a la que representan.</w:t>
      </w:r>
    </w:p>
    <w:p w:rsidR="00C14478" w:rsidRPr="00A83346" w:rsidRDefault="00C14478" w:rsidP="00C14478">
      <w:pPr>
        <w:rPr>
          <w:rFonts w:ascii="Arial" w:hAnsi="Arial" w:cs="Arial"/>
          <w:sz w:val="22"/>
          <w:szCs w:val="22"/>
        </w:rPr>
      </w:pPr>
    </w:p>
    <w:p w:rsidR="00C14478" w:rsidRPr="00A83346" w:rsidRDefault="00C14478" w:rsidP="00C14478">
      <w:pPr>
        <w:rPr>
          <w:rFonts w:ascii="Arial" w:hAnsi="Arial" w:cs="Arial"/>
          <w:sz w:val="22"/>
          <w:szCs w:val="22"/>
        </w:rPr>
      </w:pPr>
      <w:r w:rsidRPr="00A83346">
        <w:rPr>
          <w:rFonts w:ascii="Arial" w:hAnsi="Arial" w:cs="Arial"/>
          <w:b/>
          <w:sz w:val="22"/>
          <w:szCs w:val="22"/>
          <w:u w:val="single"/>
        </w:rPr>
        <w:t>ARTÍCULO 6º.-</w:t>
      </w:r>
      <w:r w:rsidR="00746143" w:rsidRPr="00A83346">
        <w:rPr>
          <w:rFonts w:ascii="Arial" w:hAnsi="Arial" w:cs="Arial"/>
          <w:sz w:val="22"/>
          <w:szCs w:val="22"/>
        </w:rPr>
        <w:t xml:space="preserve"> </w:t>
      </w:r>
      <w:r w:rsidRPr="00A83346">
        <w:rPr>
          <w:rFonts w:ascii="Arial" w:hAnsi="Arial" w:cs="Arial"/>
          <w:sz w:val="22"/>
          <w:szCs w:val="22"/>
        </w:rPr>
        <w:t>Es autoridad de aplicación de la presente ley el Poder Ejecutivo, a través del Ministerio de Minería o el organismo que aquél designe.</w:t>
      </w:r>
    </w:p>
    <w:p w:rsidR="00C14478" w:rsidRPr="00A83346" w:rsidRDefault="00C14478" w:rsidP="00C14478">
      <w:pPr>
        <w:rPr>
          <w:rFonts w:ascii="Arial" w:hAnsi="Arial" w:cs="Arial"/>
          <w:sz w:val="22"/>
          <w:szCs w:val="22"/>
        </w:rPr>
      </w:pPr>
    </w:p>
    <w:p w:rsidR="00C14478" w:rsidRPr="00A83346" w:rsidRDefault="00C14478" w:rsidP="00C14478">
      <w:pPr>
        <w:rPr>
          <w:rFonts w:ascii="Arial" w:hAnsi="Arial" w:cs="Arial"/>
          <w:sz w:val="22"/>
          <w:szCs w:val="22"/>
        </w:rPr>
      </w:pPr>
      <w:r w:rsidRPr="00A83346">
        <w:rPr>
          <w:rFonts w:ascii="Arial" w:hAnsi="Arial" w:cs="Arial"/>
          <w:b/>
          <w:sz w:val="22"/>
          <w:szCs w:val="22"/>
          <w:u w:val="single"/>
        </w:rPr>
        <w:t>ARTÍCULO 7º.-</w:t>
      </w:r>
      <w:r w:rsidR="00746143" w:rsidRPr="00A83346">
        <w:rPr>
          <w:rFonts w:ascii="Arial" w:hAnsi="Arial" w:cs="Arial"/>
          <w:sz w:val="22"/>
          <w:szCs w:val="22"/>
        </w:rPr>
        <w:t xml:space="preserve"> </w:t>
      </w:r>
      <w:r w:rsidRPr="00A83346">
        <w:rPr>
          <w:rFonts w:ascii="Arial" w:hAnsi="Arial" w:cs="Arial"/>
          <w:sz w:val="22"/>
          <w:szCs w:val="22"/>
        </w:rPr>
        <w:t>Comuníquese al Poder Ejecutivo.</w:t>
      </w:r>
    </w:p>
    <w:p w:rsidR="00C14478" w:rsidRPr="00A83346" w:rsidRDefault="00C14478" w:rsidP="00C14478">
      <w:pPr>
        <w:jc w:val="center"/>
        <w:rPr>
          <w:rFonts w:ascii="Arial" w:hAnsi="Arial" w:cs="Arial"/>
          <w:sz w:val="22"/>
          <w:szCs w:val="22"/>
        </w:rPr>
      </w:pPr>
    </w:p>
    <w:p w:rsidR="00C14478" w:rsidRPr="00A83346" w:rsidRDefault="00C14478" w:rsidP="00C14478">
      <w:pPr>
        <w:jc w:val="center"/>
        <w:rPr>
          <w:rFonts w:ascii="Arial" w:hAnsi="Arial" w:cs="Arial"/>
          <w:sz w:val="22"/>
          <w:szCs w:val="22"/>
        </w:rPr>
      </w:pPr>
      <w:r w:rsidRPr="00A83346">
        <w:rPr>
          <w:rFonts w:ascii="Arial" w:hAnsi="Arial" w:cs="Arial"/>
          <w:sz w:val="22"/>
          <w:szCs w:val="22"/>
        </w:rPr>
        <w:t>-------000-------</w:t>
      </w:r>
    </w:p>
    <w:p w:rsidR="00C14478" w:rsidRPr="00A83346" w:rsidRDefault="00C14478" w:rsidP="00C14478">
      <w:pPr>
        <w:jc w:val="center"/>
        <w:rPr>
          <w:rFonts w:ascii="Arial" w:hAnsi="Arial" w:cs="Arial"/>
          <w:sz w:val="22"/>
          <w:szCs w:val="22"/>
        </w:rPr>
      </w:pPr>
    </w:p>
    <w:p w:rsidR="00C14478" w:rsidRPr="00A83346" w:rsidRDefault="00C14478" w:rsidP="00C14478">
      <w:pPr>
        <w:rPr>
          <w:rFonts w:ascii="Arial" w:hAnsi="Arial" w:cs="Arial"/>
          <w:sz w:val="22"/>
          <w:szCs w:val="22"/>
        </w:rPr>
      </w:pPr>
      <w:r w:rsidRPr="00A83346">
        <w:rPr>
          <w:rFonts w:ascii="Arial" w:hAnsi="Arial" w:cs="Arial"/>
          <w:sz w:val="22"/>
          <w:szCs w:val="22"/>
        </w:rPr>
        <w:tab/>
      </w:r>
      <w:r w:rsidRPr="00A83346">
        <w:rPr>
          <w:rFonts w:ascii="Arial" w:hAnsi="Arial" w:cs="Arial"/>
          <w:sz w:val="22"/>
          <w:szCs w:val="22"/>
        </w:rPr>
        <w:tab/>
        <w:t>Dado en la Sala de Comisiones de la Cámara de Diputados, a los veintinueve días del mes de mayo del año dos mil diecisiete.</w:t>
      </w:r>
    </w:p>
    <w:p w:rsidR="00746143" w:rsidRPr="00A83346" w:rsidRDefault="00746143" w:rsidP="00C14478">
      <w:pPr>
        <w:rPr>
          <w:rFonts w:ascii="Arial" w:hAnsi="Arial" w:cs="Arial"/>
          <w:b/>
          <w:sz w:val="22"/>
          <w:szCs w:val="22"/>
          <w:u w:val="single"/>
        </w:rPr>
      </w:pP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p>
    <w:p w:rsidR="00746143" w:rsidRPr="00A83346" w:rsidRDefault="00746143" w:rsidP="00C14478">
      <w:pPr>
        <w:rPr>
          <w:rFonts w:ascii="Arial" w:hAnsi="Arial" w:cs="Arial"/>
          <w:b/>
          <w:sz w:val="22"/>
          <w:szCs w:val="22"/>
          <w:u w:val="single"/>
        </w:rPr>
      </w:pPr>
    </w:p>
    <w:p w:rsidR="00C14478" w:rsidRPr="00A83346" w:rsidRDefault="00C14478" w:rsidP="00C14478">
      <w:pPr>
        <w:ind w:firstLine="142"/>
        <w:jc w:val="right"/>
        <w:rPr>
          <w:rFonts w:ascii="Arial" w:hAnsi="Arial" w:cs="Arial"/>
          <w:b/>
          <w:sz w:val="22"/>
          <w:szCs w:val="22"/>
        </w:rPr>
      </w:pPr>
      <w:r w:rsidRPr="00A83346">
        <w:rPr>
          <w:rFonts w:ascii="Arial" w:hAnsi="Arial" w:cs="Arial"/>
          <w:b/>
          <w:sz w:val="22"/>
          <w:szCs w:val="22"/>
        </w:rPr>
        <w:t>ASUNTO X</w:t>
      </w:r>
    </w:p>
    <w:p w:rsidR="00C14478" w:rsidRPr="00A83346" w:rsidRDefault="00C14478" w:rsidP="00C14478">
      <w:pPr>
        <w:rPr>
          <w:rFonts w:ascii="Arial" w:hAnsi="Arial" w:cs="Arial"/>
          <w:sz w:val="22"/>
          <w:szCs w:val="22"/>
          <w:u w:val="single"/>
        </w:rPr>
      </w:pPr>
      <w:r w:rsidRPr="00A83346">
        <w:rPr>
          <w:rFonts w:ascii="Arial" w:hAnsi="Arial" w:cs="Arial"/>
          <w:sz w:val="22"/>
          <w:szCs w:val="22"/>
          <w:u w:val="single"/>
        </w:rPr>
        <w:t>DESPACHO DE LAS COMISIONES DE LEGISLACIÓN Y ASUNTOS CONSTITUCIONALES; DE ECONOMÍA Y DEFENSA AL CONSUMIDOR; Y MINERÍA</w:t>
      </w:r>
      <w:r w:rsidRPr="00A83346">
        <w:rPr>
          <w:rFonts w:ascii="Arial" w:hAnsi="Arial" w:cs="Arial"/>
          <w:sz w:val="22"/>
          <w:szCs w:val="22"/>
        </w:rPr>
        <w:t xml:space="preserve"> </w:t>
      </w:r>
      <w:r w:rsidRPr="00A83346">
        <w:rPr>
          <w:rFonts w:ascii="Arial" w:hAnsi="Arial" w:cs="Arial"/>
          <w:b/>
          <w:sz w:val="22"/>
          <w:szCs w:val="22"/>
        </w:rPr>
        <w:t>(3295-16)</w:t>
      </w:r>
    </w:p>
    <w:p w:rsidR="00C14478" w:rsidRPr="00A83346" w:rsidRDefault="00C14478" w:rsidP="00C14478">
      <w:pPr>
        <w:rPr>
          <w:rFonts w:ascii="Arial" w:hAnsi="Arial" w:cs="Arial"/>
          <w:sz w:val="22"/>
          <w:szCs w:val="22"/>
        </w:rPr>
      </w:pPr>
      <w:r w:rsidRPr="00A83346">
        <w:rPr>
          <w:rFonts w:ascii="Arial" w:hAnsi="Arial" w:cs="Arial"/>
          <w:sz w:val="22"/>
          <w:szCs w:val="22"/>
        </w:rPr>
        <w:t>CÁMARA DE DIPUTADOS:</w:t>
      </w:r>
    </w:p>
    <w:p w:rsidR="00C14478" w:rsidRPr="00A83346" w:rsidRDefault="00C14478" w:rsidP="00C14478">
      <w:pPr>
        <w:rPr>
          <w:rFonts w:ascii="Arial" w:hAnsi="Arial" w:cs="Arial"/>
          <w:sz w:val="22"/>
          <w:szCs w:val="22"/>
        </w:rPr>
      </w:pPr>
      <w:r w:rsidRPr="00A83346">
        <w:rPr>
          <w:rFonts w:ascii="Arial" w:hAnsi="Arial" w:cs="Arial"/>
          <w:sz w:val="22"/>
          <w:szCs w:val="22"/>
        </w:rPr>
        <w:tab/>
        <w:t xml:space="preserve">Vuestras Comisiones de Legislación y Asuntos Constitucionales; de Economía y Defensa al Consumidor; y de Minería, han estudiado el  Proyecto de Ley del Bloque Justicialista, por el que crea el Programa Provincial de Promoción y Regularización de la Actividad Ladrillera Sanjuanina; y, por las </w:t>
      </w:r>
      <w:r w:rsidRPr="00A83346">
        <w:rPr>
          <w:rFonts w:ascii="Arial" w:hAnsi="Arial" w:cs="Arial"/>
          <w:sz w:val="22"/>
          <w:szCs w:val="22"/>
        </w:rPr>
        <w:lastRenderedPageBreak/>
        <w:t>razones que os dará su miembro informante aconseja le prestéis sanción favorable al siguiente despacho, con modificaciones:</w:t>
      </w:r>
    </w:p>
    <w:p w:rsidR="00C14478" w:rsidRPr="00A83346" w:rsidRDefault="00C14478" w:rsidP="00C14478">
      <w:pPr>
        <w:jc w:val="center"/>
        <w:rPr>
          <w:rFonts w:ascii="Arial" w:hAnsi="Arial" w:cs="Arial"/>
          <w:sz w:val="22"/>
          <w:szCs w:val="22"/>
          <w:u w:val="single"/>
        </w:rPr>
      </w:pPr>
      <w:r w:rsidRPr="00A83346">
        <w:rPr>
          <w:rFonts w:ascii="Arial" w:hAnsi="Arial" w:cs="Arial"/>
          <w:sz w:val="22"/>
          <w:szCs w:val="22"/>
          <w:u w:val="single"/>
        </w:rPr>
        <w:t>PROYECTO DE LEY</w:t>
      </w:r>
    </w:p>
    <w:p w:rsidR="00C14478" w:rsidRPr="00A83346" w:rsidRDefault="00C14478" w:rsidP="00C14478">
      <w:pPr>
        <w:jc w:val="center"/>
        <w:rPr>
          <w:rFonts w:ascii="Arial" w:hAnsi="Arial" w:cs="Arial"/>
          <w:sz w:val="22"/>
          <w:szCs w:val="22"/>
        </w:rPr>
      </w:pPr>
      <w:r w:rsidRPr="00A83346">
        <w:rPr>
          <w:rFonts w:ascii="Arial" w:hAnsi="Arial" w:cs="Arial"/>
          <w:sz w:val="22"/>
          <w:szCs w:val="22"/>
        </w:rPr>
        <w:t>LA CÁMARA DE DIPUTADOS DE LA PROVINCIA DE SAN JUAN</w:t>
      </w:r>
    </w:p>
    <w:p w:rsidR="00C14478" w:rsidRPr="00A83346" w:rsidRDefault="00C14478" w:rsidP="00C14478">
      <w:pPr>
        <w:jc w:val="center"/>
        <w:rPr>
          <w:rFonts w:ascii="Arial" w:hAnsi="Arial" w:cs="Arial"/>
          <w:sz w:val="22"/>
          <w:szCs w:val="22"/>
        </w:rPr>
      </w:pPr>
      <w:r w:rsidRPr="00A83346">
        <w:rPr>
          <w:rFonts w:ascii="Arial" w:hAnsi="Arial" w:cs="Arial"/>
          <w:sz w:val="22"/>
          <w:szCs w:val="22"/>
        </w:rPr>
        <w:t>SANCIONA CON FUERZA DE</w:t>
      </w:r>
    </w:p>
    <w:p w:rsidR="00C14478" w:rsidRPr="00A83346" w:rsidRDefault="00C14478" w:rsidP="00C14478">
      <w:pPr>
        <w:jc w:val="center"/>
        <w:rPr>
          <w:rFonts w:ascii="Arial" w:hAnsi="Arial" w:cs="Arial"/>
          <w:sz w:val="22"/>
          <w:szCs w:val="22"/>
          <w:u w:val="single"/>
        </w:rPr>
      </w:pPr>
      <w:r w:rsidRPr="00A83346">
        <w:rPr>
          <w:rFonts w:ascii="Arial" w:hAnsi="Arial" w:cs="Arial"/>
          <w:sz w:val="22"/>
          <w:szCs w:val="22"/>
          <w:u w:val="single"/>
        </w:rPr>
        <w:t xml:space="preserve">L E </w:t>
      </w:r>
      <w:proofErr w:type="gramStart"/>
      <w:r w:rsidRPr="00A83346">
        <w:rPr>
          <w:rFonts w:ascii="Arial" w:hAnsi="Arial" w:cs="Arial"/>
          <w:sz w:val="22"/>
          <w:szCs w:val="22"/>
          <w:u w:val="single"/>
        </w:rPr>
        <w:t>Y :</w:t>
      </w:r>
      <w:proofErr w:type="gramEnd"/>
    </w:p>
    <w:p w:rsidR="00C14478" w:rsidRPr="00A83346" w:rsidRDefault="00C14478" w:rsidP="00C14478">
      <w:pPr>
        <w:rPr>
          <w:rFonts w:ascii="Arial" w:hAnsi="Arial" w:cs="Arial"/>
          <w:sz w:val="22"/>
          <w:szCs w:val="22"/>
        </w:rPr>
      </w:pPr>
    </w:p>
    <w:p w:rsidR="00C14478" w:rsidRPr="00A83346" w:rsidRDefault="00C14478" w:rsidP="00C14478">
      <w:pPr>
        <w:jc w:val="center"/>
        <w:rPr>
          <w:rFonts w:ascii="Arial" w:eastAsia="Calibri" w:hAnsi="Arial" w:cs="Arial"/>
          <w:b/>
          <w:sz w:val="22"/>
          <w:szCs w:val="22"/>
        </w:rPr>
      </w:pPr>
      <w:r w:rsidRPr="00A83346">
        <w:rPr>
          <w:rFonts w:ascii="Arial" w:eastAsia="Calibri" w:hAnsi="Arial" w:cs="Arial"/>
          <w:b/>
          <w:sz w:val="22"/>
          <w:szCs w:val="22"/>
        </w:rPr>
        <w:t>CAPITULO I</w:t>
      </w:r>
    </w:p>
    <w:p w:rsidR="00C14478" w:rsidRPr="00A83346" w:rsidRDefault="00C14478" w:rsidP="00C14478">
      <w:pPr>
        <w:jc w:val="center"/>
        <w:rPr>
          <w:rFonts w:ascii="Arial" w:eastAsia="Calibri" w:hAnsi="Arial" w:cs="Arial"/>
          <w:b/>
          <w:sz w:val="22"/>
          <w:szCs w:val="22"/>
        </w:rPr>
      </w:pPr>
    </w:p>
    <w:p w:rsidR="00C14478" w:rsidRPr="00A83346" w:rsidRDefault="00C14478" w:rsidP="00C14478">
      <w:pPr>
        <w:jc w:val="center"/>
        <w:rPr>
          <w:rFonts w:ascii="Arial" w:eastAsia="Calibri" w:hAnsi="Arial" w:cs="Arial"/>
          <w:b/>
          <w:sz w:val="22"/>
          <w:szCs w:val="22"/>
        </w:rPr>
      </w:pPr>
      <w:r w:rsidRPr="00A83346">
        <w:rPr>
          <w:rFonts w:ascii="Arial" w:eastAsia="Calibri" w:hAnsi="Arial" w:cs="Arial"/>
          <w:b/>
          <w:sz w:val="22"/>
          <w:szCs w:val="22"/>
        </w:rPr>
        <w:t>PROGRAMA PROVINCIAL DE PROMOCIÓN Y REGULARIZACIÓN DE LA ACTIVIDAD LADRILLERA SANJUANINA.</w:t>
      </w:r>
    </w:p>
    <w:p w:rsidR="00C14478" w:rsidRPr="00A83346" w:rsidRDefault="00C14478" w:rsidP="00C14478">
      <w:pPr>
        <w:rPr>
          <w:rFonts w:ascii="Arial" w:eastAsia="Calibri" w:hAnsi="Arial" w:cs="Arial"/>
          <w:sz w:val="22"/>
          <w:szCs w:val="22"/>
        </w:rPr>
      </w:pPr>
    </w:p>
    <w:p w:rsidR="00C14478" w:rsidRPr="00A83346" w:rsidRDefault="00C14478" w:rsidP="00C14478">
      <w:pPr>
        <w:rPr>
          <w:rFonts w:ascii="Arial" w:eastAsia="Calibri" w:hAnsi="Arial" w:cs="Arial"/>
          <w:sz w:val="22"/>
          <w:szCs w:val="22"/>
        </w:rPr>
      </w:pPr>
      <w:r w:rsidRPr="00A83346">
        <w:rPr>
          <w:rFonts w:ascii="Arial" w:hAnsi="Arial" w:cs="Arial"/>
          <w:b/>
          <w:sz w:val="22"/>
          <w:szCs w:val="22"/>
          <w:u w:val="single"/>
        </w:rPr>
        <w:t>ARTÍCULO 1º.-</w:t>
      </w:r>
      <w:r w:rsidR="00746143" w:rsidRPr="00A83346">
        <w:rPr>
          <w:rFonts w:ascii="Arial" w:hAnsi="Arial" w:cs="Arial"/>
          <w:b/>
          <w:sz w:val="22"/>
          <w:szCs w:val="22"/>
        </w:rPr>
        <w:t xml:space="preserve"> </w:t>
      </w:r>
      <w:r w:rsidRPr="00A83346">
        <w:rPr>
          <w:rFonts w:ascii="Arial" w:eastAsia="Calibri" w:hAnsi="Arial" w:cs="Arial"/>
          <w:b/>
          <w:sz w:val="22"/>
          <w:szCs w:val="22"/>
        </w:rPr>
        <w:t>Creación:</w:t>
      </w:r>
      <w:r w:rsidRPr="00A83346">
        <w:rPr>
          <w:rFonts w:ascii="Arial" w:eastAsia="Calibri" w:hAnsi="Arial" w:cs="Arial"/>
          <w:sz w:val="22"/>
          <w:szCs w:val="22"/>
        </w:rPr>
        <w:t xml:space="preserve"> Créase el Programa Provincial de Promoción y Regularización de la Actividad Ladrillera Sanjuanina, en el ámbito del Ministerio de Minería del Gobierno de San Juan.</w:t>
      </w:r>
    </w:p>
    <w:p w:rsidR="00C14478" w:rsidRPr="00A83346" w:rsidRDefault="00C14478" w:rsidP="00C14478">
      <w:pPr>
        <w:rPr>
          <w:rFonts w:ascii="Arial" w:eastAsia="Calibri" w:hAnsi="Arial" w:cs="Arial"/>
          <w:sz w:val="22"/>
          <w:szCs w:val="22"/>
        </w:rPr>
      </w:pPr>
    </w:p>
    <w:p w:rsidR="00C14478" w:rsidRPr="00A83346" w:rsidRDefault="00C14478" w:rsidP="00C14478">
      <w:pPr>
        <w:rPr>
          <w:rFonts w:ascii="Arial" w:eastAsia="Calibri" w:hAnsi="Arial" w:cs="Arial"/>
          <w:sz w:val="22"/>
          <w:szCs w:val="22"/>
        </w:rPr>
      </w:pPr>
      <w:r w:rsidRPr="00A83346">
        <w:rPr>
          <w:rFonts w:ascii="Arial" w:hAnsi="Arial" w:cs="Arial"/>
          <w:b/>
          <w:sz w:val="22"/>
          <w:szCs w:val="22"/>
          <w:u w:val="single"/>
        </w:rPr>
        <w:t>ARTÍCULO 2º.-</w:t>
      </w:r>
      <w:r w:rsidR="00746143" w:rsidRPr="00A83346">
        <w:rPr>
          <w:rFonts w:ascii="Arial" w:hAnsi="Arial" w:cs="Arial"/>
          <w:b/>
          <w:sz w:val="22"/>
          <w:szCs w:val="22"/>
        </w:rPr>
        <w:t xml:space="preserve"> </w:t>
      </w:r>
      <w:r w:rsidRPr="00A83346">
        <w:rPr>
          <w:rFonts w:ascii="Arial" w:eastAsia="Calibri" w:hAnsi="Arial" w:cs="Arial"/>
          <w:b/>
          <w:sz w:val="22"/>
          <w:szCs w:val="22"/>
        </w:rPr>
        <w:t>Objetivos:</w:t>
      </w:r>
      <w:r w:rsidRPr="00A83346">
        <w:rPr>
          <w:rFonts w:ascii="Arial" w:eastAsia="Calibri" w:hAnsi="Arial" w:cs="Arial"/>
          <w:sz w:val="22"/>
          <w:szCs w:val="22"/>
        </w:rPr>
        <w:t xml:space="preserve"> Serán objetivos del Programa:</w:t>
      </w:r>
    </w:p>
    <w:p w:rsidR="00C14478" w:rsidRPr="00A83346" w:rsidRDefault="00C14478" w:rsidP="00C14478">
      <w:pPr>
        <w:rPr>
          <w:rFonts w:ascii="Arial" w:eastAsia="Calibri" w:hAnsi="Arial" w:cs="Arial"/>
          <w:sz w:val="22"/>
          <w:szCs w:val="22"/>
        </w:rPr>
      </w:pPr>
    </w:p>
    <w:p w:rsidR="00C14478" w:rsidRPr="00A83346" w:rsidRDefault="00C14478" w:rsidP="00C14478">
      <w:pPr>
        <w:ind w:firstLine="708"/>
        <w:rPr>
          <w:rFonts w:ascii="Arial" w:eastAsia="Calibri" w:hAnsi="Arial" w:cs="Arial"/>
          <w:sz w:val="22"/>
          <w:szCs w:val="22"/>
        </w:rPr>
      </w:pPr>
      <w:r w:rsidRPr="00A83346">
        <w:rPr>
          <w:rFonts w:ascii="Arial" w:eastAsia="Calibri" w:hAnsi="Arial" w:cs="Arial"/>
          <w:sz w:val="22"/>
          <w:szCs w:val="22"/>
        </w:rPr>
        <w:t>a)</w:t>
      </w:r>
      <w:r w:rsidRPr="00A83346">
        <w:rPr>
          <w:rFonts w:ascii="Arial" w:eastAsia="Calibri" w:hAnsi="Arial" w:cs="Arial"/>
          <w:sz w:val="22"/>
          <w:szCs w:val="22"/>
        </w:rPr>
        <w:tab/>
        <w:t xml:space="preserve">Promover y  Regular la actividad ladrillera en la Provincia </w:t>
      </w:r>
    </w:p>
    <w:p w:rsidR="00C14478" w:rsidRPr="00A83346" w:rsidRDefault="00C14478" w:rsidP="00C14478">
      <w:pPr>
        <w:ind w:firstLine="708"/>
        <w:rPr>
          <w:rFonts w:ascii="Arial" w:eastAsia="Calibri" w:hAnsi="Arial" w:cs="Arial"/>
          <w:sz w:val="22"/>
          <w:szCs w:val="22"/>
        </w:rPr>
      </w:pPr>
      <w:r w:rsidRPr="00A83346">
        <w:rPr>
          <w:rFonts w:ascii="Arial" w:eastAsia="Calibri" w:hAnsi="Arial" w:cs="Arial"/>
          <w:sz w:val="22"/>
          <w:szCs w:val="22"/>
        </w:rPr>
        <w:t>b)</w:t>
      </w:r>
      <w:r w:rsidRPr="00A83346">
        <w:rPr>
          <w:rFonts w:ascii="Arial" w:eastAsia="Calibri" w:hAnsi="Arial" w:cs="Arial"/>
          <w:sz w:val="22"/>
          <w:szCs w:val="22"/>
        </w:rPr>
        <w:tab/>
        <w:t>Estimular la inserción laboral, mediante la formación de cooperativas o de toda otra persona jurídica, que posibilite una competencia legitima en el mercado</w:t>
      </w:r>
    </w:p>
    <w:p w:rsidR="00C14478" w:rsidRPr="00A83346" w:rsidRDefault="00C14478" w:rsidP="00C14478">
      <w:pPr>
        <w:ind w:firstLine="708"/>
        <w:rPr>
          <w:rFonts w:ascii="Arial" w:eastAsia="Calibri" w:hAnsi="Arial" w:cs="Arial"/>
          <w:sz w:val="22"/>
          <w:szCs w:val="22"/>
        </w:rPr>
      </w:pPr>
      <w:r w:rsidRPr="00A83346">
        <w:rPr>
          <w:rFonts w:ascii="Arial" w:eastAsia="Calibri" w:hAnsi="Arial" w:cs="Arial"/>
          <w:sz w:val="22"/>
          <w:szCs w:val="22"/>
        </w:rPr>
        <w:t>c)</w:t>
      </w:r>
      <w:r w:rsidRPr="00A83346">
        <w:rPr>
          <w:rFonts w:ascii="Arial" w:eastAsia="Calibri" w:hAnsi="Arial" w:cs="Arial"/>
          <w:sz w:val="22"/>
          <w:szCs w:val="22"/>
        </w:rPr>
        <w:tab/>
        <w:t>Posibilitar el perfeccionamiento de los recursos humanos provinciales a través de capacitaciones para el trabajo, contribuyendo al crecimiento personal y profesional, y mejorando la calidad de vida de los Ladrilleros.</w:t>
      </w:r>
    </w:p>
    <w:p w:rsidR="00C14478" w:rsidRPr="00A83346" w:rsidRDefault="00C14478" w:rsidP="00C14478">
      <w:pPr>
        <w:ind w:firstLine="708"/>
        <w:rPr>
          <w:rFonts w:ascii="Arial" w:eastAsia="Calibri" w:hAnsi="Arial" w:cs="Arial"/>
          <w:sz w:val="22"/>
          <w:szCs w:val="22"/>
        </w:rPr>
      </w:pPr>
      <w:r w:rsidRPr="00A83346">
        <w:rPr>
          <w:rFonts w:ascii="Arial" w:eastAsia="Calibri" w:hAnsi="Arial" w:cs="Arial"/>
          <w:sz w:val="22"/>
          <w:szCs w:val="22"/>
        </w:rPr>
        <w:t>d)</w:t>
      </w:r>
      <w:r w:rsidRPr="00A83346">
        <w:rPr>
          <w:rFonts w:ascii="Arial" w:eastAsia="Calibri" w:hAnsi="Arial" w:cs="Arial"/>
          <w:sz w:val="22"/>
          <w:szCs w:val="22"/>
        </w:rPr>
        <w:tab/>
        <w:t xml:space="preserve"> Promover el desarrollo sustentable de la producción de ladrillos moldeados, cocidos o quemados, a escala artesanal, mediante la elaboración e implementación de políticas públicas tendientes a la adopción de estrategias de gestión ambiental minera.</w:t>
      </w:r>
    </w:p>
    <w:p w:rsidR="00C14478" w:rsidRPr="00A83346" w:rsidRDefault="00C14478" w:rsidP="00C14478">
      <w:pPr>
        <w:ind w:firstLine="708"/>
        <w:rPr>
          <w:rFonts w:ascii="Arial" w:eastAsia="Calibri" w:hAnsi="Arial" w:cs="Arial"/>
          <w:sz w:val="22"/>
          <w:szCs w:val="22"/>
        </w:rPr>
      </w:pPr>
      <w:r w:rsidRPr="00A83346">
        <w:rPr>
          <w:rFonts w:ascii="Arial" w:eastAsia="Calibri" w:hAnsi="Arial" w:cs="Arial"/>
          <w:sz w:val="22"/>
          <w:szCs w:val="22"/>
        </w:rPr>
        <w:t>e)</w:t>
      </w:r>
      <w:r w:rsidRPr="00A83346">
        <w:rPr>
          <w:rFonts w:ascii="Arial" w:eastAsia="Calibri" w:hAnsi="Arial" w:cs="Arial"/>
          <w:sz w:val="22"/>
          <w:szCs w:val="22"/>
        </w:rPr>
        <w:tab/>
        <w:t>Llevar un registro provincial  de los trabajadores y fabricantes artesanales de ladrillos para la construcción</w:t>
      </w:r>
    </w:p>
    <w:p w:rsidR="00C14478" w:rsidRPr="00A83346" w:rsidRDefault="00C14478" w:rsidP="00C14478">
      <w:pPr>
        <w:ind w:firstLine="708"/>
        <w:rPr>
          <w:rFonts w:ascii="Arial" w:eastAsia="Calibri" w:hAnsi="Arial" w:cs="Arial"/>
          <w:sz w:val="22"/>
          <w:szCs w:val="22"/>
        </w:rPr>
      </w:pPr>
      <w:r w:rsidRPr="00A83346">
        <w:rPr>
          <w:rFonts w:ascii="Arial" w:eastAsia="Calibri" w:hAnsi="Arial" w:cs="Arial"/>
          <w:sz w:val="22"/>
          <w:szCs w:val="22"/>
        </w:rPr>
        <w:t>f)</w:t>
      </w:r>
      <w:r w:rsidRPr="00A83346">
        <w:rPr>
          <w:rFonts w:ascii="Arial" w:eastAsia="Calibri" w:hAnsi="Arial" w:cs="Arial"/>
          <w:sz w:val="22"/>
          <w:szCs w:val="22"/>
        </w:rPr>
        <w:tab/>
        <w:t xml:space="preserve">Relevar los establecimientos productivos, las personas y familias que lo integran, la ubicación territorial, la situación legal del uso u ocupación del lugar, la capacidad de producción y todo otro dato que coadyuve a llevar adelante los procesos productivos y la planificación de la asistencia y acciones a desarrollar. </w:t>
      </w:r>
    </w:p>
    <w:p w:rsidR="00C14478" w:rsidRPr="00A83346" w:rsidRDefault="00C14478" w:rsidP="00C14478">
      <w:pPr>
        <w:ind w:firstLine="708"/>
        <w:rPr>
          <w:rFonts w:ascii="Arial" w:eastAsia="Calibri" w:hAnsi="Arial" w:cs="Arial"/>
          <w:sz w:val="22"/>
          <w:szCs w:val="22"/>
        </w:rPr>
      </w:pPr>
      <w:r w:rsidRPr="00A83346">
        <w:rPr>
          <w:rFonts w:ascii="Arial" w:eastAsia="Calibri" w:hAnsi="Arial" w:cs="Arial"/>
          <w:sz w:val="22"/>
          <w:szCs w:val="22"/>
        </w:rPr>
        <w:t>g)</w:t>
      </w:r>
      <w:r w:rsidRPr="00A83346">
        <w:rPr>
          <w:rFonts w:ascii="Arial" w:eastAsia="Calibri" w:hAnsi="Arial" w:cs="Arial"/>
          <w:sz w:val="22"/>
          <w:szCs w:val="22"/>
        </w:rPr>
        <w:tab/>
        <w:t xml:space="preserve">Propiciar la inclusión de los trabajadores y fabricantes en el régimen de seguridad social e impositivo vigente, logrando los beneficios del sistema de seguridad social y dar cumplimiento a las obligaciones impositivas para los trabajadores de la actividad. </w:t>
      </w:r>
    </w:p>
    <w:p w:rsidR="00C14478" w:rsidRPr="00A83346" w:rsidRDefault="00C14478" w:rsidP="00C14478">
      <w:pPr>
        <w:ind w:firstLine="708"/>
        <w:rPr>
          <w:rFonts w:ascii="Arial" w:eastAsia="Calibri" w:hAnsi="Arial" w:cs="Arial"/>
          <w:sz w:val="22"/>
          <w:szCs w:val="22"/>
        </w:rPr>
      </w:pPr>
      <w:r w:rsidRPr="00A83346">
        <w:rPr>
          <w:rFonts w:ascii="Arial" w:eastAsia="Calibri" w:hAnsi="Arial" w:cs="Arial"/>
          <w:sz w:val="22"/>
          <w:szCs w:val="22"/>
        </w:rPr>
        <w:t>h)</w:t>
      </w:r>
      <w:r w:rsidRPr="00A83346">
        <w:rPr>
          <w:rFonts w:ascii="Arial" w:eastAsia="Calibri" w:hAnsi="Arial" w:cs="Arial"/>
          <w:sz w:val="22"/>
          <w:szCs w:val="22"/>
        </w:rPr>
        <w:tab/>
        <w:t>Promover la capacitación destinada a mejorar la calidad del producto, la uniformidad de las medidas y lograr mayores niveles de producción en un marco de sustentabilidad ambiental, como asimismo promover la formación en seguridad e higiene laboral.</w:t>
      </w:r>
    </w:p>
    <w:p w:rsidR="00C14478" w:rsidRPr="00A83346" w:rsidRDefault="00C14478" w:rsidP="00C14478">
      <w:pPr>
        <w:ind w:firstLine="708"/>
        <w:rPr>
          <w:rFonts w:ascii="Arial" w:eastAsia="Calibri" w:hAnsi="Arial" w:cs="Arial"/>
          <w:sz w:val="22"/>
          <w:szCs w:val="22"/>
        </w:rPr>
      </w:pPr>
      <w:r w:rsidRPr="00A83346">
        <w:rPr>
          <w:rFonts w:ascii="Arial" w:eastAsia="Calibri" w:hAnsi="Arial" w:cs="Arial"/>
          <w:sz w:val="22"/>
          <w:szCs w:val="22"/>
        </w:rPr>
        <w:t>i)</w:t>
      </w:r>
      <w:r w:rsidRPr="00A83346">
        <w:rPr>
          <w:rFonts w:ascii="Arial" w:eastAsia="Calibri" w:hAnsi="Arial" w:cs="Arial"/>
          <w:sz w:val="22"/>
          <w:szCs w:val="22"/>
        </w:rPr>
        <w:tab/>
        <w:t xml:space="preserve">Promover el acceso a nuevas tecnologías de producción y el desarrollo de espacios asociativos de comercialización del ladrillo sanjuanino. </w:t>
      </w:r>
    </w:p>
    <w:p w:rsidR="00C14478" w:rsidRPr="00A83346" w:rsidRDefault="00C14478" w:rsidP="00C14478">
      <w:pPr>
        <w:ind w:firstLine="708"/>
        <w:rPr>
          <w:rFonts w:ascii="Arial" w:eastAsia="Calibri" w:hAnsi="Arial" w:cs="Arial"/>
          <w:sz w:val="22"/>
          <w:szCs w:val="22"/>
        </w:rPr>
      </w:pPr>
      <w:r w:rsidRPr="00A83346">
        <w:rPr>
          <w:rFonts w:ascii="Arial" w:eastAsia="Calibri" w:hAnsi="Arial" w:cs="Arial"/>
          <w:sz w:val="22"/>
          <w:szCs w:val="22"/>
        </w:rPr>
        <w:t>j)</w:t>
      </w:r>
      <w:r w:rsidRPr="00A83346">
        <w:rPr>
          <w:rFonts w:ascii="Arial" w:eastAsia="Calibri" w:hAnsi="Arial" w:cs="Arial"/>
          <w:sz w:val="22"/>
          <w:szCs w:val="22"/>
        </w:rPr>
        <w:tab/>
        <w:t>Promover el consumo de ladrillo Local en la obra pública ya sea privada o del orden público municipal, provincial y nacional.</w:t>
      </w:r>
    </w:p>
    <w:p w:rsidR="00C14478" w:rsidRPr="00A83346" w:rsidRDefault="00C14478" w:rsidP="00C14478">
      <w:pPr>
        <w:ind w:firstLine="708"/>
        <w:rPr>
          <w:rFonts w:ascii="Arial" w:eastAsia="Calibri" w:hAnsi="Arial" w:cs="Arial"/>
          <w:sz w:val="22"/>
          <w:szCs w:val="22"/>
        </w:rPr>
      </w:pPr>
      <w:r w:rsidRPr="00A83346">
        <w:rPr>
          <w:rFonts w:ascii="Arial" w:eastAsia="Calibri" w:hAnsi="Arial" w:cs="Arial"/>
          <w:sz w:val="22"/>
          <w:szCs w:val="22"/>
        </w:rPr>
        <w:t>k)</w:t>
      </w:r>
      <w:r w:rsidRPr="00A83346">
        <w:rPr>
          <w:rFonts w:ascii="Arial" w:eastAsia="Calibri" w:hAnsi="Arial" w:cs="Arial"/>
          <w:sz w:val="22"/>
          <w:szCs w:val="22"/>
        </w:rPr>
        <w:tab/>
        <w:t>Promover la formación y el fortalecimiento institucional de las organizaciones de trabajadores ladrilleros locales.</w:t>
      </w:r>
    </w:p>
    <w:p w:rsidR="00C14478" w:rsidRPr="00A83346" w:rsidRDefault="00C14478" w:rsidP="00C14478">
      <w:pPr>
        <w:ind w:firstLine="708"/>
        <w:rPr>
          <w:rFonts w:ascii="Arial" w:eastAsia="Calibri" w:hAnsi="Arial" w:cs="Arial"/>
          <w:sz w:val="22"/>
          <w:szCs w:val="22"/>
        </w:rPr>
      </w:pPr>
      <w:r w:rsidRPr="00A83346">
        <w:rPr>
          <w:rFonts w:ascii="Arial" w:eastAsia="Calibri" w:hAnsi="Arial" w:cs="Arial"/>
          <w:sz w:val="22"/>
          <w:szCs w:val="22"/>
        </w:rPr>
        <w:t>l)</w:t>
      </w:r>
      <w:r w:rsidRPr="00A83346">
        <w:rPr>
          <w:rFonts w:ascii="Arial" w:eastAsia="Calibri" w:hAnsi="Arial" w:cs="Arial"/>
          <w:sz w:val="22"/>
          <w:szCs w:val="22"/>
        </w:rPr>
        <w:tab/>
        <w:t xml:space="preserve">Facilitar la certificación de calidad de la producción ladrillera de la Provincia. </w:t>
      </w:r>
    </w:p>
    <w:p w:rsidR="00C14478" w:rsidRPr="00A83346" w:rsidRDefault="00C14478" w:rsidP="00C14478">
      <w:pPr>
        <w:ind w:firstLine="708"/>
        <w:rPr>
          <w:rFonts w:ascii="Arial" w:eastAsia="Calibri" w:hAnsi="Arial" w:cs="Arial"/>
          <w:sz w:val="22"/>
          <w:szCs w:val="22"/>
        </w:rPr>
      </w:pPr>
      <w:proofErr w:type="gramStart"/>
      <w:r w:rsidRPr="00A83346">
        <w:rPr>
          <w:rFonts w:ascii="Arial" w:eastAsia="Calibri" w:hAnsi="Arial" w:cs="Arial"/>
          <w:sz w:val="22"/>
          <w:szCs w:val="22"/>
        </w:rPr>
        <w:t>ll</w:t>
      </w:r>
      <w:proofErr w:type="gramEnd"/>
      <w:r w:rsidRPr="00A83346">
        <w:rPr>
          <w:rFonts w:ascii="Arial" w:eastAsia="Calibri" w:hAnsi="Arial" w:cs="Arial"/>
          <w:sz w:val="22"/>
          <w:szCs w:val="22"/>
        </w:rPr>
        <w:t xml:space="preserve">) Organizar cursos de capacitación para los trabajadores, por si o en forma concurrente con otras instituciones. </w:t>
      </w:r>
    </w:p>
    <w:p w:rsidR="00C14478" w:rsidRPr="00A83346" w:rsidRDefault="00C14478" w:rsidP="00C14478">
      <w:pPr>
        <w:rPr>
          <w:rFonts w:ascii="Arial" w:eastAsia="Calibri" w:hAnsi="Arial" w:cs="Arial"/>
          <w:sz w:val="22"/>
          <w:szCs w:val="22"/>
        </w:rPr>
      </w:pPr>
      <w:r w:rsidRPr="00A83346">
        <w:rPr>
          <w:rFonts w:ascii="Arial" w:eastAsia="Calibri" w:hAnsi="Arial" w:cs="Arial"/>
          <w:sz w:val="22"/>
          <w:szCs w:val="22"/>
        </w:rPr>
        <w:tab/>
        <w:t>m) Brindar el asesoramiento legal y técnico necesario para regularizar los aspectos formales de las organizaciones de trabajadores.</w:t>
      </w:r>
    </w:p>
    <w:p w:rsidR="00C14478" w:rsidRPr="00A83346" w:rsidRDefault="00C14478" w:rsidP="00C14478">
      <w:pPr>
        <w:rPr>
          <w:rFonts w:ascii="Arial" w:eastAsia="Calibri" w:hAnsi="Arial" w:cs="Arial"/>
          <w:sz w:val="22"/>
          <w:szCs w:val="22"/>
        </w:rPr>
      </w:pPr>
      <w:r w:rsidRPr="00A83346">
        <w:rPr>
          <w:rFonts w:ascii="Arial" w:eastAsia="Calibri" w:hAnsi="Arial" w:cs="Arial"/>
          <w:sz w:val="22"/>
          <w:szCs w:val="22"/>
        </w:rPr>
        <w:tab/>
        <w:t xml:space="preserve">n) Facilitar el acceso a herramientas financieras. </w:t>
      </w:r>
    </w:p>
    <w:p w:rsidR="00C14478" w:rsidRPr="00A83346" w:rsidRDefault="00C14478" w:rsidP="00C14478">
      <w:pPr>
        <w:rPr>
          <w:rFonts w:ascii="Arial" w:eastAsia="Calibri" w:hAnsi="Arial" w:cs="Arial"/>
          <w:sz w:val="22"/>
          <w:szCs w:val="22"/>
        </w:rPr>
      </w:pPr>
      <w:r w:rsidRPr="00A83346">
        <w:rPr>
          <w:rFonts w:ascii="Arial" w:eastAsia="Calibri" w:hAnsi="Arial" w:cs="Arial"/>
          <w:sz w:val="22"/>
          <w:szCs w:val="22"/>
        </w:rPr>
        <w:tab/>
        <w:t>ñ) Elaborar un plan de mitigación del impacto ambiental generado por la actividad ladrillera.</w:t>
      </w:r>
    </w:p>
    <w:p w:rsidR="00C14478" w:rsidRPr="00A83346" w:rsidRDefault="00C14478" w:rsidP="00C14478">
      <w:pPr>
        <w:rPr>
          <w:rFonts w:ascii="Arial" w:eastAsia="Calibri" w:hAnsi="Arial" w:cs="Arial"/>
          <w:sz w:val="22"/>
          <w:szCs w:val="22"/>
        </w:rPr>
      </w:pPr>
      <w:r w:rsidRPr="00A83346">
        <w:rPr>
          <w:rFonts w:ascii="Arial" w:eastAsia="Calibri" w:hAnsi="Arial" w:cs="Arial"/>
          <w:sz w:val="22"/>
          <w:szCs w:val="22"/>
        </w:rPr>
        <w:tab/>
        <w:t xml:space="preserve">o) Determinar áreas donde existan materiales arcillosos o arcilloso-limosos aptos para la elaboración de ladrillos, manteniendo o mejorando la calidad del producto. </w:t>
      </w:r>
    </w:p>
    <w:p w:rsidR="00C14478" w:rsidRPr="00A83346" w:rsidRDefault="00C14478" w:rsidP="00C14478">
      <w:pPr>
        <w:ind w:firstLine="708"/>
        <w:rPr>
          <w:rFonts w:ascii="Arial" w:eastAsia="Calibri" w:hAnsi="Arial" w:cs="Arial"/>
          <w:sz w:val="22"/>
          <w:szCs w:val="22"/>
        </w:rPr>
      </w:pPr>
    </w:p>
    <w:p w:rsidR="00C14478" w:rsidRPr="00A83346" w:rsidRDefault="00C14478" w:rsidP="00C14478">
      <w:pPr>
        <w:rPr>
          <w:rFonts w:ascii="Arial" w:eastAsia="Calibri" w:hAnsi="Arial" w:cs="Arial"/>
          <w:sz w:val="22"/>
          <w:szCs w:val="22"/>
        </w:rPr>
      </w:pPr>
      <w:r w:rsidRPr="00A83346">
        <w:rPr>
          <w:rFonts w:ascii="Arial" w:hAnsi="Arial" w:cs="Arial"/>
          <w:b/>
          <w:sz w:val="22"/>
          <w:szCs w:val="22"/>
          <w:u w:val="single"/>
        </w:rPr>
        <w:t>ARTÍCULO 3º.-</w:t>
      </w:r>
      <w:r w:rsidR="00746143" w:rsidRPr="00A83346">
        <w:rPr>
          <w:rFonts w:ascii="Arial" w:hAnsi="Arial" w:cs="Arial"/>
          <w:b/>
          <w:sz w:val="22"/>
          <w:szCs w:val="22"/>
        </w:rPr>
        <w:t xml:space="preserve"> </w:t>
      </w:r>
      <w:r w:rsidRPr="00A83346">
        <w:rPr>
          <w:rFonts w:ascii="Arial" w:eastAsia="Calibri" w:hAnsi="Arial" w:cs="Arial"/>
          <w:b/>
          <w:sz w:val="22"/>
          <w:szCs w:val="22"/>
        </w:rPr>
        <w:t>Responsabilidad y Promoción.</w:t>
      </w:r>
      <w:r w:rsidRPr="00A83346">
        <w:rPr>
          <w:rFonts w:ascii="Arial" w:eastAsia="Calibri" w:hAnsi="Arial" w:cs="Arial"/>
          <w:sz w:val="22"/>
          <w:szCs w:val="22"/>
        </w:rPr>
        <w:t xml:space="preserve"> El Estado Provincial a través del Programa Provincial de Promoción y Regularización de la Actividad Ladrillera Sanjuanina, desarrollará políticas basadas en la protección del trabajo y la producción ladrillera, en el marco del sostenimiento y expansión de la economía regional. Son aspectos constitutivos de las mismas:</w:t>
      </w:r>
    </w:p>
    <w:p w:rsidR="00C14478" w:rsidRPr="00A83346" w:rsidRDefault="00C14478" w:rsidP="00C14478">
      <w:pPr>
        <w:rPr>
          <w:rFonts w:ascii="Arial" w:eastAsia="Calibri" w:hAnsi="Arial" w:cs="Arial"/>
          <w:sz w:val="22"/>
          <w:szCs w:val="22"/>
        </w:rPr>
      </w:pPr>
    </w:p>
    <w:p w:rsidR="00C14478" w:rsidRPr="00A83346" w:rsidRDefault="00C14478" w:rsidP="00C14478">
      <w:pPr>
        <w:ind w:firstLine="708"/>
        <w:rPr>
          <w:rFonts w:ascii="Arial" w:eastAsia="Calibri" w:hAnsi="Arial" w:cs="Arial"/>
          <w:sz w:val="22"/>
          <w:szCs w:val="22"/>
        </w:rPr>
      </w:pPr>
      <w:r w:rsidRPr="00A83346">
        <w:rPr>
          <w:rFonts w:ascii="Arial" w:eastAsia="Calibri" w:hAnsi="Arial" w:cs="Arial"/>
          <w:sz w:val="22"/>
          <w:szCs w:val="22"/>
        </w:rPr>
        <w:t xml:space="preserve">a) Establecer mecanismos de preferencia en las compras por parte del Estado para los productores artesanales de ladrillos, ya sea individuales como personas físicas o asociados en cooperativas, inscriptos en el Registro. </w:t>
      </w:r>
    </w:p>
    <w:p w:rsidR="00C14478" w:rsidRPr="00A83346" w:rsidRDefault="00C14478" w:rsidP="00C14478">
      <w:pPr>
        <w:rPr>
          <w:rFonts w:ascii="Arial" w:eastAsia="Calibri" w:hAnsi="Arial" w:cs="Arial"/>
          <w:sz w:val="22"/>
          <w:szCs w:val="22"/>
        </w:rPr>
      </w:pPr>
      <w:r w:rsidRPr="00A83346">
        <w:rPr>
          <w:rFonts w:ascii="Arial" w:eastAsia="Calibri" w:hAnsi="Arial" w:cs="Arial"/>
          <w:sz w:val="22"/>
          <w:szCs w:val="22"/>
        </w:rPr>
        <w:tab/>
        <w:t xml:space="preserve">b) En el caso de monotributistas sociales o monotributistas sociales agropecuarios y cooperativas debidamente constituidas, incorporarlos al régimen de promoción de la economía social vigente. </w:t>
      </w:r>
    </w:p>
    <w:p w:rsidR="00C14478" w:rsidRPr="00A83346" w:rsidRDefault="00C14478" w:rsidP="00C14478">
      <w:pPr>
        <w:rPr>
          <w:rFonts w:ascii="Arial" w:eastAsia="Calibri" w:hAnsi="Arial" w:cs="Arial"/>
          <w:sz w:val="22"/>
          <w:szCs w:val="22"/>
        </w:rPr>
      </w:pPr>
      <w:r w:rsidRPr="00A83346">
        <w:rPr>
          <w:rFonts w:ascii="Arial" w:eastAsia="Calibri" w:hAnsi="Arial" w:cs="Arial"/>
          <w:sz w:val="22"/>
          <w:szCs w:val="22"/>
        </w:rPr>
        <w:tab/>
        <w:t xml:space="preserve">c) Promover la utilización de ladrillo artesanal sanjuanino en los programas de viviendas o proyectos constructivos financiados con recursos públicos. </w:t>
      </w:r>
    </w:p>
    <w:p w:rsidR="00C14478" w:rsidRPr="00A83346" w:rsidRDefault="00C14478" w:rsidP="00C14478">
      <w:pPr>
        <w:rPr>
          <w:rFonts w:ascii="Arial" w:eastAsia="Calibri" w:hAnsi="Arial" w:cs="Arial"/>
          <w:sz w:val="22"/>
          <w:szCs w:val="22"/>
        </w:rPr>
      </w:pPr>
      <w:r w:rsidRPr="00A83346">
        <w:rPr>
          <w:rFonts w:ascii="Arial" w:eastAsia="Calibri" w:hAnsi="Arial" w:cs="Arial"/>
          <w:sz w:val="22"/>
          <w:szCs w:val="22"/>
        </w:rPr>
        <w:tab/>
        <w:t xml:space="preserve">d) Mediante la coordinación conjunta de los distintos niveles del Estado, la autoridad de aplicación y los trabajadores del sector deberán promover la creación de polos de producción ladrillera, con la finalidad de ordenar la ocupación de espacios, mejorar las técnicas y aumentar los </w:t>
      </w:r>
      <w:r w:rsidRPr="00A83346">
        <w:rPr>
          <w:rFonts w:ascii="Arial" w:eastAsia="Calibri" w:hAnsi="Arial" w:cs="Arial"/>
          <w:sz w:val="22"/>
          <w:szCs w:val="22"/>
        </w:rPr>
        <w:lastRenderedPageBreak/>
        <w:t>volúmenes producidos, estableciendo estándares laborales y de comercialización del ladrillo sanjuanino que mejoren la participación de los trabajadores en los beneficios que genera la actividad.</w:t>
      </w:r>
    </w:p>
    <w:p w:rsidR="00C14478" w:rsidRPr="00A83346" w:rsidRDefault="00C14478" w:rsidP="00C14478">
      <w:pPr>
        <w:rPr>
          <w:rFonts w:ascii="Arial" w:eastAsia="Calibri" w:hAnsi="Arial" w:cs="Arial"/>
          <w:sz w:val="22"/>
          <w:szCs w:val="22"/>
        </w:rPr>
      </w:pPr>
    </w:p>
    <w:p w:rsidR="00C14478" w:rsidRPr="00A83346" w:rsidRDefault="00C14478" w:rsidP="00C14478">
      <w:pPr>
        <w:rPr>
          <w:rFonts w:ascii="Arial" w:eastAsia="Calibri" w:hAnsi="Arial" w:cs="Arial"/>
          <w:sz w:val="22"/>
          <w:szCs w:val="22"/>
        </w:rPr>
      </w:pPr>
      <w:r w:rsidRPr="00A83346">
        <w:rPr>
          <w:rFonts w:ascii="Arial" w:hAnsi="Arial" w:cs="Arial"/>
          <w:b/>
          <w:sz w:val="22"/>
          <w:szCs w:val="22"/>
          <w:u w:val="single"/>
        </w:rPr>
        <w:t>ARTÍCULO 4º.-</w:t>
      </w:r>
      <w:r w:rsidR="00746143" w:rsidRPr="00A83346">
        <w:rPr>
          <w:rFonts w:ascii="Arial" w:hAnsi="Arial" w:cs="Arial"/>
          <w:b/>
          <w:sz w:val="22"/>
          <w:szCs w:val="22"/>
        </w:rPr>
        <w:t xml:space="preserve"> </w:t>
      </w:r>
      <w:r w:rsidRPr="00A83346">
        <w:rPr>
          <w:rFonts w:ascii="Arial" w:eastAsia="Calibri" w:hAnsi="Arial" w:cs="Arial"/>
          <w:b/>
          <w:sz w:val="22"/>
          <w:szCs w:val="22"/>
        </w:rPr>
        <w:t>La Autoridad de Aplicación:</w:t>
      </w:r>
      <w:r w:rsidRPr="00A83346">
        <w:rPr>
          <w:rFonts w:ascii="Arial" w:eastAsia="Calibri" w:hAnsi="Arial" w:cs="Arial"/>
          <w:sz w:val="22"/>
          <w:szCs w:val="22"/>
        </w:rPr>
        <w:t xml:space="preserve"> Será autoridad de aplicación el Poder Ejecutivo Provincial, a través del Ministerio de Minería de la Provincia, o el organismo que lo reemplace en el futuro, quien deberá reglamentar la presente ley.</w:t>
      </w:r>
    </w:p>
    <w:p w:rsidR="00C14478" w:rsidRPr="00A83346" w:rsidRDefault="00C14478" w:rsidP="00C14478">
      <w:pPr>
        <w:rPr>
          <w:rFonts w:ascii="Arial" w:eastAsia="Calibri" w:hAnsi="Arial" w:cs="Arial"/>
          <w:sz w:val="22"/>
          <w:szCs w:val="22"/>
        </w:rPr>
      </w:pPr>
      <w:r w:rsidRPr="00A83346">
        <w:rPr>
          <w:rFonts w:ascii="Arial" w:eastAsia="Calibri" w:hAnsi="Arial" w:cs="Arial"/>
          <w:sz w:val="22"/>
          <w:szCs w:val="22"/>
        </w:rPr>
        <w:tab/>
        <w:t>La autoridad de aplicación deberá emitir las constancias que certifiquen la inclusión en el registro y que permitan alcanzar los beneficios previstos en la presente y cumplir con las obligaciones originadas en la misma.</w:t>
      </w:r>
    </w:p>
    <w:p w:rsidR="00C14478" w:rsidRPr="00A83346" w:rsidRDefault="00C14478" w:rsidP="00C14478">
      <w:pPr>
        <w:rPr>
          <w:rFonts w:ascii="Arial" w:eastAsia="Calibri" w:hAnsi="Arial" w:cs="Arial"/>
          <w:sz w:val="22"/>
          <w:szCs w:val="22"/>
        </w:rPr>
      </w:pPr>
    </w:p>
    <w:p w:rsidR="00C14478" w:rsidRPr="00A83346" w:rsidRDefault="00C14478" w:rsidP="00C14478">
      <w:pPr>
        <w:rPr>
          <w:rFonts w:ascii="Arial" w:eastAsia="Calibri" w:hAnsi="Arial" w:cs="Arial"/>
          <w:sz w:val="22"/>
          <w:szCs w:val="22"/>
        </w:rPr>
      </w:pPr>
      <w:r w:rsidRPr="00A83346">
        <w:rPr>
          <w:rFonts w:ascii="Arial" w:hAnsi="Arial" w:cs="Arial"/>
          <w:b/>
          <w:sz w:val="22"/>
          <w:szCs w:val="22"/>
          <w:u w:val="single"/>
        </w:rPr>
        <w:t>ARTÍCULO 5º.-</w:t>
      </w:r>
      <w:r w:rsidR="00746143" w:rsidRPr="00A83346">
        <w:rPr>
          <w:rFonts w:ascii="Arial" w:hAnsi="Arial" w:cs="Arial"/>
          <w:b/>
          <w:sz w:val="22"/>
          <w:szCs w:val="22"/>
        </w:rPr>
        <w:t xml:space="preserve"> </w:t>
      </w:r>
      <w:r w:rsidRPr="00A83346">
        <w:rPr>
          <w:rFonts w:ascii="Arial" w:eastAsia="Calibri" w:hAnsi="Arial" w:cs="Arial"/>
          <w:b/>
          <w:sz w:val="22"/>
          <w:szCs w:val="22"/>
        </w:rPr>
        <w:t>Estudio Ambiental.</w:t>
      </w:r>
      <w:r w:rsidRPr="00A83346">
        <w:rPr>
          <w:rFonts w:ascii="Arial" w:eastAsia="Calibri" w:hAnsi="Arial" w:cs="Arial"/>
          <w:sz w:val="22"/>
          <w:szCs w:val="22"/>
        </w:rPr>
        <w:t xml:space="preserve"> La Secretaría de Estado de Ambiente y Desarrollo Sustentable, será el organismo encargado de realizar el estudio y análisis de la problemática ambiental generada por esta actividad, con el objeto de contar con un diagnóstico actualizado. </w:t>
      </w:r>
    </w:p>
    <w:p w:rsidR="00C14478" w:rsidRPr="00A83346" w:rsidRDefault="00C14478" w:rsidP="00C14478">
      <w:pPr>
        <w:rPr>
          <w:rFonts w:ascii="Arial" w:eastAsia="Calibri" w:hAnsi="Arial" w:cs="Arial"/>
          <w:sz w:val="22"/>
          <w:szCs w:val="22"/>
        </w:rPr>
      </w:pPr>
    </w:p>
    <w:p w:rsidR="00C14478" w:rsidRPr="00A83346" w:rsidRDefault="00C14478" w:rsidP="00C14478">
      <w:pPr>
        <w:rPr>
          <w:rFonts w:ascii="Arial" w:eastAsia="Calibri" w:hAnsi="Arial" w:cs="Arial"/>
          <w:sz w:val="22"/>
          <w:szCs w:val="22"/>
        </w:rPr>
      </w:pPr>
      <w:r w:rsidRPr="00A83346">
        <w:rPr>
          <w:rFonts w:ascii="Arial" w:hAnsi="Arial" w:cs="Arial"/>
          <w:b/>
          <w:sz w:val="22"/>
          <w:szCs w:val="22"/>
          <w:u w:val="single"/>
        </w:rPr>
        <w:t>ARTÍCULO 6º.-</w:t>
      </w:r>
      <w:r w:rsidR="00746143" w:rsidRPr="00A83346">
        <w:rPr>
          <w:rFonts w:ascii="Arial" w:hAnsi="Arial" w:cs="Arial"/>
          <w:b/>
          <w:sz w:val="22"/>
          <w:szCs w:val="22"/>
        </w:rPr>
        <w:t xml:space="preserve"> </w:t>
      </w:r>
      <w:r w:rsidRPr="00A83346">
        <w:rPr>
          <w:rFonts w:ascii="Arial" w:eastAsia="Calibri" w:hAnsi="Arial" w:cs="Arial"/>
          <w:b/>
          <w:sz w:val="22"/>
          <w:szCs w:val="22"/>
        </w:rPr>
        <w:t xml:space="preserve">Beneficiarios: </w:t>
      </w:r>
      <w:r w:rsidRPr="00A83346">
        <w:rPr>
          <w:rFonts w:ascii="Arial" w:eastAsia="Calibri" w:hAnsi="Arial" w:cs="Arial"/>
          <w:sz w:val="22"/>
          <w:szCs w:val="22"/>
        </w:rPr>
        <w:t>Podrán ser beneficiarios del Programa:</w:t>
      </w:r>
    </w:p>
    <w:p w:rsidR="00C14478" w:rsidRPr="00A83346" w:rsidRDefault="00C14478" w:rsidP="00C14478">
      <w:pPr>
        <w:rPr>
          <w:rFonts w:ascii="Arial" w:eastAsia="Calibri" w:hAnsi="Arial" w:cs="Arial"/>
          <w:sz w:val="22"/>
          <w:szCs w:val="22"/>
        </w:rPr>
      </w:pPr>
    </w:p>
    <w:p w:rsidR="00C14478" w:rsidRPr="00A83346" w:rsidRDefault="00C14478" w:rsidP="00C14478">
      <w:pPr>
        <w:numPr>
          <w:ilvl w:val="0"/>
          <w:numId w:val="1"/>
        </w:numPr>
        <w:rPr>
          <w:rFonts w:ascii="Arial" w:eastAsia="Calibri" w:hAnsi="Arial" w:cs="Arial"/>
          <w:sz w:val="22"/>
          <w:szCs w:val="22"/>
        </w:rPr>
      </w:pPr>
      <w:r w:rsidRPr="00A83346">
        <w:rPr>
          <w:rFonts w:ascii="Arial" w:eastAsia="Calibri" w:hAnsi="Arial" w:cs="Arial"/>
          <w:sz w:val="22"/>
          <w:szCs w:val="22"/>
        </w:rPr>
        <w:t xml:space="preserve">Las personas físicas, mayores de edad, con residencia en la provincia que                                                                                          realizan la actividad ladrillera-. </w:t>
      </w:r>
    </w:p>
    <w:p w:rsidR="00C14478" w:rsidRPr="00A83346" w:rsidRDefault="00C14478" w:rsidP="00C14478">
      <w:pPr>
        <w:numPr>
          <w:ilvl w:val="0"/>
          <w:numId w:val="1"/>
        </w:numPr>
        <w:rPr>
          <w:rFonts w:ascii="Arial" w:eastAsia="Calibri" w:hAnsi="Arial" w:cs="Arial"/>
          <w:sz w:val="22"/>
          <w:szCs w:val="22"/>
        </w:rPr>
      </w:pPr>
      <w:r w:rsidRPr="00A83346">
        <w:rPr>
          <w:rFonts w:ascii="Arial" w:eastAsia="Calibri" w:hAnsi="Arial" w:cs="Arial"/>
          <w:sz w:val="22"/>
          <w:szCs w:val="22"/>
        </w:rPr>
        <w:t>Las personas físicas o jurídicas que desarrollen actividades en la Provincia de San Juan, o manifiesten fehacientemente su intención de hacerlo, y demanden recursos humanos con formación específica.</w:t>
      </w:r>
    </w:p>
    <w:p w:rsidR="00C14478" w:rsidRPr="00A83346" w:rsidRDefault="00C14478" w:rsidP="00C14478">
      <w:pPr>
        <w:ind w:firstLine="708"/>
        <w:jc w:val="right"/>
        <w:rPr>
          <w:rFonts w:ascii="Arial" w:eastAsia="Calibri" w:hAnsi="Arial" w:cs="Arial"/>
          <w:sz w:val="22"/>
          <w:szCs w:val="22"/>
        </w:rPr>
      </w:pPr>
    </w:p>
    <w:p w:rsidR="00C14478" w:rsidRPr="00A83346" w:rsidRDefault="00C14478" w:rsidP="00C14478">
      <w:pPr>
        <w:rPr>
          <w:rFonts w:ascii="Arial" w:eastAsia="Calibri" w:hAnsi="Arial" w:cs="Arial"/>
          <w:sz w:val="22"/>
          <w:szCs w:val="22"/>
        </w:rPr>
      </w:pPr>
      <w:r w:rsidRPr="00A83346">
        <w:rPr>
          <w:rFonts w:ascii="Arial" w:hAnsi="Arial" w:cs="Arial"/>
          <w:b/>
          <w:sz w:val="22"/>
          <w:szCs w:val="22"/>
          <w:u w:val="single"/>
        </w:rPr>
        <w:t>ARTÍCULO 7º.-</w:t>
      </w:r>
      <w:r w:rsidR="00746143" w:rsidRPr="00A83346">
        <w:rPr>
          <w:rFonts w:ascii="Arial" w:hAnsi="Arial" w:cs="Arial"/>
          <w:b/>
          <w:sz w:val="22"/>
          <w:szCs w:val="22"/>
        </w:rPr>
        <w:t xml:space="preserve"> </w:t>
      </w:r>
      <w:r w:rsidRPr="00A83346">
        <w:rPr>
          <w:rFonts w:ascii="Arial" w:eastAsia="Calibri" w:hAnsi="Arial" w:cs="Arial"/>
          <w:b/>
          <w:sz w:val="22"/>
          <w:szCs w:val="22"/>
        </w:rPr>
        <w:t>Definición:</w:t>
      </w:r>
      <w:r w:rsidRPr="00A83346">
        <w:rPr>
          <w:rFonts w:ascii="Arial" w:eastAsia="Calibri" w:hAnsi="Arial" w:cs="Arial"/>
          <w:sz w:val="22"/>
          <w:szCs w:val="22"/>
        </w:rPr>
        <w:t xml:space="preserve"> Defínase como productor ladrillero artesanal a toda persona física o entidad legalmente constituida, dedicada a la producción de ladrillos cualquiera fuese su forma o material, moldeados a mano y cocidos en hornos, que utilice para su elaboración materia prima local y sea comercializado en primera venta por los productores artesanales o por los titulares de esos mismos emprendimientos.</w:t>
      </w:r>
    </w:p>
    <w:p w:rsidR="00C14478" w:rsidRPr="00A83346" w:rsidRDefault="00C14478" w:rsidP="00C14478">
      <w:pPr>
        <w:jc w:val="center"/>
        <w:rPr>
          <w:rFonts w:ascii="Arial" w:eastAsia="Calibri" w:hAnsi="Arial" w:cs="Arial"/>
          <w:b/>
          <w:sz w:val="22"/>
          <w:szCs w:val="22"/>
        </w:rPr>
      </w:pPr>
      <w:r w:rsidRPr="00A83346">
        <w:rPr>
          <w:rFonts w:ascii="Arial" w:eastAsia="Calibri" w:hAnsi="Arial" w:cs="Arial"/>
          <w:b/>
          <w:sz w:val="22"/>
          <w:szCs w:val="22"/>
        </w:rPr>
        <w:t>CAPITULO II</w:t>
      </w:r>
    </w:p>
    <w:p w:rsidR="00C14478" w:rsidRPr="00A83346" w:rsidRDefault="00C14478" w:rsidP="00C14478">
      <w:pPr>
        <w:rPr>
          <w:rFonts w:ascii="Arial" w:eastAsia="Calibri" w:hAnsi="Arial" w:cs="Arial"/>
          <w:sz w:val="22"/>
          <w:szCs w:val="22"/>
        </w:rPr>
      </w:pPr>
    </w:p>
    <w:p w:rsidR="00C14478" w:rsidRPr="00A83346" w:rsidRDefault="00C14478" w:rsidP="00C14478">
      <w:pPr>
        <w:rPr>
          <w:rFonts w:ascii="Arial" w:eastAsia="Calibri" w:hAnsi="Arial" w:cs="Arial"/>
          <w:sz w:val="22"/>
          <w:szCs w:val="22"/>
        </w:rPr>
      </w:pPr>
      <w:r w:rsidRPr="00A83346">
        <w:rPr>
          <w:rFonts w:ascii="Arial" w:hAnsi="Arial" w:cs="Arial"/>
          <w:b/>
          <w:sz w:val="22"/>
          <w:szCs w:val="22"/>
          <w:u w:val="single"/>
        </w:rPr>
        <w:t>ARTÍCULO 8º.-</w:t>
      </w:r>
      <w:r w:rsidR="00746143" w:rsidRPr="00A83346">
        <w:rPr>
          <w:rFonts w:ascii="Arial" w:hAnsi="Arial" w:cs="Arial"/>
          <w:b/>
          <w:sz w:val="22"/>
          <w:szCs w:val="22"/>
        </w:rPr>
        <w:t xml:space="preserve"> </w:t>
      </w:r>
      <w:r w:rsidRPr="00A83346">
        <w:rPr>
          <w:rFonts w:ascii="Arial" w:eastAsia="Calibri" w:hAnsi="Arial" w:cs="Arial"/>
          <w:b/>
          <w:sz w:val="22"/>
          <w:szCs w:val="22"/>
        </w:rPr>
        <w:t>Registro.</w:t>
      </w:r>
      <w:r w:rsidRPr="00A83346">
        <w:rPr>
          <w:rFonts w:ascii="Arial" w:eastAsia="Calibri" w:hAnsi="Arial" w:cs="Arial"/>
          <w:sz w:val="22"/>
          <w:szCs w:val="22"/>
        </w:rPr>
        <w:t xml:space="preserve"> Créase el Registro Provincial de Ladrilleros Artesanales, en el marco de la promoción y regularización de la actividad ladrillera en la Provincia de San Juan. El Registro deberá organizar una base de datos que permita reconocer a quienes desarrollan en forma artesanal la fabricación de ladrillos para la construcción, las condiciones en que lo hacen y los volúmenes de producción y términos de comercialización propios de la actividad. </w:t>
      </w:r>
    </w:p>
    <w:p w:rsidR="00C14478" w:rsidRPr="00A83346" w:rsidRDefault="00C14478" w:rsidP="00C14478">
      <w:pPr>
        <w:rPr>
          <w:rFonts w:ascii="Arial" w:eastAsia="Calibri" w:hAnsi="Arial" w:cs="Arial"/>
          <w:sz w:val="22"/>
          <w:szCs w:val="22"/>
        </w:rPr>
      </w:pPr>
    </w:p>
    <w:p w:rsidR="00C14478" w:rsidRPr="00A83346" w:rsidRDefault="00C14478" w:rsidP="00C14478">
      <w:pPr>
        <w:rPr>
          <w:rFonts w:ascii="Arial" w:eastAsia="Calibri" w:hAnsi="Arial" w:cs="Arial"/>
          <w:sz w:val="22"/>
          <w:szCs w:val="22"/>
        </w:rPr>
      </w:pPr>
      <w:r w:rsidRPr="00A83346">
        <w:rPr>
          <w:rFonts w:ascii="Arial" w:hAnsi="Arial" w:cs="Arial"/>
          <w:b/>
          <w:sz w:val="22"/>
          <w:szCs w:val="22"/>
          <w:u w:val="single"/>
        </w:rPr>
        <w:t>ARTÍCULO 9º.-</w:t>
      </w:r>
      <w:r w:rsidR="00746143" w:rsidRPr="00A83346">
        <w:rPr>
          <w:rFonts w:ascii="Arial" w:hAnsi="Arial" w:cs="Arial"/>
          <w:b/>
          <w:sz w:val="22"/>
          <w:szCs w:val="22"/>
        </w:rPr>
        <w:t xml:space="preserve"> </w:t>
      </w:r>
      <w:r w:rsidRPr="00A83346">
        <w:rPr>
          <w:rFonts w:ascii="Arial" w:eastAsia="Calibri" w:hAnsi="Arial" w:cs="Arial"/>
          <w:b/>
          <w:sz w:val="22"/>
          <w:szCs w:val="22"/>
        </w:rPr>
        <w:t>Actualización:</w:t>
      </w:r>
      <w:r w:rsidRPr="00A83346">
        <w:rPr>
          <w:rFonts w:ascii="Arial" w:eastAsia="Calibri" w:hAnsi="Arial" w:cs="Arial"/>
          <w:sz w:val="22"/>
          <w:szCs w:val="22"/>
        </w:rPr>
        <w:t xml:space="preserve"> El Registro Provincial de Ladrilleros Artesanales deberá actualizarse anualmente y registrar cualquier variación que se produzca en la situación del productor ladrillero.</w:t>
      </w:r>
    </w:p>
    <w:p w:rsidR="00C14478" w:rsidRPr="00A83346" w:rsidRDefault="00C14478" w:rsidP="00C14478">
      <w:pPr>
        <w:rPr>
          <w:rFonts w:ascii="Arial" w:eastAsia="Calibri" w:hAnsi="Arial" w:cs="Arial"/>
          <w:sz w:val="22"/>
          <w:szCs w:val="22"/>
        </w:rPr>
      </w:pPr>
    </w:p>
    <w:p w:rsidR="00C14478" w:rsidRPr="00A83346" w:rsidRDefault="00C14478" w:rsidP="00C14478">
      <w:pPr>
        <w:jc w:val="center"/>
        <w:rPr>
          <w:rFonts w:ascii="Arial" w:eastAsia="Calibri" w:hAnsi="Arial" w:cs="Arial"/>
          <w:b/>
          <w:sz w:val="22"/>
          <w:szCs w:val="22"/>
        </w:rPr>
      </w:pPr>
      <w:r w:rsidRPr="00A83346">
        <w:rPr>
          <w:rFonts w:ascii="Arial" w:eastAsia="Calibri" w:hAnsi="Arial" w:cs="Arial"/>
          <w:b/>
          <w:sz w:val="22"/>
          <w:szCs w:val="22"/>
        </w:rPr>
        <w:t>CAPITULO III</w:t>
      </w:r>
    </w:p>
    <w:p w:rsidR="00C14478" w:rsidRPr="00A83346" w:rsidRDefault="00C14478" w:rsidP="00C14478">
      <w:pPr>
        <w:rPr>
          <w:rFonts w:ascii="Arial" w:eastAsia="Calibri" w:hAnsi="Arial" w:cs="Arial"/>
          <w:sz w:val="22"/>
          <w:szCs w:val="22"/>
        </w:rPr>
      </w:pPr>
      <w:r w:rsidRPr="00A83346">
        <w:rPr>
          <w:rFonts w:ascii="Arial" w:eastAsia="Calibri" w:hAnsi="Arial" w:cs="Arial"/>
          <w:sz w:val="22"/>
          <w:szCs w:val="22"/>
        </w:rPr>
        <w:t xml:space="preserve"> </w:t>
      </w:r>
    </w:p>
    <w:p w:rsidR="00C14478" w:rsidRPr="00A83346" w:rsidRDefault="00C14478" w:rsidP="00C14478">
      <w:pPr>
        <w:rPr>
          <w:rFonts w:ascii="Arial" w:eastAsia="Calibri" w:hAnsi="Arial" w:cs="Arial"/>
          <w:sz w:val="22"/>
          <w:szCs w:val="22"/>
        </w:rPr>
      </w:pPr>
      <w:r w:rsidRPr="00A83346">
        <w:rPr>
          <w:rFonts w:ascii="Arial" w:hAnsi="Arial" w:cs="Arial"/>
          <w:b/>
          <w:sz w:val="22"/>
          <w:szCs w:val="22"/>
          <w:u w:val="single"/>
        </w:rPr>
        <w:t>ARTÍCULO 10.-</w:t>
      </w:r>
      <w:r w:rsidR="00746143" w:rsidRPr="00A83346">
        <w:rPr>
          <w:rFonts w:ascii="Arial" w:hAnsi="Arial" w:cs="Arial"/>
          <w:b/>
          <w:sz w:val="22"/>
          <w:szCs w:val="22"/>
        </w:rPr>
        <w:t xml:space="preserve"> </w:t>
      </w:r>
      <w:r w:rsidRPr="00A83346">
        <w:rPr>
          <w:rFonts w:ascii="Arial" w:eastAsia="Calibri" w:hAnsi="Arial" w:cs="Arial"/>
          <w:b/>
          <w:sz w:val="22"/>
          <w:szCs w:val="22"/>
        </w:rPr>
        <w:t>Creación de la Mesa de la Actividad Ladrillera</w:t>
      </w:r>
      <w:r w:rsidRPr="00A83346">
        <w:rPr>
          <w:rFonts w:ascii="Arial" w:eastAsia="Calibri" w:hAnsi="Arial" w:cs="Arial"/>
          <w:sz w:val="22"/>
          <w:szCs w:val="22"/>
        </w:rPr>
        <w:t xml:space="preserve">. La autoridad de aplicación convocará a la integración de la Mesa de la Actividad Ladrillera, como espacio de articulación y coordinación de acciones tendientes a promover la actividad ladrillera artesanal, el mejoramiento de las condiciones laborales, la apertura de espacios y mecanismos de comercialización justa tendiendo a la optimización de la capacidad productiva del sector. Dicha Mesa estará integrada por un representante de cada una de las siguientes áreas: Sub Secretaria de Trabajo, Ministerio de Desarrollo Humano Y Promoción Social, Ministerio de Minería, Ministerio de Producción y Desarrollo Económico, Secretaría de Ambiente y Desarrollo Sustentable, Cámara de Productores Ladrilleros y Unión Obrera Ladrillera </w:t>
      </w:r>
    </w:p>
    <w:p w:rsidR="00C14478" w:rsidRPr="00A83346" w:rsidRDefault="00C14478" w:rsidP="00C14478">
      <w:pPr>
        <w:rPr>
          <w:rFonts w:ascii="Arial" w:eastAsia="Calibri" w:hAnsi="Arial" w:cs="Arial"/>
          <w:sz w:val="22"/>
          <w:szCs w:val="22"/>
        </w:rPr>
      </w:pPr>
      <w:proofErr w:type="gramStart"/>
      <w:r w:rsidRPr="00A83346">
        <w:rPr>
          <w:rFonts w:ascii="Arial" w:eastAsia="Calibri" w:hAnsi="Arial" w:cs="Arial"/>
          <w:sz w:val="22"/>
          <w:szCs w:val="22"/>
        </w:rPr>
        <w:t>de</w:t>
      </w:r>
      <w:proofErr w:type="gramEnd"/>
      <w:r w:rsidRPr="00A83346">
        <w:rPr>
          <w:rFonts w:ascii="Arial" w:eastAsia="Calibri" w:hAnsi="Arial" w:cs="Arial"/>
          <w:sz w:val="22"/>
          <w:szCs w:val="22"/>
        </w:rPr>
        <w:t xml:space="preserve"> la República Argentina (UOLRA), pudiendo incluir otros organismos que considere pertinentes a los fines propuestos. </w:t>
      </w:r>
    </w:p>
    <w:p w:rsidR="00C14478" w:rsidRPr="00A83346" w:rsidRDefault="00C14478" w:rsidP="00C14478">
      <w:pPr>
        <w:rPr>
          <w:rFonts w:ascii="Arial" w:eastAsia="Calibri" w:hAnsi="Arial" w:cs="Arial"/>
          <w:sz w:val="22"/>
          <w:szCs w:val="22"/>
        </w:rPr>
      </w:pPr>
    </w:p>
    <w:p w:rsidR="00C14478" w:rsidRPr="00A83346" w:rsidRDefault="00C14478" w:rsidP="00C14478">
      <w:pPr>
        <w:jc w:val="center"/>
        <w:rPr>
          <w:rFonts w:ascii="Arial" w:eastAsia="Calibri" w:hAnsi="Arial" w:cs="Arial"/>
          <w:b/>
          <w:sz w:val="22"/>
          <w:szCs w:val="22"/>
        </w:rPr>
      </w:pPr>
      <w:r w:rsidRPr="00A83346">
        <w:rPr>
          <w:rFonts w:ascii="Arial" w:eastAsia="Calibri" w:hAnsi="Arial" w:cs="Arial"/>
          <w:b/>
          <w:sz w:val="22"/>
          <w:szCs w:val="22"/>
        </w:rPr>
        <w:t>CAPITULO IV</w:t>
      </w:r>
    </w:p>
    <w:p w:rsidR="00C14478" w:rsidRPr="00A83346" w:rsidRDefault="00C14478" w:rsidP="00C14478">
      <w:pPr>
        <w:rPr>
          <w:rFonts w:ascii="Arial" w:eastAsia="Calibri" w:hAnsi="Arial" w:cs="Arial"/>
          <w:sz w:val="22"/>
          <w:szCs w:val="22"/>
        </w:rPr>
      </w:pPr>
    </w:p>
    <w:p w:rsidR="00C14478" w:rsidRPr="00A83346" w:rsidRDefault="00C14478" w:rsidP="00C14478">
      <w:pPr>
        <w:rPr>
          <w:rFonts w:ascii="Arial" w:eastAsia="Calibri" w:hAnsi="Arial" w:cs="Arial"/>
          <w:sz w:val="22"/>
          <w:szCs w:val="22"/>
        </w:rPr>
      </w:pPr>
      <w:r w:rsidRPr="00A83346">
        <w:rPr>
          <w:rFonts w:ascii="Arial" w:hAnsi="Arial" w:cs="Arial"/>
          <w:b/>
          <w:sz w:val="22"/>
          <w:szCs w:val="22"/>
          <w:u w:val="single"/>
        </w:rPr>
        <w:t>ARTÍCULO 11.-</w:t>
      </w:r>
      <w:r w:rsidR="00F3185C" w:rsidRPr="00A83346">
        <w:rPr>
          <w:rFonts w:ascii="Arial" w:hAnsi="Arial" w:cs="Arial"/>
          <w:b/>
          <w:sz w:val="22"/>
          <w:szCs w:val="22"/>
        </w:rPr>
        <w:t xml:space="preserve"> </w:t>
      </w:r>
      <w:r w:rsidRPr="00A83346">
        <w:rPr>
          <w:rFonts w:ascii="Arial" w:eastAsia="Calibri" w:hAnsi="Arial" w:cs="Arial"/>
          <w:b/>
          <w:sz w:val="22"/>
          <w:szCs w:val="22"/>
        </w:rPr>
        <w:t>Fondo Especial del Programa Provincial de Promoción y Regularización de la Actividad Ladrillera Sanjuanina</w:t>
      </w:r>
      <w:r w:rsidR="00F3185C" w:rsidRPr="00A83346">
        <w:rPr>
          <w:rFonts w:ascii="Arial" w:eastAsia="Calibri" w:hAnsi="Arial" w:cs="Arial"/>
          <w:b/>
          <w:sz w:val="22"/>
          <w:szCs w:val="22"/>
        </w:rPr>
        <w:t xml:space="preserve">. </w:t>
      </w:r>
      <w:r w:rsidRPr="00A83346">
        <w:rPr>
          <w:rFonts w:ascii="Arial" w:eastAsia="Calibri" w:hAnsi="Arial" w:cs="Arial"/>
          <w:sz w:val="22"/>
          <w:szCs w:val="22"/>
        </w:rPr>
        <w:t>Crease el Fondo Especial del Programa Provincial de Promoción y Regularización de la Actividad Ladrillera Sanjuanina, con el objeto de financiar las actividades del Programa objeto de la presente Ley, el cual se constituirá con los siguientes recursos:</w:t>
      </w:r>
    </w:p>
    <w:p w:rsidR="00C14478" w:rsidRPr="00A83346" w:rsidRDefault="00C14478" w:rsidP="00C14478">
      <w:pPr>
        <w:rPr>
          <w:rFonts w:ascii="Arial" w:eastAsia="Calibri" w:hAnsi="Arial" w:cs="Arial"/>
          <w:sz w:val="22"/>
          <w:szCs w:val="22"/>
        </w:rPr>
      </w:pPr>
    </w:p>
    <w:p w:rsidR="00C14478" w:rsidRPr="00A83346" w:rsidRDefault="00C14478" w:rsidP="00C14478">
      <w:pPr>
        <w:rPr>
          <w:rFonts w:ascii="Arial" w:eastAsia="Calibri" w:hAnsi="Arial" w:cs="Arial"/>
          <w:sz w:val="22"/>
          <w:szCs w:val="22"/>
        </w:rPr>
      </w:pPr>
      <w:r w:rsidRPr="00A83346">
        <w:rPr>
          <w:rFonts w:ascii="Arial" w:eastAsia="Calibri" w:hAnsi="Arial" w:cs="Arial"/>
          <w:sz w:val="22"/>
          <w:szCs w:val="22"/>
        </w:rPr>
        <w:tab/>
        <w:t xml:space="preserve">a) Fondos del Poder Ejecutivo Provincial, conforme lo establezca el Presupuesto Anual. </w:t>
      </w:r>
    </w:p>
    <w:p w:rsidR="00C14478" w:rsidRPr="00A83346" w:rsidRDefault="00C14478" w:rsidP="00C14478">
      <w:pPr>
        <w:rPr>
          <w:rFonts w:ascii="Arial" w:eastAsia="Calibri" w:hAnsi="Arial" w:cs="Arial"/>
          <w:sz w:val="22"/>
          <w:szCs w:val="22"/>
        </w:rPr>
      </w:pPr>
      <w:r w:rsidRPr="00A83346">
        <w:rPr>
          <w:rFonts w:ascii="Arial" w:eastAsia="Calibri" w:hAnsi="Arial" w:cs="Arial"/>
          <w:sz w:val="22"/>
          <w:szCs w:val="22"/>
        </w:rPr>
        <w:tab/>
        <w:t>b) Fondos que pudiera destinar el Estado Nacional.</w:t>
      </w:r>
    </w:p>
    <w:p w:rsidR="00C14478" w:rsidRPr="00A83346" w:rsidRDefault="00C14478" w:rsidP="00C14478">
      <w:pPr>
        <w:rPr>
          <w:rFonts w:ascii="Arial" w:eastAsia="Calibri" w:hAnsi="Arial" w:cs="Arial"/>
          <w:sz w:val="22"/>
          <w:szCs w:val="22"/>
        </w:rPr>
      </w:pPr>
      <w:r w:rsidRPr="00A83346">
        <w:rPr>
          <w:rFonts w:ascii="Arial" w:eastAsia="Calibri" w:hAnsi="Arial" w:cs="Arial"/>
          <w:sz w:val="22"/>
          <w:szCs w:val="22"/>
        </w:rPr>
        <w:tab/>
        <w:t>c) Fondos provenientes de organismos multilaterales de crédito.</w:t>
      </w:r>
    </w:p>
    <w:p w:rsidR="00C14478" w:rsidRPr="00A83346" w:rsidRDefault="00C14478" w:rsidP="00C14478">
      <w:pPr>
        <w:rPr>
          <w:rFonts w:ascii="Arial" w:eastAsia="Calibri" w:hAnsi="Arial" w:cs="Arial"/>
          <w:sz w:val="22"/>
          <w:szCs w:val="22"/>
        </w:rPr>
      </w:pPr>
      <w:r w:rsidRPr="00A83346">
        <w:rPr>
          <w:rFonts w:ascii="Arial" w:eastAsia="Calibri" w:hAnsi="Arial" w:cs="Arial"/>
          <w:sz w:val="22"/>
          <w:szCs w:val="22"/>
        </w:rPr>
        <w:tab/>
        <w:t>d) Contribuciones, donaciones y legados del sector público o privado.</w:t>
      </w:r>
    </w:p>
    <w:p w:rsidR="00C14478" w:rsidRPr="00A83346" w:rsidRDefault="00C14478" w:rsidP="00C14478">
      <w:pPr>
        <w:rPr>
          <w:rFonts w:ascii="Arial" w:eastAsia="Calibri" w:hAnsi="Arial" w:cs="Arial"/>
          <w:sz w:val="22"/>
          <w:szCs w:val="22"/>
        </w:rPr>
      </w:pPr>
      <w:r w:rsidRPr="00A83346">
        <w:rPr>
          <w:rFonts w:ascii="Arial" w:eastAsia="Calibri" w:hAnsi="Arial" w:cs="Arial"/>
          <w:sz w:val="22"/>
          <w:szCs w:val="22"/>
        </w:rPr>
        <w:tab/>
        <w:t>e) Los resultados de ejercicios anteriores.</w:t>
      </w:r>
    </w:p>
    <w:p w:rsidR="00C14478" w:rsidRPr="00A83346" w:rsidRDefault="00C14478" w:rsidP="00C14478">
      <w:pPr>
        <w:rPr>
          <w:rFonts w:ascii="Arial" w:eastAsia="Calibri" w:hAnsi="Arial" w:cs="Arial"/>
          <w:sz w:val="22"/>
          <w:szCs w:val="22"/>
        </w:rPr>
      </w:pPr>
      <w:r w:rsidRPr="00A83346">
        <w:rPr>
          <w:rFonts w:ascii="Arial" w:eastAsia="Calibri" w:hAnsi="Arial" w:cs="Arial"/>
          <w:sz w:val="22"/>
          <w:szCs w:val="22"/>
        </w:rPr>
        <w:tab/>
        <w:t>f) Cualquier otro recurso que pueda corresponderle por ley o le sea atribuido por convenio o por cualquier otro procedimiento legalmente establecido.</w:t>
      </w:r>
    </w:p>
    <w:p w:rsidR="00C14478" w:rsidRPr="00A83346" w:rsidRDefault="00C14478" w:rsidP="00C14478">
      <w:pPr>
        <w:rPr>
          <w:rFonts w:ascii="Arial" w:eastAsia="Calibri" w:hAnsi="Arial" w:cs="Arial"/>
          <w:sz w:val="22"/>
          <w:szCs w:val="22"/>
        </w:rPr>
      </w:pPr>
      <w:r w:rsidRPr="00A83346">
        <w:rPr>
          <w:rFonts w:ascii="Arial" w:eastAsia="Calibri" w:hAnsi="Arial" w:cs="Arial"/>
          <w:sz w:val="22"/>
          <w:szCs w:val="22"/>
        </w:rPr>
        <w:t>Las transferencias de los recursos serán definitivas e inembargables.</w:t>
      </w:r>
    </w:p>
    <w:p w:rsidR="00C14478" w:rsidRPr="00A83346" w:rsidRDefault="00C14478" w:rsidP="00C14478">
      <w:pPr>
        <w:rPr>
          <w:rFonts w:ascii="Arial" w:eastAsia="Calibri" w:hAnsi="Arial" w:cs="Arial"/>
          <w:sz w:val="22"/>
          <w:szCs w:val="22"/>
        </w:rPr>
      </w:pPr>
    </w:p>
    <w:p w:rsidR="00C14478" w:rsidRPr="00A83346" w:rsidRDefault="00C14478" w:rsidP="00C14478">
      <w:pPr>
        <w:rPr>
          <w:rFonts w:ascii="Arial" w:eastAsia="Calibri" w:hAnsi="Arial" w:cs="Arial"/>
          <w:sz w:val="22"/>
          <w:szCs w:val="22"/>
        </w:rPr>
      </w:pPr>
      <w:r w:rsidRPr="00A83346">
        <w:rPr>
          <w:rFonts w:ascii="Arial" w:hAnsi="Arial" w:cs="Arial"/>
          <w:b/>
          <w:sz w:val="22"/>
          <w:szCs w:val="22"/>
          <w:u w:val="single"/>
        </w:rPr>
        <w:t>ARTÍCULO 12.-</w:t>
      </w:r>
      <w:r w:rsidR="00F3185C" w:rsidRPr="00A83346">
        <w:rPr>
          <w:rFonts w:ascii="Arial" w:hAnsi="Arial" w:cs="Arial"/>
          <w:b/>
          <w:sz w:val="22"/>
          <w:szCs w:val="22"/>
        </w:rPr>
        <w:t xml:space="preserve"> </w:t>
      </w:r>
      <w:r w:rsidRPr="00A83346">
        <w:rPr>
          <w:rFonts w:ascii="Arial" w:eastAsia="Calibri" w:hAnsi="Arial" w:cs="Arial"/>
          <w:sz w:val="22"/>
          <w:szCs w:val="22"/>
        </w:rPr>
        <w:t xml:space="preserve">Invítese a los Municipios a adherir al régimen de la presente ley. A los fines de dar cumplimiento al inciso d) del artículo 3º de la presente ley, los municipios que adhieran podrán </w:t>
      </w:r>
      <w:r w:rsidRPr="00A83346">
        <w:rPr>
          <w:rFonts w:ascii="Arial" w:eastAsia="Calibri" w:hAnsi="Arial" w:cs="Arial"/>
          <w:sz w:val="22"/>
          <w:szCs w:val="22"/>
        </w:rPr>
        <w:lastRenderedPageBreak/>
        <w:t xml:space="preserve">proponer y aportar un lugar físico dentro de su departamento destinado a la quema de los ladrillos (horneado), el que deberá ser aprobado por el Ministerio de Minería. </w:t>
      </w:r>
    </w:p>
    <w:p w:rsidR="00C14478" w:rsidRPr="00A83346" w:rsidRDefault="00C14478" w:rsidP="00C14478">
      <w:pPr>
        <w:rPr>
          <w:rFonts w:ascii="Arial" w:eastAsia="Calibri" w:hAnsi="Arial" w:cs="Arial"/>
          <w:sz w:val="22"/>
          <w:szCs w:val="22"/>
        </w:rPr>
      </w:pPr>
    </w:p>
    <w:p w:rsidR="00C14478" w:rsidRPr="00A83346" w:rsidRDefault="00C14478" w:rsidP="00C14478">
      <w:pPr>
        <w:rPr>
          <w:rFonts w:ascii="Arial" w:hAnsi="Arial" w:cs="Arial"/>
          <w:b/>
          <w:sz w:val="22"/>
          <w:szCs w:val="22"/>
        </w:rPr>
      </w:pPr>
      <w:r w:rsidRPr="00A83346">
        <w:rPr>
          <w:rFonts w:ascii="Arial" w:hAnsi="Arial" w:cs="Arial"/>
          <w:b/>
          <w:sz w:val="22"/>
          <w:szCs w:val="22"/>
          <w:u w:val="single"/>
        </w:rPr>
        <w:t>ARTÍCULO 13.-</w:t>
      </w:r>
      <w:r w:rsidR="00F3185C" w:rsidRPr="00A83346">
        <w:rPr>
          <w:rFonts w:ascii="Arial" w:hAnsi="Arial" w:cs="Arial"/>
          <w:sz w:val="22"/>
          <w:szCs w:val="22"/>
        </w:rPr>
        <w:t xml:space="preserve"> </w:t>
      </w:r>
      <w:r w:rsidRPr="00A83346">
        <w:rPr>
          <w:rFonts w:ascii="Arial" w:hAnsi="Arial" w:cs="Arial"/>
          <w:sz w:val="22"/>
          <w:szCs w:val="22"/>
        </w:rPr>
        <w:t>Comuníquese al Poder Ejecutivo.</w:t>
      </w:r>
    </w:p>
    <w:p w:rsidR="00C14478" w:rsidRPr="00A83346" w:rsidRDefault="00C14478" w:rsidP="00C14478">
      <w:pPr>
        <w:jc w:val="center"/>
        <w:rPr>
          <w:rFonts w:ascii="Arial" w:hAnsi="Arial" w:cs="Arial"/>
          <w:sz w:val="22"/>
          <w:szCs w:val="22"/>
        </w:rPr>
      </w:pPr>
      <w:r w:rsidRPr="00A83346">
        <w:rPr>
          <w:rFonts w:ascii="Arial" w:hAnsi="Arial" w:cs="Arial"/>
          <w:sz w:val="22"/>
          <w:szCs w:val="22"/>
        </w:rPr>
        <w:t>-------000-------</w:t>
      </w:r>
    </w:p>
    <w:p w:rsidR="00C14478" w:rsidRDefault="00C14478" w:rsidP="00C14478">
      <w:pPr>
        <w:rPr>
          <w:rFonts w:ascii="Arial" w:hAnsi="Arial" w:cs="Arial"/>
          <w:sz w:val="22"/>
          <w:szCs w:val="22"/>
        </w:rPr>
      </w:pPr>
      <w:r w:rsidRPr="00A83346">
        <w:rPr>
          <w:rFonts w:ascii="Arial" w:hAnsi="Arial" w:cs="Arial"/>
          <w:sz w:val="22"/>
          <w:szCs w:val="22"/>
        </w:rPr>
        <w:tab/>
      </w:r>
      <w:r w:rsidRPr="00A83346">
        <w:rPr>
          <w:rFonts w:ascii="Arial" w:hAnsi="Arial" w:cs="Arial"/>
          <w:sz w:val="22"/>
          <w:szCs w:val="22"/>
        </w:rPr>
        <w:tab/>
        <w:t>Dado en la Sala de Comisiones de la Cámara de Diputados, a los veintinueve días del mes de mayo del año dos mil diecisiete.</w:t>
      </w:r>
    </w:p>
    <w:p w:rsidR="00A83346" w:rsidRDefault="00A83346" w:rsidP="00C14478">
      <w:pPr>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A83346" w:rsidRPr="00A83346" w:rsidRDefault="00A83346" w:rsidP="00C14478">
      <w:pPr>
        <w:rPr>
          <w:rFonts w:ascii="Arial" w:hAnsi="Arial" w:cs="Arial"/>
          <w:b/>
          <w:sz w:val="22"/>
          <w:szCs w:val="22"/>
          <w:u w:val="single"/>
        </w:rPr>
      </w:pPr>
    </w:p>
    <w:p w:rsidR="00C14478" w:rsidRPr="00A83346" w:rsidRDefault="00C14478" w:rsidP="00C14478">
      <w:pPr>
        <w:jc w:val="right"/>
        <w:rPr>
          <w:rFonts w:ascii="Arial" w:eastAsia="Times New Roman" w:hAnsi="Arial" w:cs="Arial"/>
          <w:b/>
          <w:sz w:val="22"/>
          <w:szCs w:val="22"/>
          <w:lang w:eastAsia="es-ES"/>
        </w:rPr>
      </w:pPr>
      <w:r w:rsidRPr="00A83346">
        <w:rPr>
          <w:rFonts w:ascii="Arial" w:eastAsia="Times New Roman" w:hAnsi="Arial" w:cs="Arial"/>
          <w:b/>
          <w:sz w:val="22"/>
          <w:szCs w:val="22"/>
          <w:lang w:eastAsia="es-ES"/>
        </w:rPr>
        <w:t>ASUNTO XI</w:t>
      </w:r>
    </w:p>
    <w:p w:rsidR="00C14478" w:rsidRPr="00A83346" w:rsidRDefault="00C14478" w:rsidP="00C14478">
      <w:pPr>
        <w:rPr>
          <w:rFonts w:ascii="Arial" w:eastAsia="Times New Roman" w:hAnsi="Arial" w:cs="Arial"/>
          <w:b/>
          <w:sz w:val="22"/>
          <w:szCs w:val="22"/>
          <w:lang w:eastAsia="es-ES"/>
        </w:rPr>
      </w:pPr>
      <w:r w:rsidRPr="00A83346">
        <w:rPr>
          <w:rFonts w:ascii="Arial" w:eastAsia="Times New Roman" w:hAnsi="Arial" w:cs="Arial"/>
          <w:sz w:val="22"/>
          <w:szCs w:val="22"/>
          <w:u w:val="single"/>
          <w:lang w:eastAsia="es-ES"/>
        </w:rPr>
        <w:t xml:space="preserve">DESPACHO DE LA COMISIÓN DE EDUCACIÓN, CULTURA, CIENCIA Y </w:t>
      </w:r>
      <w:proofErr w:type="gramStart"/>
      <w:r w:rsidRPr="00A83346">
        <w:rPr>
          <w:rFonts w:ascii="Arial" w:eastAsia="Times New Roman" w:hAnsi="Arial" w:cs="Arial"/>
          <w:sz w:val="22"/>
          <w:szCs w:val="22"/>
          <w:u w:val="single"/>
          <w:lang w:eastAsia="es-ES"/>
        </w:rPr>
        <w:t>TÉCNICA</w:t>
      </w:r>
      <w:r w:rsidRPr="00A83346">
        <w:rPr>
          <w:rFonts w:ascii="Arial" w:eastAsia="Times New Roman" w:hAnsi="Arial" w:cs="Arial"/>
          <w:b/>
          <w:sz w:val="22"/>
          <w:szCs w:val="22"/>
          <w:lang w:eastAsia="es-ES"/>
        </w:rPr>
        <w:t>(</w:t>
      </w:r>
      <w:proofErr w:type="gramEnd"/>
      <w:r w:rsidRPr="00A83346">
        <w:rPr>
          <w:rFonts w:ascii="Arial" w:eastAsia="Times New Roman" w:hAnsi="Arial" w:cs="Arial"/>
          <w:b/>
          <w:sz w:val="22"/>
          <w:szCs w:val="22"/>
          <w:lang w:eastAsia="es-ES"/>
        </w:rPr>
        <w:t>1054-17)</w:t>
      </w:r>
    </w:p>
    <w:p w:rsidR="00C14478" w:rsidRPr="00A83346" w:rsidRDefault="00C14478" w:rsidP="00C14478">
      <w:pPr>
        <w:rPr>
          <w:rFonts w:ascii="Arial" w:eastAsia="Times New Roman" w:hAnsi="Arial" w:cs="Arial"/>
          <w:sz w:val="22"/>
          <w:szCs w:val="22"/>
          <w:lang w:eastAsia="es-ES"/>
        </w:rPr>
      </w:pPr>
      <w:r w:rsidRPr="00A83346">
        <w:rPr>
          <w:rFonts w:ascii="Arial" w:eastAsia="Times New Roman" w:hAnsi="Arial" w:cs="Arial"/>
          <w:sz w:val="22"/>
          <w:szCs w:val="22"/>
          <w:lang w:eastAsia="es-ES"/>
        </w:rPr>
        <w:t xml:space="preserve"> CÁMARA DE DIPUTADOS:                                               </w:t>
      </w:r>
    </w:p>
    <w:p w:rsidR="00C14478" w:rsidRPr="00A83346" w:rsidRDefault="00C14478" w:rsidP="00C14478">
      <w:pPr>
        <w:ind w:firstLine="720"/>
        <w:rPr>
          <w:rFonts w:ascii="Arial" w:eastAsia="Times New Roman" w:hAnsi="Arial" w:cs="Arial"/>
          <w:sz w:val="22"/>
          <w:szCs w:val="22"/>
          <w:lang w:eastAsia="es-ES"/>
        </w:rPr>
      </w:pPr>
      <w:r w:rsidRPr="00A83346">
        <w:rPr>
          <w:rFonts w:ascii="Arial" w:eastAsia="Times New Roman" w:hAnsi="Arial" w:cs="Arial"/>
          <w:sz w:val="22"/>
          <w:szCs w:val="22"/>
          <w:lang w:eastAsia="es-ES"/>
        </w:rPr>
        <w:t xml:space="preserve">Vuestra Comisión de Educación, Cultura, Ciencia y Técnica, ha estudiado el Proyecto de Resolución presentado por el Bloque Justicialista, por el que </w:t>
      </w:r>
      <w:r w:rsidRPr="00A83346">
        <w:rPr>
          <w:rFonts w:ascii="Arial" w:hAnsi="Arial" w:cs="Arial"/>
          <w:sz w:val="22"/>
          <w:szCs w:val="22"/>
        </w:rPr>
        <w:t xml:space="preserve">Declara de Interés </w:t>
      </w:r>
      <w:r w:rsidRPr="00A83346">
        <w:rPr>
          <w:rFonts w:ascii="Arial" w:eastAsia="Times New Roman" w:hAnsi="Arial" w:cs="Arial"/>
          <w:sz w:val="22"/>
          <w:szCs w:val="22"/>
          <w:lang w:eastAsia="es-ES"/>
        </w:rPr>
        <w:t>Educativo, Cultural y Social las “Jornadas a 200 Años de la Emancipación Sudamericana: Nuevos Enfoques sobre San Martín y el Cruce de Los Andes”</w:t>
      </w:r>
      <w:r w:rsidRPr="00A83346">
        <w:rPr>
          <w:rFonts w:ascii="Arial" w:hAnsi="Arial" w:cs="Arial"/>
          <w:sz w:val="22"/>
          <w:szCs w:val="22"/>
        </w:rPr>
        <w:t xml:space="preserve"> </w:t>
      </w:r>
      <w:r w:rsidRPr="00A83346">
        <w:rPr>
          <w:rFonts w:ascii="Arial" w:eastAsia="Times New Roman" w:hAnsi="Arial" w:cs="Arial"/>
          <w:sz w:val="22"/>
          <w:szCs w:val="22"/>
          <w:lang w:eastAsia="es-ES"/>
        </w:rPr>
        <w:t xml:space="preserve">y por las razones que os dará su miembro informante, aconseja le prestéis sanción favorable al siguiente despacho: </w:t>
      </w:r>
    </w:p>
    <w:p w:rsidR="00C14478" w:rsidRPr="00A83346" w:rsidRDefault="00C14478" w:rsidP="00C14478">
      <w:pPr>
        <w:rPr>
          <w:rFonts w:ascii="Arial" w:eastAsia="Times New Roman" w:hAnsi="Arial" w:cs="Arial"/>
          <w:sz w:val="22"/>
          <w:szCs w:val="22"/>
          <w:lang w:eastAsia="es-ES"/>
        </w:rPr>
      </w:pPr>
    </w:p>
    <w:p w:rsidR="00C14478" w:rsidRPr="00A83346" w:rsidRDefault="00C14478" w:rsidP="00C14478">
      <w:pPr>
        <w:jc w:val="center"/>
        <w:rPr>
          <w:rFonts w:ascii="Arial" w:eastAsia="Times New Roman" w:hAnsi="Arial" w:cs="Arial"/>
          <w:sz w:val="22"/>
          <w:szCs w:val="22"/>
          <w:u w:val="single"/>
          <w:lang w:eastAsia="es-ES"/>
        </w:rPr>
      </w:pPr>
      <w:r w:rsidRPr="00A83346">
        <w:rPr>
          <w:rFonts w:ascii="Arial" w:eastAsia="Times New Roman" w:hAnsi="Arial" w:cs="Arial"/>
          <w:sz w:val="22"/>
          <w:szCs w:val="22"/>
          <w:u w:val="single"/>
          <w:lang w:eastAsia="es-ES"/>
        </w:rPr>
        <w:t>PROYECTO DE RESOLUCIÓN</w:t>
      </w:r>
    </w:p>
    <w:p w:rsidR="00C14478" w:rsidRPr="00A83346" w:rsidRDefault="00C14478" w:rsidP="00C14478">
      <w:pPr>
        <w:jc w:val="center"/>
        <w:rPr>
          <w:rFonts w:ascii="Arial" w:eastAsia="Times New Roman" w:hAnsi="Arial" w:cs="Arial"/>
          <w:sz w:val="22"/>
          <w:szCs w:val="22"/>
          <w:lang w:eastAsia="es-ES"/>
        </w:rPr>
      </w:pPr>
      <w:r w:rsidRPr="00A83346">
        <w:rPr>
          <w:rFonts w:ascii="Arial" w:eastAsia="Times New Roman" w:hAnsi="Arial" w:cs="Arial"/>
          <w:sz w:val="22"/>
          <w:szCs w:val="22"/>
          <w:lang w:eastAsia="es-ES"/>
        </w:rPr>
        <w:t>LA CÁMARA DE DIPUTADOS DE LA PROVINCIA DE SAN JUAN</w:t>
      </w:r>
    </w:p>
    <w:p w:rsidR="00C14478" w:rsidRPr="00A83346" w:rsidRDefault="00C14478" w:rsidP="00C14478">
      <w:pPr>
        <w:jc w:val="center"/>
        <w:rPr>
          <w:rFonts w:ascii="Arial" w:eastAsia="Times New Roman" w:hAnsi="Arial" w:cs="Arial"/>
          <w:sz w:val="22"/>
          <w:szCs w:val="22"/>
          <w:u w:val="single"/>
          <w:lang w:eastAsia="es-ES"/>
        </w:rPr>
      </w:pPr>
      <w:r w:rsidRPr="00A83346">
        <w:rPr>
          <w:rFonts w:ascii="Arial" w:eastAsia="Times New Roman" w:hAnsi="Arial" w:cs="Arial"/>
          <w:sz w:val="22"/>
          <w:szCs w:val="22"/>
          <w:u w:val="single"/>
          <w:lang w:eastAsia="es-ES"/>
        </w:rPr>
        <w:t xml:space="preserve">R E S U E L V </w:t>
      </w:r>
      <w:proofErr w:type="gramStart"/>
      <w:r w:rsidRPr="00A83346">
        <w:rPr>
          <w:rFonts w:ascii="Arial" w:eastAsia="Times New Roman" w:hAnsi="Arial" w:cs="Arial"/>
          <w:sz w:val="22"/>
          <w:szCs w:val="22"/>
          <w:u w:val="single"/>
          <w:lang w:eastAsia="es-ES"/>
        </w:rPr>
        <w:t>E :</w:t>
      </w:r>
      <w:proofErr w:type="gramEnd"/>
    </w:p>
    <w:p w:rsidR="00C14478" w:rsidRPr="00A83346" w:rsidRDefault="00C14478" w:rsidP="00C14478">
      <w:pPr>
        <w:jc w:val="center"/>
        <w:rPr>
          <w:rFonts w:ascii="Arial" w:eastAsia="Times New Roman" w:hAnsi="Arial" w:cs="Arial"/>
          <w:b/>
          <w:sz w:val="22"/>
          <w:szCs w:val="22"/>
          <w:lang w:eastAsia="es-ES"/>
        </w:rPr>
      </w:pPr>
    </w:p>
    <w:p w:rsidR="00C14478" w:rsidRPr="00A83346" w:rsidRDefault="00C14478" w:rsidP="00C14478">
      <w:pPr>
        <w:rPr>
          <w:rFonts w:ascii="Arial" w:eastAsia="Times New Roman" w:hAnsi="Arial" w:cs="Arial"/>
          <w:sz w:val="22"/>
          <w:szCs w:val="22"/>
          <w:lang w:eastAsia="es-ES"/>
        </w:rPr>
      </w:pPr>
      <w:r w:rsidRPr="00A83346">
        <w:rPr>
          <w:rFonts w:ascii="Arial" w:eastAsia="Times New Roman" w:hAnsi="Arial" w:cs="Arial"/>
          <w:b/>
          <w:sz w:val="22"/>
          <w:szCs w:val="22"/>
          <w:u w:val="single"/>
          <w:lang w:eastAsia="es-ES"/>
        </w:rPr>
        <w:t>ARTÍCULO 1º.-</w:t>
      </w:r>
      <w:r w:rsidR="00F3185C" w:rsidRPr="00A83346">
        <w:rPr>
          <w:rFonts w:ascii="Arial" w:eastAsia="Times New Roman" w:hAnsi="Arial" w:cs="Arial"/>
          <w:sz w:val="22"/>
          <w:szCs w:val="22"/>
          <w:lang w:eastAsia="es-ES"/>
        </w:rPr>
        <w:t xml:space="preserve"> </w:t>
      </w:r>
      <w:r w:rsidRPr="00A83346">
        <w:rPr>
          <w:rFonts w:ascii="Arial" w:eastAsia="Times New Roman" w:hAnsi="Arial" w:cs="Arial"/>
          <w:sz w:val="22"/>
          <w:szCs w:val="22"/>
          <w:lang w:eastAsia="es-ES"/>
        </w:rPr>
        <w:t>Declarar de Interés Educativo, Cultural y Social las “Jornadas a 200 Años de la Emancipación Sudamericana: Nuevos Enfoques sobre San Martín y el Cruce de Los Andes”, organizadas por la Facultad de Filosofía, Humanidades y Artes de la Universidad Nacional de San Juan, a través de la Secretaría de Extensión y del Departamento de Historia, que se realizarán los días 15 y 16 de junio de 2017, en las instalaciones de esa facultad.</w:t>
      </w:r>
    </w:p>
    <w:p w:rsidR="00C14478" w:rsidRPr="00A83346" w:rsidRDefault="00C14478" w:rsidP="00C14478">
      <w:pPr>
        <w:rPr>
          <w:rFonts w:ascii="Arial" w:eastAsia="Times New Roman" w:hAnsi="Arial" w:cs="Arial"/>
          <w:b/>
          <w:sz w:val="22"/>
          <w:szCs w:val="22"/>
          <w:u w:val="single"/>
          <w:lang w:eastAsia="es-ES"/>
        </w:rPr>
      </w:pPr>
    </w:p>
    <w:p w:rsidR="00C14478" w:rsidRPr="00A83346" w:rsidRDefault="00C14478" w:rsidP="00C14478">
      <w:pPr>
        <w:rPr>
          <w:rFonts w:ascii="Arial" w:eastAsia="Times New Roman" w:hAnsi="Arial" w:cs="Arial"/>
          <w:b/>
          <w:sz w:val="22"/>
          <w:szCs w:val="22"/>
          <w:u w:val="single"/>
          <w:lang w:eastAsia="es-ES"/>
        </w:rPr>
      </w:pPr>
      <w:r w:rsidRPr="00A83346">
        <w:rPr>
          <w:rFonts w:ascii="Arial" w:eastAsia="Times New Roman" w:hAnsi="Arial" w:cs="Arial"/>
          <w:b/>
          <w:sz w:val="22"/>
          <w:szCs w:val="22"/>
          <w:u w:val="single"/>
          <w:lang w:eastAsia="es-ES"/>
        </w:rPr>
        <w:t>ARTÍCULO 2º.-</w:t>
      </w:r>
      <w:r w:rsidR="00F3185C" w:rsidRPr="00A83346">
        <w:rPr>
          <w:rFonts w:ascii="Arial" w:eastAsia="Times New Roman" w:hAnsi="Arial" w:cs="Arial"/>
          <w:b/>
          <w:sz w:val="22"/>
          <w:szCs w:val="22"/>
          <w:lang w:eastAsia="es-ES"/>
        </w:rPr>
        <w:t xml:space="preserve"> </w:t>
      </w:r>
      <w:r w:rsidRPr="00A83346">
        <w:rPr>
          <w:rFonts w:ascii="Arial" w:eastAsia="Times New Roman" w:hAnsi="Arial" w:cs="Arial"/>
          <w:sz w:val="22"/>
          <w:szCs w:val="22"/>
          <w:lang w:eastAsia="es-ES"/>
        </w:rPr>
        <w:t>Comuníquese, insértese en el libro de Resoluciones de la Cámara de Diputados y archívese.</w:t>
      </w:r>
    </w:p>
    <w:p w:rsidR="00C14478" w:rsidRPr="00A83346" w:rsidRDefault="00C14478" w:rsidP="00C14478">
      <w:pPr>
        <w:jc w:val="center"/>
        <w:rPr>
          <w:rFonts w:ascii="Arial" w:eastAsia="Times New Roman" w:hAnsi="Arial" w:cs="Arial"/>
          <w:sz w:val="22"/>
          <w:szCs w:val="22"/>
          <w:lang w:eastAsia="es-ES"/>
        </w:rPr>
      </w:pPr>
      <w:r w:rsidRPr="00A83346">
        <w:rPr>
          <w:rFonts w:ascii="Arial" w:eastAsia="Times New Roman" w:hAnsi="Arial" w:cs="Arial"/>
          <w:sz w:val="22"/>
          <w:szCs w:val="22"/>
          <w:lang w:eastAsia="es-ES"/>
        </w:rPr>
        <w:t>-----0000----</w:t>
      </w:r>
    </w:p>
    <w:p w:rsidR="00C14478" w:rsidRPr="00A83346" w:rsidRDefault="00C14478" w:rsidP="00C14478">
      <w:pPr>
        <w:rPr>
          <w:rFonts w:ascii="Arial" w:eastAsia="Times New Roman" w:hAnsi="Arial" w:cs="Arial"/>
          <w:sz w:val="22"/>
          <w:szCs w:val="22"/>
          <w:lang w:eastAsia="es-ES"/>
        </w:rPr>
      </w:pPr>
    </w:p>
    <w:p w:rsidR="00C14478" w:rsidRPr="00A83346" w:rsidRDefault="00C14478" w:rsidP="000C3767">
      <w:pPr>
        <w:ind w:firstLine="1416"/>
        <w:rPr>
          <w:rFonts w:ascii="Arial" w:hAnsi="Arial" w:cs="Arial"/>
          <w:sz w:val="22"/>
          <w:szCs w:val="22"/>
        </w:rPr>
      </w:pPr>
      <w:r w:rsidRPr="00A83346">
        <w:rPr>
          <w:rFonts w:ascii="Arial" w:eastAsia="Times New Roman" w:hAnsi="Arial" w:cs="Arial"/>
          <w:sz w:val="22"/>
          <w:szCs w:val="22"/>
          <w:lang w:eastAsia="es-ES"/>
        </w:rPr>
        <w:t xml:space="preserve">Dado en la Sala de Comisiones de la Cámara de Diputados de la Provincia de San Juan, a los 16 días del mes de mayo de dos mil diecisiete. </w:t>
      </w:r>
    </w:p>
    <w:p w:rsidR="00C14478" w:rsidRPr="00A83346" w:rsidRDefault="00F3185C" w:rsidP="00C14478">
      <w:pPr>
        <w:rPr>
          <w:rFonts w:ascii="Arial" w:hAnsi="Arial" w:cs="Arial"/>
          <w:b/>
          <w:sz w:val="22"/>
          <w:szCs w:val="22"/>
          <w:u w:val="single"/>
        </w:rPr>
      </w:pP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r w:rsidRPr="00A83346">
        <w:rPr>
          <w:rFonts w:ascii="Arial" w:hAnsi="Arial" w:cs="Arial"/>
          <w:b/>
          <w:sz w:val="22"/>
          <w:szCs w:val="22"/>
          <w:u w:val="single"/>
        </w:rPr>
        <w:tab/>
      </w:r>
    </w:p>
    <w:p w:rsidR="00F3185C" w:rsidRPr="00A83346" w:rsidRDefault="00F3185C" w:rsidP="00C14478">
      <w:pPr>
        <w:rPr>
          <w:rFonts w:ascii="Arial" w:hAnsi="Arial" w:cs="Arial"/>
          <w:b/>
          <w:sz w:val="22"/>
          <w:szCs w:val="22"/>
          <w:u w:val="single"/>
        </w:rPr>
      </w:pPr>
    </w:p>
    <w:p w:rsidR="00C14478" w:rsidRPr="00A83346" w:rsidRDefault="00C14478" w:rsidP="00C14478">
      <w:pPr>
        <w:jc w:val="right"/>
        <w:rPr>
          <w:rFonts w:ascii="Arial" w:hAnsi="Arial" w:cs="Arial"/>
          <w:b/>
          <w:sz w:val="22"/>
          <w:szCs w:val="22"/>
          <w:lang w:val="es-ES_tradnl"/>
        </w:rPr>
      </w:pPr>
      <w:r w:rsidRPr="00A83346">
        <w:rPr>
          <w:rFonts w:ascii="Arial" w:hAnsi="Arial" w:cs="Arial"/>
          <w:b/>
          <w:sz w:val="22"/>
          <w:szCs w:val="22"/>
          <w:lang w:val="es-ES_tradnl"/>
        </w:rPr>
        <w:t>ASUNTO XII</w:t>
      </w:r>
    </w:p>
    <w:p w:rsidR="00C14478" w:rsidRPr="00A83346" w:rsidRDefault="00C14478" w:rsidP="00C14478">
      <w:pPr>
        <w:rPr>
          <w:rFonts w:ascii="Arial" w:hAnsi="Arial" w:cs="Arial"/>
          <w:b/>
          <w:sz w:val="22"/>
          <w:szCs w:val="22"/>
          <w:lang w:val="es-ES_tradnl"/>
        </w:rPr>
      </w:pPr>
      <w:r w:rsidRPr="00A83346">
        <w:rPr>
          <w:rFonts w:ascii="Arial" w:hAnsi="Arial" w:cs="Arial"/>
          <w:sz w:val="22"/>
          <w:szCs w:val="22"/>
          <w:u w:val="single"/>
          <w:lang w:val="es-ES_tradnl"/>
        </w:rPr>
        <w:t xml:space="preserve">DESPACHO DE LA COMISIÓN DE PETICIONES Y </w:t>
      </w:r>
      <w:proofErr w:type="gramStart"/>
      <w:r w:rsidRPr="00A83346">
        <w:rPr>
          <w:rFonts w:ascii="Arial" w:hAnsi="Arial" w:cs="Arial"/>
          <w:sz w:val="22"/>
          <w:szCs w:val="22"/>
          <w:u w:val="single"/>
          <w:lang w:val="es-ES_tradnl"/>
        </w:rPr>
        <w:t>PODERES</w:t>
      </w:r>
      <w:r w:rsidRPr="00A83346">
        <w:rPr>
          <w:rFonts w:ascii="Arial" w:hAnsi="Arial" w:cs="Arial"/>
          <w:b/>
          <w:sz w:val="22"/>
          <w:szCs w:val="22"/>
          <w:lang w:val="es-ES_tradnl"/>
        </w:rPr>
        <w:t>(</w:t>
      </w:r>
      <w:proofErr w:type="gramEnd"/>
      <w:r w:rsidRPr="00A83346">
        <w:rPr>
          <w:rFonts w:ascii="Arial" w:hAnsi="Arial" w:cs="Arial"/>
          <w:b/>
          <w:sz w:val="22"/>
          <w:szCs w:val="22"/>
          <w:lang w:val="es-ES_tradnl"/>
        </w:rPr>
        <w:t>1073-17)</w:t>
      </w:r>
    </w:p>
    <w:p w:rsidR="00C14478" w:rsidRPr="00A83346" w:rsidRDefault="00C14478" w:rsidP="00C14478">
      <w:pPr>
        <w:rPr>
          <w:rFonts w:ascii="Arial" w:hAnsi="Arial" w:cs="Arial"/>
          <w:sz w:val="22"/>
          <w:szCs w:val="22"/>
          <w:lang w:val="es-ES_tradnl"/>
        </w:rPr>
      </w:pPr>
      <w:r w:rsidRPr="00A83346">
        <w:rPr>
          <w:rFonts w:ascii="Arial" w:hAnsi="Arial" w:cs="Arial"/>
          <w:sz w:val="22"/>
          <w:szCs w:val="22"/>
          <w:lang w:val="es-ES_tradnl"/>
        </w:rPr>
        <w:t>CÁMARA DE DIPUTADOS:</w:t>
      </w:r>
    </w:p>
    <w:p w:rsidR="00C14478" w:rsidRPr="00A83346" w:rsidRDefault="00C14478" w:rsidP="00C14478">
      <w:pPr>
        <w:ind w:firstLine="708"/>
        <w:rPr>
          <w:rFonts w:ascii="Arial" w:hAnsi="Arial" w:cs="Arial"/>
          <w:sz w:val="22"/>
          <w:szCs w:val="22"/>
          <w:lang w:val="es-ES_tradnl"/>
        </w:rPr>
      </w:pPr>
      <w:r w:rsidRPr="00A83346">
        <w:rPr>
          <w:rFonts w:ascii="Arial" w:hAnsi="Arial" w:cs="Arial"/>
          <w:sz w:val="22"/>
          <w:szCs w:val="22"/>
          <w:lang w:val="es-ES_tradnl"/>
        </w:rPr>
        <w:t xml:space="preserve">Vuestra Comisión de Peticiones y Poderes ha estudiado el Proyecto de Resolución presentado por el Bloque Compromiso Federal, por el que declara de interés cultural y social el </w:t>
      </w:r>
      <w:r w:rsidRPr="00A83346">
        <w:rPr>
          <w:rFonts w:ascii="Arial" w:hAnsi="Arial" w:cs="Arial"/>
          <w:i/>
          <w:sz w:val="22"/>
          <w:szCs w:val="22"/>
          <w:lang w:val="es-ES_tradnl"/>
        </w:rPr>
        <w:t>Encuentro Nacional de Voluntarios de Cruz Roja Argentina</w:t>
      </w:r>
      <w:r w:rsidRPr="00A83346">
        <w:rPr>
          <w:rFonts w:ascii="Arial" w:hAnsi="Arial" w:cs="Arial"/>
          <w:sz w:val="22"/>
          <w:szCs w:val="22"/>
          <w:lang w:val="es-ES_tradnl"/>
        </w:rPr>
        <w:t xml:space="preserve"> a realizarse en San Juan; y, por las razones que os dará su miembro informante, aconseja prestéis sanción favorable al siguiente despacho:</w:t>
      </w:r>
    </w:p>
    <w:p w:rsidR="00C14478" w:rsidRPr="00A83346" w:rsidRDefault="00C14478" w:rsidP="00C14478">
      <w:pPr>
        <w:jc w:val="center"/>
        <w:rPr>
          <w:rFonts w:ascii="Arial" w:hAnsi="Arial" w:cs="Arial"/>
          <w:sz w:val="22"/>
          <w:szCs w:val="22"/>
          <w:u w:val="single"/>
          <w:lang w:val="es-ES_tradnl"/>
        </w:rPr>
      </w:pPr>
      <w:r w:rsidRPr="00A83346">
        <w:rPr>
          <w:rFonts w:ascii="Arial" w:hAnsi="Arial" w:cs="Arial"/>
          <w:sz w:val="22"/>
          <w:szCs w:val="22"/>
          <w:u w:val="single"/>
          <w:lang w:val="es-ES_tradnl"/>
        </w:rPr>
        <w:t>PROYECTO DE RESOLUCIÓN</w:t>
      </w:r>
    </w:p>
    <w:p w:rsidR="00C14478" w:rsidRPr="00A83346" w:rsidRDefault="00C14478" w:rsidP="00C14478">
      <w:pPr>
        <w:jc w:val="center"/>
        <w:rPr>
          <w:rFonts w:ascii="Arial" w:hAnsi="Arial" w:cs="Arial"/>
          <w:sz w:val="22"/>
          <w:szCs w:val="22"/>
          <w:lang w:val="es-ES_tradnl"/>
        </w:rPr>
      </w:pPr>
      <w:r w:rsidRPr="00A83346">
        <w:rPr>
          <w:rFonts w:ascii="Arial" w:hAnsi="Arial" w:cs="Arial"/>
          <w:sz w:val="22"/>
          <w:szCs w:val="22"/>
          <w:lang w:val="es-ES_tradnl"/>
        </w:rPr>
        <w:t>LA CAMARA DE DIPUTADOS DE LA PROVINCIA DE SAN JUAN</w:t>
      </w:r>
    </w:p>
    <w:p w:rsidR="00C14478" w:rsidRPr="00A83346" w:rsidRDefault="00C14478" w:rsidP="00C14478">
      <w:pPr>
        <w:jc w:val="center"/>
        <w:rPr>
          <w:rFonts w:ascii="Arial" w:hAnsi="Arial" w:cs="Arial"/>
          <w:sz w:val="22"/>
          <w:szCs w:val="22"/>
          <w:u w:val="single"/>
          <w:lang w:val="es-ES_tradnl"/>
        </w:rPr>
      </w:pPr>
      <w:r w:rsidRPr="00A83346">
        <w:rPr>
          <w:rFonts w:ascii="Arial" w:hAnsi="Arial" w:cs="Arial"/>
          <w:sz w:val="22"/>
          <w:szCs w:val="22"/>
          <w:u w:val="single"/>
          <w:lang w:val="es-ES_tradnl"/>
        </w:rPr>
        <w:t xml:space="preserve">R E S U E L V </w:t>
      </w:r>
      <w:proofErr w:type="gramStart"/>
      <w:r w:rsidRPr="00A83346">
        <w:rPr>
          <w:rFonts w:ascii="Arial" w:hAnsi="Arial" w:cs="Arial"/>
          <w:sz w:val="22"/>
          <w:szCs w:val="22"/>
          <w:u w:val="single"/>
          <w:lang w:val="es-ES_tradnl"/>
        </w:rPr>
        <w:t>E :</w:t>
      </w:r>
      <w:proofErr w:type="gramEnd"/>
    </w:p>
    <w:p w:rsidR="00C14478" w:rsidRPr="00A83346" w:rsidRDefault="00C14478" w:rsidP="00C14478">
      <w:pPr>
        <w:rPr>
          <w:rFonts w:ascii="Arial" w:hAnsi="Arial" w:cs="Arial"/>
          <w:sz w:val="22"/>
          <w:szCs w:val="22"/>
          <w:lang w:val="es-ES_tradnl"/>
        </w:rPr>
      </w:pPr>
    </w:p>
    <w:p w:rsidR="00C14478" w:rsidRPr="00A83346" w:rsidRDefault="00C14478" w:rsidP="00C14478">
      <w:pPr>
        <w:rPr>
          <w:rFonts w:ascii="Arial" w:hAnsi="Arial" w:cs="Arial"/>
          <w:sz w:val="22"/>
          <w:szCs w:val="22"/>
          <w:lang w:val="es-ES_tradnl"/>
        </w:rPr>
      </w:pPr>
      <w:r w:rsidRPr="00A83346">
        <w:rPr>
          <w:rFonts w:ascii="Arial" w:hAnsi="Arial" w:cs="Arial"/>
          <w:b/>
          <w:sz w:val="22"/>
          <w:szCs w:val="22"/>
          <w:u w:val="single"/>
          <w:lang w:val="es-ES_tradnl"/>
        </w:rPr>
        <w:t>ARTICULO 1º</w:t>
      </w:r>
      <w:r w:rsidRPr="00A83346">
        <w:rPr>
          <w:rFonts w:ascii="Arial" w:hAnsi="Arial" w:cs="Arial"/>
          <w:sz w:val="22"/>
          <w:szCs w:val="22"/>
          <w:u w:val="single"/>
          <w:lang w:val="es-ES_tradnl"/>
        </w:rPr>
        <w:t>.-</w:t>
      </w:r>
      <w:r w:rsidR="00A47991" w:rsidRPr="00A83346">
        <w:rPr>
          <w:rFonts w:ascii="Arial" w:hAnsi="Arial" w:cs="Arial"/>
          <w:sz w:val="22"/>
          <w:szCs w:val="22"/>
          <w:lang w:val="es-ES_tradnl"/>
        </w:rPr>
        <w:t xml:space="preserve"> </w:t>
      </w:r>
      <w:r w:rsidRPr="00A83346">
        <w:rPr>
          <w:rFonts w:ascii="Arial" w:hAnsi="Arial" w:cs="Arial"/>
          <w:sz w:val="22"/>
          <w:szCs w:val="22"/>
          <w:lang w:val="es-ES_tradnl"/>
        </w:rPr>
        <w:t xml:space="preserve">Declarar de interés cultural y social, el </w:t>
      </w:r>
      <w:r w:rsidRPr="00A83346">
        <w:rPr>
          <w:rFonts w:ascii="Arial" w:hAnsi="Arial" w:cs="Arial"/>
          <w:i/>
          <w:sz w:val="22"/>
          <w:szCs w:val="22"/>
          <w:lang w:val="es-ES_tradnl"/>
        </w:rPr>
        <w:t>Encuentro Nacional de Voluntarios de Cruz Roja Argentina - Filial San Juan</w:t>
      </w:r>
      <w:r w:rsidRPr="00A83346">
        <w:rPr>
          <w:rFonts w:ascii="Arial" w:hAnsi="Arial" w:cs="Arial"/>
          <w:sz w:val="22"/>
          <w:szCs w:val="22"/>
          <w:lang w:val="es-ES_tradnl"/>
        </w:rPr>
        <w:t>, que se llevara  a cabo los días 18, 19 y 20 de noviembre en la provincia de San Juan.</w:t>
      </w:r>
    </w:p>
    <w:p w:rsidR="00C14478" w:rsidRPr="00A83346" w:rsidRDefault="00C14478" w:rsidP="00C14478">
      <w:pPr>
        <w:rPr>
          <w:rFonts w:ascii="Arial" w:hAnsi="Arial" w:cs="Arial"/>
          <w:sz w:val="22"/>
          <w:szCs w:val="22"/>
          <w:lang w:val="es-ES_tradnl"/>
        </w:rPr>
      </w:pPr>
    </w:p>
    <w:p w:rsidR="00C14478" w:rsidRPr="00A83346" w:rsidRDefault="00C14478" w:rsidP="00C14478">
      <w:pPr>
        <w:rPr>
          <w:rFonts w:ascii="Arial" w:hAnsi="Arial" w:cs="Arial"/>
          <w:sz w:val="22"/>
          <w:szCs w:val="22"/>
          <w:lang w:val="es-ES_tradnl"/>
        </w:rPr>
      </w:pPr>
      <w:r w:rsidRPr="00A83346">
        <w:rPr>
          <w:rFonts w:ascii="Arial" w:hAnsi="Arial" w:cs="Arial"/>
          <w:b/>
          <w:sz w:val="22"/>
          <w:szCs w:val="22"/>
          <w:u w:val="single"/>
          <w:lang w:val="es-ES_tradnl"/>
        </w:rPr>
        <w:t>ARTICULO 2º</w:t>
      </w:r>
      <w:r w:rsidRPr="00A83346">
        <w:rPr>
          <w:rFonts w:ascii="Arial" w:hAnsi="Arial" w:cs="Arial"/>
          <w:sz w:val="22"/>
          <w:szCs w:val="22"/>
          <w:u w:val="single"/>
          <w:lang w:val="es-ES_tradnl"/>
        </w:rPr>
        <w:t>.-</w:t>
      </w:r>
      <w:r w:rsidR="00A47991" w:rsidRPr="00A83346">
        <w:rPr>
          <w:rFonts w:ascii="Arial" w:hAnsi="Arial" w:cs="Arial"/>
          <w:sz w:val="22"/>
          <w:szCs w:val="22"/>
          <w:lang w:val="es-ES_tradnl"/>
        </w:rPr>
        <w:t xml:space="preserve"> </w:t>
      </w:r>
      <w:r w:rsidRPr="00A83346">
        <w:rPr>
          <w:rFonts w:ascii="Arial" w:hAnsi="Arial" w:cs="Arial"/>
          <w:sz w:val="22"/>
          <w:szCs w:val="22"/>
          <w:lang w:val="es-ES_tradnl"/>
        </w:rPr>
        <w:t>Comuníquese, insértese en el Libro de Resoluciones de la Cámara de Diputados y archívese.</w:t>
      </w:r>
    </w:p>
    <w:p w:rsidR="00C14478" w:rsidRPr="00A83346" w:rsidRDefault="00C14478" w:rsidP="00C14478">
      <w:pPr>
        <w:jc w:val="center"/>
        <w:rPr>
          <w:rFonts w:ascii="Arial" w:hAnsi="Arial" w:cs="Arial"/>
          <w:sz w:val="22"/>
          <w:szCs w:val="22"/>
          <w:lang w:val="es-ES_tradnl"/>
        </w:rPr>
      </w:pPr>
      <w:r w:rsidRPr="00A83346">
        <w:rPr>
          <w:rFonts w:ascii="Arial" w:hAnsi="Arial" w:cs="Arial"/>
          <w:sz w:val="22"/>
          <w:szCs w:val="22"/>
          <w:lang w:val="es-ES_tradnl"/>
        </w:rPr>
        <w:t>-------000-------</w:t>
      </w:r>
    </w:p>
    <w:p w:rsidR="00C14478" w:rsidRPr="00A83346" w:rsidRDefault="00C14478" w:rsidP="00C14478">
      <w:pPr>
        <w:ind w:right="-941"/>
        <w:rPr>
          <w:rFonts w:ascii="Arial" w:hAnsi="Arial" w:cs="Arial"/>
          <w:sz w:val="22"/>
          <w:szCs w:val="22"/>
        </w:rPr>
      </w:pPr>
    </w:p>
    <w:p w:rsidR="00C14478" w:rsidRPr="00A83346" w:rsidRDefault="00C14478" w:rsidP="00C14478">
      <w:pPr>
        <w:rPr>
          <w:rFonts w:ascii="Arial" w:hAnsi="Arial" w:cs="Arial"/>
          <w:sz w:val="22"/>
          <w:szCs w:val="22"/>
        </w:rPr>
      </w:pPr>
      <w:r w:rsidRPr="00A83346">
        <w:rPr>
          <w:rFonts w:ascii="Arial" w:hAnsi="Arial" w:cs="Arial"/>
          <w:sz w:val="22"/>
          <w:szCs w:val="22"/>
        </w:rPr>
        <w:tab/>
      </w:r>
      <w:r w:rsidRPr="00A83346">
        <w:rPr>
          <w:rFonts w:ascii="Arial" w:hAnsi="Arial" w:cs="Arial"/>
          <w:sz w:val="22"/>
          <w:szCs w:val="22"/>
        </w:rPr>
        <w:tab/>
        <w:t>Dado en Sala de Comisiones de Cámara de Diputados, a los veintitrés días del mes de mayo del año dos mil diecisiete.</w:t>
      </w:r>
    </w:p>
    <w:p w:rsidR="00C14478" w:rsidRPr="00A83346" w:rsidRDefault="00A47991" w:rsidP="00C14478">
      <w:pPr>
        <w:rPr>
          <w:rFonts w:ascii="Arial" w:hAnsi="Arial" w:cs="Arial"/>
          <w:b/>
          <w:sz w:val="22"/>
          <w:szCs w:val="22"/>
          <w:u w:val="single"/>
          <w:lang w:val="es-ES_tradnl"/>
        </w:rPr>
      </w:pPr>
      <w:r w:rsidRPr="00A83346">
        <w:rPr>
          <w:rFonts w:ascii="Arial" w:hAnsi="Arial" w:cs="Arial"/>
          <w:b/>
          <w:sz w:val="22"/>
          <w:szCs w:val="22"/>
          <w:u w:val="single"/>
          <w:lang w:val="es-ES_tradnl"/>
        </w:rPr>
        <w:tab/>
      </w:r>
      <w:r w:rsidRPr="00A83346">
        <w:rPr>
          <w:rFonts w:ascii="Arial" w:hAnsi="Arial" w:cs="Arial"/>
          <w:b/>
          <w:sz w:val="22"/>
          <w:szCs w:val="22"/>
          <w:u w:val="single"/>
          <w:lang w:val="es-ES_tradnl"/>
        </w:rPr>
        <w:tab/>
      </w:r>
      <w:r w:rsidRPr="00A83346">
        <w:rPr>
          <w:rFonts w:ascii="Arial" w:hAnsi="Arial" w:cs="Arial"/>
          <w:b/>
          <w:sz w:val="22"/>
          <w:szCs w:val="22"/>
          <w:u w:val="single"/>
          <w:lang w:val="es-ES_tradnl"/>
        </w:rPr>
        <w:tab/>
      </w:r>
      <w:r w:rsidRPr="00A83346">
        <w:rPr>
          <w:rFonts w:ascii="Arial" w:hAnsi="Arial" w:cs="Arial"/>
          <w:b/>
          <w:sz w:val="22"/>
          <w:szCs w:val="22"/>
          <w:u w:val="single"/>
          <w:lang w:val="es-ES_tradnl"/>
        </w:rPr>
        <w:tab/>
      </w:r>
      <w:r w:rsidRPr="00A83346">
        <w:rPr>
          <w:rFonts w:ascii="Arial" w:hAnsi="Arial" w:cs="Arial"/>
          <w:b/>
          <w:sz w:val="22"/>
          <w:szCs w:val="22"/>
          <w:u w:val="single"/>
          <w:lang w:val="es-ES_tradnl"/>
        </w:rPr>
        <w:tab/>
      </w:r>
      <w:r w:rsidRPr="00A83346">
        <w:rPr>
          <w:rFonts w:ascii="Arial" w:hAnsi="Arial" w:cs="Arial"/>
          <w:b/>
          <w:sz w:val="22"/>
          <w:szCs w:val="22"/>
          <w:u w:val="single"/>
          <w:lang w:val="es-ES_tradnl"/>
        </w:rPr>
        <w:tab/>
      </w:r>
      <w:r w:rsidRPr="00A83346">
        <w:rPr>
          <w:rFonts w:ascii="Arial" w:hAnsi="Arial" w:cs="Arial"/>
          <w:b/>
          <w:sz w:val="22"/>
          <w:szCs w:val="22"/>
          <w:u w:val="single"/>
          <w:lang w:val="es-ES_tradnl"/>
        </w:rPr>
        <w:tab/>
      </w:r>
      <w:r w:rsidRPr="00A83346">
        <w:rPr>
          <w:rFonts w:ascii="Arial" w:hAnsi="Arial" w:cs="Arial"/>
          <w:b/>
          <w:sz w:val="22"/>
          <w:szCs w:val="22"/>
          <w:u w:val="single"/>
          <w:lang w:val="es-ES_tradnl"/>
        </w:rPr>
        <w:tab/>
      </w:r>
      <w:r w:rsidRPr="00A83346">
        <w:rPr>
          <w:rFonts w:ascii="Arial" w:hAnsi="Arial" w:cs="Arial"/>
          <w:b/>
          <w:sz w:val="22"/>
          <w:szCs w:val="22"/>
          <w:u w:val="single"/>
          <w:lang w:val="es-ES_tradnl"/>
        </w:rPr>
        <w:tab/>
      </w:r>
      <w:r w:rsidRPr="00A83346">
        <w:rPr>
          <w:rFonts w:ascii="Arial" w:hAnsi="Arial" w:cs="Arial"/>
          <w:b/>
          <w:sz w:val="22"/>
          <w:szCs w:val="22"/>
          <w:u w:val="single"/>
          <w:lang w:val="es-ES_tradnl"/>
        </w:rPr>
        <w:tab/>
      </w:r>
      <w:r w:rsidRPr="00A83346">
        <w:rPr>
          <w:rFonts w:ascii="Arial" w:hAnsi="Arial" w:cs="Arial"/>
          <w:b/>
          <w:sz w:val="22"/>
          <w:szCs w:val="22"/>
          <w:u w:val="single"/>
          <w:lang w:val="es-ES_tradnl"/>
        </w:rPr>
        <w:tab/>
      </w:r>
      <w:r w:rsidRPr="00A83346">
        <w:rPr>
          <w:rFonts w:ascii="Arial" w:hAnsi="Arial" w:cs="Arial"/>
          <w:b/>
          <w:sz w:val="22"/>
          <w:szCs w:val="22"/>
          <w:u w:val="single"/>
          <w:lang w:val="es-ES_tradnl"/>
        </w:rPr>
        <w:tab/>
      </w:r>
      <w:r w:rsidRPr="00A83346">
        <w:rPr>
          <w:rFonts w:ascii="Arial" w:hAnsi="Arial" w:cs="Arial"/>
          <w:b/>
          <w:sz w:val="22"/>
          <w:szCs w:val="22"/>
          <w:u w:val="single"/>
          <w:lang w:val="es-ES_tradnl"/>
        </w:rPr>
        <w:tab/>
      </w:r>
      <w:r w:rsidRPr="00A83346">
        <w:rPr>
          <w:rFonts w:ascii="Arial" w:hAnsi="Arial" w:cs="Arial"/>
          <w:b/>
          <w:sz w:val="22"/>
          <w:szCs w:val="22"/>
          <w:u w:val="single"/>
          <w:lang w:val="es-ES_tradnl"/>
        </w:rPr>
        <w:tab/>
      </w:r>
    </w:p>
    <w:p w:rsidR="00C14478" w:rsidRPr="00A83346" w:rsidRDefault="00C14478" w:rsidP="00C14478">
      <w:pPr>
        <w:rPr>
          <w:rFonts w:ascii="Arial" w:hAnsi="Arial" w:cs="Arial"/>
          <w:sz w:val="22"/>
          <w:szCs w:val="22"/>
        </w:rPr>
      </w:pPr>
    </w:p>
    <w:p w:rsidR="00C14478" w:rsidRPr="00A83346" w:rsidRDefault="00C14478" w:rsidP="00C14478">
      <w:pPr>
        <w:jc w:val="right"/>
        <w:rPr>
          <w:rFonts w:ascii="Arial" w:hAnsi="Arial" w:cs="Arial"/>
          <w:b/>
          <w:sz w:val="22"/>
          <w:szCs w:val="22"/>
        </w:rPr>
      </w:pPr>
      <w:r w:rsidRPr="00A83346">
        <w:rPr>
          <w:rFonts w:ascii="Arial" w:hAnsi="Arial" w:cs="Arial"/>
          <w:b/>
          <w:sz w:val="22"/>
          <w:szCs w:val="22"/>
        </w:rPr>
        <w:t>ASUNTO XIII</w:t>
      </w:r>
    </w:p>
    <w:p w:rsidR="00C14478" w:rsidRPr="00A83346" w:rsidRDefault="00C14478" w:rsidP="00C14478">
      <w:pPr>
        <w:rPr>
          <w:rFonts w:ascii="Arial" w:hAnsi="Arial" w:cs="Arial"/>
          <w:b/>
          <w:sz w:val="22"/>
          <w:szCs w:val="22"/>
        </w:rPr>
      </w:pPr>
      <w:r w:rsidRPr="00A83346">
        <w:rPr>
          <w:rFonts w:ascii="Arial" w:hAnsi="Arial" w:cs="Arial"/>
          <w:sz w:val="22"/>
          <w:szCs w:val="22"/>
          <w:u w:val="single"/>
        </w:rPr>
        <w:t xml:space="preserve">DESPACHO DE LA COMISIÓN DE PETICIONES Y </w:t>
      </w:r>
      <w:proofErr w:type="gramStart"/>
      <w:r w:rsidRPr="00A83346">
        <w:rPr>
          <w:rFonts w:ascii="Arial" w:hAnsi="Arial" w:cs="Arial"/>
          <w:sz w:val="22"/>
          <w:szCs w:val="22"/>
          <w:u w:val="single"/>
        </w:rPr>
        <w:t>PODERES</w:t>
      </w:r>
      <w:r w:rsidRPr="00A83346">
        <w:rPr>
          <w:rFonts w:ascii="Arial" w:hAnsi="Arial" w:cs="Arial"/>
          <w:b/>
          <w:sz w:val="22"/>
          <w:szCs w:val="22"/>
        </w:rPr>
        <w:t>(</w:t>
      </w:r>
      <w:proofErr w:type="gramEnd"/>
      <w:r w:rsidRPr="00A83346">
        <w:rPr>
          <w:rFonts w:ascii="Arial" w:hAnsi="Arial" w:cs="Arial"/>
          <w:b/>
          <w:sz w:val="22"/>
          <w:szCs w:val="22"/>
        </w:rPr>
        <w:t>0975-17)</w:t>
      </w:r>
    </w:p>
    <w:p w:rsidR="00C14478" w:rsidRPr="00A83346" w:rsidRDefault="00C14478" w:rsidP="00C14478">
      <w:pPr>
        <w:rPr>
          <w:rFonts w:ascii="Arial" w:hAnsi="Arial" w:cs="Arial"/>
          <w:sz w:val="22"/>
          <w:szCs w:val="22"/>
        </w:rPr>
      </w:pPr>
      <w:r w:rsidRPr="00A83346">
        <w:rPr>
          <w:rFonts w:ascii="Arial" w:hAnsi="Arial" w:cs="Arial"/>
          <w:sz w:val="22"/>
          <w:szCs w:val="22"/>
        </w:rPr>
        <w:t>CÁMARA DE DIPUTADOS:</w:t>
      </w:r>
    </w:p>
    <w:p w:rsidR="00C14478" w:rsidRPr="00A83346" w:rsidRDefault="00C14478" w:rsidP="00C14478">
      <w:pPr>
        <w:ind w:firstLine="708"/>
        <w:rPr>
          <w:rFonts w:ascii="Arial" w:hAnsi="Arial" w:cs="Arial"/>
          <w:sz w:val="22"/>
          <w:szCs w:val="22"/>
        </w:rPr>
      </w:pPr>
      <w:r w:rsidRPr="00A83346">
        <w:rPr>
          <w:rFonts w:ascii="Arial" w:hAnsi="Arial" w:cs="Arial"/>
          <w:sz w:val="22"/>
          <w:szCs w:val="22"/>
        </w:rPr>
        <w:t>Vuestra Comisión de Peticiones y Poderes ha estudiado el Proyecto de Comunicación presentado por  el Bloque Justicialista, por el que solicita al Poder Ejecutivo la provisión de dos aparatos de control de alcoholemia para las comisarías 19ª y 20ª; y, por las razones que os dará su miembro informante, aconseja prestéis sanción favorable al siguiente despacho, con modificaciones:</w:t>
      </w:r>
    </w:p>
    <w:p w:rsidR="00C14478" w:rsidRDefault="00C14478" w:rsidP="00C14478">
      <w:pPr>
        <w:rPr>
          <w:rFonts w:ascii="Arial" w:hAnsi="Arial" w:cs="Arial"/>
          <w:sz w:val="22"/>
          <w:szCs w:val="22"/>
        </w:rPr>
      </w:pPr>
    </w:p>
    <w:p w:rsidR="00A83346" w:rsidRDefault="00A83346" w:rsidP="00C14478">
      <w:pPr>
        <w:rPr>
          <w:rFonts w:ascii="Arial" w:hAnsi="Arial" w:cs="Arial"/>
          <w:sz w:val="22"/>
          <w:szCs w:val="22"/>
        </w:rPr>
      </w:pPr>
    </w:p>
    <w:p w:rsidR="00A83346" w:rsidRPr="00A83346" w:rsidRDefault="00A83346" w:rsidP="00C14478">
      <w:pPr>
        <w:rPr>
          <w:rFonts w:ascii="Arial" w:hAnsi="Arial" w:cs="Arial"/>
          <w:sz w:val="22"/>
          <w:szCs w:val="22"/>
        </w:rPr>
      </w:pPr>
    </w:p>
    <w:p w:rsidR="00C14478" w:rsidRPr="00A83346" w:rsidRDefault="00C14478" w:rsidP="00C14478">
      <w:pPr>
        <w:jc w:val="center"/>
        <w:rPr>
          <w:rFonts w:ascii="Arial" w:hAnsi="Arial" w:cs="Arial"/>
          <w:sz w:val="22"/>
          <w:szCs w:val="22"/>
          <w:u w:val="single"/>
        </w:rPr>
      </w:pPr>
      <w:r w:rsidRPr="00A83346">
        <w:rPr>
          <w:rFonts w:ascii="Arial" w:hAnsi="Arial" w:cs="Arial"/>
          <w:sz w:val="22"/>
          <w:szCs w:val="22"/>
          <w:u w:val="single"/>
        </w:rPr>
        <w:lastRenderedPageBreak/>
        <w:t>PROYECTO DE COMUNICACIÓN</w:t>
      </w:r>
    </w:p>
    <w:p w:rsidR="00C14478" w:rsidRPr="00A83346" w:rsidRDefault="00C14478" w:rsidP="00C14478">
      <w:pPr>
        <w:jc w:val="center"/>
        <w:rPr>
          <w:rFonts w:ascii="Arial" w:hAnsi="Arial" w:cs="Arial"/>
          <w:sz w:val="22"/>
          <w:szCs w:val="22"/>
        </w:rPr>
      </w:pPr>
      <w:r w:rsidRPr="00A83346">
        <w:rPr>
          <w:rFonts w:ascii="Arial" w:hAnsi="Arial" w:cs="Arial"/>
          <w:sz w:val="22"/>
          <w:szCs w:val="22"/>
        </w:rPr>
        <w:t>LA CÁMARA DE DIPUTADOS DE LA PROVINCIA DE SAN JUAN</w:t>
      </w:r>
    </w:p>
    <w:p w:rsidR="00C14478" w:rsidRPr="00A83346" w:rsidRDefault="00C14478" w:rsidP="00C14478">
      <w:pPr>
        <w:jc w:val="center"/>
        <w:rPr>
          <w:rFonts w:ascii="Arial" w:hAnsi="Arial" w:cs="Arial"/>
          <w:sz w:val="22"/>
          <w:szCs w:val="22"/>
          <w:u w:val="single"/>
        </w:rPr>
      </w:pPr>
      <w:r w:rsidRPr="00A83346">
        <w:rPr>
          <w:rFonts w:ascii="Arial" w:hAnsi="Arial" w:cs="Arial"/>
          <w:sz w:val="22"/>
          <w:szCs w:val="22"/>
          <w:u w:val="single"/>
        </w:rPr>
        <w:t xml:space="preserve">C O M U N I C </w:t>
      </w:r>
      <w:proofErr w:type="gramStart"/>
      <w:r w:rsidRPr="00A83346">
        <w:rPr>
          <w:rFonts w:ascii="Arial" w:hAnsi="Arial" w:cs="Arial"/>
          <w:sz w:val="22"/>
          <w:szCs w:val="22"/>
          <w:u w:val="single"/>
        </w:rPr>
        <w:t>A :</w:t>
      </w:r>
      <w:proofErr w:type="gramEnd"/>
    </w:p>
    <w:p w:rsidR="00C14478" w:rsidRPr="00A83346" w:rsidRDefault="00C14478" w:rsidP="00C14478">
      <w:pPr>
        <w:jc w:val="center"/>
        <w:rPr>
          <w:rFonts w:ascii="Arial" w:hAnsi="Arial" w:cs="Arial"/>
          <w:sz w:val="22"/>
          <w:szCs w:val="22"/>
          <w:u w:val="single"/>
        </w:rPr>
      </w:pPr>
    </w:p>
    <w:p w:rsidR="00C14478" w:rsidRPr="00A83346" w:rsidRDefault="00C14478" w:rsidP="00C14478">
      <w:pPr>
        <w:ind w:firstLine="708"/>
        <w:rPr>
          <w:rFonts w:ascii="Arial" w:hAnsi="Arial" w:cs="Arial"/>
          <w:sz w:val="22"/>
          <w:szCs w:val="22"/>
        </w:rPr>
      </w:pPr>
      <w:r w:rsidRPr="00A83346">
        <w:rPr>
          <w:rFonts w:ascii="Arial" w:hAnsi="Arial" w:cs="Arial"/>
          <w:sz w:val="22"/>
          <w:szCs w:val="22"/>
        </w:rPr>
        <w:t>Que vería con agrado que el Poder Ejecutivo provea 2 (dos) aparatos para control de alcoholemia, a la Comisaría Decimonovena (19ª) y al Puesto Policial del Distrito Dos Acequias dependiente de la Comisaria Vigésima (20ª), ambos  ubicados en el departamento San Martín.</w:t>
      </w:r>
    </w:p>
    <w:p w:rsidR="00C14478" w:rsidRPr="00A83346" w:rsidRDefault="00C14478" w:rsidP="00C14478">
      <w:pPr>
        <w:ind w:firstLine="708"/>
        <w:rPr>
          <w:rFonts w:ascii="Arial" w:hAnsi="Arial" w:cs="Arial"/>
          <w:sz w:val="22"/>
          <w:szCs w:val="22"/>
        </w:rPr>
      </w:pPr>
    </w:p>
    <w:p w:rsidR="00C14478" w:rsidRPr="00A83346" w:rsidRDefault="00C14478" w:rsidP="00C14478">
      <w:pPr>
        <w:ind w:firstLine="708"/>
        <w:jc w:val="center"/>
        <w:rPr>
          <w:rFonts w:ascii="Arial" w:hAnsi="Arial" w:cs="Arial"/>
          <w:sz w:val="22"/>
          <w:szCs w:val="22"/>
        </w:rPr>
      </w:pPr>
      <w:r w:rsidRPr="00A83346">
        <w:rPr>
          <w:rFonts w:ascii="Arial" w:hAnsi="Arial" w:cs="Arial"/>
          <w:sz w:val="22"/>
          <w:szCs w:val="22"/>
        </w:rPr>
        <w:t>-------000-------</w:t>
      </w:r>
    </w:p>
    <w:p w:rsidR="00C14478" w:rsidRPr="00A83346" w:rsidRDefault="00C14478" w:rsidP="00C14478">
      <w:pPr>
        <w:ind w:right="-941"/>
        <w:rPr>
          <w:rFonts w:ascii="Arial" w:hAnsi="Arial" w:cs="Arial"/>
          <w:sz w:val="22"/>
          <w:szCs w:val="22"/>
        </w:rPr>
      </w:pPr>
    </w:p>
    <w:p w:rsidR="000C3767" w:rsidRPr="00A83346" w:rsidRDefault="00C14478" w:rsidP="00C14478">
      <w:pPr>
        <w:rPr>
          <w:rFonts w:ascii="Arial" w:hAnsi="Arial" w:cs="Arial"/>
          <w:sz w:val="22"/>
          <w:szCs w:val="22"/>
        </w:rPr>
      </w:pPr>
      <w:r w:rsidRPr="00A83346">
        <w:rPr>
          <w:rFonts w:ascii="Arial" w:hAnsi="Arial" w:cs="Arial"/>
          <w:sz w:val="22"/>
          <w:szCs w:val="22"/>
        </w:rPr>
        <w:tab/>
        <w:t>Dado en Sala de Comisiones de Cámara de Diputados, a los dieciséis días del mes de mayo del año dos mil diecisiete.</w:t>
      </w:r>
    </w:p>
    <w:sectPr w:rsidR="000C3767" w:rsidRPr="00A83346" w:rsidSect="00A83346">
      <w:footerReference w:type="default" r:id="rId9"/>
      <w:footerReference w:type="first" r:id="rId10"/>
      <w:pgSz w:w="12242" w:h="20163" w:code="5"/>
      <w:pgMar w:top="1134" w:right="1134" w:bottom="851"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9DA" w:rsidRDefault="00AB09DA" w:rsidP="0011198B">
      <w:r>
        <w:separator/>
      </w:r>
    </w:p>
  </w:endnote>
  <w:endnote w:type="continuationSeparator" w:id="0">
    <w:p w:rsidR="00AB09DA" w:rsidRDefault="00AB09DA" w:rsidP="0011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451934394"/>
      <w:docPartObj>
        <w:docPartGallery w:val="Page Numbers (Bottom of Page)"/>
        <w:docPartUnique/>
      </w:docPartObj>
    </w:sdtPr>
    <w:sdtEndPr/>
    <w:sdtContent>
      <w:p w:rsidR="00A83346" w:rsidRPr="00A83346" w:rsidRDefault="00A83346">
        <w:pPr>
          <w:pStyle w:val="Piedepgina"/>
          <w:jc w:val="center"/>
          <w:rPr>
            <w:rFonts w:ascii="Arial" w:hAnsi="Arial" w:cs="Arial"/>
            <w:sz w:val="20"/>
            <w:szCs w:val="20"/>
          </w:rPr>
        </w:pPr>
        <w:r w:rsidRPr="00A83346">
          <w:rPr>
            <w:rFonts w:ascii="Arial" w:hAnsi="Arial" w:cs="Arial"/>
            <w:sz w:val="20"/>
            <w:szCs w:val="20"/>
          </w:rPr>
          <w:fldChar w:fldCharType="begin"/>
        </w:r>
        <w:r w:rsidRPr="00A83346">
          <w:rPr>
            <w:rFonts w:ascii="Arial" w:hAnsi="Arial" w:cs="Arial"/>
            <w:sz w:val="20"/>
            <w:szCs w:val="20"/>
          </w:rPr>
          <w:instrText>PAGE   \* MERGEFORMAT</w:instrText>
        </w:r>
        <w:r w:rsidRPr="00A83346">
          <w:rPr>
            <w:rFonts w:ascii="Arial" w:hAnsi="Arial" w:cs="Arial"/>
            <w:sz w:val="20"/>
            <w:szCs w:val="20"/>
          </w:rPr>
          <w:fldChar w:fldCharType="separate"/>
        </w:r>
        <w:r w:rsidR="004B6D91" w:rsidRPr="004B6D91">
          <w:rPr>
            <w:rFonts w:ascii="Arial" w:hAnsi="Arial" w:cs="Arial"/>
            <w:noProof/>
            <w:sz w:val="20"/>
            <w:szCs w:val="20"/>
            <w:lang w:val="es-ES"/>
          </w:rPr>
          <w:t>2</w:t>
        </w:r>
        <w:r w:rsidRPr="00A83346">
          <w:rPr>
            <w:rFonts w:ascii="Arial" w:hAnsi="Arial" w:cs="Arial"/>
            <w:sz w:val="20"/>
            <w:szCs w:val="20"/>
          </w:rPr>
          <w:fldChar w:fldCharType="end"/>
        </w:r>
      </w:p>
    </w:sdtContent>
  </w:sdt>
  <w:p w:rsidR="00A83346" w:rsidRDefault="00A83346" w:rsidP="00A83346">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346" w:rsidRPr="00A83346" w:rsidRDefault="00A83346">
    <w:pPr>
      <w:pStyle w:val="Piedepgina"/>
      <w:jc w:val="center"/>
      <w:rPr>
        <w:sz w:val="18"/>
        <w:szCs w:val="18"/>
      </w:rPr>
    </w:pPr>
  </w:p>
  <w:p w:rsidR="00A83346" w:rsidRDefault="00A833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9DA" w:rsidRDefault="00AB09DA" w:rsidP="0011198B">
      <w:r>
        <w:separator/>
      </w:r>
    </w:p>
  </w:footnote>
  <w:footnote w:type="continuationSeparator" w:id="0">
    <w:p w:rsidR="00AB09DA" w:rsidRDefault="00AB09DA" w:rsidP="00111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A2694"/>
    <w:multiLevelType w:val="hybridMultilevel"/>
    <w:tmpl w:val="3E0A51A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8B"/>
    <w:rsid w:val="000C3767"/>
    <w:rsid w:val="0011198B"/>
    <w:rsid w:val="004B6D91"/>
    <w:rsid w:val="00541340"/>
    <w:rsid w:val="0056168F"/>
    <w:rsid w:val="00746143"/>
    <w:rsid w:val="00A47991"/>
    <w:rsid w:val="00A83346"/>
    <w:rsid w:val="00AB09DA"/>
    <w:rsid w:val="00B03939"/>
    <w:rsid w:val="00C14478"/>
    <w:rsid w:val="00F318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Unicode" w:eastAsiaTheme="minorHAnsi" w:hAnsi="Lucida Sans Unicode" w:cs="Lucida Sans Unicode"/>
        <w:sz w:val="24"/>
        <w:szCs w:val="24"/>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11198B"/>
    <w:pPr>
      <w:keepNext/>
      <w:ind w:left="705" w:hanging="705"/>
      <w:outlineLvl w:val="0"/>
    </w:pPr>
    <w:rPr>
      <w:rFonts w:ascii="Arial" w:eastAsia="Times New Roman" w:hAnsi="Arial"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1198B"/>
    <w:rPr>
      <w:rFonts w:ascii="Arial" w:eastAsia="Times New Roman" w:hAnsi="Arial" w:cs="Times New Roman"/>
      <w:b/>
      <w:color w:val="000000"/>
      <w:szCs w:val="20"/>
      <w:lang w:val="es-ES_tradnl" w:eastAsia="es-ES"/>
    </w:rPr>
  </w:style>
  <w:style w:type="paragraph" w:styleId="Encabezado">
    <w:name w:val="header"/>
    <w:basedOn w:val="Normal"/>
    <w:link w:val="EncabezadoCar"/>
    <w:uiPriority w:val="99"/>
    <w:unhideWhenUsed/>
    <w:rsid w:val="0011198B"/>
    <w:pPr>
      <w:tabs>
        <w:tab w:val="center" w:pos="4252"/>
        <w:tab w:val="right" w:pos="8504"/>
      </w:tabs>
      <w:jc w:val="left"/>
    </w:pPr>
    <w:rPr>
      <w:rFonts w:ascii="Arial" w:hAnsi="Arial" w:cstheme="minorBidi"/>
      <w:szCs w:val="22"/>
      <w:lang w:val="es-ES"/>
    </w:rPr>
  </w:style>
  <w:style w:type="character" w:customStyle="1" w:styleId="EncabezadoCar">
    <w:name w:val="Encabezado Car"/>
    <w:basedOn w:val="Fuentedeprrafopredeter"/>
    <w:link w:val="Encabezado"/>
    <w:uiPriority w:val="99"/>
    <w:rsid w:val="0011198B"/>
    <w:rPr>
      <w:rFonts w:ascii="Arial" w:hAnsi="Arial" w:cstheme="minorBidi"/>
      <w:szCs w:val="22"/>
      <w:lang w:val="es-ES"/>
    </w:rPr>
  </w:style>
  <w:style w:type="paragraph" w:styleId="Piedepgina">
    <w:name w:val="footer"/>
    <w:basedOn w:val="Normal"/>
    <w:link w:val="PiedepginaCar"/>
    <w:uiPriority w:val="99"/>
    <w:unhideWhenUsed/>
    <w:rsid w:val="0011198B"/>
    <w:pPr>
      <w:tabs>
        <w:tab w:val="center" w:pos="4419"/>
        <w:tab w:val="right" w:pos="8838"/>
      </w:tabs>
    </w:pPr>
  </w:style>
  <w:style w:type="character" w:customStyle="1" w:styleId="PiedepginaCar">
    <w:name w:val="Pie de página Car"/>
    <w:basedOn w:val="Fuentedeprrafopredeter"/>
    <w:link w:val="Piedepgina"/>
    <w:uiPriority w:val="99"/>
    <w:rsid w:val="001119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Unicode" w:eastAsiaTheme="minorHAnsi" w:hAnsi="Lucida Sans Unicode" w:cs="Lucida Sans Unicode"/>
        <w:sz w:val="24"/>
        <w:szCs w:val="24"/>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11198B"/>
    <w:pPr>
      <w:keepNext/>
      <w:ind w:left="705" w:hanging="705"/>
      <w:outlineLvl w:val="0"/>
    </w:pPr>
    <w:rPr>
      <w:rFonts w:ascii="Arial" w:eastAsia="Times New Roman" w:hAnsi="Arial"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1198B"/>
    <w:rPr>
      <w:rFonts w:ascii="Arial" w:eastAsia="Times New Roman" w:hAnsi="Arial" w:cs="Times New Roman"/>
      <w:b/>
      <w:color w:val="000000"/>
      <w:szCs w:val="20"/>
      <w:lang w:val="es-ES_tradnl" w:eastAsia="es-ES"/>
    </w:rPr>
  </w:style>
  <w:style w:type="paragraph" w:styleId="Encabezado">
    <w:name w:val="header"/>
    <w:basedOn w:val="Normal"/>
    <w:link w:val="EncabezadoCar"/>
    <w:uiPriority w:val="99"/>
    <w:unhideWhenUsed/>
    <w:rsid w:val="0011198B"/>
    <w:pPr>
      <w:tabs>
        <w:tab w:val="center" w:pos="4252"/>
        <w:tab w:val="right" w:pos="8504"/>
      </w:tabs>
      <w:jc w:val="left"/>
    </w:pPr>
    <w:rPr>
      <w:rFonts w:ascii="Arial" w:hAnsi="Arial" w:cstheme="minorBidi"/>
      <w:szCs w:val="22"/>
      <w:lang w:val="es-ES"/>
    </w:rPr>
  </w:style>
  <w:style w:type="character" w:customStyle="1" w:styleId="EncabezadoCar">
    <w:name w:val="Encabezado Car"/>
    <w:basedOn w:val="Fuentedeprrafopredeter"/>
    <w:link w:val="Encabezado"/>
    <w:uiPriority w:val="99"/>
    <w:rsid w:val="0011198B"/>
    <w:rPr>
      <w:rFonts w:ascii="Arial" w:hAnsi="Arial" w:cstheme="minorBidi"/>
      <w:szCs w:val="22"/>
      <w:lang w:val="es-ES"/>
    </w:rPr>
  </w:style>
  <w:style w:type="paragraph" w:styleId="Piedepgina">
    <w:name w:val="footer"/>
    <w:basedOn w:val="Normal"/>
    <w:link w:val="PiedepginaCar"/>
    <w:uiPriority w:val="99"/>
    <w:unhideWhenUsed/>
    <w:rsid w:val="0011198B"/>
    <w:pPr>
      <w:tabs>
        <w:tab w:val="center" w:pos="4419"/>
        <w:tab w:val="right" w:pos="8838"/>
      </w:tabs>
    </w:pPr>
  </w:style>
  <w:style w:type="character" w:customStyle="1" w:styleId="PiedepginaCar">
    <w:name w:val="Pie de página Car"/>
    <w:basedOn w:val="Fuentedeprrafopredeter"/>
    <w:link w:val="Piedepgina"/>
    <w:uiPriority w:val="99"/>
    <w:rsid w:val="00111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EA6AB-962C-41B6-8C33-8F66B00C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6464</Words>
  <Characters>35558</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despaleg</cp:lastModifiedBy>
  <cp:revision>6</cp:revision>
  <dcterms:created xsi:type="dcterms:W3CDTF">2017-05-31T01:49:00Z</dcterms:created>
  <dcterms:modified xsi:type="dcterms:W3CDTF">2017-05-31T11:56:00Z</dcterms:modified>
</cp:coreProperties>
</file>