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5D" w:rsidRPr="00D12C5D" w:rsidRDefault="00D12C5D" w:rsidP="00D12C5D">
      <w:pPr>
        <w:jc w:val="right"/>
        <w:rPr>
          <w:rFonts w:cs="Arial"/>
          <w:sz w:val="20"/>
          <w:szCs w:val="20"/>
          <w:lang w:val="es-AR"/>
        </w:rPr>
      </w:pPr>
      <w:r w:rsidRPr="00D12C5D">
        <w:rPr>
          <w:rFonts w:cs="Arial"/>
          <w:sz w:val="20"/>
          <w:szCs w:val="20"/>
          <w:lang w:val="es-AR"/>
        </w:rPr>
        <w:t>San Juan, 22 de mayo de 2018.</w:t>
      </w:r>
    </w:p>
    <w:p w:rsidR="00D12C5D" w:rsidRPr="00D12C5D" w:rsidRDefault="00D12C5D" w:rsidP="00D12C5D">
      <w:pPr>
        <w:pStyle w:val="Ttulo1"/>
        <w:rPr>
          <w:rFonts w:cs="Arial"/>
          <w:color w:val="auto"/>
          <w:sz w:val="20"/>
          <w:u w:val="single"/>
        </w:rPr>
      </w:pPr>
      <w:r w:rsidRPr="00D12C5D">
        <w:rPr>
          <w:rFonts w:cs="Arial"/>
          <w:color w:val="auto"/>
          <w:sz w:val="20"/>
          <w:u w:val="single"/>
        </w:rPr>
        <w:t>DECRETO N.º 0482-P</w:t>
      </w:r>
    </w:p>
    <w:p w:rsidR="00D12C5D" w:rsidRPr="00D12C5D" w:rsidRDefault="00D12C5D" w:rsidP="00D12C5D">
      <w:pPr>
        <w:jc w:val="both"/>
        <w:rPr>
          <w:rFonts w:cs="Arial"/>
          <w:sz w:val="20"/>
          <w:szCs w:val="20"/>
          <w:lang w:val="es-AR"/>
        </w:rPr>
      </w:pPr>
    </w:p>
    <w:p w:rsidR="00D12C5D" w:rsidRPr="00D12C5D" w:rsidRDefault="00D12C5D" w:rsidP="00D12C5D">
      <w:pPr>
        <w:jc w:val="both"/>
        <w:rPr>
          <w:rFonts w:cs="Arial"/>
          <w:sz w:val="20"/>
          <w:szCs w:val="20"/>
          <w:lang w:val="es-AR"/>
        </w:rPr>
      </w:pPr>
      <w:r w:rsidRPr="00D12C5D">
        <w:rPr>
          <w:rFonts w:cs="Arial"/>
          <w:sz w:val="20"/>
          <w:szCs w:val="20"/>
          <w:lang w:val="es-AR"/>
        </w:rPr>
        <w:t>VISTO:</w:t>
      </w:r>
    </w:p>
    <w:p w:rsidR="00D12C5D" w:rsidRPr="00D12C5D" w:rsidRDefault="00D12C5D" w:rsidP="00D12C5D">
      <w:pPr>
        <w:jc w:val="both"/>
        <w:rPr>
          <w:rFonts w:cs="Arial"/>
          <w:sz w:val="20"/>
          <w:szCs w:val="20"/>
        </w:rPr>
      </w:pPr>
      <w:r w:rsidRPr="00D12C5D">
        <w:rPr>
          <w:rFonts w:cs="Arial"/>
          <w:sz w:val="20"/>
          <w:szCs w:val="20"/>
        </w:rPr>
        <w:tab/>
      </w:r>
      <w:r w:rsidRPr="00D12C5D">
        <w:rPr>
          <w:rFonts w:cs="Arial"/>
          <w:sz w:val="20"/>
          <w:szCs w:val="20"/>
        </w:rPr>
        <w:tab/>
      </w:r>
      <w:r w:rsidRPr="00D12C5D">
        <w:rPr>
          <w:rFonts w:cs="Arial"/>
          <w:sz w:val="20"/>
          <w:szCs w:val="20"/>
        </w:rPr>
        <w:tab/>
        <w:t>Los distintos asuntos ingresados a la Cámara de Diputados para su tratamiento; y</w:t>
      </w:r>
    </w:p>
    <w:p w:rsidR="00D12C5D" w:rsidRPr="00D12C5D" w:rsidRDefault="00D12C5D" w:rsidP="00D12C5D">
      <w:pPr>
        <w:jc w:val="both"/>
        <w:rPr>
          <w:rFonts w:cs="Arial"/>
          <w:sz w:val="20"/>
          <w:szCs w:val="20"/>
        </w:rPr>
      </w:pPr>
    </w:p>
    <w:p w:rsidR="00D12C5D" w:rsidRPr="00D12C5D" w:rsidRDefault="00D12C5D" w:rsidP="00D12C5D">
      <w:pPr>
        <w:jc w:val="both"/>
        <w:rPr>
          <w:rFonts w:cs="Arial"/>
          <w:sz w:val="20"/>
          <w:szCs w:val="20"/>
        </w:rPr>
      </w:pPr>
      <w:r w:rsidRPr="00D12C5D">
        <w:rPr>
          <w:rFonts w:cs="Arial"/>
          <w:sz w:val="20"/>
          <w:szCs w:val="20"/>
        </w:rPr>
        <w:t>CONSIDERANDO:</w:t>
      </w:r>
    </w:p>
    <w:p w:rsidR="00D12C5D" w:rsidRPr="00D12C5D" w:rsidRDefault="00D12C5D" w:rsidP="00D12C5D">
      <w:pPr>
        <w:jc w:val="both"/>
        <w:rPr>
          <w:rFonts w:cs="Arial"/>
          <w:sz w:val="20"/>
          <w:szCs w:val="20"/>
        </w:rPr>
      </w:pPr>
      <w:r w:rsidRPr="00D12C5D">
        <w:rPr>
          <w:rFonts w:cs="Arial"/>
          <w:sz w:val="20"/>
          <w:szCs w:val="20"/>
        </w:rPr>
        <w:tab/>
      </w:r>
      <w:r w:rsidRPr="00D12C5D">
        <w:rPr>
          <w:rFonts w:cs="Arial"/>
          <w:sz w:val="20"/>
          <w:szCs w:val="20"/>
        </w:rPr>
        <w:tab/>
      </w:r>
      <w:r w:rsidRPr="00D12C5D">
        <w:rPr>
          <w:rFonts w:cs="Arial"/>
          <w:sz w:val="20"/>
          <w:szCs w:val="20"/>
        </w:rPr>
        <w:tab/>
        <w:t>Lo dispuesto por el Artículo 23, Incisos 2), 6) y 9) del Reglamento Interno de la misma;</w:t>
      </w:r>
    </w:p>
    <w:p w:rsidR="00D12C5D" w:rsidRPr="00D12C5D" w:rsidRDefault="00D12C5D" w:rsidP="00D12C5D">
      <w:pPr>
        <w:rPr>
          <w:rFonts w:cs="Arial"/>
          <w:sz w:val="20"/>
          <w:szCs w:val="20"/>
          <w:lang w:val="es-AR"/>
        </w:rPr>
      </w:pPr>
    </w:p>
    <w:p w:rsidR="00D12C5D" w:rsidRPr="00D12C5D" w:rsidRDefault="00D12C5D" w:rsidP="00D12C5D">
      <w:pPr>
        <w:rPr>
          <w:rFonts w:cs="Arial"/>
          <w:sz w:val="20"/>
          <w:szCs w:val="20"/>
          <w:lang w:val="es-AR"/>
        </w:rPr>
      </w:pPr>
    </w:p>
    <w:p w:rsidR="00D12C5D" w:rsidRPr="00D12C5D" w:rsidRDefault="00D12C5D" w:rsidP="00D12C5D">
      <w:pPr>
        <w:rPr>
          <w:rFonts w:cs="Arial"/>
          <w:sz w:val="20"/>
          <w:szCs w:val="20"/>
          <w:lang w:val="es-AR"/>
        </w:rPr>
      </w:pPr>
      <w:r w:rsidRPr="00D12C5D">
        <w:rPr>
          <w:rFonts w:cs="Arial"/>
          <w:sz w:val="20"/>
          <w:szCs w:val="20"/>
          <w:lang w:val="es-AR"/>
        </w:rPr>
        <w:t>POR ELLO:</w:t>
      </w:r>
    </w:p>
    <w:p w:rsidR="00D12C5D" w:rsidRPr="00D12C5D" w:rsidRDefault="00D12C5D" w:rsidP="00D12C5D">
      <w:pPr>
        <w:jc w:val="center"/>
        <w:rPr>
          <w:rFonts w:cs="Arial"/>
          <w:sz w:val="20"/>
          <w:szCs w:val="20"/>
          <w:lang w:val="es-AR"/>
        </w:rPr>
      </w:pPr>
    </w:p>
    <w:p w:rsidR="00D12C5D" w:rsidRPr="00D12C5D" w:rsidRDefault="00D12C5D" w:rsidP="00D12C5D">
      <w:pPr>
        <w:jc w:val="center"/>
        <w:rPr>
          <w:rFonts w:cs="Arial"/>
          <w:sz w:val="20"/>
          <w:szCs w:val="20"/>
          <w:lang w:val="es-AR"/>
        </w:rPr>
      </w:pPr>
      <w:r w:rsidRPr="00D12C5D">
        <w:rPr>
          <w:rFonts w:cs="Arial"/>
          <w:sz w:val="20"/>
          <w:szCs w:val="20"/>
          <w:lang w:val="es-AR"/>
        </w:rPr>
        <w:t>EL VICEGOBERNADOR DE LA PROVINCIA DE SAN JUAN Y</w:t>
      </w:r>
    </w:p>
    <w:p w:rsidR="00D12C5D" w:rsidRPr="00D12C5D" w:rsidRDefault="00D12C5D" w:rsidP="00D12C5D">
      <w:pPr>
        <w:jc w:val="center"/>
        <w:rPr>
          <w:rFonts w:cs="Arial"/>
          <w:sz w:val="20"/>
          <w:szCs w:val="20"/>
          <w:lang w:val="es-AR"/>
        </w:rPr>
      </w:pPr>
    </w:p>
    <w:p w:rsidR="00D12C5D" w:rsidRPr="00D12C5D" w:rsidRDefault="00D12C5D" w:rsidP="00D12C5D">
      <w:pPr>
        <w:jc w:val="center"/>
        <w:rPr>
          <w:rFonts w:cs="Arial"/>
          <w:sz w:val="20"/>
          <w:szCs w:val="20"/>
          <w:lang w:val="es-AR"/>
        </w:rPr>
      </w:pPr>
      <w:r w:rsidRPr="00D12C5D">
        <w:rPr>
          <w:rFonts w:cs="Arial"/>
          <w:sz w:val="20"/>
          <w:szCs w:val="20"/>
          <w:lang w:val="es-AR"/>
        </w:rPr>
        <w:t>PRESIDENTE NATO DE LA CÁMARA DE DIPUTADOS</w:t>
      </w:r>
    </w:p>
    <w:p w:rsidR="00D12C5D" w:rsidRPr="00D12C5D" w:rsidRDefault="00D12C5D" w:rsidP="00D12C5D">
      <w:pPr>
        <w:jc w:val="center"/>
        <w:rPr>
          <w:rFonts w:cs="Arial"/>
          <w:sz w:val="20"/>
          <w:szCs w:val="20"/>
          <w:lang w:val="es-AR"/>
        </w:rPr>
      </w:pPr>
    </w:p>
    <w:p w:rsidR="00D12C5D" w:rsidRPr="00D12C5D" w:rsidRDefault="00D12C5D" w:rsidP="00D12C5D">
      <w:pPr>
        <w:jc w:val="center"/>
        <w:rPr>
          <w:rFonts w:cs="Arial"/>
          <w:sz w:val="20"/>
          <w:szCs w:val="20"/>
          <w:u w:val="single"/>
          <w:lang w:val="es-AR"/>
        </w:rPr>
      </w:pPr>
      <w:r w:rsidRPr="00D12C5D">
        <w:rPr>
          <w:rFonts w:cs="Arial"/>
          <w:sz w:val="20"/>
          <w:szCs w:val="20"/>
          <w:u w:val="single"/>
          <w:lang w:val="es-AR"/>
        </w:rPr>
        <w:t>D E C R E T A :</w:t>
      </w:r>
    </w:p>
    <w:p w:rsidR="00D12C5D" w:rsidRPr="00D12C5D" w:rsidRDefault="00D12C5D" w:rsidP="00D12C5D">
      <w:pPr>
        <w:jc w:val="both"/>
        <w:rPr>
          <w:rFonts w:cs="Arial"/>
          <w:b/>
          <w:sz w:val="20"/>
          <w:szCs w:val="20"/>
          <w:u w:val="single"/>
          <w:lang w:val="es-AR"/>
        </w:rPr>
      </w:pPr>
    </w:p>
    <w:p w:rsidR="00D12C5D" w:rsidRPr="00D12C5D" w:rsidRDefault="00D12C5D" w:rsidP="00D12C5D">
      <w:pPr>
        <w:jc w:val="both"/>
        <w:rPr>
          <w:rFonts w:cs="Arial"/>
          <w:sz w:val="20"/>
          <w:szCs w:val="20"/>
        </w:rPr>
      </w:pPr>
      <w:r w:rsidRPr="00D12C5D">
        <w:rPr>
          <w:rFonts w:cs="Arial"/>
          <w:b/>
          <w:sz w:val="20"/>
          <w:szCs w:val="20"/>
          <w:u w:val="single"/>
          <w:lang w:val="es-AR"/>
        </w:rPr>
        <w:t>ARTÍCULO 1.º-</w:t>
      </w:r>
      <w:r w:rsidRPr="00D12C5D">
        <w:rPr>
          <w:rFonts w:cs="Arial"/>
          <w:sz w:val="20"/>
          <w:szCs w:val="20"/>
          <w:lang w:val="es-AR"/>
        </w:rPr>
        <w:tab/>
      </w:r>
      <w:r w:rsidRPr="00D12C5D">
        <w:rPr>
          <w:rFonts w:cs="Arial"/>
          <w:sz w:val="20"/>
          <w:szCs w:val="20"/>
        </w:rPr>
        <w:t xml:space="preserve">Convocar a la Cámara de Diputados a celebrar la </w:t>
      </w:r>
      <w:r w:rsidRPr="00D12C5D">
        <w:rPr>
          <w:rFonts w:cs="Arial"/>
          <w:i/>
          <w:sz w:val="20"/>
          <w:szCs w:val="20"/>
        </w:rPr>
        <w:t>CUARTA SESIÓN ORDINARIA</w:t>
      </w:r>
      <w:r w:rsidRPr="00D12C5D">
        <w:rPr>
          <w:rFonts w:cs="Arial"/>
          <w:sz w:val="20"/>
          <w:szCs w:val="20"/>
        </w:rPr>
        <w:t>, para el día jueves 24 de mayo de 2018, a las 09:00 horas, con el objeto de tratar el siguiente Orden del Día:</w:t>
      </w:r>
    </w:p>
    <w:p w:rsidR="00D12C5D" w:rsidRPr="00D12C5D" w:rsidRDefault="00D12C5D" w:rsidP="00D12C5D">
      <w:pPr>
        <w:jc w:val="both"/>
        <w:rPr>
          <w:rFonts w:cs="Arial"/>
          <w:b/>
          <w:sz w:val="20"/>
          <w:szCs w:val="20"/>
        </w:rPr>
      </w:pPr>
    </w:p>
    <w:p w:rsidR="00D12C5D" w:rsidRPr="00D12C5D" w:rsidRDefault="00D12C5D" w:rsidP="00D12C5D">
      <w:pPr>
        <w:widowControl w:val="0"/>
        <w:autoSpaceDE w:val="0"/>
        <w:autoSpaceDN w:val="0"/>
        <w:adjustRightInd w:val="0"/>
        <w:jc w:val="center"/>
        <w:rPr>
          <w:rFonts w:cs="Arial"/>
          <w:b/>
          <w:sz w:val="20"/>
          <w:szCs w:val="20"/>
          <w:u w:val="single"/>
        </w:rPr>
      </w:pPr>
      <w:r w:rsidRPr="00D12C5D">
        <w:rPr>
          <w:rFonts w:cs="Arial"/>
          <w:b/>
          <w:sz w:val="20"/>
          <w:szCs w:val="20"/>
          <w:u w:val="single"/>
        </w:rPr>
        <w:t>ASUNTOS ENTRADOS</w:t>
      </w:r>
    </w:p>
    <w:p w:rsidR="00D12C5D" w:rsidRPr="00D12C5D" w:rsidRDefault="00D12C5D" w:rsidP="00D12C5D">
      <w:pPr>
        <w:widowControl w:val="0"/>
        <w:autoSpaceDE w:val="0"/>
        <w:autoSpaceDN w:val="0"/>
        <w:adjustRightInd w:val="0"/>
        <w:jc w:val="both"/>
        <w:rPr>
          <w:rFonts w:cs="Arial"/>
          <w:b/>
          <w:sz w:val="20"/>
          <w:szCs w:val="20"/>
          <w:u w:val="single"/>
        </w:rPr>
      </w:pPr>
    </w:p>
    <w:p w:rsidR="00D12C5D" w:rsidRPr="00D12C5D" w:rsidRDefault="00D12C5D" w:rsidP="00D12C5D">
      <w:pPr>
        <w:widowControl w:val="0"/>
        <w:autoSpaceDE w:val="0"/>
        <w:autoSpaceDN w:val="0"/>
        <w:adjustRightInd w:val="0"/>
        <w:jc w:val="both"/>
        <w:rPr>
          <w:rFonts w:cs="Arial"/>
          <w:b/>
          <w:sz w:val="20"/>
          <w:szCs w:val="20"/>
          <w:u w:val="single"/>
        </w:rPr>
      </w:pPr>
      <w:r w:rsidRPr="00D12C5D">
        <w:rPr>
          <w:rFonts w:cs="Arial"/>
          <w:b/>
          <w:sz w:val="20"/>
          <w:szCs w:val="20"/>
          <w:u w:val="single"/>
        </w:rPr>
        <w:t>Comunicaciones Oficiales</w:t>
      </w:r>
    </w:p>
    <w:p w:rsidR="00D12C5D" w:rsidRPr="00D12C5D" w:rsidRDefault="00D12C5D" w:rsidP="00D12C5D">
      <w:pPr>
        <w:jc w:val="both"/>
        <w:rPr>
          <w:rFonts w:cs="Arial"/>
          <w:sz w:val="20"/>
          <w:szCs w:val="20"/>
        </w:rPr>
      </w:pPr>
    </w:p>
    <w:p w:rsidR="00D12C5D" w:rsidRPr="00D12C5D" w:rsidRDefault="00D12C5D" w:rsidP="00D12C5D">
      <w:pPr>
        <w:widowControl w:val="0"/>
        <w:autoSpaceDE w:val="0"/>
        <w:autoSpaceDN w:val="0"/>
        <w:adjustRightInd w:val="0"/>
        <w:jc w:val="both"/>
        <w:rPr>
          <w:rFonts w:cs="Arial"/>
          <w:sz w:val="20"/>
          <w:szCs w:val="20"/>
        </w:rPr>
      </w:pPr>
      <w:r w:rsidRPr="00D12C5D">
        <w:rPr>
          <w:rFonts w:cs="Arial"/>
          <w:sz w:val="20"/>
          <w:szCs w:val="20"/>
        </w:rPr>
        <w:t>1324</w:t>
      </w:r>
    </w:p>
    <w:p w:rsidR="00D12C5D" w:rsidRPr="00D12C5D" w:rsidRDefault="00D12C5D" w:rsidP="00D12C5D">
      <w:pPr>
        <w:widowControl w:val="0"/>
        <w:autoSpaceDE w:val="0"/>
        <w:autoSpaceDN w:val="0"/>
        <w:adjustRightInd w:val="0"/>
        <w:jc w:val="both"/>
        <w:rPr>
          <w:rFonts w:cs="Arial"/>
          <w:sz w:val="20"/>
          <w:szCs w:val="20"/>
        </w:rPr>
      </w:pPr>
      <w:r w:rsidRPr="00D12C5D">
        <w:rPr>
          <w:rFonts w:cs="Arial"/>
          <w:sz w:val="20"/>
          <w:szCs w:val="20"/>
        </w:rPr>
        <w:t>1.</w:t>
      </w:r>
      <w:r w:rsidRPr="00D12C5D">
        <w:rPr>
          <w:rFonts w:cs="Arial"/>
          <w:sz w:val="20"/>
          <w:szCs w:val="20"/>
        </w:rPr>
        <w:tab/>
        <w:t>Mensaje N.º 0040 y Proyecto de Ley remitido por el Poder Ejecutivo, por el que aprueba el Convenio Marco de Asistencia y Cooperación Mutua Tripartito, celebrado entre el Ministerio de Salud de la Nación, el Ministerio de Salud Pública de la Provincia, y becarios indígenas.</w:t>
      </w:r>
    </w:p>
    <w:p w:rsidR="00D12C5D" w:rsidRPr="00D12C5D" w:rsidRDefault="00D12C5D" w:rsidP="00D12C5D">
      <w:pPr>
        <w:widowControl w:val="0"/>
        <w:autoSpaceDE w:val="0"/>
        <w:autoSpaceDN w:val="0"/>
        <w:adjustRightInd w:val="0"/>
        <w:jc w:val="both"/>
        <w:rPr>
          <w:rFonts w:cs="Arial"/>
          <w:sz w:val="20"/>
          <w:szCs w:val="20"/>
        </w:rPr>
      </w:pPr>
    </w:p>
    <w:p w:rsidR="00D12C5D" w:rsidRPr="00D12C5D" w:rsidRDefault="00D12C5D" w:rsidP="00D12C5D">
      <w:pPr>
        <w:widowControl w:val="0"/>
        <w:autoSpaceDE w:val="0"/>
        <w:autoSpaceDN w:val="0"/>
        <w:adjustRightInd w:val="0"/>
        <w:jc w:val="both"/>
        <w:rPr>
          <w:rFonts w:cs="Arial"/>
          <w:b/>
          <w:sz w:val="20"/>
          <w:szCs w:val="20"/>
        </w:rPr>
      </w:pPr>
      <w:r w:rsidRPr="00D12C5D">
        <w:rPr>
          <w:rFonts w:cs="Arial"/>
          <w:sz w:val="20"/>
          <w:szCs w:val="20"/>
        </w:rPr>
        <w:tab/>
      </w:r>
      <w:r w:rsidRPr="00D12C5D">
        <w:rPr>
          <w:rFonts w:cs="Arial"/>
          <w:b/>
          <w:sz w:val="20"/>
          <w:szCs w:val="20"/>
        </w:rPr>
        <w:t>Legislación y Asuntos Constitucionales</w:t>
      </w:r>
    </w:p>
    <w:p w:rsidR="00D12C5D" w:rsidRPr="00D12C5D" w:rsidRDefault="00D12C5D" w:rsidP="00D12C5D">
      <w:pPr>
        <w:widowControl w:val="0"/>
        <w:autoSpaceDE w:val="0"/>
        <w:autoSpaceDN w:val="0"/>
        <w:adjustRightInd w:val="0"/>
        <w:jc w:val="both"/>
        <w:rPr>
          <w:rFonts w:cs="Arial"/>
          <w:b/>
          <w:sz w:val="20"/>
          <w:szCs w:val="20"/>
        </w:rPr>
      </w:pPr>
      <w:r w:rsidRPr="00D12C5D">
        <w:rPr>
          <w:rFonts w:cs="Arial"/>
          <w:b/>
          <w:sz w:val="20"/>
          <w:szCs w:val="20"/>
        </w:rPr>
        <w:tab/>
        <w:t>Salud y Deporte</w:t>
      </w:r>
    </w:p>
    <w:p w:rsidR="00D12C5D" w:rsidRPr="00D12C5D" w:rsidRDefault="00D12C5D" w:rsidP="00D12C5D">
      <w:pPr>
        <w:widowControl w:val="0"/>
        <w:autoSpaceDE w:val="0"/>
        <w:autoSpaceDN w:val="0"/>
        <w:adjustRightInd w:val="0"/>
        <w:jc w:val="both"/>
        <w:rPr>
          <w:rFonts w:cs="Arial"/>
          <w:b/>
          <w:sz w:val="20"/>
          <w:szCs w:val="20"/>
        </w:rPr>
      </w:pPr>
      <w:r w:rsidRPr="00D12C5D">
        <w:rPr>
          <w:rFonts w:cs="Arial"/>
          <w:b/>
          <w:sz w:val="20"/>
          <w:szCs w:val="20"/>
        </w:rPr>
        <w:tab/>
        <w:t>Hacienda y Presupuesto</w:t>
      </w:r>
    </w:p>
    <w:p w:rsidR="00D12C5D" w:rsidRPr="00D12C5D" w:rsidRDefault="00D12C5D" w:rsidP="00D12C5D">
      <w:pPr>
        <w:widowControl w:val="0"/>
        <w:autoSpaceDE w:val="0"/>
        <w:autoSpaceDN w:val="0"/>
        <w:adjustRightInd w:val="0"/>
        <w:jc w:val="both"/>
        <w:rPr>
          <w:rFonts w:cs="Arial"/>
          <w:sz w:val="20"/>
          <w:szCs w:val="20"/>
        </w:rPr>
      </w:pPr>
      <w:r w:rsidRPr="00D12C5D">
        <w:rPr>
          <w:rFonts w:cs="Arial"/>
          <w:sz w:val="20"/>
          <w:szCs w:val="20"/>
        </w:rPr>
        <w:t>1337</w:t>
      </w:r>
    </w:p>
    <w:p w:rsidR="00D12C5D" w:rsidRPr="00D12C5D" w:rsidRDefault="00D12C5D" w:rsidP="00D12C5D">
      <w:pPr>
        <w:widowControl w:val="0"/>
        <w:autoSpaceDE w:val="0"/>
        <w:autoSpaceDN w:val="0"/>
        <w:adjustRightInd w:val="0"/>
        <w:jc w:val="both"/>
        <w:rPr>
          <w:rFonts w:cs="Arial"/>
          <w:sz w:val="20"/>
          <w:szCs w:val="20"/>
        </w:rPr>
      </w:pPr>
      <w:r w:rsidRPr="00D12C5D">
        <w:rPr>
          <w:rFonts w:cs="Arial"/>
          <w:sz w:val="20"/>
          <w:szCs w:val="20"/>
        </w:rPr>
        <w:t>2.</w:t>
      </w:r>
      <w:r w:rsidRPr="00D12C5D">
        <w:rPr>
          <w:rFonts w:cs="Arial"/>
          <w:sz w:val="20"/>
          <w:szCs w:val="20"/>
        </w:rPr>
        <w:tab/>
        <w:t>Mensaje N.º 0041 y Proyecto de Ley remitido por el Poder Ejecutivo, marco jurídico para el cierre y postcierre de minas en la Provincia de San Juan.</w:t>
      </w:r>
    </w:p>
    <w:p w:rsidR="00D12C5D" w:rsidRPr="00D12C5D" w:rsidRDefault="00D12C5D" w:rsidP="00D12C5D">
      <w:pPr>
        <w:widowControl w:val="0"/>
        <w:autoSpaceDE w:val="0"/>
        <w:autoSpaceDN w:val="0"/>
        <w:adjustRightInd w:val="0"/>
        <w:jc w:val="both"/>
        <w:rPr>
          <w:rFonts w:cs="Arial"/>
          <w:sz w:val="20"/>
          <w:szCs w:val="20"/>
        </w:rPr>
      </w:pPr>
    </w:p>
    <w:p w:rsidR="00D12C5D" w:rsidRPr="00D12C5D" w:rsidRDefault="00D12C5D" w:rsidP="00D12C5D">
      <w:pPr>
        <w:widowControl w:val="0"/>
        <w:autoSpaceDE w:val="0"/>
        <w:autoSpaceDN w:val="0"/>
        <w:adjustRightInd w:val="0"/>
        <w:jc w:val="both"/>
        <w:rPr>
          <w:rFonts w:cs="Arial"/>
          <w:b/>
          <w:sz w:val="20"/>
          <w:szCs w:val="20"/>
        </w:rPr>
      </w:pPr>
      <w:r w:rsidRPr="00D12C5D">
        <w:rPr>
          <w:rFonts w:cs="Arial"/>
          <w:sz w:val="20"/>
          <w:szCs w:val="20"/>
        </w:rPr>
        <w:tab/>
      </w:r>
      <w:r w:rsidRPr="00D12C5D">
        <w:rPr>
          <w:rFonts w:cs="Arial"/>
          <w:b/>
          <w:sz w:val="20"/>
          <w:szCs w:val="20"/>
        </w:rPr>
        <w:t>Legislación y Asuntos Constitucionales</w:t>
      </w:r>
    </w:p>
    <w:p w:rsidR="00D12C5D" w:rsidRPr="00D12C5D" w:rsidRDefault="00D12C5D" w:rsidP="00D12C5D">
      <w:pPr>
        <w:widowControl w:val="0"/>
        <w:autoSpaceDE w:val="0"/>
        <w:autoSpaceDN w:val="0"/>
        <w:adjustRightInd w:val="0"/>
        <w:jc w:val="both"/>
        <w:rPr>
          <w:rFonts w:cs="Arial"/>
          <w:b/>
          <w:sz w:val="20"/>
          <w:szCs w:val="20"/>
        </w:rPr>
      </w:pPr>
      <w:r w:rsidRPr="00D12C5D">
        <w:rPr>
          <w:rFonts w:cs="Arial"/>
          <w:b/>
          <w:sz w:val="20"/>
          <w:szCs w:val="20"/>
        </w:rPr>
        <w:tab/>
        <w:t>Turismo, Ambiente y Desarrollo Sostenible</w:t>
      </w:r>
    </w:p>
    <w:p w:rsidR="00D12C5D" w:rsidRPr="00D12C5D" w:rsidRDefault="00D12C5D" w:rsidP="00D12C5D">
      <w:pPr>
        <w:widowControl w:val="0"/>
        <w:autoSpaceDE w:val="0"/>
        <w:autoSpaceDN w:val="0"/>
        <w:adjustRightInd w:val="0"/>
        <w:jc w:val="both"/>
        <w:rPr>
          <w:rFonts w:cs="Arial"/>
          <w:b/>
          <w:sz w:val="20"/>
          <w:szCs w:val="20"/>
        </w:rPr>
      </w:pPr>
      <w:r w:rsidRPr="00D12C5D">
        <w:rPr>
          <w:rFonts w:cs="Arial"/>
          <w:b/>
          <w:sz w:val="20"/>
          <w:szCs w:val="20"/>
        </w:rPr>
        <w:tab/>
        <w:t>Minería</w:t>
      </w:r>
    </w:p>
    <w:p w:rsidR="00D12C5D" w:rsidRPr="00D12C5D" w:rsidRDefault="00D12C5D" w:rsidP="00D12C5D">
      <w:pPr>
        <w:widowControl w:val="0"/>
        <w:autoSpaceDE w:val="0"/>
        <w:autoSpaceDN w:val="0"/>
        <w:adjustRightInd w:val="0"/>
        <w:jc w:val="both"/>
        <w:rPr>
          <w:rFonts w:cs="Arial"/>
          <w:sz w:val="20"/>
          <w:szCs w:val="20"/>
        </w:rPr>
      </w:pPr>
      <w:r w:rsidRPr="00D12C5D">
        <w:rPr>
          <w:rFonts w:cs="Arial"/>
          <w:sz w:val="20"/>
          <w:szCs w:val="20"/>
        </w:rPr>
        <w:t>1303</w:t>
      </w:r>
    </w:p>
    <w:p w:rsidR="00D12C5D" w:rsidRPr="00D12C5D" w:rsidRDefault="00D12C5D" w:rsidP="00D12C5D">
      <w:pPr>
        <w:widowControl w:val="0"/>
        <w:autoSpaceDE w:val="0"/>
        <w:autoSpaceDN w:val="0"/>
        <w:adjustRightInd w:val="0"/>
        <w:jc w:val="both"/>
        <w:rPr>
          <w:rFonts w:cs="Arial"/>
          <w:sz w:val="20"/>
          <w:szCs w:val="20"/>
        </w:rPr>
      </w:pPr>
      <w:r w:rsidRPr="00D12C5D">
        <w:rPr>
          <w:rFonts w:cs="Arial"/>
          <w:sz w:val="20"/>
          <w:szCs w:val="20"/>
        </w:rPr>
        <w:t>3.</w:t>
      </w:r>
      <w:r w:rsidRPr="00D12C5D">
        <w:rPr>
          <w:rFonts w:cs="Arial"/>
          <w:sz w:val="20"/>
          <w:szCs w:val="20"/>
        </w:rPr>
        <w:tab/>
        <w:t>Nota del Consejo de la Magistratura, mediante la que remite terna para cubrir el cargo vacante de Juez de Cámara de Apelaciones en lo Civil, Comercial y Minería.</w:t>
      </w:r>
    </w:p>
    <w:p w:rsidR="00D12C5D" w:rsidRPr="00D12C5D" w:rsidRDefault="00D12C5D" w:rsidP="00D12C5D">
      <w:pPr>
        <w:widowControl w:val="0"/>
        <w:autoSpaceDE w:val="0"/>
        <w:autoSpaceDN w:val="0"/>
        <w:adjustRightInd w:val="0"/>
        <w:jc w:val="both"/>
        <w:rPr>
          <w:rFonts w:cs="Arial"/>
          <w:sz w:val="20"/>
          <w:szCs w:val="20"/>
        </w:rPr>
      </w:pPr>
    </w:p>
    <w:p w:rsidR="00D12C5D" w:rsidRPr="00D12C5D" w:rsidRDefault="00D12C5D" w:rsidP="00D12C5D">
      <w:pPr>
        <w:widowControl w:val="0"/>
        <w:autoSpaceDE w:val="0"/>
        <w:autoSpaceDN w:val="0"/>
        <w:adjustRightInd w:val="0"/>
        <w:jc w:val="both"/>
        <w:rPr>
          <w:rFonts w:cs="Arial"/>
          <w:b/>
          <w:sz w:val="20"/>
          <w:szCs w:val="20"/>
        </w:rPr>
      </w:pPr>
      <w:r w:rsidRPr="00D12C5D">
        <w:rPr>
          <w:rFonts w:cs="Arial"/>
          <w:b/>
          <w:sz w:val="20"/>
          <w:szCs w:val="20"/>
        </w:rPr>
        <w:tab/>
        <w:t>Justicia y Seguridad</w:t>
      </w:r>
    </w:p>
    <w:p w:rsidR="00D12C5D" w:rsidRPr="00D12C5D" w:rsidRDefault="00D12C5D" w:rsidP="00D12C5D">
      <w:pPr>
        <w:rPr>
          <w:rFonts w:cs="Arial"/>
          <w:sz w:val="20"/>
          <w:szCs w:val="20"/>
        </w:rPr>
      </w:pPr>
      <w:r w:rsidRPr="00D12C5D">
        <w:rPr>
          <w:rFonts w:cs="Arial"/>
          <w:sz w:val="20"/>
          <w:szCs w:val="20"/>
        </w:rPr>
        <w:t>1313</w:t>
      </w:r>
    </w:p>
    <w:p w:rsidR="00D12C5D" w:rsidRPr="00D12C5D" w:rsidRDefault="00D12C5D" w:rsidP="00D12C5D">
      <w:pPr>
        <w:jc w:val="both"/>
        <w:rPr>
          <w:rFonts w:cs="Arial"/>
          <w:sz w:val="20"/>
          <w:szCs w:val="20"/>
        </w:rPr>
      </w:pPr>
      <w:r w:rsidRPr="00D12C5D">
        <w:rPr>
          <w:rFonts w:cs="Arial"/>
          <w:sz w:val="20"/>
          <w:szCs w:val="20"/>
        </w:rPr>
        <w:t>4.</w:t>
      </w:r>
      <w:r w:rsidRPr="00D12C5D">
        <w:rPr>
          <w:rFonts w:cs="Arial"/>
          <w:sz w:val="20"/>
          <w:szCs w:val="20"/>
        </w:rPr>
        <w:tab/>
        <w:t xml:space="preserve">Nota del Concejo Deliberante de la Municipalidad de Caucete, mediante la que eleva Resolución N.º 854-CD/18 de ese cuerpo, y solicita se declare de interés el </w:t>
      </w:r>
      <w:r w:rsidRPr="00D12C5D">
        <w:rPr>
          <w:rFonts w:cs="Arial"/>
          <w:i/>
          <w:sz w:val="20"/>
          <w:szCs w:val="20"/>
        </w:rPr>
        <w:t>XI Encuentro de Maestras Jardineras</w:t>
      </w:r>
      <w:r w:rsidRPr="00D12C5D">
        <w:rPr>
          <w:rFonts w:cs="Arial"/>
          <w:sz w:val="20"/>
          <w:szCs w:val="20"/>
        </w:rPr>
        <w:t xml:space="preserve">, bajo el lema: </w:t>
      </w:r>
      <w:r w:rsidRPr="00D12C5D">
        <w:rPr>
          <w:rFonts w:cs="Arial"/>
          <w:i/>
          <w:sz w:val="20"/>
          <w:szCs w:val="20"/>
        </w:rPr>
        <w:t>Creciendo en la diversidad</w:t>
      </w:r>
      <w:r w:rsidRPr="00D12C5D">
        <w:rPr>
          <w:rFonts w:cs="Arial"/>
          <w:sz w:val="20"/>
          <w:szCs w:val="20"/>
        </w:rPr>
        <w:t>.</w:t>
      </w:r>
    </w:p>
    <w:p w:rsidR="00D12C5D" w:rsidRPr="00D12C5D" w:rsidRDefault="00D12C5D" w:rsidP="00D12C5D">
      <w:pPr>
        <w:jc w:val="both"/>
        <w:rPr>
          <w:rFonts w:cs="Arial"/>
          <w:sz w:val="20"/>
          <w:szCs w:val="20"/>
        </w:rPr>
      </w:pPr>
    </w:p>
    <w:p w:rsidR="00D12C5D" w:rsidRPr="00D12C5D" w:rsidRDefault="00D12C5D" w:rsidP="00D12C5D">
      <w:pPr>
        <w:widowControl w:val="0"/>
        <w:autoSpaceDE w:val="0"/>
        <w:autoSpaceDN w:val="0"/>
        <w:adjustRightInd w:val="0"/>
        <w:jc w:val="both"/>
        <w:rPr>
          <w:rFonts w:cs="Arial"/>
          <w:b/>
          <w:sz w:val="20"/>
          <w:szCs w:val="20"/>
        </w:rPr>
      </w:pPr>
      <w:r w:rsidRPr="00D12C5D">
        <w:rPr>
          <w:rFonts w:cs="Arial"/>
          <w:b/>
          <w:sz w:val="20"/>
          <w:szCs w:val="20"/>
        </w:rPr>
        <w:tab/>
        <w:t>A conocimiento</w:t>
      </w:r>
    </w:p>
    <w:p w:rsidR="00D12C5D" w:rsidRPr="00D12C5D" w:rsidRDefault="00D12C5D" w:rsidP="00D12C5D">
      <w:pPr>
        <w:widowControl w:val="0"/>
        <w:autoSpaceDE w:val="0"/>
        <w:autoSpaceDN w:val="0"/>
        <w:adjustRightInd w:val="0"/>
        <w:jc w:val="both"/>
        <w:rPr>
          <w:rFonts w:cs="Arial"/>
          <w:sz w:val="20"/>
          <w:szCs w:val="20"/>
        </w:rPr>
      </w:pPr>
      <w:r w:rsidRPr="00D12C5D">
        <w:rPr>
          <w:rFonts w:cs="Arial"/>
          <w:sz w:val="20"/>
          <w:szCs w:val="20"/>
        </w:rPr>
        <w:t>1335</w:t>
      </w:r>
    </w:p>
    <w:p w:rsidR="00D12C5D" w:rsidRPr="00D12C5D" w:rsidRDefault="00D12C5D" w:rsidP="00D12C5D">
      <w:pPr>
        <w:widowControl w:val="0"/>
        <w:autoSpaceDE w:val="0"/>
        <w:autoSpaceDN w:val="0"/>
        <w:adjustRightInd w:val="0"/>
        <w:jc w:val="both"/>
        <w:rPr>
          <w:rFonts w:cs="Arial"/>
          <w:sz w:val="20"/>
          <w:szCs w:val="20"/>
        </w:rPr>
      </w:pPr>
      <w:r w:rsidRPr="00D12C5D">
        <w:rPr>
          <w:rFonts w:cs="Arial"/>
          <w:sz w:val="20"/>
          <w:szCs w:val="20"/>
        </w:rPr>
        <w:t>5.</w:t>
      </w:r>
      <w:r w:rsidRPr="00D12C5D">
        <w:rPr>
          <w:rFonts w:cs="Arial"/>
          <w:sz w:val="20"/>
          <w:szCs w:val="20"/>
        </w:rPr>
        <w:tab/>
        <w:t>Nota de la Dirección de Patrimonio Cultural, del Ministerio de Turismo y Cultura, mediante la que eleva informe anual del estado patrimonial cultural y natural de la Provincia.</w:t>
      </w:r>
    </w:p>
    <w:p w:rsidR="00D12C5D" w:rsidRPr="00D12C5D" w:rsidRDefault="00D12C5D" w:rsidP="00D12C5D">
      <w:pPr>
        <w:widowControl w:val="0"/>
        <w:autoSpaceDE w:val="0"/>
        <w:autoSpaceDN w:val="0"/>
        <w:adjustRightInd w:val="0"/>
        <w:jc w:val="both"/>
        <w:rPr>
          <w:rFonts w:cs="Arial"/>
          <w:b/>
          <w:sz w:val="20"/>
          <w:szCs w:val="20"/>
        </w:rPr>
      </w:pPr>
    </w:p>
    <w:p w:rsidR="00D12C5D" w:rsidRPr="00D12C5D" w:rsidRDefault="00D12C5D" w:rsidP="00D12C5D">
      <w:pPr>
        <w:widowControl w:val="0"/>
        <w:autoSpaceDE w:val="0"/>
        <w:autoSpaceDN w:val="0"/>
        <w:adjustRightInd w:val="0"/>
        <w:jc w:val="both"/>
        <w:rPr>
          <w:rFonts w:cs="Arial"/>
          <w:b/>
          <w:sz w:val="20"/>
          <w:szCs w:val="20"/>
        </w:rPr>
      </w:pPr>
      <w:r w:rsidRPr="00D12C5D">
        <w:rPr>
          <w:rFonts w:cs="Arial"/>
          <w:b/>
          <w:sz w:val="20"/>
          <w:szCs w:val="20"/>
        </w:rPr>
        <w:tab/>
        <w:t>A conocimiento</w:t>
      </w:r>
    </w:p>
    <w:p w:rsidR="00D12C5D" w:rsidRPr="00D12C5D" w:rsidRDefault="00D12C5D" w:rsidP="00D12C5D">
      <w:pPr>
        <w:widowControl w:val="0"/>
        <w:autoSpaceDE w:val="0"/>
        <w:autoSpaceDN w:val="0"/>
        <w:adjustRightInd w:val="0"/>
        <w:jc w:val="both"/>
        <w:rPr>
          <w:rFonts w:cs="Arial"/>
          <w:sz w:val="20"/>
          <w:szCs w:val="20"/>
        </w:rPr>
      </w:pPr>
    </w:p>
    <w:p w:rsidR="00D12C5D" w:rsidRPr="00D12C5D" w:rsidRDefault="00D12C5D" w:rsidP="00D12C5D">
      <w:pPr>
        <w:widowControl w:val="0"/>
        <w:autoSpaceDE w:val="0"/>
        <w:autoSpaceDN w:val="0"/>
        <w:adjustRightInd w:val="0"/>
        <w:jc w:val="both"/>
        <w:rPr>
          <w:rFonts w:cs="Arial"/>
          <w:b/>
          <w:sz w:val="20"/>
          <w:szCs w:val="20"/>
          <w:u w:val="single"/>
        </w:rPr>
      </w:pPr>
      <w:r w:rsidRPr="00D12C5D">
        <w:rPr>
          <w:rFonts w:cs="Arial"/>
          <w:b/>
          <w:sz w:val="20"/>
          <w:szCs w:val="20"/>
          <w:u w:val="single"/>
        </w:rPr>
        <w:t>Comunicaciones Particulares</w:t>
      </w:r>
    </w:p>
    <w:p w:rsidR="00D12C5D" w:rsidRPr="00D12C5D" w:rsidRDefault="00D12C5D" w:rsidP="00D12C5D">
      <w:pPr>
        <w:rPr>
          <w:rFonts w:cs="Arial"/>
          <w:sz w:val="20"/>
          <w:szCs w:val="20"/>
        </w:rPr>
      </w:pPr>
    </w:p>
    <w:p w:rsidR="00D12C5D" w:rsidRPr="00D12C5D" w:rsidRDefault="00D12C5D" w:rsidP="00D12C5D">
      <w:pPr>
        <w:jc w:val="both"/>
        <w:rPr>
          <w:rFonts w:cs="Arial"/>
          <w:sz w:val="20"/>
          <w:szCs w:val="20"/>
        </w:rPr>
      </w:pPr>
      <w:r w:rsidRPr="00D12C5D">
        <w:rPr>
          <w:rFonts w:cs="Arial"/>
          <w:sz w:val="20"/>
          <w:szCs w:val="20"/>
        </w:rPr>
        <w:t>1220</w:t>
      </w:r>
    </w:p>
    <w:p w:rsidR="00D12C5D" w:rsidRPr="00D12C5D" w:rsidRDefault="00D12C5D" w:rsidP="00D12C5D">
      <w:pPr>
        <w:jc w:val="both"/>
        <w:rPr>
          <w:rFonts w:cs="Arial"/>
          <w:sz w:val="20"/>
          <w:szCs w:val="20"/>
        </w:rPr>
      </w:pPr>
      <w:r w:rsidRPr="00D12C5D">
        <w:rPr>
          <w:rFonts w:cs="Arial"/>
          <w:sz w:val="20"/>
          <w:szCs w:val="20"/>
        </w:rPr>
        <w:t>6.</w:t>
      </w:r>
      <w:r w:rsidRPr="00D12C5D">
        <w:rPr>
          <w:rFonts w:cs="Arial"/>
          <w:sz w:val="20"/>
          <w:szCs w:val="20"/>
        </w:rPr>
        <w:tab/>
        <w:t>Nota de un grupo de ciudadanos de San Juan, mediante la que elevan solicitud con respecto a impuestos en la boleta de luz.</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A conocimiento</w:t>
      </w:r>
    </w:p>
    <w:p w:rsidR="00D12C5D" w:rsidRPr="00D12C5D" w:rsidRDefault="00D12C5D" w:rsidP="00D12C5D">
      <w:pPr>
        <w:jc w:val="both"/>
        <w:rPr>
          <w:rFonts w:cs="Arial"/>
          <w:sz w:val="20"/>
          <w:szCs w:val="20"/>
        </w:rPr>
      </w:pPr>
      <w:r w:rsidRPr="00D12C5D">
        <w:rPr>
          <w:rFonts w:cs="Arial"/>
          <w:sz w:val="20"/>
          <w:szCs w:val="20"/>
        </w:rPr>
        <w:t>1248</w:t>
      </w:r>
    </w:p>
    <w:p w:rsidR="00D12C5D" w:rsidRPr="00D12C5D" w:rsidRDefault="00D12C5D" w:rsidP="00D12C5D">
      <w:pPr>
        <w:jc w:val="both"/>
        <w:rPr>
          <w:rFonts w:cs="Arial"/>
          <w:sz w:val="20"/>
          <w:szCs w:val="20"/>
        </w:rPr>
      </w:pPr>
      <w:r w:rsidRPr="00D12C5D">
        <w:rPr>
          <w:rFonts w:cs="Arial"/>
          <w:sz w:val="20"/>
          <w:szCs w:val="20"/>
        </w:rPr>
        <w:t>7.</w:t>
      </w:r>
      <w:r w:rsidRPr="00D12C5D">
        <w:rPr>
          <w:rFonts w:cs="Arial"/>
          <w:sz w:val="20"/>
          <w:szCs w:val="20"/>
        </w:rPr>
        <w:tab/>
        <w:t>Nota del Foro de Abogados de San Juan, mediante la que hace llegar resolución de la Unión Iberoamericana de Colegios y Agrupaciones de Abogados (UIBA), en referencia al procedimiento de selección de magistrados por parte del Consejo de la Magistratura.</w:t>
      </w:r>
    </w:p>
    <w:p w:rsidR="00D12C5D" w:rsidRPr="00D12C5D" w:rsidRDefault="00D12C5D" w:rsidP="00D12C5D">
      <w:pPr>
        <w:jc w:val="both"/>
        <w:rPr>
          <w:rFonts w:cs="Arial"/>
          <w:sz w:val="20"/>
          <w:szCs w:val="20"/>
        </w:rPr>
      </w:pPr>
    </w:p>
    <w:p w:rsidR="00D12C5D" w:rsidRPr="00D12C5D" w:rsidRDefault="00D12C5D" w:rsidP="00D12C5D">
      <w:pPr>
        <w:jc w:val="both"/>
        <w:rPr>
          <w:rFonts w:cs="Arial"/>
          <w:sz w:val="20"/>
          <w:szCs w:val="20"/>
        </w:rPr>
      </w:pPr>
      <w:r w:rsidRPr="00D12C5D">
        <w:rPr>
          <w:rFonts w:cs="Arial"/>
          <w:sz w:val="20"/>
          <w:szCs w:val="20"/>
        </w:rPr>
        <w:tab/>
      </w:r>
      <w:r w:rsidRPr="00D12C5D">
        <w:rPr>
          <w:rFonts w:cs="Arial"/>
          <w:b/>
          <w:sz w:val="20"/>
          <w:szCs w:val="20"/>
        </w:rPr>
        <w:t>A conocimiento</w:t>
      </w:r>
    </w:p>
    <w:p w:rsidR="00D12C5D" w:rsidRPr="00D12C5D" w:rsidRDefault="00D12C5D" w:rsidP="00D12C5D">
      <w:pPr>
        <w:jc w:val="both"/>
        <w:rPr>
          <w:rFonts w:cs="Arial"/>
          <w:sz w:val="20"/>
          <w:szCs w:val="20"/>
        </w:rPr>
      </w:pPr>
      <w:r w:rsidRPr="00D12C5D">
        <w:rPr>
          <w:rFonts w:cs="Arial"/>
          <w:sz w:val="20"/>
          <w:szCs w:val="20"/>
        </w:rPr>
        <w:t>1252</w:t>
      </w:r>
    </w:p>
    <w:p w:rsidR="00D12C5D" w:rsidRPr="00D12C5D" w:rsidRDefault="00D12C5D" w:rsidP="00D12C5D">
      <w:pPr>
        <w:jc w:val="both"/>
        <w:rPr>
          <w:rFonts w:cs="Arial"/>
          <w:sz w:val="20"/>
          <w:szCs w:val="20"/>
        </w:rPr>
      </w:pPr>
      <w:r w:rsidRPr="00D12C5D">
        <w:rPr>
          <w:rFonts w:cs="Arial"/>
          <w:sz w:val="20"/>
          <w:szCs w:val="20"/>
        </w:rPr>
        <w:t>8.</w:t>
      </w:r>
      <w:r w:rsidRPr="00D12C5D">
        <w:rPr>
          <w:rFonts w:cs="Arial"/>
          <w:sz w:val="20"/>
          <w:szCs w:val="20"/>
        </w:rPr>
        <w:tab/>
        <w:t>Nota del Centro de Investigación y Docencia del Instituto Oscar Masotta, por la que solicita se declare de interés la conferencia abierta: “¿Transexual? ¿Transgénero?”.</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sz w:val="20"/>
          <w:szCs w:val="20"/>
        </w:rPr>
        <w:tab/>
      </w:r>
      <w:r w:rsidRPr="00D12C5D">
        <w:rPr>
          <w:rFonts w:cs="Arial"/>
          <w:b/>
          <w:sz w:val="20"/>
          <w:szCs w:val="20"/>
        </w:rPr>
        <w:t>A conocimiento</w:t>
      </w:r>
    </w:p>
    <w:p w:rsidR="00D12C5D" w:rsidRPr="00D12C5D" w:rsidRDefault="00D12C5D" w:rsidP="00D12C5D">
      <w:pPr>
        <w:jc w:val="both"/>
        <w:rPr>
          <w:rFonts w:cs="Arial"/>
          <w:sz w:val="20"/>
          <w:szCs w:val="20"/>
        </w:rPr>
      </w:pPr>
      <w:r w:rsidRPr="00D12C5D">
        <w:rPr>
          <w:rFonts w:cs="Arial"/>
          <w:sz w:val="20"/>
          <w:szCs w:val="20"/>
        </w:rPr>
        <w:t>1278</w:t>
      </w:r>
    </w:p>
    <w:p w:rsidR="00D12C5D" w:rsidRPr="00D12C5D" w:rsidRDefault="00D12C5D" w:rsidP="00D12C5D">
      <w:pPr>
        <w:jc w:val="both"/>
        <w:rPr>
          <w:rFonts w:cs="Arial"/>
          <w:sz w:val="20"/>
          <w:szCs w:val="20"/>
        </w:rPr>
      </w:pPr>
      <w:r w:rsidRPr="00D12C5D">
        <w:rPr>
          <w:rFonts w:cs="Arial"/>
          <w:sz w:val="20"/>
          <w:szCs w:val="20"/>
        </w:rPr>
        <w:t>9.</w:t>
      </w:r>
      <w:r w:rsidRPr="00D12C5D">
        <w:rPr>
          <w:rFonts w:cs="Arial"/>
          <w:sz w:val="20"/>
          <w:szCs w:val="20"/>
        </w:rPr>
        <w:tab/>
        <w:t>Nota de la Dirección de Diplomatura en Comunicación y Liderazgo de la Facultad de Filosofía y Humanidades de la Universidad Católica de Cuyo, por la que solicita se declare de interés dicha diplomatura.</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sz w:val="20"/>
          <w:szCs w:val="20"/>
        </w:rPr>
        <w:tab/>
      </w:r>
      <w:r w:rsidRPr="00D12C5D">
        <w:rPr>
          <w:rFonts w:cs="Arial"/>
          <w:b/>
          <w:sz w:val="20"/>
          <w:szCs w:val="20"/>
        </w:rPr>
        <w:t>A conocimiento</w:t>
      </w:r>
    </w:p>
    <w:p w:rsidR="00D12C5D" w:rsidRPr="00D12C5D" w:rsidRDefault="00D12C5D" w:rsidP="00D12C5D">
      <w:pPr>
        <w:jc w:val="both"/>
        <w:rPr>
          <w:rFonts w:cs="Arial"/>
          <w:sz w:val="20"/>
          <w:szCs w:val="20"/>
        </w:rPr>
      </w:pPr>
      <w:r w:rsidRPr="00D12C5D">
        <w:rPr>
          <w:rFonts w:cs="Arial"/>
          <w:sz w:val="20"/>
          <w:szCs w:val="20"/>
        </w:rPr>
        <w:lastRenderedPageBreak/>
        <w:t>1279</w:t>
      </w:r>
    </w:p>
    <w:p w:rsidR="00D12C5D" w:rsidRPr="00D12C5D" w:rsidRDefault="00D12C5D" w:rsidP="00D12C5D">
      <w:pPr>
        <w:jc w:val="both"/>
        <w:rPr>
          <w:rFonts w:cs="Arial"/>
          <w:sz w:val="20"/>
          <w:szCs w:val="20"/>
        </w:rPr>
      </w:pPr>
      <w:r w:rsidRPr="00D12C5D">
        <w:rPr>
          <w:rFonts w:cs="Arial"/>
          <w:sz w:val="20"/>
          <w:szCs w:val="20"/>
        </w:rPr>
        <w:t>10.</w:t>
      </w:r>
      <w:r w:rsidRPr="00D12C5D">
        <w:rPr>
          <w:rFonts w:cs="Arial"/>
          <w:sz w:val="20"/>
          <w:szCs w:val="20"/>
        </w:rPr>
        <w:tab/>
        <w:t xml:space="preserve">Nota de la Asociación Civil de Lucha por la Fibromialgia San Juan Argentina (ALFA), por la que solicita se declare de interés la jornada de concientización y difusión en conmemoración del </w:t>
      </w:r>
      <w:r w:rsidRPr="00D12C5D">
        <w:rPr>
          <w:rFonts w:cs="Arial"/>
          <w:i/>
          <w:sz w:val="20"/>
          <w:szCs w:val="20"/>
        </w:rPr>
        <w:t>Día Internacional de la Fibromialgia</w:t>
      </w:r>
      <w:r w:rsidRPr="00D12C5D">
        <w:rPr>
          <w:rFonts w:cs="Arial"/>
          <w:sz w:val="20"/>
          <w:szCs w:val="20"/>
        </w:rPr>
        <w:t>, bajo el lema:</w:t>
      </w:r>
      <w:r w:rsidRPr="00D12C5D">
        <w:rPr>
          <w:rFonts w:cs="Arial"/>
          <w:i/>
          <w:sz w:val="20"/>
          <w:szCs w:val="20"/>
        </w:rPr>
        <w:t xml:space="preserve"> Hagamos lo invisible visible</w:t>
      </w:r>
      <w:r w:rsidRPr="00D12C5D">
        <w:rPr>
          <w:rFonts w:cs="Arial"/>
          <w:sz w:val="20"/>
          <w:szCs w:val="20"/>
        </w:rPr>
        <w:t>.</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sz w:val="20"/>
          <w:szCs w:val="20"/>
        </w:rPr>
        <w:tab/>
      </w:r>
      <w:r w:rsidRPr="00D12C5D">
        <w:rPr>
          <w:rFonts w:cs="Arial"/>
          <w:b/>
          <w:sz w:val="20"/>
          <w:szCs w:val="20"/>
        </w:rPr>
        <w:t>A conocimiento</w:t>
      </w:r>
    </w:p>
    <w:p w:rsidR="00D12C5D" w:rsidRPr="00D12C5D" w:rsidRDefault="00D12C5D" w:rsidP="00D12C5D">
      <w:pPr>
        <w:jc w:val="both"/>
        <w:rPr>
          <w:rFonts w:cs="Arial"/>
          <w:sz w:val="20"/>
          <w:szCs w:val="20"/>
        </w:rPr>
      </w:pPr>
      <w:r w:rsidRPr="00D12C5D">
        <w:rPr>
          <w:rFonts w:cs="Arial"/>
          <w:sz w:val="20"/>
          <w:szCs w:val="20"/>
        </w:rPr>
        <w:t>1281</w:t>
      </w:r>
    </w:p>
    <w:p w:rsidR="00D12C5D" w:rsidRPr="00D12C5D" w:rsidRDefault="00D12C5D" w:rsidP="00D12C5D">
      <w:pPr>
        <w:jc w:val="both"/>
        <w:rPr>
          <w:rFonts w:cs="Arial"/>
          <w:sz w:val="20"/>
          <w:szCs w:val="20"/>
        </w:rPr>
      </w:pPr>
      <w:r w:rsidRPr="00D12C5D">
        <w:rPr>
          <w:rFonts w:cs="Arial"/>
          <w:sz w:val="20"/>
          <w:szCs w:val="20"/>
        </w:rPr>
        <w:t>11.</w:t>
      </w:r>
      <w:r w:rsidRPr="00D12C5D">
        <w:rPr>
          <w:rFonts w:cs="Arial"/>
          <w:sz w:val="20"/>
          <w:szCs w:val="20"/>
        </w:rPr>
        <w:tab/>
        <w:t xml:space="preserve">Nota del Secretario de Agricultura, Ganadería y Agroindustria, por la que solicita se declare de interés el </w:t>
      </w:r>
      <w:r w:rsidRPr="00D12C5D">
        <w:rPr>
          <w:rFonts w:cs="Arial"/>
          <w:i/>
          <w:sz w:val="20"/>
          <w:szCs w:val="20"/>
        </w:rPr>
        <w:t>V Encuentro Argentino del Tomate</w:t>
      </w:r>
      <w:r w:rsidRPr="00D12C5D">
        <w:rPr>
          <w:rFonts w:cs="Arial"/>
          <w:sz w:val="20"/>
          <w:szCs w:val="20"/>
        </w:rPr>
        <w:t>.</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sz w:val="20"/>
          <w:szCs w:val="20"/>
        </w:rPr>
        <w:tab/>
      </w:r>
      <w:r w:rsidRPr="00D12C5D">
        <w:rPr>
          <w:rFonts w:cs="Arial"/>
          <w:b/>
          <w:sz w:val="20"/>
          <w:szCs w:val="20"/>
        </w:rPr>
        <w:t>A conocimiento</w:t>
      </w:r>
    </w:p>
    <w:p w:rsidR="00D12C5D" w:rsidRPr="00D12C5D" w:rsidRDefault="00D12C5D" w:rsidP="00D12C5D">
      <w:pPr>
        <w:jc w:val="both"/>
        <w:rPr>
          <w:rFonts w:cs="Arial"/>
          <w:sz w:val="20"/>
          <w:szCs w:val="20"/>
        </w:rPr>
      </w:pPr>
      <w:r w:rsidRPr="00D12C5D">
        <w:rPr>
          <w:rFonts w:cs="Arial"/>
          <w:sz w:val="20"/>
          <w:szCs w:val="20"/>
        </w:rPr>
        <w:t>1376</w:t>
      </w:r>
    </w:p>
    <w:p w:rsidR="00D12C5D" w:rsidRPr="00D12C5D" w:rsidRDefault="00D12C5D" w:rsidP="00D12C5D">
      <w:pPr>
        <w:jc w:val="both"/>
        <w:rPr>
          <w:rFonts w:cs="Arial"/>
          <w:sz w:val="20"/>
          <w:szCs w:val="20"/>
        </w:rPr>
      </w:pPr>
      <w:r w:rsidRPr="00D12C5D">
        <w:rPr>
          <w:rFonts w:cs="Arial"/>
          <w:sz w:val="20"/>
          <w:szCs w:val="20"/>
        </w:rPr>
        <w:t>12.</w:t>
      </w:r>
      <w:r w:rsidRPr="00D12C5D">
        <w:rPr>
          <w:rFonts w:cs="Arial"/>
          <w:sz w:val="20"/>
          <w:szCs w:val="20"/>
        </w:rPr>
        <w:tab/>
        <w:t xml:space="preserve">Nota de la Facultad de Arquitectura, Urbanismo y Diseño, de la Universidad Nacional de San Juan, mediante la que solicita aval institucional al proyecto: </w:t>
      </w:r>
      <w:r w:rsidRPr="00D12C5D">
        <w:rPr>
          <w:rFonts w:cs="Arial"/>
          <w:i/>
          <w:sz w:val="20"/>
          <w:szCs w:val="20"/>
        </w:rPr>
        <w:t>“Observatorio Itinerante de Diseño para la Innovación Social”</w:t>
      </w:r>
      <w:r w:rsidRPr="00D12C5D">
        <w:rPr>
          <w:rFonts w:cs="Arial"/>
          <w:sz w:val="20"/>
          <w:szCs w:val="20"/>
        </w:rPr>
        <w:t>.</w:t>
      </w:r>
    </w:p>
    <w:p w:rsidR="00D12C5D" w:rsidRPr="00D12C5D" w:rsidRDefault="00D12C5D" w:rsidP="00D12C5D">
      <w:pPr>
        <w:jc w:val="both"/>
        <w:rPr>
          <w:rFonts w:cs="Arial"/>
          <w:b/>
          <w:sz w:val="20"/>
          <w:szCs w:val="20"/>
        </w:rPr>
      </w:pPr>
    </w:p>
    <w:p w:rsidR="00D12C5D" w:rsidRPr="00D12C5D" w:rsidRDefault="00D12C5D" w:rsidP="00D12C5D">
      <w:pPr>
        <w:jc w:val="both"/>
        <w:rPr>
          <w:rFonts w:cs="Arial"/>
          <w:b/>
          <w:sz w:val="20"/>
          <w:szCs w:val="20"/>
        </w:rPr>
      </w:pPr>
      <w:r w:rsidRPr="00D12C5D">
        <w:rPr>
          <w:rFonts w:cs="Arial"/>
          <w:b/>
          <w:sz w:val="20"/>
          <w:szCs w:val="20"/>
        </w:rPr>
        <w:tab/>
        <w:t>A conocimiento</w:t>
      </w:r>
    </w:p>
    <w:p w:rsidR="00D12C5D" w:rsidRPr="00D12C5D" w:rsidRDefault="00D12C5D" w:rsidP="00D12C5D">
      <w:pPr>
        <w:jc w:val="both"/>
        <w:rPr>
          <w:rFonts w:cs="Arial"/>
          <w:sz w:val="20"/>
          <w:szCs w:val="20"/>
        </w:rPr>
      </w:pPr>
    </w:p>
    <w:p w:rsidR="00D12C5D" w:rsidRPr="00D12C5D" w:rsidRDefault="00D12C5D" w:rsidP="00D12C5D">
      <w:pPr>
        <w:jc w:val="center"/>
        <w:rPr>
          <w:rFonts w:cs="Arial"/>
          <w:b/>
          <w:sz w:val="20"/>
          <w:szCs w:val="20"/>
          <w:u w:val="single"/>
        </w:rPr>
      </w:pPr>
      <w:r w:rsidRPr="00D12C5D">
        <w:rPr>
          <w:rFonts w:cs="Arial"/>
          <w:b/>
          <w:sz w:val="20"/>
          <w:szCs w:val="20"/>
          <w:u w:val="single"/>
        </w:rPr>
        <w:t>DESPACHOS DE COMISIÓN</w:t>
      </w:r>
    </w:p>
    <w:p w:rsidR="00D12C5D" w:rsidRPr="00D12C5D" w:rsidRDefault="00D12C5D" w:rsidP="00D12C5D">
      <w:pPr>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I</w:t>
      </w:r>
    </w:p>
    <w:p w:rsidR="00D12C5D" w:rsidRPr="00D12C5D" w:rsidRDefault="00D12C5D" w:rsidP="00D12C5D">
      <w:pPr>
        <w:jc w:val="center"/>
        <w:rPr>
          <w:rFonts w:cs="Arial"/>
          <w:sz w:val="20"/>
          <w:szCs w:val="20"/>
        </w:rPr>
      </w:pPr>
      <w:r w:rsidRPr="00D12C5D">
        <w:rPr>
          <w:rFonts w:cs="Arial"/>
          <w:sz w:val="20"/>
          <w:szCs w:val="20"/>
        </w:rPr>
        <w:t>0463</w:t>
      </w:r>
    </w:p>
    <w:p w:rsidR="00D12C5D" w:rsidRPr="00D12C5D" w:rsidRDefault="00D12C5D" w:rsidP="00D12C5D">
      <w:pPr>
        <w:jc w:val="both"/>
        <w:rPr>
          <w:rFonts w:cs="Arial"/>
          <w:sz w:val="20"/>
          <w:szCs w:val="20"/>
        </w:rPr>
      </w:pPr>
      <w:r w:rsidRPr="00D12C5D">
        <w:rPr>
          <w:rFonts w:cs="Arial"/>
          <w:sz w:val="20"/>
          <w:szCs w:val="20"/>
        </w:rPr>
        <w:t xml:space="preserve">Despacho de las comisiones de Legislación y Asuntos Constitucionales; de Salud y Deporte; y de Educación, Cultura, Ciencia y Técnica, en el Mensaje N.º 0016 y Proyecto de Ley remitido por el Poder Ejecutivo, por el que aprueba el </w:t>
      </w:r>
      <w:r w:rsidRPr="00D12C5D">
        <w:rPr>
          <w:rFonts w:cs="Arial"/>
          <w:i/>
          <w:sz w:val="20"/>
          <w:szCs w:val="20"/>
        </w:rPr>
        <w:t>Convenio Marco de Cooperación Asistencial y Tecnológica en Medicina Nuclear</w:t>
      </w:r>
      <w:r w:rsidRPr="00D12C5D">
        <w:rPr>
          <w:rFonts w:cs="Arial"/>
          <w:sz w:val="20"/>
          <w:szCs w:val="20"/>
        </w:rPr>
        <w:t>, celebrado entre la Provincia y la Fundación Escuela de Medicina Nuclear.</w:t>
      </w:r>
    </w:p>
    <w:p w:rsidR="00D12C5D" w:rsidRPr="00D12C5D" w:rsidRDefault="00D12C5D" w:rsidP="00D12C5D">
      <w:pPr>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II</w:t>
      </w:r>
    </w:p>
    <w:p w:rsidR="00D12C5D" w:rsidRPr="00D12C5D" w:rsidRDefault="00D12C5D" w:rsidP="00D12C5D">
      <w:pPr>
        <w:jc w:val="center"/>
        <w:rPr>
          <w:rFonts w:cs="Arial"/>
          <w:sz w:val="20"/>
          <w:szCs w:val="20"/>
        </w:rPr>
      </w:pPr>
      <w:r w:rsidRPr="00D12C5D">
        <w:rPr>
          <w:rFonts w:cs="Arial"/>
          <w:sz w:val="20"/>
          <w:szCs w:val="20"/>
        </w:rPr>
        <w:t>0912</w:t>
      </w:r>
    </w:p>
    <w:p w:rsidR="00D12C5D" w:rsidRPr="00D12C5D" w:rsidRDefault="00D12C5D" w:rsidP="00D12C5D">
      <w:pPr>
        <w:jc w:val="both"/>
        <w:rPr>
          <w:rFonts w:cs="Arial"/>
          <w:sz w:val="20"/>
          <w:szCs w:val="20"/>
        </w:rPr>
      </w:pPr>
      <w:r w:rsidRPr="00D12C5D">
        <w:rPr>
          <w:rFonts w:cs="Arial"/>
          <w:sz w:val="20"/>
          <w:szCs w:val="20"/>
        </w:rPr>
        <w:t xml:space="preserve">Despacho de las Comisiones de Legislación y Asuntos Constitucionales; y de Hacienda y Presupuesto, en el Mensaje N.º 0029 y Proyecto de Ley remitido por el Poder Ejecutivo, por el que modifica las leyes N.º 151-I, Código Tributario y 1698-I, Ley Impositiva del Ejercicio Fiscal 2018. </w:t>
      </w:r>
    </w:p>
    <w:p w:rsidR="00D12C5D" w:rsidRPr="00D12C5D" w:rsidRDefault="00D12C5D" w:rsidP="00D12C5D">
      <w:pPr>
        <w:jc w:val="center"/>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III</w:t>
      </w:r>
    </w:p>
    <w:p w:rsidR="00D12C5D" w:rsidRPr="00D12C5D" w:rsidRDefault="00D12C5D" w:rsidP="00D12C5D">
      <w:pPr>
        <w:jc w:val="center"/>
        <w:rPr>
          <w:rFonts w:eastAsia="Times New Roman" w:cs="Arial"/>
          <w:sz w:val="20"/>
          <w:szCs w:val="20"/>
          <w:lang w:eastAsia="es-ES"/>
        </w:rPr>
      </w:pPr>
      <w:r w:rsidRPr="00D12C5D">
        <w:rPr>
          <w:rFonts w:eastAsia="Times New Roman" w:cs="Arial"/>
          <w:sz w:val="20"/>
          <w:szCs w:val="20"/>
          <w:lang w:eastAsia="es-ES"/>
        </w:rPr>
        <w:t>0816</w:t>
      </w:r>
    </w:p>
    <w:p w:rsidR="00D12C5D" w:rsidRPr="00D12C5D" w:rsidRDefault="00D12C5D" w:rsidP="00D12C5D">
      <w:pPr>
        <w:jc w:val="both"/>
        <w:rPr>
          <w:rFonts w:eastAsia="Times New Roman" w:cs="Arial"/>
          <w:sz w:val="20"/>
          <w:szCs w:val="20"/>
          <w:lang w:eastAsia="es-ES"/>
        </w:rPr>
      </w:pPr>
      <w:r w:rsidRPr="00D12C5D">
        <w:rPr>
          <w:rFonts w:eastAsia="Times New Roman" w:cs="Arial"/>
          <w:sz w:val="20"/>
          <w:szCs w:val="20"/>
          <w:lang w:eastAsia="es-ES"/>
        </w:rPr>
        <w:t>Despacho de las Comisiones de Legislación y Asuntos Constitucionales; y de Hacienda y Presupuesto, en el Mensaje N.º 0027 y Proyecto de Ley remitido por el Poder Ejecutivo, por el que adhiere a la Ley Nacional N.º 27428, Régimen Federal de Responsabilidad Fiscal.</w:t>
      </w:r>
    </w:p>
    <w:p w:rsidR="00D12C5D" w:rsidRPr="00D12C5D" w:rsidRDefault="00D12C5D" w:rsidP="00D12C5D">
      <w:pPr>
        <w:rPr>
          <w:rFonts w:eastAsia="Times New Roman" w:cs="Arial"/>
          <w:sz w:val="20"/>
          <w:szCs w:val="20"/>
          <w:lang w:eastAsia="es-ES"/>
        </w:rPr>
      </w:pPr>
    </w:p>
    <w:p w:rsidR="00D12C5D" w:rsidRPr="00D12C5D" w:rsidRDefault="00D12C5D" w:rsidP="00D12C5D">
      <w:pPr>
        <w:jc w:val="center"/>
        <w:rPr>
          <w:rFonts w:eastAsia="Times New Roman" w:cs="Arial"/>
          <w:sz w:val="20"/>
          <w:szCs w:val="20"/>
          <w:lang w:eastAsia="es-ES"/>
        </w:rPr>
      </w:pPr>
      <w:r w:rsidRPr="00D12C5D">
        <w:rPr>
          <w:rFonts w:eastAsia="Times New Roman" w:cs="Arial"/>
          <w:sz w:val="20"/>
          <w:szCs w:val="20"/>
          <w:lang w:eastAsia="es-ES"/>
        </w:rPr>
        <w:t>ASUNTO IV</w:t>
      </w:r>
    </w:p>
    <w:p w:rsidR="00D12C5D" w:rsidRPr="00D12C5D" w:rsidRDefault="00D12C5D" w:rsidP="00D12C5D">
      <w:pPr>
        <w:jc w:val="center"/>
        <w:rPr>
          <w:rFonts w:cs="Arial"/>
          <w:sz w:val="20"/>
          <w:szCs w:val="20"/>
        </w:rPr>
      </w:pPr>
      <w:r w:rsidRPr="00D12C5D">
        <w:rPr>
          <w:rFonts w:cs="Arial"/>
          <w:sz w:val="20"/>
          <w:szCs w:val="20"/>
        </w:rPr>
        <w:t>0462</w:t>
      </w:r>
    </w:p>
    <w:p w:rsidR="00D12C5D" w:rsidRPr="00D12C5D" w:rsidRDefault="00D12C5D" w:rsidP="00D12C5D">
      <w:pPr>
        <w:jc w:val="both"/>
        <w:rPr>
          <w:rFonts w:cs="Arial"/>
          <w:sz w:val="20"/>
          <w:szCs w:val="20"/>
        </w:rPr>
      </w:pPr>
      <w:r w:rsidRPr="00D12C5D">
        <w:rPr>
          <w:rFonts w:cs="Arial"/>
          <w:sz w:val="20"/>
          <w:szCs w:val="20"/>
        </w:rPr>
        <w:t>Despacho de las Comisiones de Legislación y Asuntos Constitucionales; de Hacienda y Presupuesto; y de Economía y Defensa al Consumidor, en el Mensaje N.º 0015 y Proyecto de Ley remitido por el Poder Ejecutivo, por el que aprueba la Tercera Adenda al Contrato de Fideicomiso de Administración y Asistencia Financiera Vitivinícola 2014 de San Juan, celebrado entre el Gobierno Provincial y Mendoza Fiduciaria S.A.</w:t>
      </w:r>
    </w:p>
    <w:p w:rsidR="00D12C5D" w:rsidRPr="00D12C5D" w:rsidRDefault="00D12C5D" w:rsidP="00D12C5D">
      <w:pPr>
        <w:jc w:val="both"/>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V</w:t>
      </w:r>
    </w:p>
    <w:p w:rsidR="00D12C5D" w:rsidRPr="00D12C5D" w:rsidRDefault="00D12C5D" w:rsidP="00D12C5D">
      <w:pPr>
        <w:jc w:val="center"/>
        <w:rPr>
          <w:rFonts w:cs="Arial"/>
          <w:sz w:val="20"/>
          <w:szCs w:val="20"/>
        </w:rPr>
      </w:pPr>
      <w:r w:rsidRPr="00D12C5D">
        <w:rPr>
          <w:rFonts w:cs="Arial"/>
          <w:sz w:val="20"/>
          <w:szCs w:val="20"/>
        </w:rPr>
        <w:t>1213</w:t>
      </w:r>
    </w:p>
    <w:p w:rsidR="00D12C5D" w:rsidRPr="00D12C5D" w:rsidRDefault="00D12C5D" w:rsidP="00D12C5D">
      <w:pPr>
        <w:jc w:val="both"/>
        <w:rPr>
          <w:rFonts w:cs="Arial"/>
          <w:sz w:val="20"/>
          <w:szCs w:val="20"/>
        </w:rPr>
      </w:pPr>
      <w:r w:rsidRPr="00D12C5D">
        <w:rPr>
          <w:rFonts w:cs="Arial"/>
          <w:sz w:val="20"/>
          <w:szCs w:val="20"/>
        </w:rPr>
        <w:t>Despacho de las Comisiones de Legislación y Asuntos Constitucionales; de Hacienda y Presupuesto; y de Economía y Defensa al Consumidor, en el Mensaje N.º 0032 y Proyecto de Ley remitido por el Poder Ejecutivo, por el que aprueba el Convenio de Asistencia y Cooperación, firmado entre Fiduciaria San Juan Sociedad Anónima con Participación Estatal Mayoritaria (SAPEM) y el Ministerio de la Producción y Desarrollo Económico de San Juan.</w:t>
      </w:r>
    </w:p>
    <w:p w:rsidR="00D12C5D" w:rsidRPr="00D12C5D" w:rsidRDefault="00D12C5D" w:rsidP="00D12C5D">
      <w:pPr>
        <w:jc w:val="both"/>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VI</w:t>
      </w:r>
    </w:p>
    <w:p w:rsidR="00D12C5D" w:rsidRPr="00D12C5D" w:rsidRDefault="00D12C5D" w:rsidP="00D12C5D">
      <w:pPr>
        <w:jc w:val="center"/>
        <w:rPr>
          <w:rFonts w:cs="Arial"/>
          <w:sz w:val="20"/>
          <w:szCs w:val="20"/>
        </w:rPr>
      </w:pPr>
      <w:r w:rsidRPr="00D12C5D">
        <w:rPr>
          <w:rFonts w:cs="Arial"/>
          <w:sz w:val="20"/>
          <w:szCs w:val="20"/>
        </w:rPr>
        <w:t>4116</w:t>
      </w:r>
    </w:p>
    <w:p w:rsidR="00D12C5D" w:rsidRPr="00D12C5D" w:rsidRDefault="00D12C5D" w:rsidP="00D12C5D">
      <w:pPr>
        <w:jc w:val="both"/>
        <w:rPr>
          <w:rFonts w:cs="Arial"/>
          <w:sz w:val="20"/>
          <w:szCs w:val="20"/>
        </w:rPr>
      </w:pPr>
      <w:r w:rsidRPr="00D12C5D">
        <w:rPr>
          <w:rFonts w:cs="Arial"/>
          <w:sz w:val="20"/>
          <w:szCs w:val="20"/>
        </w:rPr>
        <w:t>Despacho de las Comisiones de Legislación y Asuntos Constitucionales; de Salud y Deporte; y de Relaciones Interparlamentarias e Internacionales, en el Mensaje N.º 0132 y Proyecto de Ley remitido por el Poder Ejecutivo, por el que aprueba el Convenio Marco de Intercambio de Salud para el Desarrollo de Actividades de Cooperación Científica y Docencia, celebrado entre la Provincia de San Juan y la AFUSAM (Asociación de Funcionarios de la Salud de la Corporación Municipal Gabriel González Videla La Serena IV Región, Coquimbo, Chile).</w:t>
      </w:r>
    </w:p>
    <w:p w:rsidR="00D12C5D" w:rsidRPr="00D12C5D" w:rsidRDefault="00D12C5D" w:rsidP="00D12C5D">
      <w:pPr>
        <w:jc w:val="both"/>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VII</w:t>
      </w:r>
    </w:p>
    <w:p w:rsidR="00D12C5D" w:rsidRPr="00D12C5D" w:rsidRDefault="00D12C5D" w:rsidP="00D12C5D">
      <w:pPr>
        <w:jc w:val="center"/>
        <w:rPr>
          <w:rFonts w:cs="Arial"/>
          <w:sz w:val="20"/>
          <w:szCs w:val="20"/>
        </w:rPr>
      </w:pPr>
      <w:r w:rsidRPr="00D12C5D">
        <w:rPr>
          <w:rFonts w:cs="Arial"/>
          <w:sz w:val="20"/>
          <w:szCs w:val="20"/>
        </w:rPr>
        <w:t>0538</w:t>
      </w:r>
    </w:p>
    <w:p w:rsidR="00D12C5D" w:rsidRPr="00D12C5D" w:rsidRDefault="00D12C5D" w:rsidP="00D12C5D">
      <w:pPr>
        <w:jc w:val="both"/>
        <w:rPr>
          <w:rFonts w:cs="Arial"/>
          <w:sz w:val="20"/>
          <w:szCs w:val="20"/>
        </w:rPr>
      </w:pPr>
      <w:r w:rsidRPr="00D12C5D">
        <w:rPr>
          <w:rFonts w:cs="Arial"/>
          <w:sz w:val="20"/>
          <w:szCs w:val="20"/>
        </w:rPr>
        <w:t>Despacho de las Comisiones de Legislación y Asuntos Constitucionales; de Hacienda y Presupuesto; y de Relaciones Interparlamentarias e Internacionales, en el Mensaje N.º 0020 y Proyecto de Ley remitido por el Poder Ejecutivo, por el que aprueba el Convenio Marco de Cooperación entre la Agencia San Juan de Desarrollo de Inversiones y la Corporación Regional de Desarrollo Productivo de la Región de Coquimbo, cuyo objeto es la promoción y fomento de la integración entre la Provincia y la Región de Coquimbo.</w:t>
      </w:r>
    </w:p>
    <w:p w:rsidR="00D12C5D" w:rsidRPr="00D12C5D" w:rsidRDefault="00D12C5D" w:rsidP="00D12C5D">
      <w:pPr>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VIII</w:t>
      </w:r>
    </w:p>
    <w:p w:rsidR="00D12C5D" w:rsidRPr="00D12C5D" w:rsidRDefault="00D12C5D" w:rsidP="00D12C5D">
      <w:pPr>
        <w:jc w:val="center"/>
        <w:rPr>
          <w:rFonts w:cs="Arial"/>
          <w:sz w:val="20"/>
          <w:szCs w:val="20"/>
        </w:rPr>
      </w:pPr>
      <w:r w:rsidRPr="00D12C5D">
        <w:rPr>
          <w:rFonts w:cs="Arial"/>
          <w:sz w:val="20"/>
          <w:szCs w:val="20"/>
        </w:rPr>
        <w:t>0680</w:t>
      </w:r>
    </w:p>
    <w:p w:rsidR="00D12C5D" w:rsidRPr="00D12C5D" w:rsidRDefault="00D12C5D" w:rsidP="00D12C5D">
      <w:pPr>
        <w:jc w:val="both"/>
        <w:rPr>
          <w:rFonts w:cs="Arial"/>
          <w:sz w:val="20"/>
          <w:szCs w:val="20"/>
        </w:rPr>
      </w:pPr>
      <w:r w:rsidRPr="00D12C5D">
        <w:rPr>
          <w:rFonts w:cs="Arial"/>
          <w:sz w:val="20"/>
          <w:szCs w:val="20"/>
        </w:rPr>
        <w:t xml:space="preserve">Despacho de las Comisiones de Legislación y Asuntos Constitucionales; y de Economía y Defensa al Consumidor, en el Mensaje N.º 0021 y Proyecto de Ley  remitido por el Poder Ejecutivo, por el que modifica la Ley N.º 655-D, de adhesión a la Ley Nacional N.º 24240, </w:t>
      </w:r>
      <w:r w:rsidRPr="00D12C5D">
        <w:rPr>
          <w:rFonts w:cs="Arial"/>
          <w:sz w:val="20"/>
          <w:szCs w:val="20"/>
          <w:shd w:val="clear" w:color="auto" w:fill="FFFFFF"/>
        </w:rPr>
        <w:t>sus modificatorias y su decreto reglamentario, sobre Protección de los Derechos del Consumidor.</w:t>
      </w:r>
    </w:p>
    <w:p w:rsidR="00D12C5D" w:rsidRPr="00D12C5D" w:rsidRDefault="00D12C5D" w:rsidP="00D12C5D">
      <w:pPr>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IX</w:t>
      </w:r>
    </w:p>
    <w:p w:rsidR="00D12C5D" w:rsidRPr="00D12C5D" w:rsidRDefault="00D12C5D" w:rsidP="00D12C5D">
      <w:pPr>
        <w:jc w:val="center"/>
        <w:rPr>
          <w:rFonts w:cs="Arial"/>
          <w:sz w:val="20"/>
          <w:szCs w:val="20"/>
        </w:rPr>
      </w:pPr>
      <w:r w:rsidRPr="00D12C5D">
        <w:rPr>
          <w:rFonts w:cs="Arial"/>
          <w:sz w:val="20"/>
          <w:szCs w:val="20"/>
        </w:rPr>
        <w:t>4423</w:t>
      </w:r>
    </w:p>
    <w:p w:rsidR="00D12C5D" w:rsidRPr="00D12C5D" w:rsidRDefault="00D12C5D" w:rsidP="00D12C5D">
      <w:pPr>
        <w:jc w:val="both"/>
        <w:rPr>
          <w:rFonts w:cs="Arial"/>
          <w:sz w:val="20"/>
          <w:szCs w:val="20"/>
        </w:rPr>
      </w:pPr>
      <w:r w:rsidRPr="00D12C5D">
        <w:rPr>
          <w:rFonts w:cs="Arial"/>
          <w:sz w:val="20"/>
          <w:szCs w:val="20"/>
        </w:rPr>
        <w:t xml:space="preserve">Despacho de las Comisiones de Legislación y Asuntos Constitucionales; Economía y Defensa al Consumidor; y de Obras y Servicios Públicos, en el Mensaje N.º 0139 y Proyecto de Ley remitido por el Poder Ejecutivo, por el que aprueba el Convenio Marco de Préstamo Subsidiario, para la ejecución del </w:t>
      </w:r>
      <w:r w:rsidRPr="00D12C5D">
        <w:rPr>
          <w:rFonts w:cs="Arial"/>
          <w:i/>
          <w:sz w:val="20"/>
          <w:szCs w:val="20"/>
        </w:rPr>
        <w:t xml:space="preserve">Programa de Servicios Agrícolas </w:t>
      </w:r>
      <w:r w:rsidRPr="00D12C5D">
        <w:rPr>
          <w:rFonts w:cs="Arial"/>
          <w:i/>
          <w:sz w:val="20"/>
          <w:szCs w:val="20"/>
        </w:rPr>
        <w:lastRenderedPageBreak/>
        <w:t>Provinciales IV (PROSAP IV)</w:t>
      </w:r>
      <w:r w:rsidRPr="00D12C5D">
        <w:rPr>
          <w:rFonts w:cs="Arial"/>
          <w:sz w:val="20"/>
          <w:szCs w:val="20"/>
        </w:rPr>
        <w:t xml:space="preserve">; y el Convenio de Préstamo Subsidiario/Anexo </w:t>
      </w:r>
      <w:r w:rsidRPr="00D12C5D">
        <w:rPr>
          <w:rFonts w:cs="Arial"/>
          <w:i/>
          <w:sz w:val="20"/>
          <w:szCs w:val="20"/>
        </w:rPr>
        <w:t>Proyecto “Mejora del Sistema de Riego el Canal Benavídez-Gral. 9 de Julio, departamentos Rivadavia, Chimbas, Santa Lucía y 9 de Julio”</w:t>
      </w:r>
      <w:r w:rsidRPr="00D12C5D">
        <w:rPr>
          <w:rFonts w:cs="Arial"/>
          <w:sz w:val="20"/>
          <w:szCs w:val="20"/>
        </w:rPr>
        <w:t>, celebrados entre la Nación y la Provincia.</w:t>
      </w:r>
    </w:p>
    <w:p w:rsidR="00D12C5D" w:rsidRPr="00D12C5D" w:rsidRDefault="00D12C5D" w:rsidP="00D12C5D">
      <w:pPr>
        <w:jc w:val="both"/>
        <w:rPr>
          <w:rFonts w:cs="Arial"/>
          <w:sz w:val="20"/>
          <w:szCs w:val="20"/>
        </w:rPr>
      </w:pPr>
    </w:p>
    <w:p w:rsidR="00D12C5D" w:rsidRPr="00D12C5D" w:rsidRDefault="00D12C5D" w:rsidP="00D12C5D">
      <w:pPr>
        <w:jc w:val="center"/>
        <w:rPr>
          <w:rFonts w:cs="Arial"/>
          <w:bCs/>
          <w:sz w:val="20"/>
          <w:szCs w:val="20"/>
        </w:rPr>
      </w:pPr>
      <w:r w:rsidRPr="00D12C5D">
        <w:rPr>
          <w:rFonts w:cs="Arial"/>
          <w:bCs/>
          <w:sz w:val="20"/>
          <w:szCs w:val="20"/>
        </w:rPr>
        <w:t>ASUNTO X</w:t>
      </w:r>
    </w:p>
    <w:p w:rsidR="00D12C5D" w:rsidRPr="00D12C5D" w:rsidRDefault="00D12C5D" w:rsidP="00D12C5D">
      <w:pPr>
        <w:jc w:val="center"/>
        <w:rPr>
          <w:rFonts w:eastAsia="Times New Roman" w:cs="Arial"/>
          <w:sz w:val="20"/>
          <w:szCs w:val="20"/>
          <w:lang w:eastAsia="es-ES"/>
        </w:rPr>
      </w:pPr>
      <w:r w:rsidRPr="00D12C5D">
        <w:rPr>
          <w:rFonts w:eastAsia="Times New Roman" w:cs="Arial"/>
          <w:sz w:val="20"/>
          <w:szCs w:val="20"/>
          <w:lang w:eastAsia="es-ES"/>
        </w:rPr>
        <w:t>0902</w:t>
      </w:r>
    </w:p>
    <w:p w:rsidR="00D12C5D" w:rsidRPr="00D12C5D" w:rsidRDefault="00D12C5D" w:rsidP="00D12C5D">
      <w:pPr>
        <w:jc w:val="both"/>
        <w:rPr>
          <w:rFonts w:eastAsia="Times New Roman" w:cs="Arial"/>
          <w:sz w:val="20"/>
          <w:szCs w:val="20"/>
          <w:lang w:eastAsia="es-ES"/>
        </w:rPr>
      </w:pPr>
      <w:r w:rsidRPr="00D12C5D">
        <w:rPr>
          <w:rFonts w:eastAsia="Times New Roman" w:cs="Arial"/>
          <w:sz w:val="20"/>
          <w:szCs w:val="20"/>
          <w:lang w:eastAsia="es-ES"/>
        </w:rPr>
        <w:t>Despacho de las Comisiones de Legislación y Asuntos Constitucionales; y de Peticiones y Poderes, en el Proyecto de Ley presentado por el Bloque Bloquista, por el que impone el nombre: Carlos Enrique Gómez Centurión, al dique de Ullum.</w:t>
      </w:r>
    </w:p>
    <w:p w:rsidR="00D12C5D" w:rsidRPr="00D12C5D" w:rsidRDefault="00D12C5D" w:rsidP="00D12C5D">
      <w:pPr>
        <w:jc w:val="center"/>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XI</w:t>
      </w:r>
    </w:p>
    <w:p w:rsidR="00D12C5D" w:rsidRPr="00D12C5D" w:rsidRDefault="00D12C5D" w:rsidP="00D12C5D">
      <w:pPr>
        <w:jc w:val="center"/>
        <w:rPr>
          <w:rFonts w:cs="Arial"/>
          <w:bCs/>
          <w:sz w:val="20"/>
          <w:szCs w:val="20"/>
        </w:rPr>
      </w:pPr>
      <w:r w:rsidRPr="00D12C5D">
        <w:rPr>
          <w:rFonts w:cs="Arial"/>
          <w:bCs/>
          <w:sz w:val="20"/>
          <w:szCs w:val="20"/>
        </w:rPr>
        <w:t>0170</w:t>
      </w:r>
    </w:p>
    <w:p w:rsidR="00D12C5D" w:rsidRPr="00D12C5D" w:rsidRDefault="00D12C5D" w:rsidP="00D12C5D">
      <w:pPr>
        <w:jc w:val="both"/>
        <w:rPr>
          <w:rFonts w:cs="Arial"/>
          <w:bCs/>
          <w:sz w:val="20"/>
          <w:szCs w:val="20"/>
        </w:rPr>
      </w:pPr>
      <w:r w:rsidRPr="00D12C5D">
        <w:rPr>
          <w:rFonts w:cs="Arial"/>
          <w:sz w:val="20"/>
          <w:szCs w:val="20"/>
        </w:rPr>
        <w:t xml:space="preserve">Despacho de las Comisiones de Legislación y Asuntos Constitucionales; y de Peticiones y Poderes, en el </w:t>
      </w:r>
      <w:r w:rsidRPr="00D12C5D">
        <w:rPr>
          <w:rFonts w:cs="Arial"/>
          <w:bCs/>
          <w:sz w:val="20"/>
          <w:szCs w:val="20"/>
        </w:rPr>
        <w:t xml:space="preserve">Proyecto de Ley presentado por el Bloque Justicialista, por el que denomina </w:t>
      </w:r>
      <w:r w:rsidRPr="00D12C5D">
        <w:rPr>
          <w:rFonts w:cs="Arial"/>
          <w:bCs/>
          <w:i/>
          <w:sz w:val="20"/>
          <w:szCs w:val="20"/>
        </w:rPr>
        <w:t>Barrio ARA San Juan</w:t>
      </w:r>
      <w:r w:rsidRPr="00D12C5D">
        <w:rPr>
          <w:rFonts w:cs="Arial"/>
          <w:bCs/>
          <w:sz w:val="20"/>
          <w:szCs w:val="20"/>
        </w:rPr>
        <w:t xml:space="preserve">, al actual </w:t>
      </w:r>
      <w:r w:rsidRPr="00D12C5D">
        <w:rPr>
          <w:rFonts w:cs="Arial"/>
          <w:bCs/>
          <w:i/>
          <w:sz w:val="20"/>
          <w:szCs w:val="20"/>
        </w:rPr>
        <w:t>Barrio Conjunto IV</w:t>
      </w:r>
      <w:r w:rsidRPr="00D12C5D">
        <w:rPr>
          <w:rFonts w:cs="Arial"/>
          <w:bCs/>
          <w:sz w:val="20"/>
          <w:szCs w:val="20"/>
        </w:rPr>
        <w:t>, ubicado en el departamento Chimbas.</w:t>
      </w:r>
    </w:p>
    <w:p w:rsidR="00D12C5D" w:rsidRPr="00D12C5D" w:rsidRDefault="00D12C5D" w:rsidP="00D12C5D">
      <w:pPr>
        <w:jc w:val="both"/>
        <w:rPr>
          <w:rFonts w:cs="Arial"/>
          <w:bCs/>
          <w:sz w:val="20"/>
          <w:szCs w:val="20"/>
        </w:rPr>
      </w:pPr>
    </w:p>
    <w:p w:rsidR="00D12C5D" w:rsidRPr="00D12C5D" w:rsidRDefault="00D12C5D" w:rsidP="00D12C5D">
      <w:pPr>
        <w:jc w:val="center"/>
        <w:rPr>
          <w:rFonts w:eastAsia="Times New Roman" w:cs="Arial"/>
          <w:sz w:val="20"/>
          <w:szCs w:val="20"/>
          <w:lang w:eastAsia="es-ES"/>
        </w:rPr>
      </w:pPr>
      <w:r w:rsidRPr="00D12C5D">
        <w:rPr>
          <w:rFonts w:eastAsia="Times New Roman" w:cs="Arial"/>
          <w:sz w:val="20"/>
          <w:szCs w:val="20"/>
          <w:lang w:eastAsia="es-ES"/>
        </w:rPr>
        <w:t>ASUNTO XII</w:t>
      </w:r>
    </w:p>
    <w:p w:rsidR="00D12C5D" w:rsidRPr="00D12C5D" w:rsidRDefault="00D12C5D" w:rsidP="00D12C5D">
      <w:pPr>
        <w:jc w:val="center"/>
        <w:rPr>
          <w:rFonts w:cs="Arial"/>
          <w:sz w:val="20"/>
          <w:szCs w:val="20"/>
        </w:rPr>
      </w:pPr>
      <w:r w:rsidRPr="00D12C5D">
        <w:rPr>
          <w:rFonts w:cs="Arial"/>
          <w:sz w:val="20"/>
          <w:szCs w:val="20"/>
        </w:rPr>
        <w:t>1162</w:t>
      </w:r>
    </w:p>
    <w:p w:rsidR="00D12C5D" w:rsidRPr="00D12C5D" w:rsidRDefault="00D12C5D" w:rsidP="00D12C5D">
      <w:pPr>
        <w:jc w:val="both"/>
        <w:rPr>
          <w:rFonts w:cs="Arial"/>
          <w:sz w:val="20"/>
          <w:szCs w:val="20"/>
        </w:rPr>
      </w:pPr>
      <w:r w:rsidRPr="00D12C5D">
        <w:rPr>
          <w:rFonts w:cs="Arial"/>
          <w:sz w:val="20"/>
          <w:szCs w:val="20"/>
        </w:rPr>
        <w:t>Despacho de la Comisión de Educación, Cultura, Ciencia y Técnica, en el Proyecto de Resolución presentado por el Bloque Compromiso con San Juan, por el que declara de interés cultural las actividades del Coro Universitario de la Facultad de Filosofía, Humanidades y Artes, de la Universidad Nacional de San Juan, con motivo de celebrarse su 50.º aniversario.</w:t>
      </w:r>
    </w:p>
    <w:p w:rsidR="00D12C5D" w:rsidRPr="00D12C5D" w:rsidRDefault="00D12C5D" w:rsidP="00D12C5D">
      <w:pPr>
        <w:jc w:val="both"/>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XIII</w:t>
      </w:r>
    </w:p>
    <w:p w:rsidR="00D12C5D" w:rsidRPr="00D12C5D" w:rsidRDefault="00D12C5D" w:rsidP="00D12C5D">
      <w:pPr>
        <w:jc w:val="center"/>
        <w:rPr>
          <w:rFonts w:cs="Arial"/>
          <w:sz w:val="20"/>
          <w:szCs w:val="20"/>
        </w:rPr>
      </w:pPr>
      <w:r w:rsidRPr="00D12C5D">
        <w:rPr>
          <w:rFonts w:cs="Arial"/>
          <w:sz w:val="20"/>
          <w:szCs w:val="20"/>
        </w:rPr>
        <w:t>1018</w:t>
      </w:r>
    </w:p>
    <w:p w:rsidR="00D12C5D" w:rsidRPr="00D12C5D" w:rsidRDefault="00D12C5D" w:rsidP="00D12C5D">
      <w:pPr>
        <w:jc w:val="both"/>
        <w:rPr>
          <w:rFonts w:cs="Arial"/>
          <w:sz w:val="20"/>
          <w:szCs w:val="20"/>
        </w:rPr>
      </w:pPr>
      <w:r w:rsidRPr="00D12C5D">
        <w:rPr>
          <w:rFonts w:cs="Arial"/>
          <w:sz w:val="20"/>
          <w:szCs w:val="20"/>
        </w:rPr>
        <w:t xml:space="preserve">Despacho de la Comisión de Educación, Cultura, Ciencia y Técnica, en el Proyecto de Resolución presentado por el Bloque Justicialista, por el que declara de interés educativo, científico y cultural, la participación de profesionales, docentes, investigadores y alumnos pertenecientes a la Universidad Nacional de San Juan en el </w:t>
      </w:r>
      <w:r w:rsidRPr="00D12C5D">
        <w:rPr>
          <w:rFonts w:cs="Arial"/>
          <w:i/>
          <w:sz w:val="20"/>
          <w:szCs w:val="20"/>
        </w:rPr>
        <w:t>XIV Congreso de la Asociación Latinoamericana de Investigadores de la Comunicación (ALAIC): Comunicación en sociedades diversas. Horizontes de inclusión, equidad y democracia en San José de Costa Rica</w:t>
      </w:r>
      <w:r w:rsidRPr="00D12C5D">
        <w:rPr>
          <w:rFonts w:cs="Arial"/>
          <w:sz w:val="20"/>
          <w:szCs w:val="20"/>
        </w:rPr>
        <w:t>.</w:t>
      </w:r>
    </w:p>
    <w:p w:rsidR="00D12C5D" w:rsidRPr="00D12C5D" w:rsidRDefault="00D12C5D" w:rsidP="00D12C5D">
      <w:pPr>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XIV</w:t>
      </w:r>
    </w:p>
    <w:p w:rsidR="00D12C5D" w:rsidRPr="00D12C5D" w:rsidRDefault="00D12C5D" w:rsidP="00D12C5D">
      <w:pPr>
        <w:jc w:val="center"/>
        <w:rPr>
          <w:rFonts w:cs="Arial"/>
          <w:sz w:val="20"/>
          <w:szCs w:val="20"/>
        </w:rPr>
      </w:pPr>
      <w:r w:rsidRPr="00D12C5D">
        <w:rPr>
          <w:rFonts w:cs="Arial"/>
          <w:sz w:val="20"/>
          <w:szCs w:val="20"/>
        </w:rPr>
        <w:t>1017</w:t>
      </w:r>
    </w:p>
    <w:p w:rsidR="00D12C5D" w:rsidRPr="00D12C5D" w:rsidRDefault="00D12C5D" w:rsidP="00D12C5D">
      <w:pPr>
        <w:jc w:val="both"/>
        <w:rPr>
          <w:rFonts w:cs="Arial"/>
          <w:sz w:val="20"/>
          <w:szCs w:val="20"/>
        </w:rPr>
      </w:pPr>
      <w:r w:rsidRPr="00D12C5D">
        <w:rPr>
          <w:rFonts w:cs="Arial"/>
          <w:sz w:val="20"/>
          <w:szCs w:val="20"/>
        </w:rPr>
        <w:t xml:space="preserve">Despacho de la Comisión de Educación, Cultura, Ciencia y Técnica, en el Proyecto de Resolución presentado por el Bloque Justicialista, por el que declara de interés educativo, científico y cultural, la participación de profesionales, docentes, investigadores y alumnos pertenecientes a la Universidad Nacional de San Juan en la </w:t>
      </w:r>
      <w:r w:rsidRPr="00D12C5D">
        <w:rPr>
          <w:rFonts w:cs="Arial"/>
          <w:i/>
          <w:sz w:val="20"/>
          <w:szCs w:val="20"/>
        </w:rPr>
        <w:t>Conferencia Anual Internacional de la Asociación Internacional de Investigadores en Comunicación Social (IAMCR/AIECS) 2018</w:t>
      </w:r>
      <w:r w:rsidRPr="00D12C5D">
        <w:rPr>
          <w:rFonts w:cs="Arial"/>
          <w:sz w:val="20"/>
          <w:szCs w:val="20"/>
        </w:rPr>
        <w:t xml:space="preserve"> de la Universidad de Oregon, Eugene, Estado Unidos.</w:t>
      </w:r>
    </w:p>
    <w:p w:rsidR="00D12C5D" w:rsidRPr="00D12C5D" w:rsidRDefault="00D12C5D" w:rsidP="00D12C5D">
      <w:pPr>
        <w:jc w:val="both"/>
        <w:rPr>
          <w:rFonts w:cs="Arial"/>
          <w:sz w:val="20"/>
          <w:szCs w:val="20"/>
        </w:rPr>
      </w:pPr>
    </w:p>
    <w:p w:rsidR="00D12C5D" w:rsidRPr="00D12C5D" w:rsidRDefault="00D12C5D" w:rsidP="00D12C5D">
      <w:pPr>
        <w:jc w:val="center"/>
        <w:rPr>
          <w:rFonts w:cs="Arial"/>
          <w:sz w:val="20"/>
          <w:szCs w:val="20"/>
        </w:rPr>
      </w:pPr>
      <w:r w:rsidRPr="00D12C5D">
        <w:rPr>
          <w:rFonts w:cs="Arial"/>
          <w:sz w:val="20"/>
          <w:szCs w:val="20"/>
        </w:rPr>
        <w:t>ASUNTO XV</w:t>
      </w:r>
    </w:p>
    <w:p w:rsidR="00D12C5D" w:rsidRPr="00D12C5D" w:rsidRDefault="00D12C5D" w:rsidP="00D12C5D">
      <w:pPr>
        <w:jc w:val="center"/>
        <w:rPr>
          <w:rFonts w:eastAsia="Times New Roman" w:cs="Arial"/>
          <w:sz w:val="20"/>
          <w:szCs w:val="20"/>
          <w:lang w:eastAsia="es-ES"/>
        </w:rPr>
      </w:pPr>
      <w:r w:rsidRPr="00D12C5D">
        <w:rPr>
          <w:rFonts w:eastAsia="Times New Roman" w:cs="Arial"/>
          <w:sz w:val="20"/>
          <w:szCs w:val="20"/>
          <w:lang w:eastAsia="es-ES"/>
        </w:rPr>
        <w:t>0630</w:t>
      </w:r>
    </w:p>
    <w:p w:rsidR="00D12C5D" w:rsidRPr="00D12C5D" w:rsidRDefault="00D12C5D" w:rsidP="00D12C5D">
      <w:pPr>
        <w:jc w:val="both"/>
        <w:rPr>
          <w:rFonts w:eastAsia="Times New Roman" w:cs="Arial"/>
          <w:sz w:val="20"/>
          <w:szCs w:val="20"/>
          <w:lang w:eastAsia="es-ES"/>
        </w:rPr>
      </w:pPr>
      <w:r w:rsidRPr="00D12C5D">
        <w:rPr>
          <w:rFonts w:eastAsia="Times New Roman" w:cs="Arial"/>
          <w:sz w:val="20"/>
          <w:szCs w:val="20"/>
          <w:lang w:eastAsia="es-ES"/>
        </w:rPr>
        <w:t>Despacho de la Comisión de Educación, Cultura, Ciencia y Técnica, en el Proyecto de Comunicación presentado por interbloques, por la que solicita al Poder Ejecutivo, arbitre los medios necesarios para instaurar una división más en el Centro Educativo de Nivel Secundario (CENS), del departamento Ullum.</w:t>
      </w:r>
    </w:p>
    <w:p w:rsidR="00D12C5D" w:rsidRDefault="00D12C5D" w:rsidP="00D12C5D">
      <w:pPr>
        <w:jc w:val="both"/>
        <w:rPr>
          <w:rFonts w:cs="Arial"/>
          <w:b/>
          <w:sz w:val="20"/>
          <w:szCs w:val="20"/>
          <w:u w:val="single"/>
        </w:rPr>
      </w:pPr>
    </w:p>
    <w:p w:rsidR="00D12C5D" w:rsidRPr="00D12C5D" w:rsidRDefault="00D12C5D" w:rsidP="00D12C5D">
      <w:pPr>
        <w:jc w:val="both"/>
        <w:rPr>
          <w:rFonts w:cs="Arial"/>
          <w:b/>
          <w:sz w:val="20"/>
          <w:szCs w:val="20"/>
          <w:u w:val="single"/>
        </w:rPr>
      </w:pPr>
    </w:p>
    <w:p w:rsidR="00D12C5D" w:rsidRPr="00D12C5D" w:rsidRDefault="00D12C5D" w:rsidP="00D12C5D">
      <w:pPr>
        <w:jc w:val="both"/>
        <w:rPr>
          <w:rFonts w:cs="Arial"/>
          <w:b/>
          <w:sz w:val="20"/>
          <w:szCs w:val="20"/>
          <w:u w:val="single"/>
        </w:rPr>
      </w:pPr>
      <w:r w:rsidRPr="00D12C5D">
        <w:rPr>
          <w:rFonts w:cs="Arial"/>
          <w:b/>
          <w:sz w:val="20"/>
          <w:szCs w:val="20"/>
          <w:u w:val="single"/>
        </w:rPr>
        <w:t>Proyectos presentados</w:t>
      </w:r>
    </w:p>
    <w:p w:rsidR="00D12C5D" w:rsidRPr="00D12C5D" w:rsidRDefault="00D12C5D" w:rsidP="00D12C5D">
      <w:pPr>
        <w:jc w:val="both"/>
        <w:rPr>
          <w:rFonts w:cs="Arial"/>
          <w:b/>
          <w:sz w:val="20"/>
          <w:szCs w:val="20"/>
          <w:u w:val="single"/>
        </w:rPr>
      </w:pPr>
    </w:p>
    <w:p w:rsidR="00D12C5D" w:rsidRPr="00D12C5D" w:rsidRDefault="00D12C5D" w:rsidP="00D12C5D">
      <w:pPr>
        <w:rPr>
          <w:rFonts w:cs="Arial"/>
          <w:sz w:val="20"/>
          <w:szCs w:val="20"/>
        </w:rPr>
      </w:pPr>
      <w:r w:rsidRPr="00D12C5D">
        <w:rPr>
          <w:rFonts w:cs="Arial"/>
          <w:sz w:val="20"/>
          <w:szCs w:val="20"/>
        </w:rPr>
        <w:t>1201</w:t>
      </w:r>
    </w:p>
    <w:p w:rsidR="00D12C5D" w:rsidRPr="00D12C5D" w:rsidRDefault="00D12C5D" w:rsidP="00D12C5D">
      <w:pPr>
        <w:jc w:val="both"/>
        <w:rPr>
          <w:rFonts w:cs="Arial"/>
          <w:sz w:val="20"/>
          <w:szCs w:val="20"/>
        </w:rPr>
      </w:pPr>
      <w:r w:rsidRPr="00D12C5D">
        <w:rPr>
          <w:rFonts w:cs="Arial"/>
          <w:sz w:val="20"/>
          <w:szCs w:val="20"/>
        </w:rPr>
        <w:t>1.</w:t>
      </w:r>
      <w:r w:rsidRPr="00D12C5D">
        <w:rPr>
          <w:rFonts w:cs="Arial"/>
          <w:sz w:val="20"/>
          <w:szCs w:val="20"/>
        </w:rPr>
        <w:tab/>
        <w:t xml:space="preserve">Proyecto de Ley presentado por el Bloque Justicialista, por el que impone el nombre </w:t>
      </w:r>
      <w:r w:rsidRPr="00D12C5D">
        <w:rPr>
          <w:rFonts w:cs="Arial"/>
          <w:i/>
          <w:sz w:val="20"/>
          <w:szCs w:val="20"/>
        </w:rPr>
        <w:t>Abuelito Sarmiento</w:t>
      </w:r>
      <w:r w:rsidRPr="00D12C5D">
        <w:rPr>
          <w:rFonts w:cs="Arial"/>
          <w:sz w:val="20"/>
          <w:szCs w:val="20"/>
        </w:rPr>
        <w:t xml:space="preserve"> a la Escuela de Nivel Inicial de la Escuela Fray Justo Santa María de Oro, del departamento Jáchal.</w:t>
      </w:r>
    </w:p>
    <w:p w:rsidR="00D12C5D" w:rsidRPr="00D12C5D" w:rsidRDefault="00D12C5D" w:rsidP="00D12C5D">
      <w:pPr>
        <w:rPr>
          <w:rFonts w:cs="Arial"/>
          <w:sz w:val="20"/>
          <w:szCs w:val="20"/>
        </w:rPr>
      </w:pPr>
    </w:p>
    <w:p w:rsidR="00D12C5D" w:rsidRPr="00D12C5D" w:rsidRDefault="00D12C5D" w:rsidP="00D12C5D">
      <w:pPr>
        <w:rPr>
          <w:rFonts w:cs="Arial"/>
          <w:b/>
          <w:sz w:val="20"/>
          <w:szCs w:val="20"/>
        </w:rPr>
      </w:pPr>
      <w:r w:rsidRPr="00D12C5D">
        <w:rPr>
          <w:rFonts w:cs="Arial"/>
          <w:sz w:val="20"/>
          <w:szCs w:val="20"/>
        </w:rPr>
        <w:tab/>
      </w:r>
      <w:r w:rsidRPr="00D12C5D">
        <w:rPr>
          <w:rFonts w:cs="Arial"/>
          <w:b/>
          <w:sz w:val="20"/>
          <w:szCs w:val="20"/>
        </w:rPr>
        <w:t>Legislación y Asuntos Constitucionales</w:t>
      </w:r>
    </w:p>
    <w:p w:rsidR="00D12C5D" w:rsidRPr="00D12C5D" w:rsidRDefault="00D12C5D" w:rsidP="00D12C5D">
      <w:pPr>
        <w:rPr>
          <w:rFonts w:cs="Arial"/>
          <w:b/>
          <w:sz w:val="20"/>
          <w:szCs w:val="20"/>
        </w:rPr>
      </w:pPr>
      <w:r w:rsidRPr="00D12C5D">
        <w:rPr>
          <w:rFonts w:cs="Arial"/>
          <w:b/>
          <w:sz w:val="20"/>
          <w:szCs w:val="20"/>
        </w:rPr>
        <w:tab/>
        <w:t>Educación, Cultura, Ciencia y Técnica</w:t>
      </w:r>
    </w:p>
    <w:p w:rsidR="00D12C5D" w:rsidRPr="00D12C5D" w:rsidRDefault="00D12C5D" w:rsidP="00D12C5D">
      <w:pPr>
        <w:rPr>
          <w:rFonts w:cs="Arial"/>
          <w:b/>
          <w:sz w:val="20"/>
          <w:szCs w:val="20"/>
        </w:rPr>
      </w:pPr>
      <w:r w:rsidRPr="00D12C5D">
        <w:rPr>
          <w:rFonts w:cs="Arial"/>
          <w:b/>
          <w:sz w:val="20"/>
          <w:szCs w:val="20"/>
        </w:rPr>
        <w:tab/>
        <w:t>Peticiones y Poderes</w:t>
      </w:r>
    </w:p>
    <w:p w:rsidR="00D12C5D" w:rsidRPr="00D12C5D" w:rsidRDefault="00D12C5D" w:rsidP="00D12C5D">
      <w:pPr>
        <w:rPr>
          <w:rFonts w:cs="Arial"/>
          <w:sz w:val="20"/>
          <w:szCs w:val="20"/>
        </w:rPr>
      </w:pPr>
      <w:r w:rsidRPr="00D12C5D">
        <w:rPr>
          <w:rFonts w:cs="Arial"/>
          <w:sz w:val="20"/>
          <w:szCs w:val="20"/>
        </w:rPr>
        <w:t>1299</w:t>
      </w:r>
    </w:p>
    <w:p w:rsidR="00D12C5D" w:rsidRPr="00D12C5D" w:rsidRDefault="00D12C5D" w:rsidP="00D12C5D">
      <w:pPr>
        <w:jc w:val="both"/>
        <w:rPr>
          <w:rFonts w:cs="Arial"/>
          <w:sz w:val="20"/>
          <w:szCs w:val="20"/>
        </w:rPr>
      </w:pPr>
      <w:r w:rsidRPr="00D12C5D">
        <w:rPr>
          <w:rFonts w:cs="Arial"/>
          <w:sz w:val="20"/>
          <w:szCs w:val="20"/>
        </w:rPr>
        <w:t>2.</w:t>
      </w:r>
      <w:r w:rsidRPr="00D12C5D">
        <w:rPr>
          <w:rFonts w:cs="Arial"/>
          <w:sz w:val="20"/>
          <w:szCs w:val="20"/>
        </w:rPr>
        <w:tab/>
        <w:t>Proyecto de Ley presentado por el Bloque ACTUAR, de Boleto Estudiantil Gratuito.</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sz w:val="20"/>
          <w:szCs w:val="20"/>
        </w:rPr>
        <w:tab/>
      </w:r>
      <w:r w:rsidRPr="00D12C5D">
        <w:rPr>
          <w:rFonts w:cs="Arial"/>
          <w:b/>
          <w:sz w:val="20"/>
          <w:szCs w:val="20"/>
        </w:rPr>
        <w:t xml:space="preserve">A sus antecedentes </w:t>
      </w:r>
    </w:p>
    <w:p w:rsidR="00D12C5D" w:rsidRPr="00D12C5D" w:rsidRDefault="00D12C5D" w:rsidP="00D12C5D">
      <w:pPr>
        <w:jc w:val="both"/>
        <w:rPr>
          <w:rFonts w:cs="Arial"/>
          <w:sz w:val="20"/>
          <w:szCs w:val="20"/>
        </w:rPr>
      </w:pPr>
      <w:r w:rsidRPr="00D12C5D">
        <w:rPr>
          <w:rFonts w:cs="Arial"/>
          <w:sz w:val="20"/>
          <w:szCs w:val="20"/>
        </w:rPr>
        <w:t>1301</w:t>
      </w:r>
    </w:p>
    <w:p w:rsidR="00D12C5D" w:rsidRPr="00D12C5D" w:rsidRDefault="00D12C5D" w:rsidP="00D12C5D">
      <w:pPr>
        <w:jc w:val="both"/>
        <w:rPr>
          <w:rFonts w:cs="Arial"/>
          <w:sz w:val="20"/>
          <w:szCs w:val="20"/>
        </w:rPr>
      </w:pPr>
      <w:r w:rsidRPr="00D12C5D">
        <w:rPr>
          <w:rFonts w:cs="Arial"/>
          <w:sz w:val="20"/>
          <w:szCs w:val="20"/>
        </w:rPr>
        <w:t>3.</w:t>
      </w:r>
      <w:r w:rsidRPr="00D12C5D">
        <w:rPr>
          <w:rFonts w:cs="Arial"/>
          <w:sz w:val="20"/>
          <w:szCs w:val="20"/>
        </w:rPr>
        <w:tab/>
        <w:t>Proyecto de Ley presentado por el Bloque Justicialista, régimen sancionatorio para el mal uso de las llamadas de emergencia #911.</w:t>
      </w:r>
    </w:p>
    <w:p w:rsidR="00D12C5D" w:rsidRPr="00D12C5D" w:rsidRDefault="00D12C5D" w:rsidP="00D12C5D">
      <w:pPr>
        <w:jc w:val="both"/>
        <w:rPr>
          <w:rFonts w:cs="Arial"/>
          <w:b/>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sz w:val="20"/>
          <w:szCs w:val="20"/>
        </w:rPr>
      </w:pPr>
      <w:r w:rsidRPr="00D12C5D">
        <w:rPr>
          <w:rFonts w:cs="Arial"/>
          <w:b/>
          <w:sz w:val="20"/>
          <w:szCs w:val="20"/>
        </w:rPr>
        <w:tab/>
        <w:t>Justicia y Seguridad</w:t>
      </w:r>
    </w:p>
    <w:p w:rsidR="00D12C5D" w:rsidRPr="00D12C5D" w:rsidRDefault="00D12C5D" w:rsidP="00D12C5D">
      <w:pPr>
        <w:jc w:val="both"/>
        <w:rPr>
          <w:rFonts w:cs="Arial"/>
          <w:sz w:val="20"/>
          <w:szCs w:val="20"/>
        </w:rPr>
      </w:pPr>
      <w:r w:rsidRPr="00D12C5D">
        <w:rPr>
          <w:rFonts w:cs="Arial"/>
          <w:sz w:val="20"/>
          <w:szCs w:val="20"/>
        </w:rPr>
        <w:t>1302</w:t>
      </w:r>
    </w:p>
    <w:p w:rsidR="00D12C5D" w:rsidRPr="00D12C5D" w:rsidRDefault="00D12C5D" w:rsidP="00D12C5D">
      <w:pPr>
        <w:jc w:val="both"/>
        <w:rPr>
          <w:rFonts w:cs="Arial"/>
          <w:sz w:val="20"/>
          <w:szCs w:val="20"/>
        </w:rPr>
      </w:pPr>
      <w:r w:rsidRPr="00D12C5D">
        <w:rPr>
          <w:rFonts w:cs="Arial"/>
          <w:sz w:val="20"/>
          <w:szCs w:val="20"/>
        </w:rPr>
        <w:t>4.</w:t>
      </w:r>
      <w:r w:rsidRPr="00D12C5D">
        <w:rPr>
          <w:rFonts w:cs="Arial"/>
          <w:sz w:val="20"/>
          <w:szCs w:val="20"/>
        </w:rPr>
        <w:tab/>
        <w:t>Proyecto de Ley presentado por el Bloque Dignidad Ciudadana, de acceso a la información pública.</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 xml:space="preserve">A sus antecedentes </w:t>
      </w:r>
    </w:p>
    <w:p w:rsidR="00D12C5D" w:rsidRPr="00D12C5D" w:rsidRDefault="00D12C5D" w:rsidP="00D12C5D">
      <w:pPr>
        <w:jc w:val="both"/>
        <w:rPr>
          <w:rFonts w:cs="Arial"/>
          <w:sz w:val="20"/>
          <w:szCs w:val="20"/>
        </w:rPr>
      </w:pPr>
      <w:r w:rsidRPr="00D12C5D">
        <w:rPr>
          <w:rFonts w:cs="Arial"/>
          <w:sz w:val="20"/>
          <w:szCs w:val="20"/>
        </w:rPr>
        <w:t>1311</w:t>
      </w:r>
    </w:p>
    <w:p w:rsidR="00D12C5D" w:rsidRPr="00D12C5D" w:rsidRDefault="00D12C5D" w:rsidP="00D12C5D">
      <w:pPr>
        <w:jc w:val="both"/>
        <w:rPr>
          <w:rFonts w:cs="Arial"/>
          <w:sz w:val="20"/>
          <w:szCs w:val="20"/>
        </w:rPr>
      </w:pPr>
      <w:r w:rsidRPr="00D12C5D">
        <w:rPr>
          <w:rFonts w:cs="Arial"/>
          <w:sz w:val="20"/>
          <w:szCs w:val="20"/>
        </w:rPr>
        <w:t>5.</w:t>
      </w:r>
      <w:r w:rsidRPr="00D12C5D">
        <w:rPr>
          <w:rFonts w:cs="Arial"/>
          <w:sz w:val="20"/>
          <w:szCs w:val="20"/>
        </w:rPr>
        <w:tab/>
        <w:t>Proyecto de Ley presentado por el Bloque Justicialista, de Cobertura Universal por Fallecimiento de Personas en Situación de Vulnerabilidad Social.</w:t>
      </w:r>
    </w:p>
    <w:p w:rsidR="00D12C5D" w:rsidRPr="00D12C5D" w:rsidRDefault="00D12C5D" w:rsidP="00D12C5D">
      <w:pPr>
        <w:jc w:val="both"/>
        <w:rPr>
          <w:rFonts w:cs="Arial"/>
          <w:b/>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b/>
          <w:sz w:val="20"/>
          <w:szCs w:val="20"/>
        </w:rPr>
      </w:pPr>
      <w:r w:rsidRPr="00D12C5D">
        <w:rPr>
          <w:rFonts w:cs="Arial"/>
          <w:b/>
          <w:sz w:val="20"/>
          <w:szCs w:val="20"/>
        </w:rPr>
        <w:tab/>
        <w:t>Familia y Desarrollo Humano</w:t>
      </w:r>
    </w:p>
    <w:p w:rsidR="00D12C5D" w:rsidRPr="00D12C5D" w:rsidRDefault="00D12C5D" w:rsidP="00D12C5D">
      <w:pPr>
        <w:jc w:val="both"/>
        <w:rPr>
          <w:rFonts w:cs="Arial"/>
          <w:b/>
          <w:sz w:val="20"/>
          <w:szCs w:val="20"/>
        </w:rPr>
      </w:pPr>
      <w:r w:rsidRPr="00D12C5D">
        <w:rPr>
          <w:rFonts w:cs="Arial"/>
          <w:b/>
          <w:sz w:val="20"/>
          <w:szCs w:val="20"/>
        </w:rPr>
        <w:tab/>
        <w:t>Hacienda y Presupuesto</w:t>
      </w:r>
    </w:p>
    <w:p w:rsidR="00D12C5D" w:rsidRPr="00D12C5D" w:rsidRDefault="00D12C5D" w:rsidP="00D12C5D">
      <w:pPr>
        <w:jc w:val="both"/>
        <w:rPr>
          <w:rFonts w:cs="Arial"/>
          <w:sz w:val="20"/>
          <w:szCs w:val="20"/>
        </w:rPr>
      </w:pPr>
      <w:r w:rsidRPr="00D12C5D">
        <w:rPr>
          <w:rFonts w:cs="Arial"/>
          <w:sz w:val="20"/>
          <w:szCs w:val="20"/>
        </w:rPr>
        <w:t>1389</w:t>
      </w:r>
    </w:p>
    <w:p w:rsidR="00D12C5D" w:rsidRPr="00D12C5D" w:rsidRDefault="00D12C5D" w:rsidP="00D12C5D">
      <w:pPr>
        <w:jc w:val="both"/>
        <w:rPr>
          <w:rFonts w:cs="Arial"/>
          <w:sz w:val="20"/>
          <w:szCs w:val="20"/>
        </w:rPr>
      </w:pPr>
      <w:r w:rsidRPr="00D12C5D">
        <w:rPr>
          <w:rFonts w:cs="Arial"/>
          <w:sz w:val="20"/>
          <w:szCs w:val="20"/>
        </w:rPr>
        <w:t>6.</w:t>
      </w:r>
      <w:r w:rsidRPr="00D12C5D">
        <w:rPr>
          <w:rFonts w:cs="Arial"/>
          <w:sz w:val="20"/>
          <w:szCs w:val="20"/>
        </w:rPr>
        <w:tab/>
        <w:t xml:space="preserve">Proyecto de Ley presentado por el Bloque Justicialista, por el que crea el </w:t>
      </w:r>
      <w:r w:rsidRPr="00D12C5D">
        <w:rPr>
          <w:rFonts w:cs="Arial"/>
          <w:i/>
          <w:sz w:val="20"/>
          <w:szCs w:val="20"/>
        </w:rPr>
        <w:t>Programa de Reinserción Laboral</w:t>
      </w:r>
      <w:r w:rsidRPr="00D12C5D">
        <w:rPr>
          <w:rFonts w:cs="Arial"/>
          <w:sz w:val="20"/>
          <w:szCs w:val="20"/>
        </w:rPr>
        <w:t>.</w:t>
      </w:r>
    </w:p>
    <w:p w:rsidR="00D12C5D" w:rsidRPr="00D12C5D" w:rsidRDefault="00D12C5D" w:rsidP="00D12C5D">
      <w:pPr>
        <w:jc w:val="both"/>
        <w:rPr>
          <w:rFonts w:cs="Arial"/>
          <w:b/>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b/>
          <w:sz w:val="20"/>
          <w:szCs w:val="20"/>
        </w:rPr>
      </w:pPr>
      <w:r w:rsidRPr="00D12C5D">
        <w:rPr>
          <w:rFonts w:cs="Arial"/>
          <w:b/>
          <w:sz w:val="20"/>
          <w:szCs w:val="20"/>
        </w:rPr>
        <w:lastRenderedPageBreak/>
        <w:tab/>
        <w:t>Familia y Desarrollo Humano</w:t>
      </w:r>
    </w:p>
    <w:p w:rsidR="00D12C5D" w:rsidRPr="00D12C5D" w:rsidRDefault="00D12C5D" w:rsidP="00D12C5D">
      <w:pPr>
        <w:jc w:val="both"/>
        <w:rPr>
          <w:rFonts w:cs="Arial"/>
          <w:b/>
          <w:sz w:val="20"/>
          <w:szCs w:val="20"/>
        </w:rPr>
      </w:pPr>
      <w:r w:rsidRPr="00D12C5D">
        <w:rPr>
          <w:rFonts w:cs="Arial"/>
          <w:b/>
          <w:sz w:val="20"/>
          <w:szCs w:val="20"/>
        </w:rPr>
        <w:tab/>
        <w:t>Hacienda y Presupuesto</w:t>
      </w:r>
    </w:p>
    <w:p w:rsidR="00D12C5D" w:rsidRPr="00D12C5D" w:rsidRDefault="00D12C5D" w:rsidP="00D12C5D">
      <w:pPr>
        <w:jc w:val="both"/>
        <w:rPr>
          <w:rFonts w:cs="Arial"/>
          <w:sz w:val="20"/>
          <w:szCs w:val="20"/>
        </w:rPr>
      </w:pPr>
      <w:r w:rsidRPr="00D12C5D">
        <w:rPr>
          <w:rFonts w:cs="Arial"/>
          <w:sz w:val="20"/>
          <w:szCs w:val="20"/>
        </w:rPr>
        <w:t>1391</w:t>
      </w:r>
    </w:p>
    <w:p w:rsidR="00D12C5D" w:rsidRPr="00D12C5D" w:rsidRDefault="00D12C5D" w:rsidP="00D12C5D">
      <w:pPr>
        <w:jc w:val="both"/>
        <w:rPr>
          <w:rFonts w:cs="Arial"/>
          <w:sz w:val="20"/>
          <w:szCs w:val="20"/>
        </w:rPr>
      </w:pPr>
      <w:r w:rsidRPr="00D12C5D">
        <w:rPr>
          <w:rFonts w:cs="Arial"/>
          <w:sz w:val="20"/>
          <w:szCs w:val="20"/>
        </w:rPr>
        <w:t>7.</w:t>
      </w:r>
      <w:r w:rsidRPr="00D12C5D">
        <w:rPr>
          <w:rFonts w:cs="Arial"/>
          <w:sz w:val="20"/>
          <w:szCs w:val="20"/>
        </w:rPr>
        <w:tab/>
        <w:t xml:space="preserve">Proyecto de Ley presentado por el Bloque Compromiso con San Juan, por el que dispone el apoyo al capital emprendedor y la adhesión a la Ley Nacional N.º 27349. </w:t>
      </w:r>
    </w:p>
    <w:p w:rsidR="00D12C5D" w:rsidRPr="00D12C5D" w:rsidRDefault="00D12C5D" w:rsidP="00D12C5D">
      <w:pPr>
        <w:jc w:val="both"/>
        <w:rPr>
          <w:rFonts w:cs="Arial"/>
          <w:b/>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b/>
          <w:sz w:val="20"/>
          <w:szCs w:val="20"/>
        </w:rPr>
      </w:pPr>
      <w:r w:rsidRPr="00D12C5D">
        <w:rPr>
          <w:rFonts w:cs="Arial"/>
          <w:b/>
          <w:sz w:val="20"/>
          <w:szCs w:val="20"/>
        </w:rPr>
        <w:tab/>
        <w:t>Economía y Defensa al Consumidor</w:t>
      </w:r>
    </w:p>
    <w:p w:rsidR="00D12C5D" w:rsidRPr="00D12C5D" w:rsidRDefault="00D12C5D" w:rsidP="00D12C5D">
      <w:pPr>
        <w:jc w:val="both"/>
        <w:rPr>
          <w:rFonts w:cs="Arial"/>
          <w:b/>
          <w:sz w:val="20"/>
          <w:szCs w:val="20"/>
        </w:rPr>
      </w:pPr>
      <w:r w:rsidRPr="00D12C5D">
        <w:rPr>
          <w:rFonts w:cs="Arial"/>
          <w:b/>
          <w:sz w:val="20"/>
          <w:szCs w:val="20"/>
        </w:rPr>
        <w:tab/>
        <w:t>Hacienda y Presupuesto</w:t>
      </w:r>
    </w:p>
    <w:p w:rsidR="00D12C5D" w:rsidRPr="00D12C5D" w:rsidRDefault="00D12C5D" w:rsidP="00D12C5D">
      <w:pPr>
        <w:jc w:val="both"/>
        <w:rPr>
          <w:rFonts w:cs="Arial"/>
          <w:sz w:val="20"/>
          <w:szCs w:val="20"/>
        </w:rPr>
      </w:pPr>
      <w:r w:rsidRPr="00D12C5D">
        <w:rPr>
          <w:rFonts w:cs="Arial"/>
          <w:sz w:val="20"/>
          <w:szCs w:val="20"/>
        </w:rPr>
        <w:t>1392</w:t>
      </w:r>
    </w:p>
    <w:p w:rsidR="00D12C5D" w:rsidRPr="00D12C5D" w:rsidRDefault="00D12C5D" w:rsidP="00D12C5D">
      <w:pPr>
        <w:jc w:val="both"/>
        <w:rPr>
          <w:rFonts w:cs="Arial"/>
          <w:sz w:val="20"/>
          <w:szCs w:val="20"/>
        </w:rPr>
      </w:pPr>
      <w:r w:rsidRPr="00D12C5D">
        <w:rPr>
          <w:rFonts w:cs="Arial"/>
          <w:sz w:val="20"/>
          <w:szCs w:val="20"/>
        </w:rPr>
        <w:t>8.</w:t>
      </w:r>
      <w:r w:rsidRPr="00D12C5D">
        <w:rPr>
          <w:rFonts w:cs="Arial"/>
          <w:sz w:val="20"/>
          <w:szCs w:val="20"/>
        </w:rPr>
        <w:tab/>
        <w:t>Proyecto de Ley presentado por el Bloque Bloquista, por el que modifica los artículos 3.º y 9.º de la Ley N.º 970-M, Fondo Especial para el Desarrollo Minero.</w:t>
      </w:r>
    </w:p>
    <w:p w:rsidR="00D12C5D" w:rsidRPr="00D12C5D" w:rsidRDefault="00D12C5D" w:rsidP="00D12C5D">
      <w:pPr>
        <w:jc w:val="both"/>
        <w:rPr>
          <w:rFonts w:cs="Arial"/>
          <w:b/>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b/>
          <w:sz w:val="20"/>
          <w:szCs w:val="20"/>
        </w:rPr>
      </w:pPr>
      <w:r w:rsidRPr="00D12C5D">
        <w:rPr>
          <w:rFonts w:cs="Arial"/>
          <w:b/>
          <w:sz w:val="20"/>
          <w:szCs w:val="20"/>
        </w:rPr>
        <w:tab/>
        <w:t>Educación, Cultura, Ciencia y Técnica</w:t>
      </w:r>
    </w:p>
    <w:p w:rsidR="00D12C5D" w:rsidRPr="00D12C5D" w:rsidRDefault="00D12C5D" w:rsidP="00D12C5D">
      <w:pPr>
        <w:jc w:val="both"/>
        <w:rPr>
          <w:rFonts w:cs="Arial"/>
          <w:b/>
          <w:sz w:val="20"/>
          <w:szCs w:val="20"/>
        </w:rPr>
      </w:pPr>
      <w:r w:rsidRPr="00D12C5D">
        <w:rPr>
          <w:rFonts w:cs="Arial"/>
          <w:b/>
          <w:sz w:val="20"/>
          <w:szCs w:val="20"/>
        </w:rPr>
        <w:tab/>
        <w:t>Minería</w:t>
      </w:r>
    </w:p>
    <w:p w:rsidR="00D12C5D" w:rsidRPr="00D12C5D" w:rsidRDefault="00D12C5D" w:rsidP="00D12C5D">
      <w:pPr>
        <w:jc w:val="both"/>
        <w:rPr>
          <w:rFonts w:cs="Arial"/>
          <w:sz w:val="20"/>
          <w:szCs w:val="20"/>
        </w:rPr>
      </w:pPr>
      <w:r w:rsidRPr="00D12C5D">
        <w:rPr>
          <w:rFonts w:cs="Arial"/>
          <w:sz w:val="20"/>
          <w:szCs w:val="20"/>
        </w:rPr>
        <w:t>1409</w:t>
      </w:r>
    </w:p>
    <w:p w:rsidR="00D12C5D" w:rsidRPr="00D12C5D" w:rsidRDefault="00D12C5D" w:rsidP="00D12C5D">
      <w:pPr>
        <w:jc w:val="both"/>
        <w:rPr>
          <w:rFonts w:cs="Arial"/>
          <w:sz w:val="20"/>
          <w:szCs w:val="20"/>
        </w:rPr>
      </w:pPr>
      <w:r w:rsidRPr="00D12C5D">
        <w:rPr>
          <w:rFonts w:cs="Arial"/>
          <w:sz w:val="20"/>
          <w:szCs w:val="20"/>
        </w:rPr>
        <w:t>9.</w:t>
      </w:r>
      <w:r w:rsidRPr="00D12C5D">
        <w:rPr>
          <w:rFonts w:cs="Arial"/>
          <w:sz w:val="20"/>
          <w:szCs w:val="20"/>
        </w:rPr>
        <w:tab/>
        <w:t>Proyecto de Ley presentado por el Bloque Juntos por San Juan, por el que crea el Programa de Cobertura Domiciliaria a Personas Vulnerables.</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sz w:val="20"/>
          <w:szCs w:val="20"/>
        </w:rPr>
        <w:tab/>
      </w:r>
      <w:r w:rsidRPr="00D12C5D">
        <w:rPr>
          <w:rFonts w:cs="Arial"/>
          <w:b/>
          <w:sz w:val="20"/>
          <w:szCs w:val="20"/>
        </w:rPr>
        <w:t>Legislación y Asuntos Constitucionales</w:t>
      </w:r>
    </w:p>
    <w:p w:rsidR="00D12C5D" w:rsidRPr="00D12C5D" w:rsidRDefault="00D12C5D" w:rsidP="00D12C5D">
      <w:pPr>
        <w:jc w:val="both"/>
        <w:rPr>
          <w:rFonts w:cs="Arial"/>
          <w:b/>
          <w:sz w:val="20"/>
          <w:szCs w:val="20"/>
        </w:rPr>
      </w:pPr>
      <w:r w:rsidRPr="00D12C5D">
        <w:rPr>
          <w:rFonts w:cs="Arial"/>
          <w:b/>
          <w:sz w:val="20"/>
          <w:szCs w:val="20"/>
        </w:rPr>
        <w:tab/>
        <w:t>Hacienda y Presupuesto</w:t>
      </w:r>
    </w:p>
    <w:p w:rsidR="00D12C5D" w:rsidRPr="00D12C5D" w:rsidRDefault="00D12C5D" w:rsidP="00D12C5D">
      <w:pPr>
        <w:jc w:val="both"/>
        <w:rPr>
          <w:rFonts w:cs="Arial"/>
          <w:sz w:val="20"/>
          <w:szCs w:val="20"/>
        </w:rPr>
      </w:pPr>
      <w:r w:rsidRPr="00D12C5D">
        <w:rPr>
          <w:rFonts w:cs="Arial"/>
          <w:b/>
          <w:sz w:val="20"/>
          <w:szCs w:val="20"/>
        </w:rPr>
        <w:tab/>
        <w:t>Salud y Deporte</w:t>
      </w:r>
    </w:p>
    <w:p w:rsidR="00D12C5D" w:rsidRPr="00D12C5D" w:rsidRDefault="00D12C5D" w:rsidP="00D12C5D">
      <w:pPr>
        <w:jc w:val="both"/>
        <w:rPr>
          <w:rFonts w:cs="Arial"/>
          <w:sz w:val="20"/>
          <w:szCs w:val="20"/>
        </w:rPr>
      </w:pPr>
      <w:r w:rsidRPr="00D12C5D">
        <w:rPr>
          <w:rFonts w:cs="Arial"/>
          <w:sz w:val="20"/>
          <w:szCs w:val="20"/>
        </w:rPr>
        <w:t>1413</w:t>
      </w:r>
    </w:p>
    <w:p w:rsidR="00D12C5D" w:rsidRPr="00D12C5D" w:rsidRDefault="00D12C5D" w:rsidP="00D12C5D">
      <w:pPr>
        <w:jc w:val="both"/>
        <w:rPr>
          <w:rFonts w:cs="Arial"/>
          <w:sz w:val="20"/>
          <w:szCs w:val="20"/>
        </w:rPr>
      </w:pPr>
      <w:r w:rsidRPr="00D12C5D">
        <w:rPr>
          <w:rFonts w:cs="Arial"/>
          <w:sz w:val="20"/>
          <w:szCs w:val="20"/>
        </w:rPr>
        <w:t>10.</w:t>
      </w:r>
      <w:r w:rsidRPr="00D12C5D">
        <w:rPr>
          <w:rFonts w:cs="Arial"/>
          <w:sz w:val="20"/>
          <w:szCs w:val="20"/>
        </w:rPr>
        <w:tab/>
        <w:t>Proyecto de Ley presentado por el Bloque Compromiso con San Juan, por el que implementa un protocolo para instituciones educativas y docentes, destinado a la detección temprana de adicciones.</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b/>
          <w:sz w:val="20"/>
          <w:szCs w:val="20"/>
        </w:rPr>
      </w:pPr>
      <w:r w:rsidRPr="00D12C5D">
        <w:rPr>
          <w:rFonts w:cs="Arial"/>
          <w:b/>
          <w:sz w:val="20"/>
          <w:szCs w:val="20"/>
        </w:rPr>
        <w:tab/>
        <w:t>Salud y Deporte</w:t>
      </w:r>
    </w:p>
    <w:p w:rsidR="00D12C5D" w:rsidRPr="00D12C5D" w:rsidRDefault="00D12C5D" w:rsidP="00D12C5D">
      <w:pPr>
        <w:jc w:val="both"/>
        <w:rPr>
          <w:rFonts w:cs="Arial"/>
          <w:sz w:val="20"/>
          <w:szCs w:val="20"/>
        </w:rPr>
      </w:pPr>
      <w:r w:rsidRPr="00D12C5D">
        <w:rPr>
          <w:rFonts w:cs="Arial"/>
          <w:b/>
          <w:sz w:val="20"/>
          <w:szCs w:val="20"/>
        </w:rPr>
        <w:tab/>
        <w:t>Educación, Cultura, Ciencia y Técnica</w:t>
      </w:r>
    </w:p>
    <w:p w:rsidR="00D12C5D" w:rsidRPr="00D12C5D" w:rsidRDefault="00D12C5D" w:rsidP="00D12C5D">
      <w:pPr>
        <w:jc w:val="both"/>
        <w:rPr>
          <w:rFonts w:cs="Arial"/>
          <w:sz w:val="20"/>
          <w:szCs w:val="20"/>
        </w:rPr>
      </w:pPr>
      <w:r w:rsidRPr="00D12C5D">
        <w:rPr>
          <w:rFonts w:cs="Arial"/>
          <w:sz w:val="20"/>
          <w:szCs w:val="20"/>
        </w:rPr>
        <w:t>1414</w:t>
      </w:r>
    </w:p>
    <w:p w:rsidR="00D12C5D" w:rsidRPr="00D12C5D" w:rsidRDefault="00D12C5D" w:rsidP="00D12C5D">
      <w:pPr>
        <w:jc w:val="both"/>
        <w:rPr>
          <w:rFonts w:cs="Arial"/>
          <w:sz w:val="20"/>
          <w:szCs w:val="20"/>
        </w:rPr>
      </w:pPr>
      <w:r w:rsidRPr="00D12C5D">
        <w:rPr>
          <w:rFonts w:cs="Arial"/>
          <w:sz w:val="20"/>
          <w:szCs w:val="20"/>
        </w:rPr>
        <w:t>11.</w:t>
      </w:r>
      <w:r w:rsidRPr="00D12C5D">
        <w:rPr>
          <w:rFonts w:cs="Arial"/>
          <w:sz w:val="20"/>
          <w:szCs w:val="20"/>
        </w:rPr>
        <w:tab/>
        <w:t xml:space="preserve">Proyecto de Ley presentado por el Bloque Compromiso con San Juan, por el que incorpora en páginas web del gobierno provincial y empresas prestadoras de servicios, un enlace para reclamos </w:t>
      </w:r>
      <w:r w:rsidRPr="00D12C5D">
        <w:rPr>
          <w:rFonts w:cs="Arial"/>
          <w:i/>
          <w:sz w:val="20"/>
          <w:szCs w:val="20"/>
        </w:rPr>
        <w:t>on line</w:t>
      </w:r>
      <w:r w:rsidRPr="00D12C5D">
        <w:rPr>
          <w:rFonts w:cs="Arial"/>
          <w:sz w:val="20"/>
          <w:szCs w:val="20"/>
        </w:rPr>
        <w:t>.</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b/>
          <w:sz w:val="20"/>
          <w:szCs w:val="20"/>
        </w:rPr>
      </w:pPr>
      <w:r w:rsidRPr="00D12C5D">
        <w:rPr>
          <w:rFonts w:cs="Arial"/>
          <w:b/>
          <w:sz w:val="20"/>
          <w:szCs w:val="20"/>
        </w:rPr>
        <w:tab/>
        <w:t>Obras y Servicios Públicos</w:t>
      </w:r>
    </w:p>
    <w:p w:rsidR="00D12C5D" w:rsidRPr="00D12C5D" w:rsidRDefault="00D12C5D" w:rsidP="00D12C5D">
      <w:pPr>
        <w:jc w:val="both"/>
        <w:rPr>
          <w:rFonts w:cs="Arial"/>
          <w:sz w:val="20"/>
          <w:szCs w:val="20"/>
        </w:rPr>
      </w:pPr>
      <w:r w:rsidRPr="00D12C5D">
        <w:rPr>
          <w:rFonts w:cs="Arial"/>
          <w:b/>
          <w:sz w:val="20"/>
          <w:szCs w:val="20"/>
        </w:rPr>
        <w:tab/>
        <w:t>Hacienda y Presupuesto</w:t>
      </w:r>
    </w:p>
    <w:p w:rsidR="00D12C5D" w:rsidRPr="00D12C5D" w:rsidRDefault="00D12C5D" w:rsidP="00D12C5D">
      <w:pPr>
        <w:jc w:val="both"/>
        <w:rPr>
          <w:rFonts w:cs="Arial"/>
          <w:sz w:val="20"/>
          <w:szCs w:val="20"/>
        </w:rPr>
      </w:pPr>
      <w:r w:rsidRPr="00D12C5D">
        <w:rPr>
          <w:rFonts w:cs="Arial"/>
          <w:sz w:val="20"/>
          <w:szCs w:val="20"/>
        </w:rPr>
        <w:t>1420</w:t>
      </w:r>
    </w:p>
    <w:p w:rsidR="00D12C5D" w:rsidRPr="00D12C5D" w:rsidRDefault="00D12C5D" w:rsidP="00D12C5D">
      <w:pPr>
        <w:jc w:val="both"/>
        <w:rPr>
          <w:rFonts w:cs="Arial"/>
          <w:sz w:val="20"/>
          <w:szCs w:val="20"/>
        </w:rPr>
      </w:pPr>
      <w:r w:rsidRPr="00D12C5D">
        <w:rPr>
          <w:rFonts w:cs="Arial"/>
          <w:sz w:val="20"/>
          <w:szCs w:val="20"/>
        </w:rPr>
        <w:t>12.</w:t>
      </w:r>
      <w:r w:rsidRPr="00D12C5D">
        <w:rPr>
          <w:rFonts w:cs="Arial"/>
          <w:sz w:val="20"/>
          <w:szCs w:val="20"/>
        </w:rPr>
        <w:tab/>
        <w:t>Proyecto de Ley presentado por el Bloque Compromiso con San Juan, por el que establece el procedimiento para realizar el control de la prohibición establecida en el Inciso a), el Artículo 48 de la Ley Nacional N.º 24449, Ley Nacional de Tránsito.</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b/>
          <w:sz w:val="20"/>
          <w:szCs w:val="20"/>
        </w:rPr>
      </w:pPr>
      <w:r w:rsidRPr="00D12C5D">
        <w:rPr>
          <w:rFonts w:cs="Arial"/>
          <w:b/>
          <w:sz w:val="20"/>
          <w:szCs w:val="20"/>
        </w:rPr>
        <w:tab/>
        <w:t>Salud y Deporte</w:t>
      </w:r>
    </w:p>
    <w:p w:rsidR="00D12C5D" w:rsidRPr="00D12C5D" w:rsidRDefault="00D12C5D" w:rsidP="00D12C5D">
      <w:pPr>
        <w:jc w:val="both"/>
        <w:rPr>
          <w:rFonts w:cs="Arial"/>
          <w:sz w:val="20"/>
          <w:szCs w:val="20"/>
        </w:rPr>
      </w:pPr>
      <w:r w:rsidRPr="00D12C5D">
        <w:rPr>
          <w:rFonts w:cs="Arial"/>
          <w:b/>
          <w:sz w:val="20"/>
          <w:szCs w:val="20"/>
        </w:rPr>
        <w:tab/>
        <w:t>Justicia y Seguridad</w:t>
      </w:r>
    </w:p>
    <w:p w:rsidR="00D12C5D" w:rsidRPr="00D12C5D" w:rsidRDefault="00D12C5D" w:rsidP="00D12C5D">
      <w:pPr>
        <w:jc w:val="both"/>
        <w:rPr>
          <w:rFonts w:cs="Arial"/>
          <w:sz w:val="20"/>
          <w:szCs w:val="20"/>
        </w:rPr>
      </w:pPr>
      <w:r w:rsidRPr="00D12C5D">
        <w:rPr>
          <w:rFonts w:cs="Arial"/>
          <w:sz w:val="20"/>
          <w:szCs w:val="20"/>
        </w:rPr>
        <w:t>1421</w:t>
      </w:r>
    </w:p>
    <w:p w:rsidR="00D12C5D" w:rsidRPr="00D12C5D" w:rsidRDefault="00D12C5D" w:rsidP="00D12C5D">
      <w:pPr>
        <w:jc w:val="both"/>
        <w:rPr>
          <w:rFonts w:cs="Arial"/>
          <w:sz w:val="20"/>
          <w:szCs w:val="20"/>
        </w:rPr>
      </w:pPr>
      <w:r w:rsidRPr="00D12C5D">
        <w:rPr>
          <w:rFonts w:cs="Arial"/>
          <w:sz w:val="20"/>
          <w:szCs w:val="20"/>
        </w:rPr>
        <w:t>13.</w:t>
      </w:r>
      <w:r w:rsidRPr="00D12C5D">
        <w:rPr>
          <w:rFonts w:cs="Arial"/>
          <w:sz w:val="20"/>
          <w:szCs w:val="20"/>
        </w:rPr>
        <w:tab/>
        <w:t>Proyecto de Ley presentado por el Bloque Compromiso con San Juan, por el que prohíbe el uso de purpurina y brillantina, en todos los niveles de escuelas públicas y privadas de San Juan.</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b/>
          <w:sz w:val="20"/>
          <w:szCs w:val="20"/>
        </w:rPr>
      </w:pPr>
      <w:r w:rsidRPr="00D12C5D">
        <w:rPr>
          <w:rFonts w:cs="Arial"/>
          <w:sz w:val="20"/>
          <w:szCs w:val="20"/>
        </w:rPr>
        <w:tab/>
      </w:r>
      <w:r w:rsidRPr="00D12C5D">
        <w:rPr>
          <w:rFonts w:cs="Arial"/>
          <w:b/>
          <w:sz w:val="20"/>
          <w:szCs w:val="20"/>
        </w:rPr>
        <w:t>Educación, Cultura, Ciencia y Técnica</w:t>
      </w:r>
    </w:p>
    <w:p w:rsidR="00D12C5D" w:rsidRPr="00D12C5D" w:rsidRDefault="00D12C5D" w:rsidP="00D12C5D">
      <w:pPr>
        <w:jc w:val="both"/>
        <w:rPr>
          <w:rFonts w:cs="Arial"/>
          <w:sz w:val="20"/>
          <w:szCs w:val="20"/>
        </w:rPr>
      </w:pPr>
      <w:r w:rsidRPr="00D12C5D">
        <w:rPr>
          <w:rFonts w:cs="Arial"/>
          <w:b/>
          <w:sz w:val="20"/>
          <w:szCs w:val="20"/>
        </w:rPr>
        <w:tab/>
        <w:t>Salud y Deporte</w:t>
      </w:r>
    </w:p>
    <w:p w:rsidR="00D12C5D" w:rsidRPr="00D12C5D" w:rsidRDefault="00D12C5D" w:rsidP="00D12C5D">
      <w:pPr>
        <w:jc w:val="both"/>
        <w:rPr>
          <w:rFonts w:cs="Arial"/>
          <w:sz w:val="20"/>
          <w:szCs w:val="20"/>
        </w:rPr>
      </w:pPr>
      <w:r w:rsidRPr="00D12C5D">
        <w:rPr>
          <w:rFonts w:cs="Arial"/>
          <w:sz w:val="20"/>
          <w:szCs w:val="20"/>
        </w:rPr>
        <w:t>1422</w:t>
      </w:r>
    </w:p>
    <w:p w:rsidR="00D12C5D" w:rsidRPr="00D12C5D" w:rsidRDefault="00D12C5D" w:rsidP="00D12C5D">
      <w:pPr>
        <w:jc w:val="both"/>
        <w:rPr>
          <w:rFonts w:cs="Arial"/>
          <w:sz w:val="20"/>
          <w:szCs w:val="20"/>
        </w:rPr>
      </w:pPr>
      <w:r w:rsidRPr="00D12C5D">
        <w:rPr>
          <w:rFonts w:cs="Arial"/>
          <w:sz w:val="20"/>
          <w:szCs w:val="20"/>
        </w:rPr>
        <w:t>14.</w:t>
      </w:r>
      <w:r w:rsidRPr="00D12C5D">
        <w:rPr>
          <w:rFonts w:cs="Arial"/>
          <w:sz w:val="20"/>
          <w:szCs w:val="20"/>
        </w:rPr>
        <w:tab/>
        <w:t>Proyecto de Ley presentado por el Bloque Compromiso con San Juan, por el que exime del pago del impuesto al automotor, a veteranos de la Guerra de Malvinas</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Legislación y Asuntos Constitucionales</w:t>
      </w:r>
    </w:p>
    <w:p w:rsidR="00D12C5D" w:rsidRPr="00D12C5D" w:rsidRDefault="00D12C5D" w:rsidP="00D12C5D">
      <w:pPr>
        <w:jc w:val="both"/>
        <w:rPr>
          <w:rFonts w:cs="Arial"/>
          <w:b/>
          <w:sz w:val="20"/>
          <w:szCs w:val="20"/>
        </w:rPr>
      </w:pPr>
      <w:r w:rsidRPr="00D12C5D">
        <w:rPr>
          <w:rFonts w:cs="Arial"/>
          <w:b/>
          <w:sz w:val="20"/>
          <w:szCs w:val="20"/>
        </w:rPr>
        <w:tab/>
        <w:t>Hacienda y Presupuesto</w:t>
      </w:r>
    </w:p>
    <w:p w:rsidR="00D12C5D" w:rsidRPr="00D12C5D" w:rsidRDefault="00D12C5D" w:rsidP="00D12C5D">
      <w:pPr>
        <w:jc w:val="both"/>
        <w:rPr>
          <w:rFonts w:cs="Arial"/>
          <w:sz w:val="20"/>
          <w:szCs w:val="20"/>
        </w:rPr>
      </w:pPr>
      <w:r w:rsidRPr="00D12C5D">
        <w:rPr>
          <w:rFonts w:cs="Arial"/>
          <w:sz w:val="20"/>
          <w:szCs w:val="20"/>
        </w:rPr>
        <w:t>1325</w:t>
      </w:r>
    </w:p>
    <w:p w:rsidR="00D12C5D" w:rsidRPr="00D12C5D" w:rsidRDefault="00D12C5D" w:rsidP="00D12C5D">
      <w:pPr>
        <w:jc w:val="both"/>
        <w:rPr>
          <w:rFonts w:cs="Arial"/>
          <w:sz w:val="20"/>
          <w:szCs w:val="20"/>
        </w:rPr>
      </w:pPr>
      <w:r w:rsidRPr="00D12C5D">
        <w:rPr>
          <w:rFonts w:cs="Arial"/>
          <w:sz w:val="20"/>
          <w:szCs w:val="20"/>
        </w:rPr>
        <w:t>15.</w:t>
      </w:r>
      <w:r w:rsidRPr="00D12C5D">
        <w:rPr>
          <w:rFonts w:cs="Arial"/>
          <w:sz w:val="20"/>
          <w:szCs w:val="20"/>
        </w:rPr>
        <w:tab/>
        <w:t xml:space="preserve">Proyecto de Resolución presentado por el Bloque Justicialista, por el que declara de interés social, educativo y sanitario, el </w:t>
      </w:r>
      <w:r w:rsidRPr="00D12C5D">
        <w:rPr>
          <w:rFonts w:cs="Arial"/>
          <w:i/>
          <w:sz w:val="20"/>
          <w:szCs w:val="20"/>
        </w:rPr>
        <w:t>“11.º Congreso Argentino Tabaco o Salud; 9.º Encuentro Argentino Uruguayo Tabaco o Salud; 1er. Congreso Tabaco o Salud del Cono Sur”</w:t>
      </w:r>
      <w:r w:rsidRPr="00D12C5D">
        <w:rPr>
          <w:rFonts w:cs="Arial"/>
          <w:sz w:val="20"/>
          <w:szCs w:val="20"/>
        </w:rPr>
        <w:t>.</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Salud y Deporte</w:t>
      </w:r>
    </w:p>
    <w:p w:rsidR="00D12C5D" w:rsidRPr="00D12C5D" w:rsidRDefault="00D12C5D" w:rsidP="00D12C5D">
      <w:pPr>
        <w:jc w:val="both"/>
        <w:rPr>
          <w:rFonts w:cs="Arial"/>
          <w:sz w:val="20"/>
          <w:szCs w:val="20"/>
        </w:rPr>
      </w:pPr>
      <w:r w:rsidRPr="00D12C5D">
        <w:rPr>
          <w:rFonts w:cs="Arial"/>
          <w:sz w:val="20"/>
          <w:szCs w:val="20"/>
        </w:rPr>
        <w:t>1406</w:t>
      </w:r>
    </w:p>
    <w:p w:rsidR="00D12C5D" w:rsidRPr="00D12C5D" w:rsidRDefault="00D12C5D" w:rsidP="00D12C5D">
      <w:pPr>
        <w:jc w:val="both"/>
        <w:rPr>
          <w:rFonts w:cs="Arial"/>
          <w:sz w:val="20"/>
          <w:szCs w:val="20"/>
        </w:rPr>
      </w:pPr>
      <w:r w:rsidRPr="00D12C5D">
        <w:rPr>
          <w:rFonts w:cs="Arial"/>
          <w:sz w:val="20"/>
          <w:szCs w:val="20"/>
        </w:rPr>
        <w:t>16.</w:t>
      </w:r>
      <w:r w:rsidRPr="00D12C5D">
        <w:rPr>
          <w:rFonts w:cs="Arial"/>
          <w:sz w:val="20"/>
          <w:szCs w:val="20"/>
        </w:rPr>
        <w:tab/>
        <w:t xml:space="preserve">Proyecto de Resolución presentado por el Bloque Compromiso con San Juan, por el que declara de interés educativo, científico y cultural, la realización de la </w:t>
      </w:r>
      <w:r w:rsidRPr="00D12C5D">
        <w:rPr>
          <w:rFonts w:cs="Arial"/>
          <w:i/>
          <w:sz w:val="20"/>
          <w:szCs w:val="20"/>
        </w:rPr>
        <w:t>“I Jornada Binacional de Educación Inclusiva: Diversos escenarios, una misma realidad”</w:t>
      </w:r>
      <w:r w:rsidRPr="00D12C5D">
        <w:rPr>
          <w:rFonts w:cs="Arial"/>
          <w:sz w:val="20"/>
          <w:szCs w:val="20"/>
        </w:rPr>
        <w:t>.</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Sobre tablas</w:t>
      </w:r>
    </w:p>
    <w:p w:rsidR="00D12C5D" w:rsidRPr="00D12C5D" w:rsidRDefault="00D12C5D" w:rsidP="00D12C5D">
      <w:pPr>
        <w:jc w:val="both"/>
        <w:rPr>
          <w:rFonts w:cs="Arial"/>
          <w:sz w:val="20"/>
          <w:szCs w:val="20"/>
        </w:rPr>
      </w:pPr>
      <w:r w:rsidRPr="00D12C5D">
        <w:rPr>
          <w:rFonts w:cs="Arial"/>
          <w:sz w:val="20"/>
          <w:szCs w:val="20"/>
        </w:rPr>
        <w:t>1416</w:t>
      </w:r>
    </w:p>
    <w:p w:rsidR="00D12C5D" w:rsidRPr="00D12C5D" w:rsidRDefault="00D12C5D" w:rsidP="00D12C5D">
      <w:pPr>
        <w:jc w:val="both"/>
        <w:rPr>
          <w:rFonts w:cs="Arial"/>
          <w:sz w:val="20"/>
          <w:szCs w:val="20"/>
        </w:rPr>
      </w:pPr>
      <w:r w:rsidRPr="00D12C5D">
        <w:rPr>
          <w:rFonts w:cs="Arial"/>
          <w:sz w:val="20"/>
          <w:szCs w:val="20"/>
        </w:rPr>
        <w:t>17.</w:t>
      </w:r>
      <w:r w:rsidRPr="00D12C5D">
        <w:rPr>
          <w:rFonts w:cs="Arial"/>
          <w:sz w:val="20"/>
          <w:szCs w:val="20"/>
        </w:rPr>
        <w:tab/>
        <w:t>Proyecto de Resolución presentado por el Bloque Compromiso con San Juan, por el que declara de interés social y deportivo, las actividades a realizarse con motivo de la celebración del 65.º aniversario del Club Sol de Mayo, del departamento Santa Lucía.</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Sobre tablas</w:t>
      </w:r>
    </w:p>
    <w:p w:rsidR="00D12C5D" w:rsidRPr="00D12C5D" w:rsidRDefault="00D12C5D" w:rsidP="00D12C5D">
      <w:pPr>
        <w:rPr>
          <w:rFonts w:cs="Arial"/>
          <w:bCs/>
          <w:sz w:val="20"/>
          <w:szCs w:val="20"/>
        </w:rPr>
      </w:pPr>
      <w:r w:rsidRPr="00D12C5D">
        <w:rPr>
          <w:rFonts w:cs="Arial"/>
          <w:bCs/>
          <w:sz w:val="20"/>
          <w:szCs w:val="20"/>
        </w:rPr>
        <w:t>1283</w:t>
      </w:r>
    </w:p>
    <w:p w:rsidR="00D12C5D" w:rsidRPr="00D12C5D" w:rsidRDefault="00D12C5D" w:rsidP="00D12C5D">
      <w:pPr>
        <w:jc w:val="both"/>
        <w:rPr>
          <w:rFonts w:cs="Arial"/>
          <w:bCs/>
          <w:sz w:val="20"/>
          <w:szCs w:val="20"/>
        </w:rPr>
      </w:pPr>
      <w:r w:rsidRPr="00D12C5D">
        <w:rPr>
          <w:rFonts w:cs="Arial"/>
          <w:bCs/>
          <w:sz w:val="20"/>
          <w:szCs w:val="20"/>
        </w:rPr>
        <w:t>18.</w:t>
      </w:r>
      <w:r w:rsidRPr="00D12C5D">
        <w:rPr>
          <w:rFonts w:cs="Arial"/>
          <w:bCs/>
          <w:sz w:val="20"/>
          <w:szCs w:val="20"/>
        </w:rPr>
        <w:tab/>
        <w:t>Proyecto de Comunicación presentado por el Bloque Compromiso con San Juan, por el que solicita al Poder Ejecutivo, la señalización y demarcación de la Ruta Provincial N.º 510.</w:t>
      </w:r>
    </w:p>
    <w:p w:rsidR="00D12C5D" w:rsidRPr="00D12C5D" w:rsidRDefault="00D12C5D" w:rsidP="00D12C5D">
      <w:pPr>
        <w:jc w:val="both"/>
        <w:rPr>
          <w:rFonts w:cs="Arial"/>
          <w:bCs/>
          <w:sz w:val="20"/>
          <w:szCs w:val="20"/>
        </w:rPr>
      </w:pPr>
    </w:p>
    <w:p w:rsidR="00D12C5D" w:rsidRPr="00D12C5D" w:rsidRDefault="00D12C5D" w:rsidP="00D12C5D">
      <w:pPr>
        <w:jc w:val="both"/>
        <w:rPr>
          <w:rFonts w:cs="Arial"/>
          <w:b/>
          <w:bCs/>
          <w:sz w:val="20"/>
          <w:szCs w:val="20"/>
        </w:rPr>
      </w:pPr>
      <w:r w:rsidRPr="00D12C5D">
        <w:rPr>
          <w:rFonts w:cs="Arial"/>
          <w:bCs/>
          <w:sz w:val="20"/>
          <w:szCs w:val="20"/>
        </w:rPr>
        <w:lastRenderedPageBreak/>
        <w:tab/>
      </w:r>
      <w:r w:rsidRPr="00D12C5D">
        <w:rPr>
          <w:rFonts w:cs="Arial"/>
          <w:b/>
          <w:bCs/>
          <w:sz w:val="20"/>
          <w:szCs w:val="20"/>
        </w:rPr>
        <w:t>Obras y Servicios Públicos</w:t>
      </w:r>
    </w:p>
    <w:p w:rsidR="00D12C5D" w:rsidRPr="00D12C5D" w:rsidRDefault="00D12C5D" w:rsidP="00D12C5D">
      <w:pPr>
        <w:jc w:val="both"/>
        <w:rPr>
          <w:rFonts w:cs="Arial"/>
          <w:sz w:val="20"/>
          <w:szCs w:val="20"/>
        </w:rPr>
      </w:pPr>
      <w:r w:rsidRPr="00D12C5D">
        <w:rPr>
          <w:rFonts w:cs="Arial"/>
          <w:sz w:val="20"/>
          <w:szCs w:val="20"/>
        </w:rPr>
        <w:t>1415</w:t>
      </w:r>
    </w:p>
    <w:p w:rsidR="00D12C5D" w:rsidRPr="00D12C5D" w:rsidRDefault="00D12C5D" w:rsidP="00D12C5D">
      <w:pPr>
        <w:jc w:val="both"/>
        <w:rPr>
          <w:rFonts w:cs="Arial"/>
          <w:sz w:val="20"/>
          <w:szCs w:val="20"/>
        </w:rPr>
      </w:pPr>
      <w:r w:rsidRPr="00D12C5D">
        <w:rPr>
          <w:rFonts w:cs="Arial"/>
          <w:sz w:val="20"/>
          <w:szCs w:val="20"/>
        </w:rPr>
        <w:t>19.</w:t>
      </w:r>
      <w:r w:rsidRPr="00D12C5D">
        <w:rPr>
          <w:rFonts w:cs="Arial"/>
          <w:sz w:val="20"/>
          <w:szCs w:val="20"/>
        </w:rPr>
        <w:tab/>
        <w:t>Proyecto de Comunicación presentado por el Bloque Compromiso con San Juan, por el que solicita al Poder Ejecutivo, realice la obra de ensanche del puente emplazado en Colonias Unidas Richet y Zapata, departamento Santa Lucía.</w:t>
      </w:r>
    </w:p>
    <w:p w:rsidR="00D12C5D" w:rsidRPr="00D12C5D" w:rsidRDefault="00D12C5D" w:rsidP="00D12C5D">
      <w:pPr>
        <w:jc w:val="both"/>
        <w:rPr>
          <w:rFonts w:cs="Arial"/>
          <w:sz w:val="20"/>
          <w:szCs w:val="20"/>
        </w:rPr>
      </w:pPr>
    </w:p>
    <w:p w:rsidR="00D12C5D" w:rsidRPr="00D12C5D" w:rsidRDefault="00D12C5D" w:rsidP="00D12C5D">
      <w:pPr>
        <w:jc w:val="both"/>
        <w:rPr>
          <w:rFonts w:cs="Arial"/>
          <w:b/>
          <w:sz w:val="20"/>
          <w:szCs w:val="20"/>
        </w:rPr>
      </w:pPr>
      <w:r w:rsidRPr="00D12C5D">
        <w:rPr>
          <w:rFonts w:cs="Arial"/>
          <w:b/>
          <w:sz w:val="20"/>
          <w:szCs w:val="20"/>
        </w:rPr>
        <w:tab/>
        <w:t>Obras y Servicios Públicos</w:t>
      </w:r>
    </w:p>
    <w:p w:rsidR="00D12C5D" w:rsidRPr="00D12C5D" w:rsidRDefault="00D12C5D" w:rsidP="00D12C5D">
      <w:pPr>
        <w:widowControl w:val="0"/>
        <w:autoSpaceDE w:val="0"/>
        <w:autoSpaceDN w:val="0"/>
        <w:adjustRightInd w:val="0"/>
        <w:jc w:val="both"/>
        <w:rPr>
          <w:rFonts w:cs="Arial"/>
          <w:b/>
          <w:sz w:val="20"/>
          <w:szCs w:val="20"/>
          <w:u w:val="single"/>
        </w:rPr>
      </w:pPr>
    </w:p>
    <w:p w:rsidR="00D12C5D" w:rsidRPr="00D12C5D" w:rsidRDefault="00D12C5D" w:rsidP="00D12C5D">
      <w:pPr>
        <w:jc w:val="both"/>
        <w:rPr>
          <w:rFonts w:cs="Arial"/>
          <w:b/>
          <w:bCs/>
          <w:sz w:val="20"/>
          <w:szCs w:val="20"/>
        </w:rPr>
      </w:pPr>
    </w:p>
    <w:p w:rsidR="00D12C5D" w:rsidRPr="00D12C5D" w:rsidRDefault="00D12C5D" w:rsidP="00D12C5D">
      <w:pPr>
        <w:jc w:val="both"/>
        <w:rPr>
          <w:rFonts w:cs="Arial"/>
          <w:sz w:val="20"/>
          <w:szCs w:val="20"/>
        </w:rPr>
      </w:pPr>
      <w:r w:rsidRPr="00D12C5D">
        <w:rPr>
          <w:rFonts w:cs="Arial"/>
          <w:b/>
          <w:sz w:val="20"/>
          <w:szCs w:val="20"/>
          <w:u w:val="single"/>
        </w:rPr>
        <w:t>ARTICULO 2.º-</w:t>
      </w:r>
      <w:r w:rsidRPr="00D12C5D">
        <w:rPr>
          <w:rFonts w:cs="Arial"/>
          <w:sz w:val="20"/>
          <w:szCs w:val="20"/>
        </w:rPr>
        <w:tab/>
        <w:t>Por Secretaría Legislativa cítese a los señores diputados para  dar cumplimiento a lo dispuesto en el  Artículo 1.º del presente.</w:t>
      </w:r>
    </w:p>
    <w:p w:rsidR="00D12C5D" w:rsidRDefault="00D12C5D" w:rsidP="00D12C5D">
      <w:pPr>
        <w:jc w:val="both"/>
        <w:rPr>
          <w:rFonts w:cs="Arial"/>
          <w:b/>
          <w:sz w:val="20"/>
          <w:szCs w:val="20"/>
        </w:rPr>
      </w:pPr>
    </w:p>
    <w:p w:rsidR="00D12C5D" w:rsidRPr="00D12C5D" w:rsidRDefault="00D12C5D" w:rsidP="00D12C5D">
      <w:pPr>
        <w:jc w:val="both"/>
        <w:rPr>
          <w:rFonts w:cs="Arial"/>
          <w:b/>
          <w:sz w:val="20"/>
          <w:szCs w:val="20"/>
        </w:rPr>
      </w:pPr>
    </w:p>
    <w:p w:rsidR="00D12C5D" w:rsidRPr="00D12C5D" w:rsidRDefault="00D12C5D" w:rsidP="00D12C5D">
      <w:pPr>
        <w:jc w:val="both"/>
        <w:rPr>
          <w:rFonts w:cs="Arial"/>
          <w:sz w:val="20"/>
          <w:szCs w:val="20"/>
        </w:rPr>
      </w:pPr>
      <w:r w:rsidRPr="00D12C5D">
        <w:rPr>
          <w:rFonts w:cs="Arial"/>
          <w:b/>
          <w:sz w:val="20"/>
          <w:szCs w:val="20"/>
          <w:u w:val="single"/>
        </w:rPr>
        <w:t>ARTÍCULO 3.º-</w:t>
      </w:r>
      <w:r w:rsidRPr="00D12C5D">
        <w:rPr>
          <w:rFonts w:cs="Arial"/>
          <w:sz w:val="20"/>
          <w:szCs w:val="20"/>
        </w:rPr>
        <w:tab/>
        <w:t>Comuníquese y  archívese.</w:t>
      </w:r>
    </w:p>
    <w:p w:rsidR="00D12C5D" w:rsidRPr="00D12C5D" w:rsidRDefault="00D12C5D" w:rsidP="00D12C5D">
      <w:pPr>
        <w:jc w:val="both"/>
        <w:rPr>
          <w:rFonts w:cs="Arial"/>
          <w:sz w:val="20"/>
          <w:szCs w:val="20"/>
        </w:rPr>
      </w:pPr>
    </w:p>
    <w:p w:rsidR="00D12C5D" w:rsidRPr="00D12C5D" w:rsidRDefault="00D12C5D" w:rsidP="00D12C5D">
      <w:pPr>
        <w:jc w:val="both"/>
        <w:rPr>
          <w:rFonts w:cs="Arial"/>
          <w:sz w:val="20"/>
          <w:szCs w:val="20"/>
        </w:rPr>
      </w:pPr>
    </w:p>
    <w:p w:rsidR="00D12C5D" w:rsidRPr="00D12C5D" w:rsidRDefault="00D12C5D" w:rsidP="00D12C5D">
      <w:pPr>
        <w:jc w:val="both"/>
        <w:rPr>
          <w:rFonts w:cs="Arial"/>
          <w:sz w:val="20"/>
          <w:szCs w:val="20"/>
        </w:rPr>
      </w:pPr>
    </w:p>
    <w:p w:rsidR="00D12C5D" w:rsidRPr="00D12C5D" w:rsidRDefault="00D12C5D" w:rsidP="00D12C5D">
      <w:pPr>
        <w:rPr>
          <w:rFonts w:cs="Arial"/>
          <w:i/>
          <w:sz w:val="20"/>
          <w:szCs w:val="20"/>
          <w:lang w:val="es-AR"/>
        </w:rPr>
      </w:pPr>
      <w:r w:rsidRPr="00D12C5D">
        <w:rPr>
          <w:rFonts w:cs="Arial"/>
          <w:i/>
          <w:sz w:val="20"/>
          <w:szCs w:val="20"/>
          <w:lang w:val="es-AR"/>
        </w:rPr>
        <w:t>FIRMAN:</w:t>
      </w:r>
    </w:p>
    <w:p w:rsidR="00D12C5D" w:rsidRDefault="00D12C5D" w:rsidP="00D12C5D">
      <w:pPr>
        <w:rPr>
          <w:rFonts w:cs="Arial"/>
          <w:i/>
          <w:sz w:val="20"/>
          <w:szCs w:val="20"/>
          <w:lang w:val="es-AR"/>
        </w:rPr>
      </w:pPr>
    </w:p>
    <w:p w:rsidR="00D12C5D" w:rsidRPr="00D12C5D" w:rsidRDefault="00D12C5D" w:rsidP="00D12C5D">
      <w:pPr>
        <w:rPr>
          <w:rFonts w:cs="Arial"/>
          <w:i/>
          <w:sz w:val="20"/>
          <w:szCs w:val="20"/>
          <w:lang w:val="es-AR"/>
        </w:rPr>
      </w:pPr>
      <w:r w:rsidRPr="00D12C5D">
        <w:rPr>
          <w:rFonts w:cs="Arial"/>
          <w:i/>
          <w:sz w:val="20"/>
          <w:szCs w:val="20"/>
          <w:lang w:val="es-AR"/>
        </w:rPr>
        <w:t>Marcelo Jorge Lima – Vicegobernador  y Presidente Nato de la C. D.</w:t>
      </w:r>
    </w:p>
    <w:p w:rsidR="00D12C5D" w:rsidRPr="00D12C5D" w:rsidRDefault="00D12C5D" w:rsidP="00D12C5D">
      <w:pPr>
        <w:rPr>
          <w:rFonts w:cs="Arial"/>
          <w:i/>
          <w:sz w:val="20"/>
          <w:szCs w:val="20"/>
          <w:lang w:val="es-AR"/>
        </w:rPr>
      </w:pPr>
      <w:r w:rsidRPr="00D12C5D">
        <w:rPr>
          <w:rFonts w:cs="Arial"/>
          <w:i/>
          <w:sz w:val="20"/>
          <w:szCs w:val="20"/>
          <w:lang w:val="es-AR"/>
        </w:rPr>
        <w:t xml:space="preserve"> Mario Alberto Herrero – Secretario Legislativo</w:t>
      </w: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D12C5D" w:rsidRDefault="00D12C5D" w:rsidP="00D12C5D">
      <w:pPr>
        <w:jc w:val="both"/>
        <w:rPr>
          <w:rFonts w:cs="Arial"/>
          <w:sz w:val="20"/>
          <w:szCs w:val="20"/>
        </w:rPr>
      </w:pPr>
    </w:p>
    <w:p w:rsidR="00323AEF" w:rsidRPr="00323AEF" w:rsidRDefault="00323AEF" w:rsidP="00323AEF">
      <w:pPr>
        <w:ind w:firstLine="142"/>
        <w:jc w:val="right"/>
        <w:rPr>
          <w:rFonts w:cs="Arial"/>
          <w:b/>
          <w:sz w:val="20"/>
          <w:szCs w:val="20"/>
        </w:rPr>
      </w:pPr>
      <w:r w:rsidRPr="00323AEF">
        <w:rPr>
          <w:rFonts w:cs="Arial"/>
          <w:b/>
          <w:sz w:val="20"/>
          <w:szCs w:val="20"/>
        </w:rPr>
        <w:lastRenderedPageBreak/>
        <w:t>ASUNTO I</w:t>
      </w:r>
    </w:p>
    <w:p w:rsidR="00323AEF" w:rsidRPr="00323AEF" w:rsidRDefault="00323AEF" w:rsidP="00323AEF">
      <w:pPr>
        <w:jc w:val="both"/>
        <w:rPr>
          <w:rFonts w:cs="Arial"/>
          <w:sz w:val="20"/>
          <w:szCs w:val="20"/>
          <w:u w:val="single"/>
          <w:lang w:val="es-AR"/>
        </w:rPr>
      </w:pPr>
      <w:r w:rsidRPr="00323AEF">
        <w:rPr>
          <w:rFonts w:cs="Arial"/>
          <w:sz w:val="20"/>
          <w:szCs w:val="20"/>
          <w:u w:val="single"/>
        </w:rPr>
        <w:t>DESPACHO DE LAS COMISIONES DE LEGISLACIÓN Y ASUNTOS CONSTITUCIONALES; DE SALUD Y DEPORTE; Y DE EDUCACIÓN, CULTURA, CIENCIA Y TÉCNICA</w:t>
      </w:r>
      <w:r w:rsidRPr="00323AEF">
        <w:rPr>
          <w:rFonts w:cs="Arial"/>
          <w:sz w:val="20"/>
          <w:szCs w:val="20"/>
        </w:rPr>
        <w:t xml:space="preserve"> </w:t>
      </w:r>
      <w:r w:rsidRPr="00323AEF">
        <w:rPr>
          <w:rFonts w:cs="Arial"/>
          <w:b/>
          <w:sz w:val="20"/>
          <w:szCs w:val="20"/>
        </w:rPr>
        <w:t>(</w:t>
      </w:r>
      <w:r w:rsidRPr="00323AEF">
        <w:rPr>
          <w:rFonts w:eastAsia="Arial Unicode MS" w:cs="Arial"/>
          <w:b/>
          <w:sz w:val="20"/>
          <w:szCs w:val="20"/>
        </w:rPr>
        <w:t>0463</w:t>
      </w:r>
      <w:r w:rsidRPr="00323AEF">
        <w:rPr>
          <w:rFonts w:cs="Arial"/>
          <w:b/>
          <w:sz w:val="20"/>
          <w:szCs w:val="20"/>
        </w:rPr>
        <w:t>-18)</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CAMARA DE DIPUTADOS:</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ab/>
        <w:t>Vuestras Comisiones de Legislación y Asuntos Constitucionales; de Salud y Deporte; y de Educación, Cultura, Ciencia y Técnica,  han estudiado el Mensaje N.º 0016 y Proyecto de Ley remitido por el Poder Ejecutivo, por el que aprueba el Convenio Marco de Cooperación  Asistencial y Tecnológica en Medicina Nuclear; y, por las razones que os dará su miembro informante aconseja le prestéis sanción favorable al siguiente despacho:</w:t>
      </w:r>
    </w:p>
    <w:p w:rsidR="00323AEF" w:rsidRPr="00323AEF" w:rsidRDefault="00323AEF" w:rsidP="00323AEF">
      <w:pPr>
        <w:widowControl w:val="0"/>
        <w:autoSpaceDE w:val="0"/>
        <w:autoSpaceDN w:val="0"/>
        <w:adjustRightInd w:val="0"/>
        <w:jc w:val="both"/>
        <w:rPr>
          <w:rFonts w:cs="Arial"/>
          <w:b/>
          <w:sz w:val="20"/>
          <w:szCs w:val="20"/>
        </w:rPr>
      </w:pPr>
    </w:p>
    <w:p w:rsidR="00323AEF" w:rsidRPr="00323AEF" w:rsidRDefault="00323AEF" w:rsidP="00323AEF">
      <w:pPr>
        <w:jc w:val="center"/>
        <w:rPr>
          <w:rFonts w:cs="Arial"/>
          <w:sz w:val="20"/>
          <w:szCs w:val="20"/>
          <w:u w:val="single"/>
        </w:rPr>
      </w:pPr>
      <w:r w:rsidRPr="00323AEF">
        <w:rPr>
          <w:rFonts w:cs="Arial"/>
          <w:sz w:val="20"/>
          <w:szCs w:val="20"/>
          <w:u w:val="single"/>
        </w:rPr>
        <w:t>PROYECTO DE LEY</w:t>
      </w:r>
    </w:p>
    <w:p w:rsidR="00323AEF" w:rsidRPr="00323AEF" w:rsidRDefault="00323AEF" w:rsidP="00323AEF">
      <w:pPr>
        <w:jc w:val="center"/>
        <w:rPr>
          <w:rFonts w:cs="Arial"/>
          <w:sz w:val="20"/>
          <w:szCs w:val="20"/>
        </w:rPr>
      </w:pPr>
      <w:r w:rsidRPr="00323AEF">
        <w:rPr>
          <w:rFonts w:cs="Arial"/>
          <w:sz w:val="20"/>
          <w:szCs w:val="20"/>
        </w:rPr>
        <w:t>LA CÁMARA DE DIPUTADOS DE LA PROVINCIA DE SAN JUAN</w:t>
      </w:r>
    </w:p>
    <w:p w:rsidR="00323AEF" w:rsidRPr="00323AEF" w:rsidRDefault="00323AEF" w:rsidP="00323AEF">
      <w:pPr>
        <w:jc w:val="center"/>
        <w:rPr>
          <w:rFonts w:cs="Arial"/>
          <w:sz w:val="20"/>
          <w:szCs w:val="20"/>
        </w:rPr>
      </w:pPr>
      <w:r w:rsidRPr="00323AEF">
        <w:rPr>
          <w:rFonts w:cs="Arial"/>
          <w:sz w:val="20"/>
          <w:szCs w:val="20"/>
        </w:rPr>
        <w:t>SANCIONA CON FUERZA DE</w:t>
      </w:r>
    </w:p>
    <w:p w:rsidR="00323AEF" w:rsidRPr="00323AEF" w:rsidRDefault="00323AEF" w:rsidP="00323AEF">
      <w:pPr>
        <w:jc w:val="center"/>
        <w:rPr>
          <w:rFonts w:cs="Arial"/>
          <w:sz w:val="20"/>
          <w:szCs w:val="20"/>
          <w:u w:val="single"/>
        </w:rPr>
      </w:pPr>
      <w:r w:rsidRPr="00323AEF">
        <w:rPr>
          <w:rFonts w:cs="Arial"/>
          <w:sz w:val="20"/>
          <w:szCs w:val="20"/>
          <w:u w:val="single"/>
        </w:rPr>
        <w:t>L E Y:</w:t>
      </w:r>
    </w:p>
    <w:p w:rsidR="00323AEF" w:rsidRPr="00323AEF" w:rsidRDefault="00323AEF" w:rsidP="00323AEF">
      <w:pPr>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1º.-</w:t>
      </w:r>
      <w:r w:rsidRPr="00323AEF">
        <w:rPr>
          <w:rFonts w:cs="Arial"/>
          <w:sz w:val="20"/>
          <w:szCs w:val="20"/>
          <w:lang w:val="es-AR"/>
        </w:rPr>
        <w:tab/>
        <w:t xml:space="preserve">Aprobar el </w:t>
      </w:r>
      <w:r w:rsidRPr="00323AEF">
        <w:rPr>
          <w:rFonts w:cs="Arial"/>
          <w:i/>
          <w:sz w:val="20"/>
          <w:szCs w:val="20"/>
          <w:lang w:val="es-AR"/>
        </w:rPr>
        <w:t>Convenio Marco de Cooperación Asistencial y Tecnológica en Medicina Nuclear”,</w:t>
      </w:r>
      <w:r w:rsidRPr="00323AEF">
        <w:rPr>
          <w:rFonts w:cs="Arial"/>
          <w:sz w:val="20"/>
          <w:szCs w:val="20"/>
          <w:lang w:val="es-AR"/>
        </w:rPr>
        <w:t xml:space="preserve"> suscripto el 12 de octubre de 2017 por el Gobierno de la Provincia de San Juan; el Ministerio de Salud Pública; la Secretaría de Ciencia, Tecnología e Innovación; y la Fundación Escuela de Medicina Nuclear,</w:t>
      </w:r>
      <w:r w:rsidRPr="00323AEF">
        <w:rPr>
          <w:rFonts w:cs="Arial"/>
          <w:sz w:val="20"/>
          <w:szCs w:val="20"/>
        </w:rPr>
        <w:t xml:space="preserve"> </w:t>
      </w:r>
      <w:r w:rsidRPr="00323AEF">
        <w:rPr>
          <w:rFonts w:cs="Arial"/>
          <w:sz w:val="20"/>
          <w:szCs w:val="20"/>
          <w:lang w:val="es-AR"/>
        </w:rPr>
        <w:t>ratificado por Decreto N.º 0391-MSP, del 2 de marzo de 2018.</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2º.-</w:t>
      </w:r>
      <w:r w:rsidRPr="00323AEF">
        <w:rPr>
          <w:rFonts w:cs="Arial"/>
          <w:sz w:val="20"/>
          <w:szCs w:val="20"/>
          <w:lang w:val="es-AR"/>
        </w:rPr>
        <w:tab/>
        <w:t>Comuníquese al Poder Ejecutivo.</w:t>
      </w:r>
    </w:p>
    <w:p w:rsidR="00323AEF" w:rsidRDefault="00323AEF" w:rsidP="00323AEF">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323AEF" w:rsidRPr="00323AEF" w:rsidRDefault="00323AEF" w:rsidP="00323AEF">
      <w:pPr>
        <w:jc w:val="both"/>
        <w:rPr>
          <w:rFonts w:cs="Arial"/>
          <w:b/>
          <w:sz w:val="20"/>
          <w:szCs w:val="20"/>
          <w:u w:val="single"/>
          <w:lang w:val="es-AR"/>
        </w:rPr>
      </w:pPr>
    </w:p>
    <w:p w:rsidR="00323AEF" w:rsidRPr="00323AEF" w:rsidRDefault="00323AEF" w:rsidP="00323AEF">
      <w:pPr>
        <w:ind w:firstLine="142"/>
        <w:jc w:val="right"/>
        <w:rPr>
          <w:rFonts w:cs="Arial"/>
          <w:b/>
          <w:sz w:val="20"/>
          <w:szCs w:val="20"/>
        </w:rPr>
      </w:pPr>
      <w:r w:rsidRPr="00323AEF">
        <w:rPr>
          <w:rFonts w:cs="Arial"/>
          <w:b/>
          <w:sz w:val="20"/>
          <w:szCs w:val="20"/>
        </w:rPr>
        <w:t>ASUNTO II</w:t>
      </w:r>
    </w:p>
    <w:p w:rsidR="00323AEF" w:rsidRPr="00323AEF" w:rsidRDefault="00323AEF" w:rsidP="00323AEF">
      <w:pPr>
        <w:jc w:val="both"/>
        <w:rPr>
          <w:rFonts w:cs="Arial"/>
          <w:sz w:val="20"/>
          <w:szCs w:val="20"/>
          <w:u w:val="single"/>
          <w:lang w:val="es-AR"/>
        </w:rPr>
      </w:pPr>
      <w:r w:rsidRPr="00323AEF">
        <w:rPr>
          <w:rFonts w:cs="Arial"/>
          <w:sz w:val="20"/>
          <w:szCs w:val="20"/>
          <w:u w:val="single"/>
        </w:rPr>
        <w:t>DESPACHO DE LAS COMISIONES DE LEGISLACION Y ASUNTOS CONSTITUCIONALES; Y DE HACIENDA Y PRESUPUESTO</w:t>
      </w:r>
      <w:r w:rsidRPr="00323AEF">
        <w:rPr>
          <w:rFonts w:cs="Arial"/>
          <w:sz w:val="20"/>
          <w:szCs w:val="20"/>
        </w:rPr>
        <w:t xml:space="preserve"> </w:t>
      </w:r>
      <w:r w:rsidRPr="00323AEF">
        <w:rPr>
          <w:rFonts w:cs="Arial"/>
          <w:b/>
          <w:sz w:val="20"/>
          <w:szCs w:val="20"/>
        </w:rPr>
        <w:t>(0912-18)</w:t>
      </w:r>
      <w:r w:rsidRPr="00323AEF">
        <w:rPr>
          <w:rFonts w:cs="Arial"/>
          <w:sz w:val="20"/>
          <w:szCs w:val="20"/>
          <w:u w:val="single"/>
        </w:rPr>
        <w:t xml:space="preserve"> </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CÁMARA DE DIPUTADOS:</w:t>
      </w:r>
    </w:p>
    <w:p w:rsidR="00323AEF" w:rsidRPr="00323AEF" w:rsidRDefault="00323AEF" w:rsidP="00323AEF">
      <w:pPr>
        <w:jc w:val="both"/>
        <w:rPr>
          <w:rFonts w:cs="Arial"/>
          <w:sz w:val="20"/>
          <w:szCs w:val="20"/>
        </w:rPr>
      </w:pPr>
      <w:r w:rsidRPr="00323AEF">
        <w:rPr>
          <w:rFonts w:cs="Arial"/>
          <w:sz w:val="20"/>
          <w:szCs w:val="20"/>
        </w:rPr>
        <w:tab/>
        <w:t>Vuestras Comisiones de Legislación y Asuntos Constitucionales; de Hacienda y Presupuesto, han estudiado el Mensaje N.º 0029 y Proyecto de Ley remitido por el Poder Ejecutivo, por el que modifica las leyes N.º 151-I, Código Tributario y 1698-I, Ley Impositiva del Ejercicio Fiscal 2018</w:t>
      </w:r>
      <w:r w:rsidRPr="00323AEF">
        <w:rPr>
          <w:rFonts w:eastAsia="Times New Roman" w:cs="Arial"/>
          <w:sz w:val="20"/>
          <w:szCs w:val="20"/>
          <w:lang w:eastAsia="es-ES"/>
        </w:rPr>
        <w:t>;</w:t>
      </w:r>
      <w:r w:rsidRPr="00323AEF">
        <w:rPr>
          <w:rFonts w:cs="Arial"/>
          <w:sz w:val="20"/>
          <w:szCs w:val="20"/>
        </w:rPr>
        <w:t xml:space="preserve"> y, por las razones que os dará su miembro informante aconseja le prestéis sanción favorable al siguiente despacho:</w:t>
      </w:r>
    </w:p>
    <w:p w:rsidR="00323AEF" w:rsidRPr="00323AEF" w:rsidRDefault="00323AEF" w:rsidP="00323AEF">
      <w:pPr>
        <w:jc w:val="both"/>
        <w:rPr>
          <w:rFonts w:eastAsia="Times New Roman" w:cs="Arial"/>
          <w:sz w:val="20"/>
          <w:szCs w:val="20"/>
          <w:lang w:eastAsia="es-ES"/>
        </w:rPr>
      </w:pPr>
      <w:r w:rsidRPr="00323AEF">
        <w:rPr>
          <w:rFonts w:cs="Arial"/>
          <w:b/>
          <w:sz w:val="20"/>
          <w:szCs w:val="20"/>
        </w:rPr>
        <w:tab/>
      </w:r>
    </w:p>
    <w:p w:rsidR="00323AEF" w:rsidRPr="00323AEF" w:rsidRDefault="00323AEF" w:rsidP="00323AEF">
      <w:pPr>
        <w:jc w:val="center"/>
        <w:rPr>
          <w:rFonts w:cs="Arial"/>
          <w:sz w:val="20"/>
          <w:szCs w:val="20"/>
          <w:u w:val="single"/>
        </w:rPr>
      </w:pPr>
      <w:r w:rsidRPr="00323AEF">
        <w:rPr>
          <w:rFonts w:cs="Arial"/>
          <w:sz w:val="20"/>
          <w:szCs w:val="20"/>
          <w:u w:val="single"/>
        </w:rPr>
        <w:t>PROYECTO DE LEY</w:t>
      </w:r>
    </w:p>
    <w:p w:rsidR="00323AEF" w:rsidRPr="00323AEF" w:rsidRDefault="00323AEF" w:rsidP="00323AEF">
      <w:pPr>
        <w:jc w:val="center"/>
        <w:rPr>
          <w:rFonts w:cs="Arial"/>
          <w:sz w:val="20"/>
          <w:szCs w:val="20"/>
        </w:rPr>
      </w:pPr>
      <w:r w:rsidRPr="00323AEF">
        <w:rPr>
          <w:rFonts w:cs="Arial"/>
          <w:sz w:val="20"/>
          <w:szCs w:val="20"/>
        </w:rPr>
        <w:t>LA CÁMARA DE DIPUTADOS DE LA PROVINCIA DE SAN JUAN</w:t>
      </w:r>
    </w:p>
    <w:p w:rsidR="00323AEF" w:rsidRPr="00323AEF" w:rsidRDefault="00323AEF" w:rsidP="00323AEF">
      <w:pPr>
        <w:jc w:val="center"/>
        <w:rPr>
          <w:rFonts w:cs="Arial"/>
          <w:sz w:val="20"/>
          <w:szCs w:val="20"/>
        </w:rPr>
      </w:pPr>
      <w:r w:rsidRPr="00323AEF">
        <w:rPr>
          <w:rFonts w:cs="Arial"/>
          <w:sz w:val="20"/>
          <w:szCs w:val="20"/>
        </w:rPr>
        <w:t>SANCIONA CON FUERZA DE</w:t>
      </w:r>
    </w:p>
    <w:p w:rsidR="00323AEF" w:rsidRPr="00323AEF" w:rsidRDefault="00323AEF" w:rsidP="00323AEF">
      <w:pPr>
        <w:jc w:val="center"/>
        <w:rPr>
          <w:rFonts w:cs="Arial"/>
          <w:sz w:val="20"/>
          <w:szCs w:val="20"/>
          <w:u w:val="single"/>
        </w:rPr>
      </w:pPr>
      <w:r w:rsidRPr="00323AEF">
        <w:rPr>
          <w:rFonts w:cs="Arial"/>
          <w:sz w:val="20"/>
          <w:szCs w:val="20"/>
          <w:u w:val="single"/>
        </w:rPr>
        <w:t>L E Y:</w:t>
      </w:r>
    </w:p>
    <w:p w:rsidR="00323AEF" w:rsidRPr="00323AEF" w:rsidRDefault="00323AEF" w:rsidP="00323AEF">
      <w:pPr>
        <w:jc w:val="center"/>
        <w:rPr>
          <w:rFonts w:cs="Arial"/>
          <w:sz w:val="20"/>
          <w:szCs w:val="20"/>
          <w:u w:val="single"/>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1º.-</w:t>
      </w:r>
      <w:r w:rsidRPr="00323AEF">
        <w:rPr>
          <w:rFonts w:cs="Arial"/>
          <w:sz w:val="20"/>
          <w:szCs w:val="20"/>
          <w:lang w:val="es-AR"/>
        </w:rPr>
        <w:tab/>
        <w:t>Incorpórase como Inciso v) del Artículo 130 de la Ley N.° 151-I, Código Tributario Provincial, el siguiente texto:</w:t>
      </w:r>
    </w:p>
    <w:p w:rsidR="00323AEF" w:rsidRPr="00323AEF" w:rsidRDefault="00323AEF" w:rsidP="00323AEF">
      <w:pPr>
        <w:ind w:firstLine="708"/>
        <w:jc w:val="both"/>
        <w:rPr>
          <w:rFonts w:cs="Arial"/>
          <w:sz w:val="20"/>
          <w:szCs w:val="20"/>
          <w:lang w:val="es-AR"/>
        </w:rPr>
      </w:pPr>
      <w:r w:rsidRPr="00323AEF">
        <w:rPr>
          <w:rFonts w:cs="Arial"/>
          <w:sz w:val="20"/>
          <w:szCs w:val="20"/>
          <w:lang w:val="es-AR"/>
        </w:rPr>
        <w:t>“v) Los préstamos con garantía hipotecaria, otorgados por instituciones bancarias u organismos del Estado Provincial para la adquisición, construcción, ampliación, refacción o terminación de la vivienda única, familiar y de ocupación permanente.</w:t>
      </w:r>
    </w:p>
    <w:p w:rsidR="00323AEF" w:rsidRPr="00323AEF" w:rsidRDefault="00323AEF" w:rsidP="00323AEF">
      <w:pPr>
        <w:ind w:firstLine="708"/>
        <w:jc w:val="both"/>
        <w:rPr>
          <w:rFonts w:cs="Arial"/>
          <w:sz w:val="20"/>
          <w:szCs w:val="20"/>
          <w:lang w:val="es-AR"/>
        </w:rPr>
      </w:pPr>
      <w:r w:rsidRPr="00323AEF">
        <w:rPr>
          <w:rFonts w:cs="Arial"/>
          <w:sz w:val="20"/>
          <w:szCs w:val="20"/>
          <w:lang w:val="es-AR"/>
        </w:rPr>
        <w:t xml:space="preserve">El notario otorgante de la escritura pública correspondiente deberá certificar en la misma que se trata de acceso a la vivienda única, familiar y de ocupación permanente.”  </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2º.-</w:t>
      </w:r>
      <w:r w:rsidRPr="00323AEF">
        <w:rPr>
          <w:rFonts w:cs="Arial"/>
          <w:sz w:val="20"/>
          <w:szCs w:val="20"/>
          <w:lang w:val="es-AR"/>
        </w:rPr>
        <w:tab/>
        <w:t>Modifícase el Inciso q), del Artículo 203, de la Ley N.º 151-I, Código Tributario Provincial, el que quedará redactado de acuerdo con el siguiente texto:</w:t>
      </w:r>
    </w:p>
    <w:p w:rsidR="00323AEF" w:rsidRPr="00323AEF" w:rsidRDefault="00323AEF" w:rsidP="00323AEF">
      <w:pPr>
        <w:jc w:val="both"/>
        <w:rPr>
          <w:rFonts w:cs="Arial"/>
          <w:sz w:val="20"/>
          <w:szCs w:val="20"/>
          <w:lang w:val="es-AR"/>
        </w:rPr>
      </w:pPr>
      <w:r w:rsidRPr="00323AEF">
        <w:rPr>
          <w:rFonts w:cs="Arial"/>
          <w:sz w:val="20"/>
          <w:szCs w:val="20"/>
          <w:lang w:val="es-AR"/>
        </w:rPr>
        <w:tab/>
        <w:t>“q) Los actos, contratos y operaciones referidos a préstamos con garantía hipotecaria, otorgados por instituciones bancarias u organismos del Estado Provincial para la adquisición, construcción, ampliación, refacción o terminación de vivienda única, familiar y de ocupación permanente.</w:t>
      </w:r>
    </w:p>
    <w:p w:rsidR="00323AEF" w:rsidRPr="00323AEF" w:rsidRDefault="00323AEF" w:rsidP="00323AEF">
      <w:pPr>
        <w:jc w:val="both"/>
        <w:rPr>
          <w:rFonts w:cs="Arial"/>
          <w:sz w:val="20"/>
          <w:szCs w:val="20"/>
          <w:lang w:val="es-AR"/>
        </w:rPr>
      </w:pPr>
      <w:r w:rsidRPr="00323AEF">
        <w:rPr>
          <w:rFonts w:cs="Arial"/>
          <w:sz w:val="20"/>
          <w:szCs w:val="20"/>
          <w:lang w:val="es-AR"/>
        </w:rPr>
        <w:tab/>
        <w:t>En caso de construcción, gozará de igual exención la adquisición del terreno destinado a dicho fin.</w:t>
      </w:r>
    </w:p>
    <w:p w:rsidR="00323AEF" w:rsidRPr="00323AEF" w:rsidRDefault="00323AEF" w:rsidP="00323AEF">
      <w:pPr>
        <w:jc w:val="both"/>
        <w:rPr>
          <w:rFonts w:cs="Arial"/>
          <w:sz w:val="20"/>
          <w:szCs w:val="20"/>
          <w:lang w:val="es-AR"/>
        </w:rPr>
      </w:pPr>
      <w:r w:rsidRPr="00323AEF">
        <w:rPr>
          <w:rFonts w:cs="Arial"/>
          <w:sz w:val="20"/>
          <w:szCs w:val="20"/>
          <w:lang w:val="es-AR"/>
        </w:rPr>
        <w:tab/>
        <w:t>Asimismo, gozará de la exención del presente inciso la adquisición con dicho tipo de préstamos de la vivienda destinada a tal fin.</w:t>
      </w:r>
    </w:p>
    <w:p w:rsidR="00323AEF" w:rsidRPr="00323AEF" w:rsidRDefault="00323AEF" w:rsidP="00323AEF">
      <w:pPr>
        <w:jc w:val="both"/>
        <w:rPr>
          <w:rFonts w:cs="Arial"/>
          <w:sz w:val="20"/>
          <w:szCs w:val="20"/>
          <w:lang w:val="es-AR"/>
        </w:rPr>
      </w:pPr>
      <w:r w:rsidRPr="00323AEF">
        <w:rPr>
          <w:rFonts w:cs="Arial"/>
          <w:sz w:val="20"/>
          <w:szCs w:val="20"/>
          <w:lang w:val="es-AR"/>
        </w:rPr>
        <w:tab/>
        <w:t>A los efectos de la aplicación de la presente exención, el notario otorgante de la escritura pública correspondiente deberá certificar en la misma el carácter de vivienda única, familiar y de ocupación permanente del titular del préstamo.”</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sz w:val="20"/>
          <w:szCs w:val="20"/>
          <w:lang w:val="es-AR"/>
        </w:rPr>
        <w:t xml:space="preserve"> </w:t>
      </w:r>
      <w:r w:rsidRPr="00323AEF">
        <w:rPr>
          <w:rFonts w:cs="Arial"/>
          <w:b/>
          <w:sz w:val="20"/>
          <w:szCs w:val="20"/>
          <w:u w:val="single"/>
          <w:lang w:val="es-AR"/>
        </w:rPr>
        <w:t>ARTÍCULO 3º.-</w:t>
      </w:r>
      <w:r w:rsidRPr="00323AEF">
        <w:rPr>
          <w:rFonts w:cs="Arial"/>
          <w:sz w:val="20"/>
          <w:szCs w:val="20"/>
          <w:lang w:val="es-AR"/>
        </w:rPr>
        <w:tab/>
        <w:t>Modifícase el Artículo 55 de la Ley N.º 1698-I, el que quedará redactado de la siguiente manera:</w:t>
      </w:r>
    </w:p>
    <w:p w:rsidR="00323AEF" w:rsidRPr="00323AEF" w:rsidRDefault="00323AEF" w:rsidP="00323AEF">
      <w:pPr>
        <w:jc w:val="both"/>
        <w:rPr>
          <w:rFonts w:cs="Arial"/>
          <w:sz w:val="20"/>
          <w:szCs w:val="20"/>
        </w:rPr>
      </w:pPr>
    </w:p>
    <w:p w:rsidR="00323AEF" w:rsidRPr="00323AEF" w:rsidRDefault="00323AEF" w:rsidP="00323AEF">
      <w:pPr>
        <w:ind w:firstLine="708"/>
        <w:jc w:val="both"/>
        <w:rPr>
          <w:rFonts w:cs="Arial"/>
          <w:sz w:val="20"/>
          <w:szCs w:val="20"/>
        </w:rPr>
      </w:pPr>
      <w:r w:rsidRPr="00323AEF">
        <w:rPr>
          <w:rFonts w:cs="Arial"/>
          <w:sz w:val="20"/>
          <w:szCs w:val="20"/>
        </w:rPr>
        <w:t>“</w:t>
      </w:r>
      <w:r w:rsidRPr="00323AEF">
        <w:rPr>
          <w:rFonts w:cs="Arial"/>
          <w:b/>
          <w:sz w:val="20"/>
          <w:szCs w:val="20"/>
          <w:u w:val="single"/>
        </w:rPr>
        <w:t>ARTÍCULO 55.-</w:t>
      </w:r>
      <w:r w:rsidRPr="00323AEF">
        <w:rPr>
          <w:rFonts w:cs="Arial"/>
          <w:sz w:val="20"/>
          <w:szCs w:val="20"/>
        </w:rPr>
        <w:tab/>
        <w:t>Establécese una alícuota del 4% para las siguientes actividades:</w:t>
      </w:r>
    </w:p>
    <w:p w:rsidR="00323AEF" w:rsidRPr="00323AEF" w:rsidRDefault="00323AEF" w:rsidP="00323AEF">
      <w:pPr>
        <w:ind w:left="851" w:hanging="851"/>
        <w:jc w:val="both"/>
        <w:rPr>
          <w:rFonts w:cs="Arial"/>
          <w:sz w:val="20"/>
          <w:szCs w:val="20"/>
        </w:rPr>
      </w:pPr>
      <w:r w:rsidRPr="00323AEF">
        <w:rPr>
          <w:rFonts w:cs="Arial"/>
          <w:sz w:val="20"/>
          <w:szCs w:val="20"/>
        </w:rPr>
        <w:t>Inciso 1-Préstamos de dinero, descuento de documentos de terceros, operaciones efectuadas por los bancos y otras instituciones sujetas al régimen de la Ley de Entidades Financieras.</w:t>
      </w:r>
    </w:p>
    <w:p w:rsidR="00323AEF" w:rsidRPr="00323AEF" w:rsidRDefault="00323AEF" w:rsidP="00323AEF">
      <w:pPr>
        <w:ind w:left="993" w:hanging="993"/>
        <w:jc w:val="both"/>
        <w:rPr>
          <w:rFonts w:cs="Arial"/>
          <w:sz w:val="20"/>
          <w:szCs w:val="20"/>
        </w:rPr>
      </w:pPr>
      <w:r w:rsidRPr="00323AEF">
        <w:rPr>
          <w:rFonts w:cs="Arial"/>
          <w:sz w:val="20"/>
          <w:szCs w:val="20"/>
        </w:rPr>
        <w:t>Inciso 2- Préstamos de dinero (con garantía hipotecaria, prendaria, real o personal) y descuentos de documentos de terceros excluidas las actividades regidas por la Ley de Entidades Financieras.</w:t>
      </w:r>
    </w:p>
    <w:p w:rsidR="00323AEF" w:rsidRPr="00323AEF" w:rsidRDefault="00323AEF" w:rsidP="00323AEF">
      <w:pPr>
        <w:jc w:val="both"/>
        <w:rPr>
          <w:rFonts w:cs="Arial"/>
          <w:sz w:val="20"/>
          <w:szCs w:val="20"/>
        </w:rPr>
      </w:pPr>
      <w:r w:rsidRPr="00323AEF">
        <w:rPr>
          <w:rFonts w:cs="Arial"/>
          <w:sz w:val="20"/>
          <w:szCs w:val="20"/>
        </w:rPr>
        <w:t>Inciso 3- Empresas o personas dedicadas a la negociación de órdenes de compra.</w:t>
      </w:r>
    </w:p>
    <w:p w:rsidR="00323AEF" w:rsidRPr="00323AEF" w:rsidRDefault="00323AEF" w:rsidP="00323AEF">
      <w:pPr>
        <w:ind w:left="993" w:hanging="993"/>
        <w:jc w:val="both"/>
        <w:rPr>
          <w:rFonts w:cs="Arial"/>
          <w:sz w:val="20"/>
          <w:szCs w:val="20"/>
        </w:rPr>
      </w:pPr>
      <w:r w:rsidRPr="00323AEF">
        <w:rPr>
          <w:rFonts w:cs="Arial"/>
          <w:sz w:val="20"/>
          <w:szCs w:val="20"/>
        </w:rPr>
        <w:t>Inciso 4- Los servicios prestados por agencias de viajes o empresas de turismo. Excepto por aquellas actividades que se encuentren alcanzadas por el Artículo 56, Inciso 7)”.</w:t>
      </w:r>
    </w:p>
    <w:p w:rsidR="00323AEF" w:rsidRPr="00323AEF" w:rsidRDefault="00323AEF" w:rsidP="00323AEF">
      <w:pPr>
        <w:jc w:val="both"/>
        <w:rPr>
          <w:rFonts w:cs="Arial"/>
          <w:sz w:val="20"/>
          <w:szCs w:val="20"/>
        </w:rPr>
      </w:pPr>
    </w:p>
    <w:p w:rsidR="00323AEF" w:rsidRPr="00323AEF" w:rsidRDefault="00323AEF" w:rsidP="00323AEF">
      <w:pPr>
        <w:jc w:val="both"/>
        <w:rPr>
          <w:rFonts w:cs="Arial"/>
          <w:sz w:val="20"/>
          <w:szCs w:val="20"/>
        </w:rPr>
      </w:pPr>
      <w:r w:rsidRPr="00323AEF">
        <w:rPr>
          <w:rFonts w:cs="Arial"/>
          <w:b/>
          <w:sz w:val="20"/>
          <w:szCs w:val="20"/>
          <w:u w:val="single"/>
        </w:rPr>
        <w:t>ARTÍCULO 4.º-</w:t>
      </w:r>
      <w:r w:rsidRPr="00323AEF">
        <w:rPr>
          <w:rFonts w:cs="Arial"/>
          <w:sz w:val="20"/>
          <w:szCs w:val="20"/>
        </w:rPr>
        <w:tab/>
        <w:t>La vigencia de la presente ley será a partir del 1 de enero de 2018.</w:t>
      </w:r>
    </w:p>
    <w:p w:rsidR="00323AEF" w:rsidRPr="00323AEF" w:rsidRDefault="00323AEF" w:rsidP="00323AEF">
      <w:pPr>
        <w:jc w:val="both"/>
        <w:rPr>
          <w:rFonts w:cs="Arial"/>
          <w:sz w:val="20"/>
          <w:szCs w:val="20"/>
        </w:rPr>
      </w:pPr>
    </w:p>
    <w:p w:rsidR="00323AEF" w:rsidRDefault="00323AEF" w:rsidP="00323AEF">
      <w:pPr>
        <w:jc w:val="both"/>
        <w:rPr>
          <w:rFonts w:cs="Arial"/>
          <w:sz w:val="20"/>
          <w:szCs w:val="20"/>
        </w:rPr>
      </w:pPr>
      <w:r w:rsidRPr="00323AEF">
        <w:rPr>
          <w:rFonts w:cs="Arial"/>
          <w:b/>
          <w:sz w:val="20"/>
          <w:szCs w:val="20"/>
          <w:u w:val="single"/>
        </w:rPr>
        <w:t>ARTÍCULO 5.º-</w:t>
      </w:r>
      <w:r w:rsidRPr="00323AEF">
        <w:rPr>
          <w:rFonts w:cs="Arial"/>
          <w:sz w:val="20"/>
          <w:szCs w:val="20"/>
        </w:rPr>
        <w:tab/>
        <w:t>Comuníquese al Poder Ejecutivo.</w:t>
      </w:r>
    </w:p>
    <w:p w:rsidR="00323AEF" w:rsidRDefault="00323AEF" w:rsidP="00323AEF">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323AEF" w:rsidRPr="00323AEF" w:rsidRDefault="00323AEF" w:rsidP="00323AEF">
      <w:pPr>
        <w:jc w:val="both"/>
        <w:rPr>
          <w:rFonts w:cs="Arial"/>
          <w:b/>
          <w:sz w:val="20"/>
          <w:szCs w:val="20"/>
          <w:u w:val="single"/>
        </w:rPr>
      </w:pPr>
    </w:p>
    <w:p w:rsidR="00323AEF" w:rsidRPr="00323AEF" w:rsidRDefault="00323AEF" w:rsidP="00323AEF">
      <w:pPr>
        <w:ind w:firstLine="142"/>
        <w:jc w:val="right"/>
        <w:rPr>
          <w:rFonts w:cs="Arial"/>
          <w:b/>
          <w:sz w:val="20"/>
          <w:szCs w:val="20"/>
        </w:rPr>
      </w:pPr>
      <w:r w:rsidRPr="00323AEF">
        <w:rPr>
          <w:rFonts w:cs="Arial"/>
          <w:b/>
          <w:sz w:val="20"/>
          <w:szCs w:val="20"/>
        </w:rPr>
        <w:t>ASUNTO III</w:t>
      </w:r>
    </w:p>
    <w:p w:rsidR="00323AEF" w:rsidRPr="00323AEF" w:rsidRDefault="00323AEF" w:rsidP="00323AEF">
      <w:pPr>
        <w:jc w:val="both"/>
        <w:rPr>
          <w:rFonts w:cs="Arial"/>
          <w:sz w:val="20"/>
          <w:szCs w:val="20"/>
          <w:u w:val="single"/>
          <w:lang w:val="es-AR"/>
        </w:rPr>
      </w:pPr>
      <w:r w:rsidRPr="00323AEF">
        <w:rPr>
          <w:rFonts w:cs="Arial"/>
          <w:sz w:val="20"/>
          <w:szCs w:val="20"/>
          <w:u w:val="single"/>
        </w:rPr>
        <w:t>DESPACHO DE LAS COMISIONES DE LEGISLACION Y ASUNTOS CONSTITUCIONALES; Y DE HACIENDA Y PRESUPUESTO</w:t>
      </w:r>
      <w:r w:rsidRPr="00323AEF">
        <w:rPr>
          <w:rFonts w:cs="Arial"/>
          <w:sz w:val="20"/>
          <w:szCs w:val="20"/>
        </w:rPr>
        <w:t xml:space="preserve"> </w:t>
      </w:r>
      <w:r w:rsidRPr="00323AEF">
        <w:rPr>
          <w:rFonts w:cs="Arial"/>
          <w:b/>
          <w:sz w:val="20"/>
          <w:szCs w:val="20"/>
        </w:rPr>
        <w:t>(0816-18)</w:t>
      </w:r>
      <w:r w:rsidRPr="00323AEF">
        <w:rPr>
          <w:rFonts w:cs="Arial"/>
          <w:sz w:val="20"/>
          <w:szCs w:val="20"/>
          <w:u w:val="single"/>
        </w:rPr>
        <w:t xml:space="preserve"> </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CAMARA DE DIPUTADOS:</w:t>
      </w:r>
    </w:p>
    <w:p w:rsidR="00323AEF" w:rsidRPr="00323AEF" w:rsidRDefault="00323AEF" w:rsidP="00323AEF">
      <w:pPr>
        <w:jc w:val="both"/>
        <w:rPr>
          <w:rFonts w:eastAsia="Times New Roman" w:cs="Arial"/>
          <w:sz w:val="20"/>
          <w:szCs w:val="20"/>
          <w:lang w:eastAsia="es-ES"/>
        </w:rPr>
      </w:pPr>
      <w:r w:rsidRPr="00323AEF">
        <w:rPr>
          <w:rFonts w:cs="Arial"/>
          <w:sz w:val="20"/>
          <w:szCs w:val="20"/>
        </w:rPr>
        <w:tab/>
        <w:t xml:space="preserve">Vuestras Comisiones de Legislación y Asuntos Constitucionales; y de Hacienda y Presupuesto, han estudiado el </w:t>
      </w:r>
      <w:r w:rsidRPr="00323AEF">
        <w:rPr>
          <w:rFonts w:eastAsia="Times New Roman" w:cs="Arial"/>
          <w:sz w:val="20"/>
          <w:szCs w:val="20"/>
          <w:lang w:eastAsia="es-ES"/>
        </w:rPr>
        <w:t xml:space="preserve">Mensaje N.º 0027 y Proyecto de Ley remitido por el Poder Ejecutivo, por el que adhiere a la Ley Nacional N.º </w:t>
      </w:r>
      <w:r w:rsidRPr="00323AEF">
        <w:rPr>
          <w:rFonts w:eastAsia="Times New Roman" w:cs="Arial"/>
          <w:sz w:val="20"/>
          <w:szCs w:val="20"/>
          <w:lang w:eastAsia="es-ES"/>
        </w:rPr>
        <w:lastRenderedPageBreak/>
        <w:t>27428, Régimen Federal de Responsabilidad Fiscal</w:t>
      </w:r>
      <w:r w:rsidRPr="00323AEF">
        <w:rPr>
          <w:rFonts w:cs="Arial"/>
          <w:sz w:val="20"/>
          <w:szCs w:val="20"/>
        </w:rPr>
        <w:t>; y, por las razones que os dará su miembro informante aconseja le prestéis sanción favorable al siguiente despacho:</w:t>
      </w:r>
    </w:p>
    <w:p w:rsidR="00323AEF" w:rsidRPr="00323AEF" w:rsidRDefault="00323AEF" w:rsidP="00323AEF">
      <w:pPr>
        <w:widowControl w:val="0"/>
        <w:autoSpaceDE w:val="0"/>
        <w:autoSpaceDN w:val="0"/>
        <w:adjustRightInd w:val="0"/>
        <w:jc w:val="both"/>
        <w:rPr>
          <w:rFonts w:cs="Arial"/>
          <w:b/>
          <w:sz w:val="20"/>
          <w:szCs w:val="20"/>
        </w:rPr>
      </w:pPr>
      <w:r w:rsidRPr="00323AEF">
        <w:rPr>
          <w:rFonts w:cs="Arial"/>
          <w:b/>
          <w:sz w:val="20"/>
          <w:szCs w:val="20"/>
        </w:rPr>
        <w:tab/>
      </w:r>
    </w:p>
    <w:p w:rsidR="00323AEF" w:rsidRPr="00323AEF" w:rsidRDefault="00323AEF" w:rsidP="00323AEF">
      <w:pPr>
        <w:jc w:val="center"/>
        <w:rPr>
          <w:rFonts w:cs="Arial"/>
          <w:sz w:val="20"/>
          <w:szCs w:val="20"/>
          <w:u w:val="single"/>
        </w:rPr>
      </w:pPr>
      <w:r w:rsidRPr="00323AEF">
        <w:rPr>
          <w:rFonts w:cs="Arial"/>
          <w:sz w:val="20"/>
          <w:szCs w:val="20"/>
          <w:u w:val="single"/>
        </w:rPr>
        <w:t>PROYECTO DE LEY</w:t>
      </w:r>
    </w:p>
    <w:p w:rsidR="00323AEF" w:rsidRPr="00323AEF" w:rsidRDefault="00323AEF" w:rsidP="00323AEF">
      <w:pPr>
        <w:jc w:val="center"/>
        <w:rPr>
          <w:rFonts w:cs="Arial"/>
          <w:sz w:val="20"/>
          <w:szCs w:val="20"/>
        </w:rPr>
      </w:pPr>
      <w:r w:rsidRPr="00323AEF">
        <w:rPr>
          <w:rFonts w:cs="Arial"/>
          <w:sz w:val="20"/>
          <w:szCs w:val="20"/>
        </w:rPr>
        <w:t>LA CÁMARA DE DIPUTADOS DE LA PROVINCIA DE SAN JUAN</w:t>
      </w:r>
    </w:p>
    <w:p w:rsidR="00323AEF" w:rsidRPr="00323AEF" w:rsidRDefault="00323AEF" w:rsidP="00323AEF">
      <w:pPr>
        <w:jc w:val="center"/>
        <w:rPr>
          <w:rFonts w:cs="Arial"/>
          <w:sz w:val="20"/>
          <w:szCs w:val="20"/>
        </w:rPr>
      </w:pPr>
      <w:r w:rsidRPr="00323AEF">
        <w:rPr>
          <w:rFonts w:cs="Arial"/>
          <w:sz w:val="20"/>
          <w:szCs w:val="20"/>
        </w:rPr>
        <w:t>SANCIONA CON FUERZA DE</w:t>
      </w:r>
    </w:p>
    <w:p w:rsidR="00323AEF" w:rsidRPr="00323AEF" w:rsidRDefault="00323AEF" w:rsidP="00323AEF">
      <w:pPr>
        <w:jc w:val="center"/>
        <w:rPr>
          <w:rFonts w:cs="Arial"/>
          <w:sz w:val="20"/>
          <w:szCs w:val="20"/>
          <w:u w:val="single"/>
        </w:rPr>
      </w:pPr>
      <w:r w:rsidRPr="00323AEF">
        <w:rPr>
          <w:rFonts w:cs="Arial"/>
          <w:sz w:val="20"/>
          <w:szCs w:val="20"/>
          <w:u w:val="single"/>
        </w:rPr>
        <w:t>L E Y:</w:t>
      </w:r>
    </w:p>
    <w:p w:rsidR="00323AEF" w:rsidRPr="00323AEF" w:rsidRDefault="00323AEF" w:rsidP="00323AEF">
      <w:pPr>
        <w:jc w:val="center"/>
        <w:rPr>
          <w:rFonts w:cs="Arial"/>
          <w:sz w:val="20"/>
          <w:szCs w:val="20"/>
          <w:u w:val="single"/>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1º.-</w:t>
      </w:r>
      <w:r w:rsidRPr="00323AEF">
        <w:rPr>
          <w:rFonts w:cs="Arial"/>
          <w:sz w:val="20"/>
          <w:szCs w:val="20"/>
          <w:lang w:val="es-AR"/>
        </w:rPr>
        <w:tab/>
        <w:t>Adhiere en todos sus términos a la Ley Nacional N° 27428, por la cual se modifica parcialmente la Ley Nacional N.° 25.917, modificada por la Ley Nacional N.° 26530, de creación del Régimen Federal de Responsabilidad Fiscal.</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2º.-</w:t>
      </w:r>
      <w:r w:rsidRPr="00323AEF">
        <w:rPr>
          <w:rFonts w:cs="Arial"/>
          <w:sz w:val="20"/>
          <w:szCs w:val="20"/>
          <w:lang w:val="es-AR"/>
        </w:rPr>
        <w:tab/>
        <w:t>Invitar  los Poderes Legislativo y Judicial y a los Gobiernos Municipales a adherir a la presente ley.</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3º.-</w:t>
      </w:r>
      <w:r w:rsidRPr="00323AEF">
        <w:rPr>
          <w:rFonts w:cs="Arial"/>
          <w:sz w:val="20"/>
          <w:szCs w:val="20"/>
          <w:lang w:val="es-AR"/>
        </w:rPr>
        <w:tab/>
        <w:t>Comuníquese al Poder Ejecutivo.</w:t>
      </w:r>
    </w:p>
    <w:p w:rsidR="00323AEF" w:rsidRPr="00323AEF" w:rsidRDefault="00323AEF" w:rsidP="00323AEF">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323AEF" w:rsidRPr="00323AEF" w:rsidRDefault="00323AEF" w:rsidP="00323AEF">
      <w:pPr>
        <w:jc w:val="both"/>
        <w:rPr>
          <w:rFonts w:cs="Arial"/>
          <w:b/>
          <w:sz w:val="20"/>
          <w:szCs w:val="20"/>
          <w:u w:val="single"/>
        </w:rPr>
      </w:pPr>
    </w:p>
    <w:p w:rsidR="00323AEF" w:rsidRPr="00323AEF" w:rsidRDefault="00323AEF" w:rsidP="00323AEF">
      <w:pPr>
        <w:ind w:firstLine="142"/>
        <w:jc w:val="right"/>
        <w:rPr>
          <w:rFonts w:cs="Arial"/>
          <w:b/>
          <w:sz w:val="20"/>
          <w:szCs w:val="20"/>
        </w:rPr>
      </w:pPr>
      <w:r w:rsidRPr="00323AEF">
        <w:rPr>
          <w:rFonts w:cs="Arial"/>
          <w:b/>
          <w:sz w:val="20"/>
          <w:szCs w:val="20"/>
        </w:rPr>
        <w:t>ASUNTO IV</w:t>
      </w:r>
    </w:p>
    <w:p w:rsidR="00323AEF" w:rsidRPr="00323AEF" w:rsidRDefault="00323AEF" w:rsidP="00323AEF">
      <w:pPr>
        <w:jc w:val="both"/>
        <w:rPr>
          <w:rFonts w:cs="Arial"/>
          <w:sz w:val="20"/>
          <w:szCs w:val="20"/>
          <w:u w:val="single"/>
          <w:lang w:val="es-AR"/>
        </w:rPr>
      </w:pPr>
      <w:r w:rsidRPr="00323AEF">
        <w:rPr>
          <w:rFonts w:cs="Arial"/>
          <w:sz w:val="20"/>
          <w:szCs w:val="20"/>
          <w:u w:val="single"/>
        </w:rPr>
        <w:t>DESPACHO DE LAS COMISIONES DE LEGISLACIÓN Y ASUNTOS CONSTITUCIONALES; HACIENDA Y PRESUPUESTO; Y DE ECONOMÍA Y DEFENSA AL CONSUMIDOR</w:t>
      </w:r>
      <w:r w:rsidRPr="00323AEF">
        <w:rPr>
          <w:rFonts w:cs="Arial"/>
          <w:sz w:val="20"/>
          <w:szCs w:val="20"/>
        </w:rPr>
        <w:t xml:space="preserve"> </w:t>
      </w:r>
      <w:r w:rsidRPr="00323AEF">
        <w:rPr>
          <w:rFonts w:cs="Arial"/>
          <w:b/>
          <w:sz w:val="20"/>
          <w:szCs w:val="20"/>
        </w:rPr>
        <w:t>(</w:t>
      </w:r>
      <w:r w:rsidRPr="00323AEF">
        <w:rPr>
          <w:rFonts w:eastAsia="Arial Unicode MS" w:cs="Arial"/>
          <w:b/>
          <w:sz w:val="20"/>
          <w:szCs w:val="20"/>
        </w:rPr>
        <w:t>0462</w:t>
      </w:r>
      <w:r w:rsidRPr="00323AEF">
        <w:rPr>
          <w:rFonts w:cs="Arial"/>
          <w:b/>
          <w:sz w:val="20"/>
          <w:szCs w:val="20"/>
        </w:rPr>
        <w:t>-18)</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CÁMARA DE DIPUTADOS:</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ab/>
        <w:t xml:space="preserve">Vuestras Comisiones de Legislación y Asuntos Constitucionales; de Hacienda y Presupuesto; y de Economía y Defensa al Consumidor, han estudiado el Mensaje N.º 0015 y Proyecto de Ley remitido por el Poder Ejecutivo, por el que aprueba la </w:t>
      </w:r>
      <w:r w:rsidRPr="00323AEF">
        <w:rPr>
          <w:rFonts w:cs="Arial"/>
          <w:i/>
          <w:sz w:val="20"/>
          <w:szCs w:val="20"/>
        </w:rPr>
        <w:t>Tercera Addenda al Contrato de Fideicomiso de Administración y Asistencia Financiera Vitivinícola 2014 de San Juan</w:t>
      </w:r>
      <w:r w:rsidRPr="00323AEF">
        <w:rPr>
          <w:rFonts w:cs="Arial"/>
          <w:sz w:val="20"/>
          <w:szCs w:val="20"/>
        </w:rPr>
        <w:t>; y, por las razones que os dará su miembro informante aconseja le prestéis sanción favorable al siguiente despacho:</w:t>
      </w:r>
    </w:p>
    <w:p w:rsidR="00323AEF" w:rsidRPr="00323AEF" w:rsidRDefault="00323AEF" w:rsidP="00323AEF">
      <w:pPr>
        <w:jc w:val="center"/>
        <w:rPr>
          <w:rFonts w:cs="Arial"/>
          <w:sz w:val="20"/>
          <w:szCs w:val="20"/>
          <w:u w:val="single"/>
        </w:rPr>
      </w:pPr>
      <w:r w:rsidRPr="00323AEF">
        <w:rPr>
          <w:rFonts w:cs="Arial"/>
          <w:sz w:val="20"/>
          <w:szCs w:val="20"/>
          <w:u w:val="single"/>
        </w:rPr>
        <w:t>PROYECTO DE LEY</w:t>
      </w:r>
    </w:p>
    <w:p w:rsidR="00323AEF" w:rsidRPr="00323AEF" w:rsidRDefault="00323AEF" w:rsidP="00323AEF">
      <w:pPr>
        <w:jc w:val="center"/>
        <w:rPr>
          <w:rFonts w:cs="Arial"/>
          <w:sz w:val="20"/>
          <w:szCs w:val="20"/>
        </w:rPr>
      </w:pPr>
      <w:r w:rsidRPr="00323AEF">
        <w:rPr>
          <w:rFonts w:cs="Arial"/>
          <w:sz w:val="20"/>
          <w:szCs w:val="20"/>
        </w:rPr>
        <w:t>LA CÁMARA DE DIPUTADOS DE LA PROVINCIA DE SAN JUAN</w:t>
      </w:r>
    </w:p>
    <w:p w:rsidR="00323AEF" w:rsidRPr="00323AEF" w:rsidRDefault="00323AEF" w:rsidP="00323AEF">
      <w:pPr>
        <w:jc w:val="center"/>
        <w:rPr>
          <w:rFonts w:cs="Arial"/>
          <w:sz w:val="20"/>
          <w:szCs w:val="20"/>
        </w:rPr>
      </w:pPr>
      <w:r w:rsidRPr="00323AEF">
        <w:rPr>
          <w:rFonts w:cs="Arial"/>
          <w:sz w:val="20"/>
          <w:szCs w:val="20"/>
        </w:rPr>
        <w:t>SANCIONA CON FUERZA DE</w:t>
      </w:r>
    </w:p>
    <w:p w:rsidR="00323AEF" w:rsidRPr="00323AEF" w:rsidRDefault="00323AEF" w:rsidP="00323AEF">
      <w:pPr>
        <w:jc w:val="center"/>
        <w:rPr>
          <w:rFonts w:cs="Arial"/>
          <w:sz w:val="20"/>
          <w:szCs w:val="20"/>
          <w:u w:val="single"/>
        </w:rPr>
      </w:pPr>
      <w:r w:rsidRPr="00323AEF">
        <w:rPr>
          <w:rFonts w:cs="Arial"/>
          <w:sz w:val="20"/>
          <w:szCs w:val="20"/>
          <w:u w:val="single"/>
        </w:rPr>
        <w:t>L E Y:</w:t>
      </w:r>
    </w:p>
    <w:p w:rsidR="00323AEF" w:rsidRPr="00323AEF" w:rsidRDefault="00323AEF" w:rsidP="00323AEF">
      <w:pPr>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1º.-</w:t>
      </w:r>
      <w:r w:rsidRPr="00323AEF">
        <w:rPr>
          <w:rFonts w:cs="Arial"/>
          <w:sz w:val="20"/>
          <w:szCs w:val="20"/>
          <w:lang w:val="es-AR"/>
        </w:rPr>
        <w:tab/>
        <w:t xml:space="preserve">Aprobar la </w:t>
      </w:r>
      <w:r w:rsidRPr="00323AEF">
        <w:rPr>
          <w:rFonts w:cs="Arial"/>
          <w:i/>
          <w:sz w:val="20"/>
          <w:szCs w:val="20"/>
        </w:rPr>
        <w:t>Tercera Addenda al Contrato de Fideicomiso de Administración y Asistencia Financiera Vitivinícola 2014 de San Juan</w:t>
      </w:r>
      <w:r w:rsidRPr="00323AEF">
        <w:rPr>
          <w:rFonts w:cs="Arial"/>
          <w:sz w:val="20"/>
          <w:szCs w:val="20"/>
          <w:lang w:val="es-AR"/>
        </w:rPr>
        <w:t>, celebrada el 17 de abril del año 2017, por el Ministerio de Producción y Desarrollo Económico, en representación del Gobierno de la Provincia de San Juan; y Mendoza Fiduciaria S.A., bajo el Convenio Marco de Asistencia y Cooperación aprobado por Ley N.º 1001-J,</w:t>
      </w:r>
      <w:r w:rsidRPr="00323AEF">
        <w:rPr>
          <w:rFonts w:cs="Arial"/>
          <w:sz w:val="20"/>
          <w:szCs w:val="20"/>
        </w:rPr>
        <w:t xml:space="preserve"> </w:t>
      </w:r>
      <w:r w:rsidRPr="00323AEF">
        <w:rPr>
          <w:rFonts w:cs="Arial"/>
          <w:sz w:val="20"/>
          <w:szCs w:val="20"/>
          <w:lang w:val="es-AR"/>
        </w:rPr>
        <w:t>ratificada por Decreto N.º 0390-MPyDE, del 2 de marzo de 2018.</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2º.-</w:t>
      </w:r>
      <w:r w:rsidRPr="00323AEF">
        <w:rPr>
          <w:rFonts w:cs="Arial"/>
          <w:sz w:val="20"/>
          <w:szCs w:val="20"/>
          <w:lang w:val="es-AR"/>
        </w:rPr>
        <w:tab/>
        <w:t>Comuníquese al Poder Ejecutivo.</w:t>
      </w:r>
    </w:p>
    <w:p w:rsidR="00323AEF" w:rsidRPr="00323AEF" w:rsidRDefault="00323AEF" w:rsidP="00323AEF">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323AEF" w:rsidRPr="00323AEF" w:rsidRDefault="00323AEF" w:rsidP="00323AEF">
      <w:pPr>
        <w:jc w:val="both"/>
        <w:rPr>
          <w:rFonts w:cs="Arial"/>
          <w:sz w:val="20"/>
          <w:szCs w:val="20"/>
          <w:lang w:val="es-AR"/>
        </w:rPr>
      </w:pPr>
    </w:p>
    <w:p w:rsidR="00323AEF" w:rsidRPr="00323AEF" w:rsidRDefault="00323AEF" w:rsidP="00323AEF">
      <w:pPr>
        <w:ind w:firstLine="142"/>
        <w:jc w:val="right"/>
        <w:rPr>
          <w:rFonts w:eastAsia="Arial" w:cs="Arial"/>
          <w:b/>
          <w:sz w:val="20"/>
          <w:szCs w:val="20"/>
        </w:rPr>
      </w:pPr>
      <w:r w:rsidRPr="00323AEF">
        <w:rPr>
          <w:rFonts w:eastAsia="Arial" w:cs="Arial"/>
          <w:b/>
          <w:sz w:val="20"/>
          <w:szCs w:val="20"/>
        </w:rPr>
        <w:t>ASUNTO V</w:t>
      </w:r>
    </w:p>
    <w:p w:rsidR="00323AEF" w:rsidRPr="00323AEF" w:rsidRDefault="00323AEF" w:rsidP="00323AEF">
      <w:pPr>
        <w:jc w:val="both"/>
        <w:rPr>
          <w:rFonts w:cs="Arial"/>
          <w:sz w:val="20"/>
          <w:szCs w:val="20"/>
          <w:u w:val="single"/>
          <w:lang w:val="es-AR"/>
        </w:rPr>
      </w:pPr>
      <w:r w:rsidRPr="00323AEF">
        <w:rPr>
          <w:rFonts w:cs="Arial"/>
          <w:sz w:val="20"/>
          <w:szCs w:val="20"/>
          <w:u w:val="single"/>
        </w:rPr>
        <w:t>DESPACHO DE LAS COMISIONES DE LEGISLACIÓN Y ASUNTOS CONSTITUCIONALES; DE HACIENDA Y PRESUPUESTO; Y DE ECONOMÍA Y DEFENSA AL CONSUMIDOR</w:t>
      </w:r>
      <w:r w:rsidRPr="00323AEF">
        <w:rPr>
          <w:rFonts w:cs="Arial"/>
          <w:sz w:val="20"/>
          <w:szCs w:val="20"/>
        </w:rPr>
        <w:t xml:space="preserve"> </w:t>
      </w:r>
      <w:r w:rsidRPr="00323AEF">
        <w:rPr>
          <w:rFonts w:cs="Arial"/>
          <w:b/>
          <w:sz w:val="20"/>
          <w:szCs w:val="20"/>
        </w:rPr>
        <w:t>(</w:t>
      </w:r>
      <w:r w:rsidRPr="00323AEF">
        <w:rPr>
          <w:rFonts w:eastAsia="Arial Unicode MS" w:cs="Arial"/>
          <w:b/>
          <w:sz w:val="20"/>
          <w:szCs w:val="20"/>
        </w:rPr>
        <w:t>1213</w:t>
      </w:r>
      <w:r w:rsidRPr="00323AEF">
        <w:rPr>
          <w:rFonts w:cs="Arial"/>
          <w:b/>
          <w:sz w:val="20"/>
          <w:szCs w:val="20"/>
        </w:rPr>
        <w:t>-18)</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CAMARA DE DIPUTADOS:</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ab/>
        <w:t>Vuestras Comisiones de Legislación y Asuntos Constitucionales; de Hacienda y Presupuesto; y de Economía y Defensa al Consumidor,  han estudiado el Mensaje N.º 0032 y Proyecto de Ley remitido por el Poder Ejecutivo, por el que aprueba el Convenio de Asistencia y Cooperación, firmado entre Fiduciaria San Juan Sociedad Anónima con Participación Estatal Mayoritaria (S.A.P.E.M.) y el Ministerio de la Producción y Desarrollo Económico de San Juan; y, por las razones que os dará su miembro informante aconseja le prestéis sanción favorable al siguiente despacho:</w:t>
      </w:r>
    </w:p>
    <w:p w:rsidR="00323AEF" w:rsidRPr="00323AEF" w:rsidRDefault="00323AEF" w:rsidP="00323AEF">
      <w:pPr>
        <w:widowControl w:val="0"/>
        <w:autoSpaceDE w:val="0"/>
        <w:autoSpaceDN w:val="0"/>
        <w:adjustRightInd w:val="0"/>
        <w:jc w:val="both"/>
        <w:rPr>
          <w:rFonts w:cs="Arial"/>
          <w:b/>
          <w:sz w:val="20"/>
          <w:szCs w:val="20"/>
        </w:rPr>
      </w:pPr>
      <w:r w:rsidRPr="00323AEF">
        <w:rPr>
          <w:rFonts w:cs="Arial"/>
          <w:b/>
          <w:sz w:val="20"/>
          <w:szCs w:val="20"/>
        </w:rPr>
        <w:tab/>
      </w:r>
    </w:p>
    <w:p w:rsidR="00323AEF" w:rsidRPr="00323AEF" w:rsidRDefault="00323AEF" w:rsidP="00323AEF">
      <w:pPr>
        <w:jc w:val="center"/>
        <w:rPr>
          <w:rFonts w:cs="Arial"/>
          <w:sz w:val="20"/>
          <w:szCs w:val="20"/>
          <w:u w:val="single"/>
        </w:rPr>
      </w:pPr>
      <w:r w:rsidRPr="00323AEF">
        <w:rPr>
          <w:rFonts w:cs="Arial"/>
          <w:sz w:val="20"/>
          <w:szCs w:val="20"/>
          <w:u w:val="single"/>
        </w:rPr>
        <w:t>PROYECTO DE LEY</w:t>
      </w:r>
    </w:p>
    <w:p w:rsidR="00323AEF" w:rsidRPr="00323AEF" w:rsidRDefault="00323AEF" w:rsidP="00323AEF">
      <w:pPr>
        <w:jc w:val="center"/>
        <w:rPr>
          <w:rFonts w:cs="Arial"/>
          <w:sz w:val="20"/>
          <w:szCs w:val="20"/>
        </w:rPr>
      </w:pPr>
      <w:r w:rsidRPr="00323AEF">
        <w:rPr>
          <w:rFonts w:cs="Arial"/>
          <w:sz w:val="20"/>
          <w:szCs w:val="20"/>
        </w:rPr>
        <w:t>LA CÁMARA DE DIPUTADOS DE LA PROVINCIA DE SAN JUAN</w:t>
      </w:r>
    </w:p>
    <w:p w:rsidR="00323AEF" w:rsidRPr="00323AEF" w:rsidRDefault="00323AEF" w:rsidP="00323AEF">
      <w:pPr>
        <w:jc w:val="center"/>
        <w:rPr>
          <w:rFonts w:cs="Arial"/>
          <w:sz w:val="20"/>
          <w:szCs w:val="20"/>
        </w:rPr>
      </w:pPr>
      <w:r w:rsidRPr="00323AEF">
        <w:rPr>
          <w:rFonts w:cs="Arial"/>
          <w:sz w:val="20"/>
          <w:szCs w:val="20"/>
        </w:rPr>
        <w:t>SANCIONA CON FUERZA DE</w:t>
      </w:r>
    </w:p>
    <w:p w:rsidR="00323AEF" w:rsidRPr="00323AEF" w:rsidRDefault="00323AEF" w:rsidP="00323AEF">
      <w:pPr>
        <w:jc w:val="center"/>
        <w:rPr>
          <w:rFonts w:cs="Arial"/>
          <w:sz w:val="20"/>
          <w:szCs w:val="20"/>
          <w:u w:val="single"/>
        </w:rPr>
      </w:pPr>
      <w:r w:rsidRPr="00323AEF">
        <w:rPr>
          <w:rFonts w:cs="Arial"/>
          <w:sz w:val="20"/>
          <w:szCs w:val="20"/>
          <w:u w:val="single"/>
        </w:rPr>
        <w:t>L E Y:</w:t>
      </w:r>
    </w:p>
    <w:p w:rsidR="00323AEF" w:rsidRPr="00323AEF" w:rsidRDefault="00323AEF" w:rsidP="00323AEF">
      <w:pPr>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1º.-</w:t>
      </w:r>
      <w:r w:rsidRPr="00323AEF">
        <w:rPr>
          <w:rFonts w:cs="Arial"/>
          <w:sz w:val="20"/>
          <w:szCs w:val="20"/>
          <w:lang w:val="es-AR"/>
        </w:rPr>
        <w:tab/>
        <w:t xml:space="preserve">Aprobar el </w:t>
      </w:r>
      <w:r w:rsidRPr="00323AEF">
        <w:rPr>
          <w:rFonts w:cs="Arial"/>
          <w:sz w:val="20"/>
          <w:szCs w:val="20"/>
        </w:rPr>
        <w:t xml:space="preserve">Convenio Marco de Asistencia y Cooperación, celebrado el 28 de marzo de 2018, entre Fiduciaria San Juan (SAPEM) y el Ministerio de Producción y Desarrollo Económico de la Provincia de San Juan, </w:t>
      </w:r>
      <w:r w:rsidRPr="00323AEF">
        <w:rPr>
          <w:rFonts w:cs="Arial"/>
          <w:sz w:val="20"/>
          <w:szCs w:val="20"/>
          <w:lang w:val="es-AR"/>
        </w:rPr>
        <w:t>ratificado por Decreto N.º 0734-MPyDE, del 20 de abril de 2018.</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2º.-</w:t>
      </w:r>
      <w:r w:rsidRPr="00323AEF">
        <w:rPr>
          <w:rFonts w:cs="Arial"/>
          <w:sz w:val="20"/>
          <w:szCs w:val="20"/>
          <w:lang w:val="es-AR"/>
        </w:rPr>
        <w:tab/>
        <w:t xml:space="preserve">Facultar al Ministerio de Producción y Desarrollo Económico a disponer de los recursos financieros correspondientes a fin de poner en ejecución el </w:t>
      </w:r>
      <w:r w:rsidRPr="00323AEF">
        <w:rPr>
          <w:rFonts w:cs="Arial"/>
          <w:sz w:val="20"/>
          <w:szCs w:val="20"/>
        </w:rPr>
        <w:t>Convenio Marco de Asistencia y Cooperación, firmado entre Fiduciaria San Juan (SAPEM) y dicho Ministerio y las correspondientes Actas Complementarias que se suscriban al efecto, las que serán ratificadas por Decreto del Poder Ejecutivo</w:t>
      </w:r>
      <w:r w:rsidRPr="00323AEF">
        <w:rPr>
          <w:rFonts w:cs="Arial"/>
          <w:sz w:val="20"/>
          <w:szCs w:val="20"/>
          <w:lang w:val="es-AR"/>
        </w:rPr>
        <w:t>.</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3º.-</w:t>
      </w:r>
      <w:r w:rsidRPr="00323AEF">
        <w:rPr>
          <w:rFonts w:cs="Arial"/>
          <w:sz w:val="20"/>
          <w:szCs w:val="20"/>
          <w:lang w:val="es-AR"/>
        </w:rPr>
        <w:tab/>
        <w:t>Comuníquese al Poder Ejecutivo.</w:t>
      </w:r>
    </w:p>
    <w:p w:rsidR="00323AEF" w:rsidRDefault="00323AEF" w:rsidP="00323AEF">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323AEF" w:rsidRPr="00323AEF" w:rsidRDefault="00323AEF" w:rsidP="00323AEF">
      <w:pPr>
        <w:jc w:val="both"/>
        <w:rPr>
          <w:rFonts w:cs="Arial"/>
          <w:b/>
          <w:sz w:val="20"/>
          <w:szCs w:val="20"/>
          <w:u w:val="single"/>
          <w:lang w:val="es-AR"/>
        </w:rPr>
      </w:pPr>
    </w:p>
    <w:p w:rsidR="00323AEF" w:rsidRPr="00323AEF" w:rsidRDefault="00323AEF" w:rsidP="00323AEF">
      <w:pPr>
        <w:ind w:firstLine="142"/>
        <w:jc w:val="right"/>
        <w:rPr>
          <w:rFonts w:cs="Arial"/>
          <w:b/>
          <w:sz w:val="20"/>
          <w:szCs w:val="20"/>
        </w:rPr>
      </w:pPr>
      <w:r w:rsidRPr="00323AEF">
        <w:rPr>
          <w:rFonts w:cs="Arial"/>
          <w:b/>
          <w:sz w:val="20"/>
          <w:szCs w:val="20"/>
        </w:rPr>
        <w:t>ASUNTO VI</w:t>
      </w:r>
    </w:p>
    <w:p w:rsidR="00323AEF" w:rsidRPr="00323AEF" w:rsidRDefault="00323AEF" w:rsidP="00323AEF">
      <w:pPr>
        <w:jc w:val="both"/>
        <w:rPr>
          <w:rFonts w:cs="Arial"/>
          <w:sz w:val="20"/>
          <w:szCs w:val="20"/>
          <w:u w:val="single"/>
          <w:lang w:val="es-AR"/>
        </w:rPr>
      </w:pPr>
      <w:r w:rsidRPr="00323AEF">
        <w:rPr>
          <w:rFonts w:cs="Arial"/>
          <w:sz w:val="20"/>
          <w:szCs w:val="20"/>
          <w:u w:val="single"/>
        </w:rPr>
        <w:t>DESPACHO DE LAS COMISIONES DE LEGISLACIÓN Y ASUNTOS CONSTITUCIONALES; DE SALUD Y DEPORTE; Y DE RELACIONES INTERPALAMENTARIAS E INTERNACIONALES</w:t>
      </w:r>
      <w:r w:rsidRPr="00323AEF">
        <w:rPr>
          <w:rFonts w:cs="Arial"/>
          <w:sz w:val="20"/>
          <w:szCs w:val="20"/>
        </w:rPr>
        <w:t xml:space="preserve"> </w:t>
      </w:r>
      <w:r w:rsidRPr="00323AEF">
        <w:rPr>
          <w:rFonts w:cs="Arial"/>
          <w:b/>
          <w:sz w:val="20"/>
          <w:szCs w:val="20"/>
        </w:rPr>
        <w:t>(</w:t>
      </w:r>
      <w:r w:rsidRPr="00323AEF">
        <w:rPr>
          <w:rFonts w:eastAsia="Arial Unicode MS" w:cs="Arial"/>
          <w:b/>
          <w:sz w:val="20"/>
          <w:szCs w:val="20"/>
        </w:rPr>
        <w:t>4116</w:t>
      </w:r>
      <w:r w:rsidRPr="00323AEF">
        <w:rPr>
          <w:rFonts w:cs="Arial"/>
          <w:b/>
          <w:sz w:val="20"/>
          <w:szCs w:val="20"/>
        </w:rPr>
        <w:t>-17)</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CÁMARA DE DIPUTADOS:</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ab/>
        <w:t>Vuestras Comisiones de Legislación y Asuntos Constitucionales, de Salud y Deporte; y de Relaciones Interparlamentarias e Internacionales, han estudiado el Mensaje N.º 0132 y Proyecto de Ley remitido por el Poder Ejecutivo, por el que aprueba el Convenio Marco de Intercambio de Salud para el Desarrollo de Actividades de Cooperación Científica y Docencia, celebrado entre la Provincia de San Juan y la AFUSAM (Asociación de Funcionarios de la Salud de la Corporación Municipal Gabriel González Videla La Serena IV Región, Coquimbo, Chile); y, por las razones que os dará su miembro informante aconseja le prestéis sanción favorable al siguiente despacho:</w:t>
      </w:r>
    </w:p>
    <w:p w:rsidR="00323AEF" w:rsidRPr="00323AEF" w:rsidRDefault="00323AEF" w:rsidP="00323AEF">
      <w:pPr>
        <w:widowControl w:val="0"/>
        <w:autoSpaceDE w:val="0"/>
        <w:autoSpaceDN w:val="0"/>
        <w:adjustRightInd w:val="0"/>
        <w:jc w:val="both"/>
        <w:rPr>
          <w:rFonts w:cs="Arial"/>
          <w:b/>
          <w:sz w:val="20"/>
          <w:szCs w:val="20"/>
        </w:rPr>
      </w:pPr>
      <w:r w:rsidRPr="00323AEF">
        <w:rPr>
          <w:rFonts w:cs="Arial"/>
          <w:b/>
          <w:sz w:val="20"/>
          <w:szCs w:val="20"/>
        </w:rPr>
        <w:tab/>
      </w:r>
    </w:p>
    <w:p w:rsidR="00323AEF" w:rsidRDefault="00323AEF" w:rsidP="00323AEF">
      <w:pPr>
        <w:jc w:val="center"/>
        <w:rPr>
          <w:rFonts w:cs="Arial"/>
          <w:sz w:val="20"/>
          <w:szCs w:val="20"/>
          <w:u w:val="single"/>
        </w:rPr>
      </w:pPr>
    </w:p>
    <w:p w:rsidR="00323AEF" w:rsidRPr="00323AEF" w:rsidRDefault="00323AEF" w:rsidP="00323AEF">
      <w:pPr>
        <w:jc w:val="center"/>
        <w:rPr>
          <w:rFonts w:cs="Arial"/>
          <w:sz w:val="20"/>
          <w:szCs w:val="20"/>
          <w:u w:val="single"/>
        </w:rPr>
      </w:pPr>
      <w:r w:rsidRPr="00323AEF">
        <w:rPr>
          <w:rFonts w:cs="Arial"/>
          <w:sz w:val="20"/>
          <w:szCs w:val="20"/>
          <w:u w:val="single"/>
        </w:rPr>
        <w:lastRenderedPageBreak/>
        <w:t>PROYECTO DE LEY</w:t>
      </w:r>
    </w:p>
    <w:p w:rsidR="00323AEF" w:rsidRPr="00323AEF" w:rsidRDefault="00323AEF" w:rsidP="00323AEF">
      <w:pPr>
        <w:jc w:val="center"/>
        <w:rPr>
          <w:rFonts w:cs="Arial"/>
          <w:sz w:val="20"/>
          <w:szCs w:val="20"/>
        </w:rPr>
      </w:pPr>
      <w:r w:rsidRPr="00323AEF">
        <w:rPr>
          <w:rFonts w:cs="Arial"/>
          <w:sz w:val="20"/>
          <w:szCs w:val="20"/>
        </w:rPr>
        <w:t>LA CÁMARA DE DIPUTADOS DE LA PROVINCIA DE SAN JUAN</w:t>
      </w:r>
    </w:p>
    <w:p w:rsidR="00323AEF" w:rsidRPr="00323AEF" w:rsidRDefault="00323AEF" w:rsidP="00323AEF">
      <w:pPr>
        <w:jc w:val="center"/>
        <w:rPr>
          <w:rFonts w:cs="Arial"/>
          <w:sz w:val="20"/>
          <w:szCs w:val="20"/>
        </w:rPr>
      </w:pPr>
      <w:r w:rsidRPr="00323AEF">
        <w:rPr>
          <w:rFonts w:cs="Arial"/>
          <w:sz w:val="20"/>
          <w:szCs w:val="20"/>
        </w:rPr>
        <w:t>SANCIONA CON FUERZA DE</w:t>
      </w:r>
    </w:p>
    <w:p w:rsidR="00323AEF" w:rsidRPr="00323AEF" w:rsidRDefault="00323AEF" w:rsidP="00323AEF">
      <w:pPr>
        <w:jc w:val="center"/>
        <w:rPr>
          <w:rFonts w:cs="Arial"/>
          <w:sz w:val="20"/>
          <w:szCs w:val="20"/>
          <w:u w:val="single"/>
        </w:rPr>
      </w:pPr>
      <w:r w:rsidRPr="00323AEF">
        <w:rPr>
          <w:rFonts w:cs="Arial"/>
          <w:sz w:val="20"/>
          <w:szCs w:val="20"/>
          <w:u w:val="single"/>
        </w:rPr>
        <w:t>L E Y:</w:t>
      </w:r>
    </w:p>
    <w:p w:rsidR="00323AEF" w:rsidRPr="00323AEF" w:rsidRDefault="00323AEF" w:rsidP="00323AEF">
      <w:pPr>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1º.-</w:t>
      </w:r>
      <w:r w:rsidRPr="00323AEF">
        <w:rPr>
          <w:rFonts w:cs="Arial"/>
          <w:sz w:val="20"/>
          <w:szCs w:val="20"/>
          <w:lang w:val="es-AR"/>
        </w:rPr>
        <w:tab/>
        <w:t xml:space="preserve">Aprobar el </w:t>
      </w:r>
      <w:r w:rsidRPr="00323AEF">
        <w:rPr>
          <w:rFonts w:cs="Arial"/>
          <w:i/>
          <w:sz w:val="20"/>
          <w:szCs w:val="20"/>
          <w:lang w:val="es-AR"/>
        </w:rPr>
        <w:t xml:space="preserve">Convenio Marco de Intercambio de Salud, </w:t>
      </w:r>
      <w:r w:rsidRPr="00323AEF">
        <w:rPr>
          <w:rFonts w:cs="Arial"/>
          <w:sz w:val="20"/>
          <w:szCs w:val="20"/>
          <w:lang w:val="es-AR"/>
        </w:rPr>
        <w:t xml:space="preserve">para el desarrollo de actividades de cooperación científica y docencia, celebrado entre el </w:t>
      </w:r>
      <w:r w:rsidRPr="00323AEF">
        <w:rPr>
          <w:rFonts w:cs="Arial"/>
          <w:sz w:val="20"/>
          <w:szCs w:val="20"/>
        </w:rPr>
        <w:t xml:space="preserve">Gobierno de la Provincia de San Juan (Argentina), a través del Ministerio de Salud Pública  y la Asociación de Funcionarios de la Salud de la Corporación Municipal Gabriela Gonzales Videla La Serena IV Región, Coquimbo-Chile (AFUSAN), suscripto el 24 de febrero de 2016, </w:t>
      </w:r>
      <w:r w:rsidRPr="00323AEF">
        <w:rPr>
          <w:rFonts w:cs="Arial"/>
          <w:sz w:val="20"/>
          <w:szCs w:val="20"/>
          <w:lang w:val="es-AR"/>
        </w:rPr>
        <w:t>ratificado por Decreto N.º 1995-MSP, del 11 de diciembre de 2017.</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2º.-</w:t>
      </w:r>
      <w:r w:rsidRPr="00323AEF">
        <w:rPr>
          <w:rFonts w:cs="Arial"/>
          <w:sz w:val="20"/>
          <w:szCs w:val="20"/>
          <w:lang w:val="es-AR"/>
        </w:rPr>
        <w:tab/>
        <w:t>Comuníquese al Poder Ejecutivo.</w:t>
      </w:r>
    </w:p>
    <w:p w:rsidR="00323AEF" w:rsidRDefault="00323AEF" w:rsidP="00323AEF">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323AEF" w:rsidRPr="00323AEF" w:rsidRDefault="00323AEF" w:rsidP="00323AEF">
      <w:pPr>
        <w:jc w:val="both"/>
        <w:rPr>
          <w:rFonts w:cs="Arial"/>
          <w:b/>
          <w:sz w:val="20"/>
          <w:szCs w:val="20"/>
          <w:u w:val="single"/>
          <w:lang w:val="es-AR"/>
        </w:rPr>
      </w:pPr>
    </w:p>
    <w:p w:rsidR="00323AEF" w:rsidRPr="00323AEF" w:rsidRDefault="00323AEF" w:rsidP="00323AEF">
      <w:pPr>
        <w:ind w:firstLine="142"/>
        <w:jc w:val="right"/>
        <w:rPr>
          <w:rFonts w:cs="Arial"/>
          <w:b/>
          <w:sz w:val="20"/>
          <w:szCs w:val="20"/>
        </w:rPr>
      </w:pPr>
      <w:r w:rsidRPr="00323AEF">
        <w:rPr>
          <w:rFonts w:cs="Arial"/>
          <w:b/>
          <w:sz w:val="20"/>
          <w:szCs w:val="20"/>
        </w:rPr>
        <w:t>ASUNTO VII</w:t>
      </w:r>
    </w:p>
    <w:p w:rsidR="00323AEF" w:rsidRPr="00323AEF" w:rsidRDefault="00323AEF" w:rsidP="00323AEF">
      <w:pPr>
        <w:jc w:val="both"/>
        <w:rPr>
          <w:rFonts w:cs="Arial"/>
          <w:sz w:val="20"/>
          <w:szCs w:val="20"/>
          <w:u w:val="single"/>
          <w:lang w:val="es-AR"/>
        </w:rPr>
      </w:pPr>
      <w:r w:rsidRPr="00323AEF">
        <w:rPr>
          <w:rFonts w:cs="Arial"/>
          <w:sz w:val="20"/>
          <w:szCs w:val="20"/>
          <w:u w:val="single"/>
        </w:rPr>
        <w:t>DESPACHO DE LAS COMISIONES DE LEGISLACIÓN Y ASUNTOS CONSTITUCIONALES; DE HACIENDA Y PRESUPUESTO; Y DE RELACIONES INTERPARLAMENTARIAS E INTERNACIONALES</w:t>
      </w:r>
      <w:r w:rsidRPr="00323AEF">
        <w:rPr>
          <w:rFonts w:cs="Arial"/>
          <w:sz w:val="20"/>
          <w:szCs w:val="20"/>
        </w:rPr>
        <w:t xml:space="preserve"> </w:t>
      </w:r>
      <w:r w:rsidRPr="00323AEF">
        <w:rPr>
          <w:rFonts w:cs="Arial"/>
          <w:b/>
          <w:sz w:val="20"/>
          <w:szCs w:val="20"/>
        </w:rPr>
        <w:t>(</w:t>
      </w:r>
      <w:r w:rsidRPr="00323AEF">
        <w:rPr>
          <w:rFonts w:eastAsia="Arial Unicode MS" w:cs="Arial"/>
          <w:b/>
          <w:sz w:val="20"/>
          <w:szCs w:val="20"/>
        </w:rPr>
        <w:t>0538</w:t>
      </w:r>
      <w:r w:rsidRPr="00323AEF">
        <w:rPr>
          <w:rFonts w:cs="Arial"/>
          <w:b/>
          <w:sz w:val="20"/>
          <w:szCs w:val="20"/>
        </w:rPr>
        <w:t>-18)</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CAMARA DE DIPUTADOS:</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ab/>
        <w:t>Vuestras Comisiones de Legislación y Asuntos Constitucionales; de Hacienda y Presupuesto; y de Relaciones Interparlamentarias e Internacionales, han estudiado el Mensaje N.º 0020 y Proyecto de Ley remitido por el Poder Ejecutivo, por el que aprueba el Convenio Marco de Cooperación celebrado entre la Agencia San Juan de Desarrollo de Inversiones y la Corporación Regional de Desarrollo Productivo de la Región de Coquimbo; y, por las razones que os dará su miembro informante aconseja le prestéis sanción favorable al siguiente despacho:</w:t>
      </w:r>
    </w:p>
    <w:p w:rsidR="00323AEF" w:rsidRDefault="00323AEF" w:rsidP="00323AEF">
      <w:pPr>
        <w:jc w:val="center"/>
        <w:rPr>
          <w:rFonts w:cs="Arial"/>
          <w:sz w:val="20"/>
          <w:szCs w:val="20"/>
          <w:u w:val="single"/>
        </w:rPr>
      </w:pPr>
    </w:p>
    <w:p w:rsidR="00323AEF" w:rsidRPr="00323AEF" w:rsidRDefault="00323AEF" w:rsidP="00323AEF">
      <w:pPr>
        <w:jc w:val="center"/>
        <w:rPr>
          <w:rFonts w:cs="Arial"/>
          <w:sz w:val="20"/>
          <w:szCs w:val="20"/>
          <w:u w:val="single"/>
        </w:rPr>
      </w:pPr>
      <w:r w:rsidRPr="00323AEF">
        <w:rPr>
          <w:rFonts w:cs="Arial"/>
          <w:sz w:val="20"/>
          <w:szCs w:val="20"/>
          <w:u w:val="single"/>
        </w:rPr>
        <w:t>PROYECTO DE LEY</w:t>
      </w:r>
    </w:p>
    <w:p w:rsidR="00323AEF" w:rsidRPr="00323AEF" w:rsidRDefault="00323AEF" w:rsidP="00323AEF">
      <w:pPr>
        <w:jc w:val="center"/>
        <w:rPr>
          <w:rFonts w:cs="Arial"/>
          <w:sz w:val="20"/>
          <w:szCs w:val="20"/>
        </w:rPr>
      </w:pPr>
      <w:r w:rsidRPr="00323AEF">
        <w:rPr>
          <w:rFonts w:cs="Arial"/>
          <w:sz w:val="20"/>
          <w:szCs w:val="20"/>
        </w:rPr>
        <w:t>LA CÁMARA DE DIPUTADOS DE LA PROVINCIA DE SAN JUAN</w:t>
      </w:r>
    </w:p>
    <w:p w:rsidR="00323AEF" w:rsidRPr="00323AEF" w:rsidRDefault="00323AEF" w:rsidP="00323AEF">
      <w:pPr>
        <w:jc w:val="center"/>
        <w:rPr>
          <w:rFonts w:cs="Arial"/>
          <w:sz w:val="20"/>
          <w:szCs w:val="20"/>
        </w:rPr>
      </w:pPr>
      <w:r w:rsidRPr="00323AEF">
        <w:rPr>
          <w:rFonts w:cs="Arial"/>
          <w:sz w:val="20"/>
          <w:szCs w:val="20"/>
        </w:rPr>
        <w:t>SANCIONA CON FUERZA DE</w:t>
      </w:r>
    </w:p>
    <w:p w:rsidR="00323AEF" w:rsidRPr="00323AEF" w:rsidRDefault="00323AEF" w:rsidP="00323AEF">
      <w:pPr>
        <w:jc w:val="center"/>
        <w:rPr>
          <w:rFonts w:cs="Arial"/>
          <w:sz w:val="20"/>
          <w:szCs w:val="20"/>
          <w:u w:val="single"/>
        </w:rPr>
      </w:pPr>
      <w:r w:rsidRPr="00323AEF">
        <w:rPr>
          <w:rFonts w:cs="Arial"/>
          <w:sz w:val="20"/>
          <w:szCs w:val="20"/>
          <w:u w:val="single"/>
        </w:rPr>
        <w:t>L E Y:</w:t>
      </w:r>
    </w:p>
    <w:p w:rsidR="00323AEF" w:rsidRPr="00323AEF" w:rsidRDefault="00323AEF" w:rsidP="00323AEF">
      <w:pPr>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1º.-</w:t>
      </w:r>
      <w:r w:rsidRPr="00323AEF">
        <w:rPr>
          <w:rFonts w:cs="Arial"/>
          <w:sz w:val="20"/>
          <w:szCs w:val="20"/>
          <w:lang w:val="es-AR"/>
        </w:rPr>
        <w:tab/>
        <w:t xml:space="preserve">Aprobar el </w:t>
      </w:r>
      <w:r w:rsidRPr="00323AEF">
        <w:rPr>
          <w:rFonts w:cs="Arial"/>
          <w:i/>
          <w:sz w:val="20"/>
          <w:szCs w:val="20"/>
          <w:lang w:val="es-AR"/>
        </w:rPr>
        <w:t>Convenio Marco de Cooperación</w:t>
      </w:r>
      <w:r w:rsidRPr="00323AEF">
        <w:rPr>
          <w:rFonts w:cs="Arial"/>
          <w:sz w:val="20"/>
          <w:szCs w:val="20"/>
          <w:lang w:val="es-AR"/>
        </w:rPr>
        <w:t>, celebrado el 24 de febrero de 2017 entre la Agencia San Juan de Desarrollo de Inversiones y la Corporación Regional de Desarrollo Productivo de la Región de Coquimbo, cuyo objeto es promover y fomentar la integración entre la Provincia de San Juan y la Región de Coquimbo, a través del desarrollo de alianzas comerciales entre empresarios de ambos territorios y la consolidación de iniciativas que permitan el desarrollo de inversiones</w:t>
      </w:r>
      <w:r w:rsidRPr="00323AEF">
        <w:rPr>
          <w:rFonts w:cs="Arial"/>
          <w:sz w:val="20"/>
          <w:szCs w:val="20"/>
        </w:rPr>
        <w:t xml:space="preserve">; </w:t>
      </w:r>
      <w:r w:rsidRPr="00323AEF">
        <w:rPr>
          <w:rFonts w:cs="Arial"/>
          <w:sz w:val="20"/>
          <w:szCs w:val="20"/>
          <w:lang w:val="es-AR"/>
        </w:rPr>
        <w:t>ratificado por Decreto N.º 2199-MPyDE, del 29 de diciembre de 2017.</w:t>
      </w:r>
    </w:p>
    <w:p w:rsidR="00323AEF" w:rsidRPr="00323AEF" w:rsidRDefault="00323AEF" w:rsidP="00323AEF">
      <w:pPr>
        <w:jc w:val="both"/>
        <w:rPr>
          <w:rFonts w:cs="Arial"/>
          <w:sz w:val="20"/>
          <w:szCs w:val="20"/>
          <w:lang w:val="es-AR"/>
        </w:rPr>
      </w:pPr>
    </w:p>
    <w:p w:rsidR="00323AEF" w:rsidRDefault="00323AEF" w:rsidP="00323AEF">
      <w:pPr>
        <w:jc w:val="both"/>
        <w:rPr>
          <w:rFonts w:cs="Arial"/>
          <w:sz w:val="20"/>
          <w:szCs w:val="20"/>
          <w:lang w:val="es-AR"/>
        </w:rPr>
      </w:pPr>
      <w:r w:rsidRPr="00323AEF">
        <w:rPr>
          <w:rFonts w:cs="Arial"/>
          <w:b/>
          <w:sz w:val="20"/>
          <w:szCs w:val="20"/>
          <w:u w:val="single"/>
          <w:lang w:val="es-AR"/>
        </w:rPr>
        <w:t>ARTÍCULO 2º.-</w:t>
      </w:r>
      <w:r w:rsidRPr="00323AEF">
        <w:rPr>
          <w:rFonts w:cs="Arial"/>
          <w:sz w:val="20"/>
          <w:szCs w:val="20"/>
          <w:lang w:val="es-AR"/>
        </w:rPr>
        <w:tab/>
        <w:t>Comuníquese al Poder Ejecutivo.</w:t>
      </w:r>
    </w:p>
    <w:p w:rsidR="00323AEF" w:rsidRDefault="00323AEF" w:rsidP="00323AEF">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323AEF" w:rsidRPr="00323AEF" w:rsidRDefault="00323AEF" w:rsidP="00323AEF">
      <w:pPr>
        <w:jc w:val="both"/>
        <w:rPr>
          <w:rFonts w:cs="Arial"/>
          <w:b/>
          <w:sz w:val="20"/>
          <w:szCs w:val="20"/>
          <w:u w:val="single"/>
          <w:lang w:val="es-AR"/>
        </w:rPr>
      </w:pPr>
    </w:p>
    <w:p w:rsidR="00323AEF" w:rsidRPr="00323AEF" w:rsidRDefault="00323AEF" w:rsidP="00323AEF">
      <w:pPr>
        <w:ind w:firstLine="142"/>
        <w:jc w:val="right"/>
        <w:rPr>
          <w:rFonts w:eastAsia="Arial" w:cs="Arial"/>
          <w:b/>
          <w:sz w:val="20"/>
          <w:szCs w:val="20"/>
        </w:rPr>
      </w:pPr>
      <w:r w:rsidRPr="00323AEF">
        <w:rPr>
          <w:rFonts w:eastAsia="Arial" w:cs="Arial"/>
          <w:b/>
          <w:sz w:val="20"/>
          <w:szCs w:val="20"/>
        </w:rPr>
        <w:t>ASUNTO VIII</w:t>
      </w:r>
    </w:p>
    <w:p w:rsidR="00323AEF" w:rsidRPr="00323AEF" w:rsidRDefault="00323AEF" w:rsidP="00323AEF">
      <w:pPr>
        <w:jc w:val="both"/>
        <w:rPr>
          <w:rFonts w:cs="Arial"/>
          <w:sz w:val="20"/>
          <w:szCs w:val="20"/>
          <w:u w:val="single"/>
        </w:rPr>
      </w:pPr>
    </w:p>
    <w:p w:rsidR="00323AEF" w:rsidRPr="00323AEF" w:rsidRDefault="00323AEF" w:rsidP="00323AEF">
      <w:pPr>
        <w:jc w:val="both"/>
        <w:rPr>
          <w:rFonts w:cs="Arial"/>
          <w:sz w:val="20"/>
          <w:szCs w:val="20"/>
          <w:u w:val="single"/>
          <w:lang w:val="es-AR"/>
        </w:rPr>
      </w:pPr>
      <w:r w:rsidRPr="00323AEF">
        <w:rPr>
          <w:rFonts w:cs="Arial"/>
          <w:sz w:val="20"/>
          <w:szCs w:val="20"/>
          <w:u w:val="single"/>
        </w:rPr>
        <w:t>DESPACHO DE LAS COMISIONES DE LEGISLACIÓN Y ASUNTOS CONSTITUCIONALES; Y DE ECONOMÍA Y DEFENSA AL CONSUMIDOR</w:t>
      </w:r>
      <w:r w:rsidRPr="00323AEF">
        <w:rPr>
          <w:rFonts w:cs="Arial"/>
          <w:sz w:val="20"/>
          <w:szCs w:val="20"/>
        </w:rPr>
        <w:t xml:space="preserve"> </w:t>
      </w:r>
      <w:r w:rsidRPr="00323AEF">
        <w:rPr>
          <w:rFonts w:cs="Arial"/>
          <w:b/>
          <w:sz w:val="20"/>
          <w:szCs w:val="20"/>
        </w:rPr>
        <w:t>(</w:t>
      </w:r>
      <w:r w:rsidRPr="00323AEF">
        <w:rPr>
          <w:rFonts w:eastAsia="Arial Unicode MS" w:cs="Arial"/>
          <w:b/>
          <w:sz w:val="20"/>
          <w:szCs w:val="20"/>
        </w:rPr>
        <w:t>0680</w:t>
      </w:r>
      <w:r w:rsidRPr="00323AEF">
        <w:rPr>
          <w:rFonts w:cs="Arial"/>
          <w:b/>
          <w:sz w:val="20"/>
          <w:szCs w:val="20"/>
        </w:rPr>
        <w:t>-18)</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CÁMARA DE DIPUTADOS:</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ab/>
        <w:t>Vuestras Comisiones de Legislación y Asuntos Constitucionales; y de Economía y Defensa al Consumidor, han estudiado el Mensaje N.º 0021 y Proyecto de Ley remitido por el Poder Ejecutivo, por el que sustituye los Artículos 2º y 7º de la Ley N.º 655-D; y, por las razones que os dará su miembro informante aconseja le prestéis sanción favorable al siguiente despacho:</w:t>
      </w:r>
    </w:p>
    <w:p w:rsidR="00323AEF" w:rsidRPr="00323AEF" w:rsidRDefault="00323AEF" w:rsidP="00323AEF">
      <w:pPr>
        <w:widowControl w:val="0"/>
        <w:autoSpaceDE w:val="0"/>
        <w:autoSpaceDN w:val="0"/>
        <w:adjustRightInd w:val="0"/>
        <w:jc w:val="both"/>
        <w:rPr>
          <w:rFonts w:cs="Arial"/>
          <w:b/>
          <w:sz w:val="20"/>
          <w:szCs w:val="20"/>
        </w:rPr>
      </w:pPr>
      <w:r w:rsidRPr="00323AEF">
        <w:rPr>
          <w:rFonts w:cs="Arial"/>
          <w:b/>
          <w:sz w:val="20"/>
          <w:szCs w:val="20"/>
        </w:rPr>
        <w:tab/>
      </w:r>
    </w:p>
    <w:p w:rsidR="00323AEF" w:rsidRPr="00323AEF" w:rsidRDefault="00323AEF" w:rsidP="00323AEF">
      <w:pPr>
        <w:jc w:val="center"/>
        <w:rPr>
          <w:rFonts w:cs="Arial"/>
          <w:sz w:val="20"/>
          <w:szCs w:val="20"/>
          <w:u w:val="single"/>
        </w:rPr>
      </w:pPr>
      <w:r w:rsidRPr="00323AEF">
        <w:rPr>
          <w:rFonts w:cs="Arial"/>
          <w:sz w:val="20"/>
          <w:szCs w:val="20"/>
          <w:u w:val="single"/>
        </w:rPr>
        <w:t>PROYECTO DE LEY</w:t>
      </w:r>
    </w:p>
    <w:p w:rsidR="00323AEF" w:rsidRPr="00323AEF" w:rsidRDefault="00323AEF" w:rsidP="00323AEF">
      <w:pPr>
        <w:jc w:val="center"/>
        <w:rPr>
          <w:rFonts w:cs="Arial"/>
          <w:sz w:val="20"/>
          <w:szCs w:val="20"/>
        </w:rPr>
      </w:pPr>
      <w:r w:rsidRPr="00323AEF">
        <w:rPr>
          <w:rFonts w:cs="Arial"/>
          <w:sz w:val="20"/>
          <w:szCs w:val="20"/>
        </w:rPr>
        <w:t>LA CÁMARA DE DIPUTADOS DE LA PROVINCIA DE SAN JUAN</w:t>
      </w:r>
    </w:p>
    <w:p w:rsidR="00323AEF" w:rsidRPr="00323AEF" w:rsidRDefault="00323AEF" w:rsidP="00323AEF">
      <w:pPr>
        <w:jc w:val="center"/>
        <w:rPr>
          <w:rFonts w:cs="Arial"/>
          <w:sz w:val="20"/>
          <w:szCs w:val="20"/>
        </w:rPr>
      </w:pPr>
      <w:r w:rsidRPr="00323AEF">
        <w:rPr>
          <w:rFonts w:cs="Arial"/>
          <w:sz w:val="20"/>
          <w:szCs w:val="20"/>
        </w:rPr>
        <w:t>SANCIONA CON FUERZA DE</w:t>
      </w:r>
    </w:p>
    <w:p w:rsidR="00323AEF" w:rsidRPr="00323AEF" w:rsidRDefault="00323AEF" w:rsidP="00323AEF">
      <w:pPr>
        <w:jc w:val="center"/>
        <w:rPr>
          <w:rFonts w:cs="Arial"/>
          <w:sz w:val="20"/>
          <w:szCs w:val="20"/>
          <w:u w:val="single"/>
        </w:rPr>
      </w:pPr>
      <w:r w:rsidRPr="00323AEF">
        <w:rPr>
          <w:rFonts w:cs="Arial"/>
          <w:sz w:val="20"/>
          <w:szCs w:val="20"/>
          <w:u w:val="single"/>
        </w:rPr>
        <w:t>L E Y:</w:t>
      </w:r>
    </w:p>
    <w:p w:rsidR="00323AEF" w:rsidRPr="00323AEF" w:rsidRDefault="00323AEF" w:rsidP="00323AEF">
      <w:pPr>
        <w:jc w:val="center"/>
        <w:rPr>
          <w:rFonts w:cs="Arial"/>
          <w:sz w:val="20"/>
          <w:szCs w:val="20"/>
          <w:u w:val="single"/>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1º.-</w:t>
      </w:r>
      <w:r w:rsidR="00FD2C4B">
        <w:rPr>
          <w:rFonts w:cs="Arial"/>
          <w:sz w:val="20"/>
          <w:szCs w:val="20"/>
          <w:lang w:val="es-AR"/>
        </w:rPr>
        <w:t xml:space="preserve"> </w:t>
      </w:r>
      <w:bookmarkStart w:id="0" w:name="_GoBack"/>
      <w:bookmarkEnd w:id="0"/>
      <w:r w:rsidRPr="00323AEF">
        <w:rPr>
          <w:rFonts w:cs="Arial"/>
          <w:sz w:val="20"/>
          <w:szCs w:val="20"/>
          <w:lang w:val="es-AR"/>
        </w:rPr>
        <w:t>Se sustituye el Artículo 2º de la Ley N</w:t>
      </w:r>
      <w:proofErr w:type="gramStart"/>
      <w:r w:rsidRPr="00323AEF">
        <w:rPr>
          <w:rFonts w:cs="Arial"/>
          <w:sz w:val="20"/>
          <w:szCs w:val="20"/>
          <w:lang w:val="es-AR"/>
        </w:rPr>
        <w:t>.º</w:t>
      </w:r>
      <w:proofErr w:type="gramEnd"/>
      <w:r w:rsidRPr="00323AEF">
        <w:rPr>
          <w:rFonts w:cs="Arial"/>
          <w:sz w:val="20"/>
          <w:szCs w:val="20"/>
          <w:lang w:val="es-AR"/>
        </w:rPr>
        <w:t xml:space="preserve"> 655-D, el  cual quedará redactado de la siguiente forma:</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sz w:val="20"/>
          <w:szCs w:val="20"/>
          <w:lang w:val="es-AR"/>
        </w:rPr>
        <w:tab/>
        <w:t>“</w:t>
      </w:r>
      <w:r w:rsidRPr="00323AEF">
        <w:rPr>
          <w:rFonts w:cs="Arial"/>
          <w:b/>
          <w:sz w:val="20"/>
          <w:szCs w:val="20"/>
          <w:u w:val="single"/>
          <w:lang w:val="es-AR"/>
        </w:rPr>
        <w:t>ARTICULO  2º.-</w:t>
      </w:r>
      <w:r w:rsidRPr="00323AEF">
        <w:rPr>
          <w:rFonts w:cs="Arial"/>
          <w:b/>
          <w:sz w:val="20"/>
          <w:szCs w:val="20"/>
          <w:lang w:val="es-AR"/>
        </w:rPr>
        <w:tab/>
      </w:r>
      <w:r w:rsidRPr="00323AEF">
        <w:rPr>
          <w:rFonts w:cs="Arial"/>
          <w:sz w:val="20"/>
          <w:szCs w:val="20"/>
          <w:lang w:val="es-AR"/>
        </w:rPr>
        <w:t>Será autoridad de aplicación de la presente Ley, la Dirección de Defensa al Consumidor dependiente de la Secretaria de Industria, Comercio y Servicios del Ministerio de Producción y Desarrollo Económico, o el organismo que en el futuro lo reemplace”.</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ARTICULO  2º.-</w:t>
      </w:r>
      <w:r w:rsidR="00FD2C4B">
        <w:rPr>
          <w:rFonts w:cs="Arial"/>
          <w:b/>
          <w:sz w:val="20"/>
          <w:szCs w:val="20"/>
          <w:lang w:val="es-AR"/>
        </w:rPr>
        <w:t xml:space="preserve"> </w:t>
      </w:r>
      <w:r w:rsidRPr="00323AEF">
        <w:rPr>
          <w:rFonts w:cs="Arial"/>
          <w:sz w:val="20"/>
          <w:szCs w:val="20"/>
          <w:lang w:val="es-AR"/>
        </w:rPr>
        <w:t>Se sustituye el Artículo 7º de la Ley N</w:t>
      </w:r>
      <w:proofErr w:type="gramStart"/>
      <w:r w:rsidRPr="00323AEF">
        <w:rPr>
          <w:rFonts w:cs="Arial"/>
          <w:sz w:val="20"/>
          <w:szCs w:val="20"/>
          <w:lang w:val="es-AR"/>
        </w:rPr>
        <w:t>.º</w:t>
      </w:r>
      <w:proofErr w:type="gramEnd"/>
      <w:r w:rsidRPr="00323AEF">
        <w:rPr>
          <w:rFonts w:cs="Arial"/>
          <w:sz w:val="20"/>
          <w:szCs w:val="20"/>
          <w:lang w:val="es-AR"/>
        </w:rPr>
        <w:t xml:space="preserve"> 655-D, el cual quedará redactado de la siguiente forma:</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sz w:val="20"/>
          <w:szCs w:val="20"/>
          <w:lang w:val="es-AR"/>
        </w:rPr>
        <w:tab/>
        <w:t>“</w:t>
      </w:r>
      <w:r w:rsidRPr="00323AEF">
        <w:rPr>
          <w:rFonts w:cs="Arial"/>
          <w:b/>
          <w:sz w:val="20"/>
          <w:szCs w:val="20"/>
          <w:u w:val="single"/>
          <w:lang w:val="es-AR"/>
        </w:rPr>
        <w:t>ARTICULO  7º.-</w:t>
      </w:r>
      <w:r w:rsidR="00FD2C4B">
        <w:rPr>
          <w:rFonts w:cs="Arial"/>
          <w:b/>
          <w:sz w:val="20"/>
          <w:szCs w:val="20"/>
          <w:lang w:val="es-AR"/>
        </w:rPr>
        <w:t xml:space="preserve"> </w:t>
      </w:r>
      <w:r w:rsidRPr="00323AEF">
        <w:rPr>
          <w:rFonts w:cs="Arial"/>
          <w:sz w:val="20"/>
          <w:szCs w:val="20"/>
          <w:lang w:val="es-AR"/>
        </w:rPr>
        <w:t>Los actos administrativos que dispongan sanciones pueden apelarse dentro del plazo de cinco (5) días de notificada la Resolución, por ante el Juzgado de Primera Instancia competente del lugar en donde se cometió la infracción. Interpuesto el recurso, en idéntico plazo, el apelante debe comunicar su interposición a la Dirección de Defensa al Consumidor mediante presentación escrita o por medio fehaciente.</w:t>
      </w:r>
    </w:p>
    <w:p w:rsidR="00323AEF" w:rsidRPr="00323AEF" w:rsidRDefault="00323AEF" w:rsidP="00FD2C4B">
      <w:pPr>
        <w:ind w:firstLine="2268"/>
        <w:jc w:val="both"/>
        <w:rPr>
          <w:rFonts w:cs="Arial"/>
          <w:sz w:val="20"/>
          <w:szCs w:val="20"/>
          <w:lang w:val="es-AR"/>
        </w:rPr>
      </w:pPr>
      <w:r w:rsidRPr="00323AEF">
        <w:rPr>
          <w:rFonts w:cs="Arial"/>
          <w:sz w:val="20"/>
          <w:szCs w:val="20"/>
          <w:lang w:val="es-AR"/>
        </w:rPr>
        <w:t>El Juzgado interviniente no sustanciará el recurso presentado hasta tanto se acredite la comunicación referida en el párrafo anterior“.</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ARTICULO  3º.-</w:t>
      </w:r>
      <w:r w:rsidR="00FD2C4B">
        <w:rPr>
          <w:rFonts w:cs="Arial"/>
          <w:b/>
          <w:sz w:val="20"/>
          <w:szCs w:val="20"/>
          <w:lang w:val="es-AR"/>
        </w:rPr>
        <w:t xml:space="preserve"> </w:t>
      </w:r>
      <w:r w:rsidRPr="00323AEF">
        <w:rPr>
          <w:rFonts w:cs="Arial"/>
          <w:sz w:val="20"/>
          <w:szCs w:val="20"/>
          <w:lang w:val="es-AR"/>
        </w:rPr>
        <w:t xml:space="preserve">Comuníquese al Poder Ejecutivo. </w:t>
      </w:r>
    </w:p>
    <w:p w:rsidR="00323AEF" w:rsidRDefault="00323AEF" w:rsidP="00323AEF">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323AEF" w:rsidRPr="00323AEF" w:rsidRDefault="00323AEF" w:rsidP="00323AEF">
      <w:pPr>
        <w:jc w:val="both"/>
        <w:rPr>
          <w:rFonts w:cs="Arial"/>
          <w:b/>
          <w:sz w:val="20"/>
          <w:szCs w:val="20"/>
          <w:u w:val="single"/>
          <w:lang w:val="es-AR"/>
        </w:rPr>
      </w:pPr>
    </w:p>
    <w:p w:rsidR="00323AEF" w:rsidRPr="00323AEF" w:rsidRDefault="00323AEF" w:rsidP="00323AEF">
      <w:pPr>
        <w:ind w:firstLine="142"/>
        <w:jc w:val="right"/>
        <w:rPr>
          <w:rFonts w:cs="Arial"/>
          <w:b/>
          <w:sz w:val="20"/>
          <w:szCs w:val="20"/>
        </w:rPr>
      </w:pPr>
      <w:r w:rsidRPr="00323AEF">
        <w:rPr>
          <w:rFonts w:cs="Arial"/>
          <w:b/>
          <w:sz w:val="20"/>
          <w:szCs w:val="20"/>
        </w:rPr>
        <w:t>ASUNTO IX</w:t>
      </w:r>
    </w:p>
    <w:p w:rsidR="00323AEF" w:rsidRPr="00323AEF" w:rsidRDefault="00323AEF" w:rsidP="00323AEF">
      <w:pPr>
        <w:jc w:val="both"/>
        <w:rPr>
          <w:rFonts w:cs="Arial"/>
          <w:sz w:val="20"/>
          <w:szCs w:val="20"/>
          <w:u w:val="single"/>
          <w:lang w:val="es-AR"/>
        </w:rPr>
      </w:pPr>
      <w:r w:rsidRPr="00323AEF">
        <w:rPr>
          <w:rFonts w:cs="Arial"/>
          <w:sz w:val="20"/>
          <w:szCs w:val="20"/>
          <w:u w:val="single"/>
        </w:rPr>
        <w:t xml:space="preserve">DESPACHO DE LAS COMISIONES DE LEGISLACIÓN Y ASUNTOS CONSTITUCIONALES; DE ECONOMÍA Y DEFENSA AL CONSUMIDOR; Y DE OBRAS Y SERVICIOS PÚBLICOS </w:t>
      </w:r>
      <w:r w:rsidRPr="00323AEF">
        <w:rPr>
          <w:rFonts w:cs="Arial"/>
          <w:sz w:val="20"/>
          <w:szCs w:val="20"/>
        </w:rPr>
        <w:t xml:space="preserve"> </w:t>
      </w:r>
      <w:r w:rsidRPr="00323AEF">
        <w:rPr>
          <w:rFonts w:cs="Arial"/>
          <w:b/>
          <w:sz w:val="20"/>
          <w:szCs w:val="20"/>
        </w:rPr>
        <w:t>(</w:t>
      </w:r>
      <w:r w:rsidRPr="00323AEF">
        <w:rPr>
          <w:rFonts w:eastAsia="Arial Unicode MS" w:cs="Arial"/>
          <w:b/>
          <w:sz w:val="20"/>
          <w:szCs w:val="20"/>
        </w:rPr>
        <w:t>4423</w:t>
      </w:r>
      <w:r w:rsidRPr="00323AEF">
        <w:rPr>
          <w:rFonts w:cs="Arial"/>
          <w:b/>
          <w:sz w:val="20"/>
          <w:szCs w:val="20"/>
        </w:rPr>
        <w:t>-17)</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CÁMARA DE DIPUTADOS:</w:t>
      </w:r>
    </w:p>
    <w:p w:rsidR="00323AEF" w:rsidRPr="00323AEF" w:rsidRDefault="00323AEF" w:rsidP="00323AEF">
      <w:pPr>
        <w:widowControl w:val="0"/>
        <w:autoSpaceDE w:val="0"/>
        <w:autoSpaceDN w:val="0"/>
        <w:adjustRightInd w:val="0"/>
        <w:jc w:val="both"/>
        <w:rPr>
          <w:rFonts w:cs="Arial"/>
          <w:sz w:val="20"/>
          <w:szCs w:val="20"/>
        </w:rPr>
      </w:pPr>
      <w:r w:rsidRPr="00323AEF">
        <w:rPr>
          <w:rFonts w:cs="Arial"/>
          <w:sz w:val="20"/>
          <w:szCs w:val="20"/>
        </w:rPr>
        <w:tab/>
        <w:t xml:space="preserve">Vuestras Comisiones de Legislación y Asuntos Constitucionales; de Economía y Defensa al Consumidor; y de Obras y Servicios Públicos,  han estudiado el Mensaje N.º 0139 y Proyecto de Ley remitido por el Poder Ejecutivo, por el que aprueba el Convenio Marco de Préstamo Subsidiario, para la ejecución del </w:t>
      </w:r>
      <w:r w:rsidRPr="00323AEF">
        <w:rPr>
          <w:rFonts w:cs="Arial"/>
          <w:i/>
          <w:sz w:val="20"/>
          <w:szCs w:val="20"/>
        </w:rPr>
        <w:t>Programa de Servicios Agrícolas Provinciales IV (PROSAP IV)</w:t>
      </w:r>
      <w:r w:rsidRPr="00323AEF">
        <w:rPr>
          <w:rFonts w:cs="Arial"/>
          <w:sz w:val="20"/>
          <w:szCs w:val="20"/>
        </w:rPr>
        <w:t xml:space="preserve">; y el Convenio de Préstamo Subsidiario/Anexo </w:t>
      </w:r>
      <w:r w:rsidRPr="00323AEF">
        <w:rPr>
          <w:rFonts w:cs="Arial"/>
          <w:i/>
          <w:sz w:val="20"/>
          <w:szCs w:val="20"/>
        </w:rPr>
        <w:t>Proyecto “Mejora del Sistema de Riego el Canal Benavídez-Gral. 9 de Julio, departamentos Rivadavia, Chimbas, Santa Lucía y 9 de Julio”</w:t>
      </w:r>
      <w:r w:rsidRPr="00323AEF">
        <w:rPr>
          <w:rFonts w:cs="Arial"/>
          <w:sz w:val="20"/>
          <w:szCs w:val="20"/>
        </w:rPr>
        <w:t xml:space="preserve">, celebrados entre la </w:t>
      </w:r>
      <w:r w:rsidRPr="00323AEF">
        <w:rPr>
          <w:rFonts w:cs="Arial"/>
          <w:sz w:val="20"/>
          <w:szCs w:val="20"/>
        </w:rPr>
        <w:lastRenderedPageBreak/>
        <w:t>Nación y la Provincia; y, por las razones que os dará su miembro informante aconseja le prestéis sanción favorable al siguiente despacho:</w:t>
      </w:r>
    </w:p>
    <w:p w:rsidR="00323AEF" w:rsidRPr="00323AEF" w:rsidRDefault="00323AEF" w:rsidP="00323AEF">
      <w:pPr>
        <w:jc w:val="center"/>
        <w:rPr>
          <w:rFonts w:cs="Arial"/>
          <w:sz w:val="20"/>
          <w:szCs w:val="20"/>
          <w:u w:val="single"/>
        </w:rPr>
      </w:pPr>
      <w:r w:rsidRPr="00323AEF">
        <w:rPr>
          <w:rFonts w:cs="Arial"/>
          <w:sz w:val="20"/>
          <w:szCs w:val="20"/>
          <w:u w:val="single"/>
        </w:rPr>
        <w:t>PROYECTO DE LEY</w:t>
      </w:r>
    </w:p>
    <w:p w:rsidR="00323AEF" w:rsidRPr="00323AEF" w:rsidRDefault="00323AEF" w:rsidP="00323AEF">
      <w:pPr>
        <w:jc w:val="center"/>
        <w:rPr>
          <w:rFonts w:cs="Arial"/>
          <w:sz w:val="20"/>
          <w:szCs w:val="20"/>
        </w:rPr>
      </w:pPr>
      <w:r w:rsidRPr="00323AEF">
        <w:rPr>
          <w:rFonts w:cs="Arial"/>
          <w:sz w:val="20"/>
          <w:szCs w:val="20"/>
        </w:rPr>
        <w:t>LA CÁMARA DE DIPUTADOS DE LA PROVINCIA DE SAN JUAN</w:t>
      </w:r>
    </w:p>
    <w:p w:rsidR="00323AEF" w:rsidRPr="00323AEF" w:rsidRDefault="00323AEF" w:rsidP="00323AEF">
      <w:pPr>
        <w:jc w:val="center"/>
        <w:rPr>
          <w:rFonts w:cs="Arial"/>
          <w:sz w:val="20"/>
          <w:szCs w:val="20"/>
        </w:rPr>
      </w:pPr>
      <w:r w:rsidRPr="00323AEF">
        <w:rPr>
          <w:rFonts w:cs="Arial"/>
          <w:sz w:val="20"/>
          <w:szCs w:val="20"/>
        </w:rPr>
        <w:t>SANCIONA CON FUERZA DE</w:t>
      </w:r>
    </w:p>
    <w:p w:rsidR="00323AEF" w:rsidRPr="00323AEF" w:rsidRDefault="00323AEF" w:rsidP="00323AEF">
      <w:pPr>
        <w:jc w:val="center"/>
        <w:rPr>
          <w:rFonts w:cs="Arial"/>
          <w:sz w:val="20"/>
          <w:szCs w:val="20"/>
          <w:u w:val="single"/>
        </w:rPr>
      </w:pPr>
      <w:r w:rsidRPr="00323AEF">
        <w:rPr>
          <w:rFonts w:cs="Arial"/>
          <w:sz w:val="20"/>
          <w:szCs w:val="20"/>
          <w:u w:val="single"/>
        </w:rPr>
        <w:t>L E Y:</w:t>
      </w:r>
    </w:p>
    <w:p w:rsidR="00323AEF" w:rsidRPr="00323AEF" w:rsidRDefault="00323AEF" w:rsidP="00323AEF">
      <w:pPr>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1º.-</w:t>
      </w:r>
      <w:r w:rsidRPr="00323AEF">
        <w:rPr>
          <w:rFonts w:cs="Arial"/>
          <w:sz w:val="20"/>
          <w:szCs w:val="20"/>
          <w:lang w:val="es-AR"/>
        </w:rPr>
        <w:tab/>
        <w:t>Aprobar el</w:t>
      </w:r>
      <w:r w:rsidRPr="00323AEF">
        <w:rPr>
          <w:rFonts w:cs="Arial"/>
          <w:sz w:val="20"/>
          <w:szCs w:val="20"/>
        </w:rPr>
        <w:t xml:space="preserve"> Convenio Marco de Préstamo Subsidiario, para la ejecución del </w:t>
      </w:r>
      <w:r w:rsidRPr="00323AEF">
        <w:rPr>
          <w:rFonts w:cs="Arial"/>
          <w:i/>
          <w:sz w:val="20"/>
          <w:szCs w:val="20"/>
        </w:rPr>
        <w:t>Programa de Servicios Agrícolas Provinciales IV (PROSAP IV)</w:t>
      </w:r>
      <w:r w:rsidRPr="00323AEF">
        <w:rPr>
          <w:rFonts w:cs="Arial"/>
          <w:sz w:val="20"/>
          <w:szCs w:val="20"/>
        </w:rPr>
        <w:t xml:space="preserve">; N.º 150/2017 suscripto el 17 de noviembre de 2017, entre el Ministerio de Agroindustria de la Nación; y el Gobierno de la Provincia de San Juan, </w:t>
      </w:r>
      <w:r w:rsidRPr="00323AEF">
        <w:rPr>
          <w:rFonts w:cs="Arial"/>
          <w:sz w:val="20"/>
          <w:szCs w:val="20"/>
          <w:lang w:val="es-AR"/>
        </w:rPr>
        <w:t>ratificado por Decreto N.º 2121-MPyDE, del 22 de diciembre de 2017.</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2º.-</w:t>
      </w:r>
      <w:r w:rsidRPr="00323AEF">
        <w:rPr>
          <w:rFonts w:cs="Arial"/>
          <w:sz w:val="20"/>
          <w:szCs w:val="20"/>
          <w:lang w:val="es-AR"/>
        </w:rPr>
        <w:tab/>
        <w:t xml:space="preserve">Aprobar </w:t>
      </w:r>
      <w:r w:rsidRPr="00323AEF">
        <w:rPr>
          <w:rFonts w:cs="Arial"/>
          <w:sz w:val="20"/>
          <w:szCs w:val="20"/>
        </w:rPr>
        <w:t xml:space="preserve">el Convenio de Préstamo Subsidiario/Anexo </w:t>
      </w:r>
      <w:r w:rsidRPr="00323AEF">
        <w:rPr>
          <w:rFonts w:cs="Arial"/>
          <w:i/>
          <w:sz w:val="20"/>
          <w:szCs w:val="20"/>
        </w:rPr>
        <w:t>Proyecto “Mejora del Sistema de Riego el Canal Benavídez-Gral. 9 de Julio, departamentos Rivadavia, Chimbas, Santa Lucía y 9 de Julio”</w:t>
      </w:r>
      <w:r w:rsidRPr="00323AEF">
        <w:rPr>
          <w:rFonts w:cs="Arial"/>
          <w:sz w:val="20"/>
          <w:szCs w:val="20"/>
        </w:rPr>
        <w:t>,  Nº 151/2017, suscripto el 17 de noviembre de 2017, entre el Ministerio de Agroindustria de la Nación y el Gobierno de la Provincia de San Juan</w:t>
      </w:r>
      <w:r w:rsidRPr="00323AEF">
        <w:rPr>
          <w:rFonts w:cs="Arial"/>
          <w:sz w:val="20"/>
          <w:szCs w:val="20"/>
          <w:lang w:val="es-AR"/>
        </w:rPr>
        <w:t>, ratificado por Decreto Nº 2121-MPyDE del 22 de diciembre 2017.</w:t>
      </w:r>
    </w:p>
    <w:p w:rsidR="00323AEF" w:rsidRPr="00323AEF" w:rsidRDefault="00323AEF" w:rsidP="00323AEF">
      <w:pPr>
        <w:jc w:val="both"/>
        <w:rPr>
          <w:rFonts w:cs="Arial"/>
          <w:sz w:val="20"/>
          <w:szCs w:val="20"/>
          <w:lang w:val="es-AR"/>
        </w:rPr>
      </w:pPr>
    </w:p>
    <w:p w:rsidR="00323AEF" w:rsidRPr="00323AEF" w:rsidRDefault="00323AEF" w:rsidP="00323AEF">
      <w:pPr>
        <w:jc w:val="both"/>
        <w:rPr>
          <w:rFonts w:cs="Arial"/>
          <w:sz w:val="20"/>
          <w:szCs w:val="20"/>
          <w:lang w:val="es-AR"/>
        </w:rPr>
      </w:pPr>
      <w:r w:rsidRPr="00323AEF">
        <w:rPr>
          <w:rFonts w:cs="Arial"/>
          <w:b/>
          <w:sz w:val="20"/>
          <w:szCs w:val="20"/>
          <w:u w:val="single"/>
          <w:lang w:val="es-AR"/>
        </w:rPr>
        <w:t>ARTÍCULO 3º.-</w:t>
      </w:r>
      <w:r w:rsidRPr="00323AEF">
        <w:rPr>
          <w:rFonts w:cs="Arial"/>
          <w:sz w:val="20"/>
          <w:szCs w:val="20"/>
          <w:lang w:val="es-AR"/>
        </w:rPr>
        <w:tab/>
        <w:t>Comuníquese al Poder Ejecutivo.</w:t>
      </w:r>
    </w:p>
    <w:p w:rsidR="00323AEF" w:rsidRDefault="00323AEF" w:rsidP="00323AEF">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323AEF" w:rsidRPr="00323AEF" w:rsidRDefault="00323AEF" w:rsidP="00323AEF">
      <w:pPr>
        <w:jc w:val="both"/>
        <w:rPr>
          <w:rFonts w:cs="Arial"/>
          <w:b/>
          <w:sz w:val="20"/>
          <w:szCs w:val="20"/>
          <w:u w:val="single"/>
          <w:lang w:val="es-AR"/>
        </w:rPr>
      </w:pPr>
    </w:p>
    <w:p w:rsidR="00323AEF" w:rsidRPr="00323AEF" w:rsidRDefault="00323AEF" w:rsidP="00323AEF">
      <w:pPr>
        <w:ind w:firstLine="142"/>
        <w:jc w:val="right"/>
        <w:rPr>
          <w:rFonts w:cs="Arial"/>
          <w:b/>
          <w:sz w:val="20"/>
          <w:szCs w:val="20"/>
        </w:rPr>
      </w:pPr>
      <w:r w:rsidRPr="00323AEF">
        <w:rPr>
          <w:rFonts w:cs="Arial"/>
          <w:b/>
          <w:sz w:val="20"/>
          <w:szCs w:val="20"/>
        </w:rPr>
        <w:t>ASUNTO X</w:t>
      </w:r>
    </w:p>
    <w:p w:rsidR="00323AEF" w:rsidRPr="00323AEF" w:rsidRDefault="00323AEF" w:rsidP="00323AEF">
      <w:pPr>
        <w:jc w:val="both"/>
        <w:rPr>
          <w:rFonts w:eastAsia="Times New Roman" w:cs="Arial"/>
          <w:b/>
          <w:sz w:val="20"/>
          <w:szCs w:val="20"/>
          <w:u w:val="single"/>
          <w:lang w:eastAsia="es-ES"/>
        </w:rPr>
      </w:pPr>
      <w:r w:rsidRPr="00323AEF">
        <w:rPr>
          <w:rFonts w:eastAsia="Times New Roman" w:cs="Arial"/>
          <w:sz w:val="20"/>
          <w:szCs w:val="20"/>
          <w:u w:val="single"/>
          <w:lang w:eastAsia="es-ES"/>
        </w:rPr>
        <w:t>DESPACHO DE LAS COMISIONES DE LEGISLACIÓN Y ASUNTOS CONSTITUCIONALES; Y DE PETICIONES Y PODERES</w:t>
      </w:r>
      <w:r w:rsidRPr="00323AEF">
        <w:rPr>
          <w:rFonts w:eastAsia="Times New Roman" w:cs="Arial"/>
          <w:b/>
          <w:sz w:val="20"/>
          <w:szCs w:val="20"/>
          <w:lang w:eastAsia="es-ES"/>
        </w:rPr>
        <w:t xml:space="preserve"> (0902-18)</w:t>
      </w:r>
    </w:p>
    <w:p w:rsidR="00323AEF" w:rsidRPr="00323AEF" w:rsidRDefault="00323AEF" w:rsidP="00323AEF">
      <w:pPr>
        <w:jc w:val="both"/>
        <w:rPr>
          <w:rFonts w:eastAsia="Times New Roman" w:cs="Arial"/>
          <w:sz w:val="20"/>
          <w:szCs w:val="20"/>
          <w:lang w:eastAsia="es-ES"/>
        </w:rPr>
      </w:pPr>
      <w:r w:rsidRPr="00323AEF">
        <w:rPr>
          <w:rFonts w:eastAsia="Times New Roman" w:cs="Arial"/>
          <w:sz w:val="20"/>
          <w:szCs w:val="20"/>
          <w:lang w:eastAsia="es-ES"/>
        </w:rPr>
        <w:t>CÁMARA DE DIPUTADOS:</w:t>
      </w:r>
    </w:p>
    <w:p w:rsidR="00323AEF" w:rsidRPr="00323AEF" w:rsidRDefault="00323AEF" w:rsidP="00323AEF">
      <w:pPr>
        <w:tabs>
          <w:tab w:val="left" w:pos="0"/>
        </w:tabs>
        <w:jc w:val="both"/>
        <w:rPr>
          <w:rFonts w:cs="Arial"/>
          <w:sz w:val="20"/>
          <w:szCs w:val="20"/>
          <w:lang w:val="es-ES_tradnl"/>
        </w:rPr>
      </w:pPr>
      <w:r w:rsidRPr="00323AEF">
        <w:rPr>
          <w:rFonts w:cs="Arial"/>
          <w:sz w:val="20"/>
          <w:szCs w:val="20"/>
        </w:rPr>
        <w:tab/>
        <w:t>Vuestras Comisiones de Legislación y Asuntos Constitucionales; y de Peticiones y Poderes, han estudiado el</w:t>
      </w:r>
      <w:r w:rsidRPr="00323AEF">
        <w:rPr>
          <w:rFonts w:eastAsia="Times New Roman" w:cs="Arial"/>
          <w:sz w:val="20"/>
          <w:szCs w:val="20"/>
          <w:lang w:eastAsia="es-ES"/>
        </w:rPr>
        <w:t xml:space="preserve"> Proyecto de Ley presentado por el Bloque Bloquista, por el que impone el nombre de Gobernador Carlos Enrique Gómez Centurión a la Represa de Ullum</w:t>
      </w:r>
      <w:r w:rsidRPr="00323AEF">
        <w:rPr>
          <w:rFonts w:cs="Arial"/>
          <w:sz w:val="20"/>
          <w:szCs w:val="20"/>
        </w:rPr>
        <w:t>; y, por las razones que os dará su miembro informante, aconseja prestéis sanción favorable al siguiente despacho:</w:t>
      </w:r>
    </w:p>
    <w:p w:rsidR="00323AEF" w:rsidRPr="00323AEF" w:rsidRDefault="00323AEF" w:rsidP="00323AEF">
      <w:pPr>
        <w:rPr>
          <w:rFonts w:cs="Arial"/>
          <w:b/>
          <w:bCs/>
          <w:sz w:val="20"/>
          <w:szCs w:val="20"/>
          <w:lang w:eastAsia="es-ES"/>
        </w:rPr>
      </w:pPr>
    </w:p>
    <w:p w:rsidR="00323AEF" w:rsidRPr="00323AEF" w:rsidRDefault="00323AEF" w:rsidP="00323AEF">
      <w:pPr>
        <w:jc w:val="center"/>
        <w:rPr>
          <w:rFonts w:cs="Arial"/>
          <w:bCs/>
          <w:sz w:val="20"/>
          <w:szCs w:val="20"/>
          <w:u w:val="single"/>
          <w:lang w:eastAsia="es-ES"/>
        </w:rPr>
      </w:pPr>
      <w:r w:rsidRPr="00323AEF">
        <w:rPr>
          <w:rFonts w:cs="Arial"/>
          <w:bCs/>
          <w:sz w:val="20"/>
          <w:szCs w:val="20"/>
          <w:u w:val="single"/>
          <w:lang w:eastAsia="es-ES"/>
        </w:rPr>
        <w:t>PROYECTO DE LEY</w:t>
      </w:r>
    </w:p>
    <w:p w:rsidR="00323AEF" w:rsidRPr="00323AEF" w:rsidRDefault="00323AEF" w:rsidP="00323AEF">
      <w:pPr>
        <w:jc w:val="center"/>
        <w:rPr>
          <w:rFonts w:cs="Arial"/>
          <w:bCs/>
          <w:sz w:val="20"/>
          <w:szCs w:val="20"/>
          <w:lang w:eastAsia="es-ES"/>
        </w:rPr>
      </w:pPr>
      <w:r w:rsidRPr="00323AEF">
        <w:rPr>
          <w:rFonts w:cs="Arial"/>
          <w:bCs/>
          <w:sz w:val="20"/>
          <w:szCs w:val="20"/>
          <w:lang w:eastAsia="es-ES"/>
        </w:rPr>
        <w:t>LA CÁMARA DE DIPUTADOS DE LA PROVINCIA DE SAN JUAN</w:t>
      </w:r>
    </w:p>
    <w:p w:rsidR="00323AEF" w:rsidRPr="00323AEF" w:rsidRDefault="00323AEF" w:rsidP="00323AEF">
      <w:pPr>
        <w:jc w:val="center"/>
        <w:rPr>
          <w:rFonts w:cs="Arial"/>
          <w:bCs/>
          <w:sz w:val="20"/>
          <w:szCs w:val="20"/>
          <w:lang w:eastAsia="es-ES"/>
        </w:rPr>
      </w:pPr>
      <w:r w:rsidRPr="00323AEF">
        <w:rPr>
          <w:rFonts w:cs="Arial"/>
          <w:bCs/>
          <w:sz w:val="20"/>
          <w:szCs w:val="20"/>
          <w:lang w:eastAsia="es-ES"/>
        </w:rPr>
        <w:t>SANCIONA CON FUERZA DE</w:t>
      </w:r>
    </w:p>
    <w:p w:rsidR="00323AEF" w:rsidRPr="00323AEF" w:rsidRDefault="00323AEF" w:rsidP="00323AEF">
      <w:pPr>
        <w:jc w:val="center"/>
        <w:rPr>
          <w:rFonts w:cs="Arial"/>
          <w:bCs/>
          <w:sz w:val="20"/>
          <w:szCs w:val="20"/>
          <w:u w:val="single"/>
          <w:lang w:eastAsia="es-ES"/>
        </w:rPr>
      </w:pPr>
      <w:r w:rsidRPr="00323AEF">
        <w:rPr>
          <w:rFonts w:cs="Arial"/>
          <w:bCs/>
          <w:sz w:val="20"/>
          <w:szCs w:val="20"/>
          <w:u w:val="single"/>
          <w:lang w:eastAsia="es-ES"/>
        </w:rPr>
        <w:t>L E Y:</w:t>
      </w:r>
    </w:p>
    <w:p w:rsidR="00323AEF" w:rsidRPr="00323AEF" w:rsidRDefault="00323AEF" w:rsidP="00323AEF">
      <w:pPr>
        <w:jc w:val="center"/>
        <w:rPr>
          <w:rFonts w:cs="Arial"/>
          <w:bCs/>
          <w:sz w:val="20"/>
          <w:szCs w:val="20"/>
          <w:lang w:eastAsia="es-ES"/>
        </w:rPr>
      </w:pPr>
    </w:p>
    <w:p w:rsidR="00323AEF" w:rsidRPr="00323AEF" w:rsidRDefault="00323AEF" w:rsidP="00323AEF">
      <w:pPr>
        <w:jc w:val="both"/>
        <w:rPr>
          <w:rFonts w:cs="Arial"/>
          <w:bCs/>
          <w:sz w:val="20"/>
          <w:szCs w:val="20"/>
          <w:lang w:eastAsia="es-ES"/>
        </w:rPr>
      </w:pPr>
      <w:r w:rsidRPr="00323AEF">
        <w:rPr>
          <w:rFonts w:cs="Arial"/>
          <w:b/>
          <w:bCs/>
          <w:sz w:val="20"/>
          <w:szCs w:val="20"/>
          <w:u w:val="single"/>
          <w:lang w:eastAsia="es-ES"/>
        </w:rPr>
        <w:t>ARTÍCULO 1º.-</w:t>
      </w:r>
      <w:r w:rsidRPr="00323AEF">
        <w:rPr>
          <w:rFonts w:cs="Arial"/>
          <w:b/>
          <w:bCs/>
          <w:sz w:val="20"/>
          <w:szCs w:val="20"/>
          <w:u w:val="single"/>
          <w:lang w:eastAsia="es-ES"/>
        </w:rPr>
        <w:tab/>
      </w:r>
      <w:r w:rsidRPr="00323AEF">
        <w:rPr>
          <w:rFonts w:cs="Arial"/>
          <w:bCs/>
          <w:sz w:val="20"/>
          <w:szCs w:val="20"/>
          <w:lang w:eastAsia="es-ES"/>
        </w:rPr>
        <w:tab/>
        <w:t xml:space="preserve">Impónese el nombre de </w:t>
      </w:r>
      <w:r w:rsidRPr="00323AEF">
        <w:rPr>
          <w:rFonts w:cs="Arial"/>
          <w:b/>
          <w:bCs/>
          <w:i/>
          <w:sz w:val="20"/>
          <w:szCs w:val="20"/>
          <w:lang w:eastAsia="es-ES"/>
        </w:rPr>
        <w:t>Gobernador Carlos Enrique Gómez Centurión</w:t>
      </w:r>
      <w:r w:rsidRPr="00323AEF">
        <w:rPr>
          <w:rFonts w:cs="Arial"/>
          <w:bCs/>
          <w:sz w:val="20"/>
          <w:szCs w:val="20"/>
          <w:lang w:eastAsia="es-ES"/>
        </w:rPr>
        <w:t>,  a la  Represa ubicada geográficamente en los departamentos Ullum y Rivadavia.</w:t>
      </w:r>
    </w:p>
    <w:p w:rsidR="00323AEF" w:rsidRPr="00323AEF" w:rsidRDefault="00323AEF" w:rsidP="00323AEF">
      <w:pPr>
        <w:jc w:val="both"/>
        <w:rPr>
          <w:rFonts w:cs="Arial"/>
          <w:sz w:val="20"/>
          <w:szCs w:val="20"/>
          <w:lang w:eastAsia="es-ES"/>
        </w:rPr>
      </w:pPr>
    </w:p>
    <w:p w:rsidR="00323AEF" w:rsidRPr="00323AEF" w:rsidRDefault="00323AEF" w:rsidP="00323AEF">
      <w:pPr>
        <w:jc w:val="both"/>
        <w:rPr>
          <w:rFonts w:cs="Arial"/>
          <w:sz w:val="20"/>
          <w:szCs w:val="20"/>
          <w:lang w:eastAsia="es-ES"/>
        </w:rPr>
      </w:pPr>
      <w:r w:rsidRPr="00323AEF">
        <w:rPr>
          <w:rFonts w:cs="Arial"/>
          <w:b/>
          <w:sz w:val="20"/>
          <w:szCs w:val="20"/>
          <w:u w:val="single"/>
          <w:lang w:eastAsia="es-ES"/>
        </w:rPr>
        <w:t>ARTÍCULO 2º.-</w:t>
      </w:r>
      <w:r w:rsidRPr="00323AEF">
        <w:rPr>
          <w:rFonts w:cs="Arial"/>
          <w:sz w:val="20"/>
          <w:szCs w:val="20"/>
          <w:lang w:eastAsia="es-ES"/>
        </w:rPr>
        <w:tab/>
      </w:r>
      <w:r w:rsidRPr="00323AEF">
        <w:rPr>
          <w:rFonts w:cs="Arial"/>
          <w:sz w:val="20"/>
          <w:szCs w:val="20"/>
          <w:lang w:eastAsia="es-ES"/>
        </w:rPr>
        <w:tab/>
        <w:t>Comuníquese al Poder Ejecutivo.</w:t>
      </w:r>
    </w:p>
    <w:p w:rsidR="00323AEF" w:rsidRDefault="00323AEF" w:rsidP="00323AEF">
      <w:pPr>
        <w:jc w:val="both"/>
        <w:rPr>
          <w:rFonts w:cs="Arial"/>
          <w:b/>
          <w:sz w:val="20"/>
          <w:szCs w:val="20"/>
          <w:u w:val="single"/>
          <w:lang w:eastAsia="es-ES"/>
        </w:rPr>
      </w:pP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p>
    <w:p w:rsidR="00323AEF" w:rsidRPr="00323AEF" w:rsidRDefault="00323AEF" w:rsidP="00323AEF">
      <w:pPr>
        <w:jc w:val="both"/>
        <w:rPr>
          <w:rFonts w:cs="Arial"/>
          <w:b/>
          <w:sz w:val="20"/>
          <w:szCs w:val="20"/>
          <w:u w:val="single"/>
          <w:lang w:eastAsia="es-ES"/>
        </w:rPr>
      </w:pPr>
    </w:p>
    <w:p w:rsidR="00323AEF" w:rsidRPr="00323AEF" w:rsidRDefault="00323AEF" w:rsidP="00323AEF">
      <w:pPr>
        <w:ind w:firstLine="142"/>
        <w:jc w:val="right"/>
        <w:rPr>
          <w:rFonts w:cs="Arial"/>
          <w:b/>
          <w:sz w:val="20"/>
          <w:szCs w:val="20"/>
        </w:rPr>
      </w:pPr>
      <w:r w:rsidRPr="00323AEF">
        <w:rPr>
          <w:rFonts w:cs="Arial"/>
          <w:b/>
          <w:sz w:val="20"/>
          <w:szCs w:val="20"/>
        </w:rPr>
        <w:t>ASUNTO XI</w:t>
      </w:r>
    </w:p>
    <w:p w:rsidR="00323AEF" w:rsidRPr="00323AEF" w:rsidRDefault="00323AEF" w:rsidP="00323AEF">
      <w:pPr>
        <w:jc w:val="both"/>
        <w:rPr>
          <w:rFonts w:eastAsia="Times New Roman" w:cs="Arial"/>
          <w:b/>
          <w:sz w:val="20"/>
          <w:szCs w:val="20"/>
          <w:u w:val="single"/>
          <w:lang w:eastAsia="es-ES"/>
        </w:rPr>
      </w:pPr>
      <w:r w:rsidRPr="00323AEF">
        <w:rPr>
          <w:rFonts w:eastAsia="Times New Roman" w:cs="Arial"/>
          <w:sz w:val="20"/>
          <w:szCs w:val="20"/>
          <w:u w:val="single"/>
          <w:lang w:eastAsia="es-ES"/>
        </w:rPr>
        <w:t>DESPACHO DE LAS COMISIONES DE LEGISLACIÓN Y ASUNTOS CONSTITUCIONALES; Y DE PETICIONES Y PODERES</w:t>
      </w:r>
      <w:r w:rsidRPr="00323AEF">
        <w:rPr>
          <w:rFonts w:eastAsia="Times New Roman" w:cs="Arial"/>
          <w:b/>
          <w:sz w:val="20"/>
          <w:szCs w:val="20"/>
          <w:lang w:eastAsia="es-ES"/>
        </w:rPr>
        <w:t xml:space="preserve"> (0170-18)</w:t>
      </w:r>
    </w:p>
    <w:p w:rsidR="00323AEF" w:rsidRPr="00323AEF" w:rsidRDefault="00323AEF" w:rsidP="00323AEF">
      <w:pPr>
        <w:jc w:val="both"/>
        <w:rPr>
          <w:rFonts w:eastAsia="Times New Roman" w:cs="Arial"/>
          <w:sz w:val="20"/>
          <w:szCs w:val="20"/>
          <w:lang w:eastAsia="es-ES"/>
        </w:rPr>
      </w:pPr>
      <w:r w:rsidRPr="00323AEF">
        <w:rPr>
          <w:rFonts w:eastAsia="Times New Roman" w:cs="Arial"/>
          <w:sz w:val="20"/>
          <w:szCs w:val="20"/>
          <w:lang w:eastAsia="es-ES"/>
        </w:rPr>
        <w:t>CÁMARA DE DIPUTADOS:</w:t>
      </w:r>
    </w:p>
    <w:p w:rsidR="00323AEF" w:rsidRPr="00323AEF" w:rsidRDefault="00323AEF" w:rsidP="00323AEF">
      <w:pPr>
        <w:ind w:firstLine="567"/>
        <w:jc w:val="both"/>
        <w:rPr>
          <w:rFonts w:cs="Arial"/>
          <w:bCs/>
          <w:sz w:val="20"/>
          <w:szCs w:val="20"/>
        </w:rPr>
      </w:pPr>
      <w:r w:rsidRPr="00323AEF">
        <w:rPr>
          <w:rFonts w:cs="Arial"/>
          <w:sz w:val="20"/>
          <w:szCs w:val="20"/>
        </w:rPr>
        <w:t xml:space="preserve">Vuestras Comisiones de Legislación y Asuntos Constitucionales; y de Peticiones y Poderes, han estudiado el </w:t>
      </w:r>
      <w:r w:rsidRPr="00323AEF">
        <w:rPr>
          <w:rFonts w:cs="Arial"/>
          <w:bCs/>
          <w:sz w:val="20"/>
          <w:szCs w:val="20"/>
        </w:rPr>
        <w:t xml:space="preserve">Proyecto de Ley presentado por el Bloque Justicialista, por el que denomina </w:t>
      </w:r>
      <w:r w:rsidRPr="00323AEF">
        <w:rPr>
          <w:rFonts w:cs="Arial"/>
          <w:bCs/>
          <w:i/>
          <w:sz w:val="20"/>
          <w:szCs w:val="20"/>
        </w:rPr>
        <w:t>Barrio ARA San Juan</w:t>
      </w:r>
      <w:r w:rsidRPr="00323AEF">
        <w:rPr>
          <w:rFonts w:cs="Arial"/>
          <w:bCs/>
          <w:sz w:val="20"/>
          <w:szCs w:val="20"/>
        </w:rPr>
        <w:t xml:space="preserve">, al actual </w:t>
      </w:r>
      <w:r w:rsidRPr="00323AEF">
        <w:rPr>
          <w:rFonts w:cs="Arial"/>
          <w:bCs/>
          <w:i/>
          <w:sz w:val="20"/>
          <w:szCs w:val="20"/>
        </w:rPr>
        <w:t>Barrio Conjunto IV</w:t>
      </w:r>
      <w:r w:rsidRPr="00323AEF">
        <w:rPr>
          <w:rFonts w:cs="Arial"/>
          <w:bCs/>
          <w:sz w:val="20"/>
          <w:szCs w:val="20"/>
        </w:rPr>
        <w:t>, ubicado en el departamento Chimbas</w:t>
      </w:r>
      <w:r w:rsidRPr="00323AEF">
        <w:rPr>
          <w:rFonts w:cs="Arial"/>
          <w:sz w:val="20"/>
          <w:szCs w:val="20"/>
        </w:rPr>
        <w:t>; y, por las razones que os dará su miembro informante, aconseja prestéis sanción favorable al siguiente despacho:</w:t>
      </w:r>
    </w:p>
    <w:p w:rsidR="00323AEF" w:rsidRPr="00323AEF" w:rsidRDefault="00323AEF" w:rsidP="00323AEF">
      <w:pPr>
        <w:rPr>
          <w:rFonts w:cs="Arial"/>
          <w:b/>
          <w:bCs/>
          <w:sz w:val="20"/>
          <w:szCs w:val="20"/>
          <w:lang w:eastAsia="es-ES"/>
        </w:rPr>
      </w:pPr>
    </w:p>
    <w:p w:rsidR="00323AEF" w:rsidRPr="00323AEF" w:rsidRDefault="00323AEF" w:rsidP="00323AEF">
      <w:pPr>
        <w:jc w:val="center"/>
        <w:rPr>
          <w:rFonts w:cs="Arial"/>
          <w:bCs/>
          <w:sz w:val="20"/>
          <w:szCs w:val="20"/>
          <w:u w:val="single"/>
          <w:lang w:eastAsia="es-ES"/>
        </w:rPr>
      </w:pPr>
      <w:r w:rsidRPr="00323AEF">
        <w:rPr>
          <w:rFonts w:cs="Arial"/>
          <w:bCs/>
          <w:sz w:val="20"/>
          <w:szCs w:val="20"/>
          <w:u w:val="single"/>
          <w:lang w:eastAsia="es-ES"/>
        </w:rPr>
        <w:t>PROYECTO DE LEY</w:t>
      </w:r>
    </w:p>
    <w:p w:rsidR="00323AEF" w:rsidRPr="00323AEF" w:rsidRDefault="00323AEF" w:rsidP="00323AEF">
      <w:pPr>
        <w:jc w:val="center"/>
        <w:rPr>
          <w:rFonts w:cs="Arial"/>
          <w:bCs/>
          <w:sz w:val="20"/>
          <w:szCs w:val="20"/>
          <w:lang w:eastAsia="es-ES"/>
        </w:rPr>
      </w:pPr>
      <w:r w:rsidRPr="00323AEF">
        <w:rPr>
          <w:rFonts w:cs="Arial"/>
          <w:bCs/>
          <w:sz w:val="20"/>
          <w:szCs w:val="20"/>
          <w:lang w:eastAsia="es-ES"/>
        </w:rPr>
        <w:t>LA CÁMARA DE DIPUTADOS DE LA PROVINCIA DE SAN JUAN</w:t>
      </w:r>
    </w:p>
    <w:p w:rsidR="00323AEF" w:rsidRPr="00323AEF" w:rsidRDefault="00323AEF" w:rsidP="00323AEF">
      <w:pPr>
        <w:jc w:val="center"/>
        <w:rPr>
          <w:rFonts w:cs="Arial"/>
          <w:bCs/>
          <w:sz w:val="20"/>
          <w:szCs w:val="20"/>
          <w:lang w:eastAsia="es-ES"/>
        </w:rPr>
      </w:pPr>
      <w:r w:rsidRPr="00323AEF">
        <w:rPr>
          <w:rFonts w:cs="Arial"/>
          <w:bCs/>
          <w:sz w:val="20"/>
          <w:szCs w:val="20"/>
          <w:lang w:eastAsia="es-ES"/>
        </w:rPr>
        <w:t>SANCIONA CON FUERZA DE</w:t>
      </w:r>
    </w:p>
    <w:p w:rsidR="00323AEF" w:rsidRPr="00323AEF" w:rsidRDefault="00323AEF" w:rsidP="00323AEF">
      <w:pPr>
        <w:jc w:val="center"/>
        <w:rPr>
          <w:rFonts w:cs="Arial"/>
          <w:bCs/>
          <w:sz w:val="20"/>
          <w:szCs w:val="20"/>
          <w:u w:val="single"/>
          <w:lang w:eastAsia="es-ES"/>
        </w:rPr>
      </w:pPr>
      <w:r w:rsidRPr="00323AEF">
        <w:rPr>
          <w:rFonts w:cs="Arial"/>
          <w:bCs/>
          <w:sz w:val="20"/>
          <w:szCs w:val="20"/>
          <w:u w:val="single"/>
          <w:lang w:eastAsia="es-ES"/>
        </w:rPr>
        <w:t>L E Y:</w:t>
      </w:r>
    </w:p>
    <w:p w:rsidR="00323AEF" w:rsidRPr="00323AEF" w:rsidRDefault="00323AEF" w:rsidP="00323AEF">
      <w:pPr>
        <w:jc w:val="center"/>
        <w:rPr>
          <w:rFonts w:cs="Arial"/>
          <w:bCs/>
          <w:sz w:val="20"/>
          <w:szCs w:val="20"/>
          <w:lang w:eastAsia="es-ES"/>
        </w:rPr>
      </w:pPr>
    </w:p>
    <w:p w:rsidR="00323AEF" w:rsidRPr="00323AEF" w:rsidRDefault="00323AEF" w:rsidP="00323AEF">
      <w:pPr>
        <w:jc w:val="both"/>
        <w:rPr>
          <w:rFonts w:cs="Arial"/>
          <w:bCs/>
          <w:i/>
          <w:sz w:val="20"/>
          <w:szCs w:val="20"/>
          <w:lang w:eastAsia="es-ES"/>
        </w:rPr>
      </w:pPr>
      <w:r w:rsidRPr="00323AEF">
        <w:rPr>
          <w:rFonts w:cs="Arial"/>
          <w:b/>
          <w:bCs/>
          <w:sz w:val="20"/>
          <w:szCs w:val="20"/>
          <w:u w:val="single"/>
          <w:lang w:eastAsia="es-ES"/>
        </w:rPr>
        <w:t>ARTÍCULO 1º.-</w:t>
      </w:r>
      <w:r w:rsidRPr="00323AEF">
        <w:rPr>
          <w:rFonts w:cs="Arial"/>
          <w:b/>
          <w:bCs/>
          <w:sz w:val="20"/>
          <w:szCs w:val="20"/>
          <w:u w:val="single"/>
          <w:lang w:eastAsia="es-ES"/>
        </w:rPr>
        <w:tab/>
      </w:r>
      <w:r w:rsidR="00FD2C4B">
        <w:rPr>
          <w:rFonts w:cs="Arial"/>
          <w:bCs/>
          <w:sz w:val="20"/>
          <w:szCs w:val="20"/>
          <w:lang w:eastAsia="es-ES"/>
        </w:rPr>
        <w:t xml:space="preserve"> </w:t>
      </w:r>
      <w:proofErr w:type="spellStart"/>
      <w:r w:rsidRPr="00323AEF">
        <w:rPr>
          <w:rFonts w:cs="Arial"/>
          <w:bCs/>
          <w:sz w:val="20"/>
          <w:szCs w:val="20"/>
          <w:lang w:eastAsia="es-ES"/>
        </w:rPr>
        <w:t>Impónese</w:t>
      </w:r>
      <w:proofErr w:type="spellEnd"/>
      <w:r w:rsidRPr="00323AEF">
        <w:rPr>
          <w:rFonts w:cs="Arial"/>
          <w:bCs/>
          <w:sz w:val="20"/>
          <w:szCs w:val="20"/>
          <w:lang w:eastAsia="es-ES"/>
        </w:rPr>
        <w:t xml:space="preserve"> el nombre de </w:t>
      </w:r>
      <w:r w:rsidRPr="00323AEF">
        <w:rPr>
          <w:rFonts w:cs="Arial"/>
          <w:bCs/>
          <w:i/>
          <w:sz w:val="20"/>
          <w:szCs w:val="20"/>
          <w:lang w:eastAsia="es-ES"/>
        </w:rPr>
        <w:t xml:space="preserve">Barrio Aras San Juan, </w:t>
      </w:r>
      <w:r w:rsidRPr="00323AEF">
        <w:rPr>
          <w:rFonts w:cs="Arial"/>
          <w:bCs/>
          <w:sz w:val="20"/>
          <w:szCs w:val="20"/>
          <w:lang w:eastAsia="es-ES"/>
        </w:rPr>
        <w:t xml:space="preserve">al actual </w:t>
      </w:r>
      <w:r w:rsidRPr="00323AEF">
        <w:rPr>
          <w:rFonts w:cs="Arial"/>
          <w:bCs/>
          <w:i/>
          <w:sz w:val="20"/>
          <w:szCs w:val="20"/>
          <w:lang w:eastAsia="es-ES"/>
        </w:rPr>
        <w:t>Barrio Conjunto IV</w:t>
      </w:r>
      <w:r w:rsidRPr="00323AEF">
        <w:rPr>
          <w:rFonts w:cs="Arial"/>
          <w:bCs/>
          <w:sz w:val="20"/>
          <w:szCs w:val="20"/>
          <w:lang w:eastAsia="es-ES"/>
        </w:rPr>
        <w:t>, ubicado en calles Paula Albarracín de Sarmiento y calle Formosa, departamento Chimbas, construido por el Instituto Provincial de la Vivienda que consta de cincuenta y nueve (59) viviendas, equipamiento y espacios verdes.</w:t>
      </w:r>
    </w:p>
    <w:p w:rsidR="00323AEF" w:rsidRDefault="00323AEF" w:rsidP="00323AEF">
      <w:pPr>
        <w:jc w:val="both"/>
        <w:rPr>
          <w:rFonts w:cs="Arial"/>
          <w:sz w:val="20"/>
          <w:szCs w:val="20"/>
          <w:lang w:eastAsia="es-ES"/>
        </w:rPr>
      </w:pPr>
      <w:r w:rsidRPr="00323AEF">
        <w:rPr>
          <w:rFonts w:cs="Arial"/>
          <w:bCs/>
          <w:sz w:val="20"/>
          <w:szCs w:val="20"/>
          <w:lang w:eastAsia="es-ES"/>
        </w:rPr>
        <w:br/>
      </w:r>
      <w:r w:rsidRPr="00323AEF">
        <w:rPr>
          <w:rFonts w:cs="Arial"/>
          <w:b/>
          <w:bCs/>
          <w:sz w:val="20"/>
          <w:szCs w:val="20"/>
          <w:u w:val="single"/>
          <w:lang w:eastAsia="es-ES"/>
        </w:rPr>
        <w:t>ARTÍCULO 2º.-</w:t>
      </w:r>
      <w:r w:rsidRPr="00323AEF">
        <w:rPr>
          <w:rFonts w:cs="Arial"/>
          <w:b/>
          <w:bCs/>
          <w:sz w:val="20"/>
          <w:szCs w:val="20"/>
          <w:u w:val="single"/>
          <w:lang w:eastAsia="es-ES"/>
        </w:rPr>
        <w:tab/>
      </w:r>
      <w:r w:rsidR="00FD2C4B">
        <w:rPr>
          <w:rFonts w:cs="Arial"/>
          <w:sz w:val="20"/>
          <w:szCs w:val="20"/>
          <w:lang w:eastAsia="es-ES"/>
        </w:rPr>
        <w:t xml:space="preserve"> </w:t>
      </w:r>
      <w:r w:rsidRPr="00323AEF">
        <w:rPr>
          <w:rFonts w:cs="Arial"/>
          <w:sz w:val="20"/>
          <w:szCs w:val="20"/>
          <w:lang w:eastAsia="es-ES"/>
        </w:rPr>
        <w:t>Comuníquese al Poder Ejecutivo.</w:t>
      </w:r>
    </w:p>
    <w:p w:rsidR="00323AEF" w:rsidRDefault="00323AEF" w:rsidP="00323AEF">
      <w:pPr>
        <w:jc w:val="both"/>
        <w:rPr>
          <w:rFonts w:cs="Arial"/>
          <w:b/>
          <w:sz w:val="20"/>
          <w:szCs w:val="20"/>
          <w:u w:val="single"/>
          <w:lang w:eastAsia="es-ES"/>
        </w:rPr>
      </w:pP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p>
    <w:p w:rsidR="00323AEF" w:rsidRPr="00323AEF" w:rsidRDefault="00323AEF" w:rsidP="00323AEF">
      <w:pPr>
        <w:jc w:val="both"/>
        <w:rPr>
          <w:rFonts w:cs="Arial"/>
          <w:b/>
          <w:sz w:val="20"/>
          <w:szCs w:val="20"/>
          <w:u w:val="single"/>
          <w:lang w:eastAsia="es-ES"/>
        </w:rPr>
      </w:pPr>
    </w:p>
    <w:p w:rsidR="00323AEF" w:rsidRPr="00323AEF" w:rsidRDefault="00323AEF" w:rsidP="00323AEF">
      <w:pPr>
        <w:ind w:firstLine="142"/>
        <w:jc w:val="right"/>
        <w:rPr>
          <w:rFonts w:cs="Arial"/>
          <w:b/>
          <w:sz w:val="20"/>
          <w:szCs w:val="20"/>
        </w:rPr>
      </w:pPr>
      <w:r w:rsidRPr="00323AEF">
        <w:rPr>
          <w:rFonts w:cs="Arial"/>
          <w:b/>
          <w:sz w:val="20"/>
          <w:szCs w:val="20"/>
        </w:rPr>
        <w:t>ASUNTO XII</w:t>
      </w:r>
    </w:p>
    <w:p w:rsidR="00323AEF" w:rsidRPr="00323AEF" w:rsidRDefault="00323AEF" w:rsidP="00323AEF">
      <w:pPr>
        <w:jc w:val="both"/>
        <w:rPr>
          <w:rFonts w:cs="Arial"/>
          <w:b/>
          <w:sz w:val="20"/>
          <w:szCs w:val="20"/>
          <w:lang w:val="es-AR"/>
        </w:rPr>
      </w:pPr>
      <w:r w:rsidRPr="00323AEF">
        <w:rPr>
          <w:rFonts w:cs="Arial"/>
          <w:sz w:val="20"/>
          <w:szCs w:val="20"/>
          <w:u w:val="single"/>
          <w:lang w:val="es-AR"/>
        </w:rPr>
        <w:t>DESPACHO DE LA COMISIÓN DE EDUCACIÓN, CULTURA, CIENCIA Y TÉCNICA</w:t>
      </w:r>
      <w:r w:rsidRPr="00323AEF">
        <w:rPr>
          <w:rFonts w:cs="Arial"/>
          <w:sz w:val="20"/>
          <w:szCs w:val="20"/>
          <w:lang w:val="es-AR"/>
        </w:rPr>
        <w:t xml:space="preserve"> </w:t>
      </w:r>
      <w:r w:rsidRPr="00323AEF">
        <w:rPr>
          <w:rFonts w:cs="Arial"/>
          <w:b/>
          <w:sz w:val="20"/>
          <w:szCs w:val="20"/>
          <w:lang w:val="es-AR"/>
        </w:rPr>
        <w:t>(1162-18)</w:t>
      </w:r>
    </w:p>
    <w:p w:rsidR="00323AEF" w:rsidRPr="00323AEF" w:rsidRDefault="00323AEF" w:rsidP="00323AEF">
      <w:pPr>
        <w:jc w:val="both"/>
        <w:rPr>
          <w:rFonts w:cs="Arial"/>
          <w:sz w:val="20"/>
          <w:szCs w:val="20"/>
          <w:lang w:val="es-AR"/>
        </w:rPr>
      </w:pPr>
      <w:r w:rsidRPr="00323AEF">
        <w:rPr>
          <w:rFonts w:cs="Arial"/>
          <w:sz w:val="20"/>
          <w:szCs w:val="20"/>
          <w:lang w:val="es-AR"/>
        </w:rPr>
        <w:t>CÁMARA DE DIPUTADOS:</w:t>
      </w:r>
    </w:p>
    <w:p w:rsidR="00323AEF" w:rsidRPr="00323AEF" w:rsidRDefault="00323AEF" w:rsidP="00323AEF">
      <w:pPr>
        <w:jc w:val="both"/>
        <w:rPr>
          <w:rFonts w:cs="Arial"/>
          <w:sz w:val="20"/>
          <w:szCs w:val="20"/>
        </w:rPr>
      </w:pPr>
      <w:r w:rsidRPr="00323AEF">
        <w:rPr>
          <w:rFonts w:cs="Arial"/>
          <w:sz w:val="20"/>
          <w:szCs w:val="20"/>
          <w:lang w:val="es-AR"/>
        </w:rPr>
        <w:tab/>
        <w:t xml:space="preserve">Vuestra Comisión de Educación, Cultura, Ciencia y Técnica, ha estudiado el </w:t>
      </w:r>
      <w:r w:rsidRPr="00323AEF">
        <w:rPr>
          <w:rFonts w:cs="Arial"/>
          <w:sz w:val="20"/>
          <w:szCs w:val="20"/>
        </w:rPr>
        <w:t>Proyecto de Resolución presentado por el Bloque Compromiso con San Juan, por el que declara de interés cultural, social y educativo, las actividades del Coro Universitario de la Facultad de Filosofía, Humanidades y Artes, de la Universidad Nacional de San Juan, con motivo de celebrarse su 50º aniversario; y, por las razones que os dará su miembro informante, aconseja le prestéis sanción favorable al siguiente despacho:</w:t>
      </w:r>
    </w:p>
    <w:p w:rsidR="00323AEF" w:rsidRPr="00323AEF" w:rsidRDefault="00323AEF" w:rsidP="00323AEF">
      <w:pPr>
        <w:jc w:val="both"/>
        <w:rPr>
          <w:rFonts w:cs="Arial"/>
          <w:sz w:val="20"/>
          <w:szCs w:val="20"/>
        </w:rPr>
      </w:pPr>
    </w:p>
    <w:p w:rsidR="00323AEF" w:rsidRPr="00323AEF" w:rsidRDefault="00323AEF" w:rsidP="00323AEF">
      <w:pPr>
        <w:jc w:val="center"/>
        <w:rPr>
          <w:rFonts w:cs="Arial"/>
          <w:sz w:val="20"/>
          <w:szCs w:val="20"/>
          <w:u w:val="single"/>
          <w:lang w:val="es-AR"/>
        </w:rPr>
      </w:pPr>
      <w:r w:rsidRPr="00323AEF">
        <w:rPr>
          <w:rFonts w:cs="Arial"/>
          <w:sz w:val="20"/>
          <w:szCs w:val="20"/>
          <w:u w:val="single"/>
          <w:lang w:val="es-AR"/>
        </w:rPr>
        <w:t>PROYECTO DE RESOLUCIÓN</w:t>
      </w:r>
    </w:p>
    <w:p w:rsidR="00323AEF" w:rsidRPr="00323AEF" w:rsidRDefault="00323AEF" w:rsidP="00323AEF">
      <w:pPr>
        <w:jc w:val="center"/>
        <w:rPr>
          <w:rFonts w:cs="Arial"/>
          <w:sz w:val="20"/>
          <w:szCs w:val="20"/>
          <w:lang w:val="es-AR"/>
        </w:rPr>
      </w:pPr>
      <w:r w:rsidRPr="00323AEF">
        <w:rPr>
          <w:rFonts w:cs="Arial"/>
          <w:sz w:val="20"/>
          <w:szCs w:val="20"/>
          <w:lang w:val="es-AR"/>
        </w:rPr>
        <w:t>LA CÁMARA DE DIPUTADOS DE LA PROVINCIA DE SAN JUAN</w:t>
      </w:r>
    </w:p>
    <w:p w:rsidR="00323AEF" w:rsidRPr="00323AEF" w:rsidRDefault="00323AEF" w:rsidP="00323AEF">
      <w:pPr>
        <w:jc w:val="center"/>
        <w:rPr>
          <w:rFonts w:cs="Arial"/>
          <w:sz w:val="20"/>
          <w:szCs w:val="20"/>
          <w:u w:val="single"/>
          <w:lang w:val="es-AR"/>
        </w:rPr>
      </w:pPr>
      <w:r w:rsidRPr="00323AEF">
        <w:rPr>
          <w:rFonts w:cs="Arial"/>
          <w:sz w:val="20"/>
          <w:szCs w:val="20"/>
          <w:u w:val="single"/>
          <w:lang w:val="es-AR"/>
        </w:rPr>
        <w:t>R E S U E L V E :</w:t>
      </w:r>
    </w:p>
    <w:p w:rsidR="00323AEF" w:rsidRPr="00323AEF" w:rsidRDefault="00323AEF" w:rsidP="00323AEF">
      <w:pPr>
        <w:jc w:val="both"/>
        <w:rPr>
          <w:rFonts w:cs="Arial"/>
          <w:b/>
          <w:sz w:val="20"/>
          <w:szCs w:val="20"/>
          <w:u w:val="single"/>
          <w:lang w:val="es-AR"/>
        </w:rPr>
      </w:pPr>
    </w:p>
    <w:p w:rsidR="00323AEF" w:rsidRPr="00323AEF" w:rsidRDefault="00323AEF" w:rsidP="00323AEF">
      <w:pPr>
        <w:jc w:val="both"/>
        <w:rPr>
          <w:rFonts w:cs="Arial"/>
          <w:sz w:val="20"/>
          <w:szCs w:val="20"/>
        </w:rPr>
      </w:pPr>
      <w:r w:rsidRPr="00323AEF">
        <w:rPr>
          <w:rFonts w:cs="Arial"/>
          <w:b/>
          <w:sz w:val="20"/>
          <w:szCs w:val="20"/>
          <w:u w:val="single"/>
        </w:rPr>
        <w:t>ARTÍCULO 1.º-</w:t>
      </w:r>
      <w:r w:rsidRPr="00323AEF">
        <w:rPr>
          <w:rFonts w:cs="Arial"/>
          <w:sz w:val="20"/>
          <w:szCs w:val="20"/>
        </w:rPr>
        <w:tab/>
        <w:t>Declarar de interés cultural, social y educativo, las actividades del Coro Universitario de la Facultad de Filosofía, Humanidades y Arte de la Universidad Nacional de San Juan, con motivo de su 50º aniversario.</w:t>
      </w:r>
    </w:p>
    <w:p w:rsidR="00323AEF" w:rsidRPr="00323AEF" w:rsidRDefault="00323AEF" w:rsidP="00323AEF">
      <w:pPr>
        <w:jc w:val="both"/>
        <w:rPr>
          <w:rFonts w:cs="Arial"/>
          <w:sz w:val="20"/>
          <w:szCs w:val="20"/>
        </w:rPr>
      </w:pPr>
    </w:p>
    <w:p w:rsidR="00323AEF" w:rsidRPr="00323AEF" w:rsidRDefault="00323AEF" w:rsidP="00323AEF">
      <w:pPr>
        <w:jc w:val="both"/>
        <w:rPr>
          <w:rFonts w:cs="Arial"/>
          <w:sz w:val="20"/>
          <w:szCs w:val="20"/>
        </w:rPr>
      </w:pPr>
      <w:r w:rsidRPr="00323AEF">
        <w:rPr>
          <w:rFonts w:cs="Arial"/>
          <w:b/>
          <w:sz w:val="20"/>
          <w:szCs w:val="20"/>
          <w:u w:val="single"/>
        </w:rPr>
        <w:t>ARTÍCULO 2.º-</w:t>
      </w:r>
      <w:r w:rsidRPr="00323AEF">
        <w:rPr>
          <w:rFonts w:cs="Arial"/>
          <w:sz w:val="20"/>
          <w:szCs w:val="20"/>
        </w:rPr>
        <w:tab/>
        <w:t>Comuníquese, insértese en el Libro de Resoluciones de la Cámara de Diputados y archívese.</w:t>
      </w:r>
    </w:p>
    <w:p w:rsidR="00323AEF" w:rsidRPr="00323AEF" w:rsidRDefault="00323AEF" w:rsidP="00323AEF">
      <w:pPr>
        <w:jc w:val="center"/>
        <w:rPr>
          <w:rFonts w:cs="Arial"/>
          <w:sz w:val="20"/>
          <w:szCs w:val="20"/>
        </w:rPr>
      </w:pPr>
      <w:r w:rsidRPr="00323AEF">
        <w:rPr>
          <w:rFonts w:cs="Arial"/>
          <w:sz w:val="20"/>
          <w:szCs w:val="20"/>
        </w:rPr>
        <w:t>-------000-------</w:t>
      </w:r>
    </w:p>
    <w:p w:rsidR="00323AEF" w:rsidRPr="00323AEF" w:rsidRDefault="00323AEF" w:rsidP="00323AEF">
      <w:pPr>
        <w:jc w:val="center"/>
        <w:rPr>
          <w:rFonts w:cs="Arial"/>
          <w:sz w:val="20"/>
          <w:szCs w:val="20"/>
        </w:rPr>
      </w:pPr>
    </w:p>
    <w:p w:rsidR="00323AEF" w:rsidRPr="00323AEF" w:rsidRDefault="00323AEF" w:rsidP="00323AEF">
      <w:pPr>
        <w:jc w:val="both"/>
        <w:rPr>
          <w:rFonts w:cs="Arial"/>
          <w:sz w:val="20"/>
          <w:szCs w:val="20"/>
        </w:rPr>
      </w:pPr>
      <w:r w:rsidRPr="00323AEF">
        <w:rPr>
          <w:rFonts w:cs="Arial"/>
          <w:sz w:val="20"/>
          <w:szCs w:val="20"/>
        </w:rPr>
        <w:lastRenderedPageBreak/>
        <w:tab/>
      </w:r>
      <w:r w:rsidRPr="00323AEF">
        <w:rPr>
          <w:rFonts w:cs="Arial"/>
          <w:sz w:val="20"/>
          <w:szCs w:val="20"/>
        </w:rPr>
        <w:tab/>
      </w:r>
      <w:r w:rsidRPr="00323AEF">
        <w:rPr>
          <w:rFonts w:cs="Arial"/>
          <w:sz w:val="20"/>
          <w:szCs w:val="20"/>
        </w:rPr>
        <w:tab/>
        <w:t>Dado en Sala de Comisiones de Cámara de Diputados, a los quince días del mes de mayo del año dos mil dieciocho.</w:t>
      </w:r>
    </w:p>
    <w:p w:rsidR="00323AEF" w:rsidRDefault="00323AEF" w:rsidP="00323AEF">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323AEF" w:rsidRPr="00323AEF" w:rsidRDefault="00323AEF" w:rsidP="00323AEF">
      <w:pPr>
        <w:jc w:val="both"/>
        <w:rPr>
          <w:rFonts w:cs="Arial"/>
          <w:b/>
          <w:sz w:val="20"/>
          <w:szCs w:val="20"/>
          <w:u w:val="single"/>
        </w:rPr>
      </w:pPr>
    </w:p>
    <w:p w:rsidR="00323AEF" w:rsidRPr="00323AEF" w:rsidRDefault="00323AEF" w:rsidP="00323AEF">
      <w:pPr>
        <w:ind w:firstLine="142"/>
        <w:jc w:val="right"/>
        <w:rPr>
          <w:rFonts w:eastAsia="Arial" w:cs="Arial"/>
          <w:b/>
          <w:sz w:val="20"/>
          <w:szCs w:val="20"/>
        </w:rPr>
      </w:pPr>
      <w:r w:rsidRPr="00323AEF">
        <w:rPr>
          <w:rFonts w:eastAsia="Arial" w:cs="Arial"/>
          <w:b/>
          <w:sz w:val="20"/>
          <w:szCs w:val="20"/>
        </w:rPr>
        <w:t>ASUNTO XIII</w:t>
      </w:r>
    </w:p>
    <w:p w:rsidR="00323AEF" w:rsidRPr="00323AEF" w:rsidRDefault="00323AEF" w:rsidP="00323AEF">
      <w:pPr>
        <w:jc w:val="both"/>
        <w:rPr>
          <w:rFonts w:cs="Arial"/>
          <w:b/>
          <w:sz w:val="20"/>
          <w:szCs w:val="20"/>
          <w:lang w:val="es-AR"/>
        </w:rPr>
      </w:pPr>
      <w:r w:rsidRPr="00323AEF">
        <w:rPr>
          <w:rFonts w:cs="Arial"/>
          <w:sz w:val="20"/>
          <w:szCs w:val="20"/>
          <w:u w:val="single"/>
          <w:lang w:val="es-AR"/>
        </w:rPr>
        <w:t>DESPACHO DE LA COMISIÓN DE EDUCACIÓN, CULTURA, CIENCIA Y TÉCNICA</w:t>
      </w:r>
      <w:r w:rsidRPr="00323AEF">
        <w:rPr>
          <w:rFonts w:cs="Arial"/>
          <w:sz w:val="20"/>
          <w:szCs w:val="20"/>
          <w:lang w:val="es-AR"/>
        </w:rPr>
        <w:t xml:space="preserve"> </w:t>
      </w:r>
      <w:r w:rsidRPr="00323AEF">
        <w:rPr>
          <w:rFonts w:cs="Arial"/>
          <w:b/>
          <w:sz w:val="20"/>
          <w:szCs w:val="20"/>
          <w:lang w:val="es-AR"/>
        </w:rPr>
        <w:t>(1018-18)</w:t>
      </w:r>
    </w:p>
    <w:p w:rsidR="00323AEF" w:rsidRPr="00323AEF" w:rsidRDefault="00323AEF" w:rsidP="00323AEF">
      <w:pPr>
        <w:jc w:val="both"/>
        <w:rPr>
          <w:rFonts w:cs="Arial"/>
          <w:sz w:val="20"/>
          <w:szCs w:val="20"/>
          <w:lang w:val="es-AR"/>
        </w:rPr>
      </w:pPr>
      <w:r w:rsidRPr="00323AEF">
        <w:rPr>
          <w:rFonts w:cs="Arial"/>
          <w:sz w:val="20"/>
          <w:szCs w:val="20"/>
          <w:lang w:val="es-AR"/>
        </w:rPr>
        <w:t>CÁMARA DE DIPUTADOS.</w:t>
      </w:r>
    </w:p>
    <w:p w:rsidR="00323AEF" w:rsidRPr="00323AEF" w:rsidRDefault="00323AEF" w:rsidP="00323AEF">
      <w:pPr>
        <w:jc w:val="both"/>
        <w:rPr>
          <w:rFonts w:cs="Arial"/>
          <w:sz w:val="20"/>
          <w:szCs w:val="20"/>
        </w:rPr>
      </w:pPr>
      <w:r w:rsidRPr="00323AEF">
        <w:rPr>
          <w:rFonts w:cs="Arial"/>
          <w:sz w:val="20"/>
          <w:szCs w:val="20"/>
          <w:lang w:val="es-AR"/>
        </w:rPr>
        <w:tab/>
        <w:t xml:space="preserve">Vuestra Comisión de Educación, Cultura, Ciencia y Técnica, ha estudiado el </w:t>
      </w:r>
      <w:r w:rsidRPr="00323AEF">
        <w:rPr>
          <w:rFonts w:cs="Arial"/>
          <w:sz w:val="20"/>
          <w:szCs w:val="20"/>
        </w:rPr>
        <w:t xml:space="preserve">Proyecto de Resolución presentado por el Bloque Justicialista, por el que declara de interés educativo, científico y cultural, la participación de profesionales, docentes, investigadores y alumnos pertenecientes a la Universidad Nacional de San Juan en el </w:t>
      </w:r>
      <w:r w:rsidRPr="00323AEF">
        <w:rPr>
          <w:rFonts w:cs="Arial"/>
          <w:i/>
          <w:sz w:val="20"/>
          <w:szCs w:val="20"/>
        </w:rPr>
        <w:t>XIV Congreso de la Asociación Latinoamericana de Investigadores de la Comunicación (ALAIC): Comunicación en sociedades diversas. Horizontes de inclusión, equidad y democracia en San José de Costa Rica</w:t>
      </w:r>
      <w:r w:rsidRPr="00323AEF">
        <w:rPr>
          <w:rFonts w:cs="Arial"/>
          <w:sz w:val="20"/>
          <w:szCs w:val="20"/>
        </w:rPr>
        <w:t>; y, por las razones que os dará su miembro informante, aconseja le prestéis sanción favorable al siguiente despacho:</w:t>
      </w:r>
    </w:p>
    <w:p w:rsidR="00323AEF" w:rsidRPr="00323AEF" w:rsidRDefault="00323AEF" w:rsidP="00323AEF">
      <w:pPr>
        <w:jc w:val="center"/>
        <w:rPr>
          <w:rFonts w:cs="Arial"/>
          <w:sz w:val="20"/>
          <w:szCs w:val="20"/>
          <w:u w:val="single"/>
          <w:lang w:val="es-AR"/>
        </w:rPr>
      </w:pPr>
    </w:p>
    <w:p w:rsidR="00323AEF" w:rsidRPr="00323AEF" w:rsidRDefault="00323AEF" w:rsidP="00323AEF">
      <w:pPr>
        <w:jc w:val="center"/>
        <w:rPr>
          <w:rFonts w:cs="Arial"/>
          <w:sz w:val="20"/>
          <w:szCs w:val="20"/>
          <w:u w:val="single"/>
          <w:lang w:val="es-AR"/>
        </w:rPr>
      </w:pPr>
      <w:r w:rsidRPr="00323AEF">
        <w:rPr>
          <w:rFonts w:cs="Arial"/>
          <w:sz w:val="20"/>
          <w:szCs w:val="20"/>
          <w:u w:val="single"/>
          <w:lang w:val="es-AR"/>
        </w:rPr>
        <w:t>PROYECTO DE RESOLUCIÓN</w:t>
      </w:r>
    </w:p>
    <w:p w:rsidR="00323AEF" w:rsidRPr="00323AEF" w:rsidRDefault="00323AEF" w:rsidP="00323AEF">
      <w:pPr>
        <w:jc w:val="center"/>
        <w:rPr>
          <w:rFonts w:cs="Arial"/>
          <w:sz w:val="20"/>
          <w:szCs w:val="20"/>
          <w:lang w:val="es-AR"/>
        </w:rPr>
      </w:pPr>
      <w:r w:rsidRPr="00323AEF">
        <w:rPr>
          <w:rFonts w:cs="Arial"/>
          <w:sz w:val="20"/>
          <w:szCs w:val="20"/>
          <w:lang w:val="es-AR"/>
        </w:rPr>
        <w:t>LA CÁMARA DE DIPUTADOS DE LA PROVINCIA DE SAN JUAN</w:t>
      </w:r>
    </w:p>
    <w:p w:rsidR="00323AEF" w:rsidRPr="00323AEF" w:rsidRDefault="00323AEF" w:rsidP="00323AEF">
      <w:pPr>
        <w:jc w:val="center"/>
        <w:rPr>
          <w:rFonts w:cs="Arial"/>
          <w:sz w:val="20"/>
          <w:szCs w:val="20"/>
          <w:u w:val="single"/>
          <w:lang w:val="es-AR"/>
        </w:rPr>
      </w:pPr>
      <w:r w:rsidRPr="00323AEF">
        <w:rPr>
          <w:rFonts w:cs="Arial"/>
          <w:sz w:val="20"/>
          <w:szCs w:val="20"/>
          <w:u w:val="single"/>
          <w:lang w:val="es-AR"/>
        </w:rPr>
        <w:t>R E S U E L V E :</w:t>
      </w:r>
    </w:p>
    <w:p w:rsidR="00323AEF" w:rsidRPr="00323AEF" w:rsidRDefault="00323AEF" w:rsidP="00323AEF">
      <w:pPr>
        <w:jc w:val="both"/>
        <w:rPr>
          <w:rFonts w:cs="Arial"/>
          <w:b/>
          <w:sz w:val="20"/>
          <w:szCs w:val="20"/>
          <w:u w:val="single"/>
          <w:lang w:val="es-AR"/>
        </w:rPr>
      </w:pPr>
    </w:p>
    <w:p w:rsidR="00323AEF" w:rsidRPr="00323AEF" w:rsidRDefault="00323AEF" w:rsidP="00323AEF">
      <w:pPr>
        <w:jc w:val="both"/>
        <w:rPr>
          <w:rFonts w:cs="Arial"/>
          <w:sz w:val="20"/>
          <w:szCs w:val="20"/>
        </w:rPr>
      </w:pPr>
      <w:r w:rsidRPr="00323AEF">
        <w:rPr>
          <w:rFonts w:cs="Arial"/>
          <w:b/>
          <w:sz w:val="20"/>
          <w:szCs w:val="20"/>
          <w:u w:val="single"/>
        </w:rPr>
        <w:t>ARTÍCULO 1.º-</w:t>
      </w:r>
      <w:r w:rsidRPr="00323AEF">
        <w:rPr>
          <w:rFonts w:cs="Arial"/>
          <w:sz w:val="20"/>
          <w:szCs w:val="20"/>
        </w:rPr>
        <w:tab/>
        <w:t xml:space="preserve">Declarar de interés educativo, científico y cultural, la participación de profesionales, docentes, investigadores y alumnos pertenecientes a la Universidad Nacional de San Juan en el </w:t>
      </w:r>
      <w:r w:rsidRPr="00323AEF">
        <w:rPr>
          <w:rFonts w:cs="Arial"/>
          <w:i/>
          <w:sz w:val="20"/>
          <w:szCs w:val="20"/>
        </w:rPr>
        <w:t>XIV Congreso de la Asociación Latinoamericana de Investigadores de la Comunicación (ALAIC): Comunicación en sociedades diversas. Horizontes de inclusión, equidad y democracia en San José de Costa Rica</w:t>
      </w:r>
      <w:r w:rsidRPr="00323AEF">
        <w:rPr>
          <w:rFonts w:cs="Arial"/>
          <w:sz w:val="20"/>
          <w:szCs w:val="20"/>
        </w:rPr>
        <w:t>, que se celebrará los días 28 y 29 de julio el Pre Congreso, y los días 30 y 31 de julio y 1 de agosto de 2018 el Congreso Plenario en la Universidad de Costa Rica.</w:t>
      </w:r>
    </w:p>
    <w:p w:rsidR="00323AEF" w:rsidRPr="00323AEF" w:rsidRDefault="00323AEF" w:rsidP="00323AEF">
      <w:pPr>
        <w:jc w:val="both"/>
        <w:rPr>
          <w:rFonts w:cs="Arial"/>
          <w:sz w:val="20"/>
          <w:szCs w:val="20"/>
        </w:rPr>
      </w:pPr>
    </w:p>
    <w:p w:rsidR="00323AEF" w:rsidRPr="00323AEF" w:rsidRDefault="00323AEF" w:rsidP="00323AEF">
      <w:pPr>
        <w:jc w:val="both"/>
        <w:rPr>
          <w:rFonts w:cs="Arial"/>
          <w:sz w:val="20"/>
          <w:szCs w:val="20"/>
        </w:rPr>
      </w:pPr>
      <w:r w:rsidRPr="00323AEF">
        <w:rPr>
          <w:rFonts w:cs="Arial"/>
          <w:b/>
          <w:sz w:val="20"/>
          <w:szCs w:val="20"/>
          <w:u w:val="single"/>
        </w:rPr>
        <w:t>ARTÍCULO 2.º-</w:t>
      </w:r>
      <w:r w:rsidRPr="00323AEF">
        <w:rPr>
          <w:rFonts w:cs="Arial"/>
          <w:sz w:val="20"/>
          <w:szCs w:val="20"/>
        </w:rPr>
        <w:tab/>
        <w:t>Comuníquese, insértese en el Libro de Resoluciones de la Cámara de Diputados y archívese.</w:t>
      </w:r>
    </w:p>
    <w:p w:rsidR="00323AEF" w:rsidRPr="00323AEF" w:rsidRDefault="00323AEF" w:rsidP="00323AEF">
      <w:pPr>
        <w:jc w:val="both"/>
        <w:rPr>
          <w:rFonts w:cs="Arial"/>
          <w:sz w:val="20"/>
          <w:szCs w:val="20"/>
        </w:rPr>
      </w:pPr>
    </w:p>
    <w:p w:rsidR="00323AEF" w:rsidRPr="00323AEF" w:rsidRDefault="00323AEF" w:rsidP="00323AEF">
      <w:pPr>
        <w:jc w:val="center"/>
        <w:rPr>
          <w:rFonts w:cs="Arial"/>
          <w:sz w:val="20"/>
          <w:szCs w:val="20"/>
        </w:rPr>
      </w:pPr>
      <w:r w:rsidRPr="00323AEF">
        <w:rPr>
          <w:rFonts w:cs="Arial"/>
          <w:sz w:val="20"/>
          <w:szCs w:val="20"/>
        </w:rPr>
        <w:t>-------000-------</w:t>
      </w:r>
    </w:p>
    <w:p w:rsidR="00323AEF" w:rsidRPr="00323AEF" w:rsidRDefault="00323AEF" w:rsidP="00323AEF">
      <w:pPr>
        <w:jc w:val="both"/>
        <w:rPr>
          <w:rFonts w:cs="Arial"/>
          <w:sz w:val="20"/>
          <w:szCs w:val="20"/>
        </w:rPr>
      </w:pPr>
    </w:p>
    <w:p w:rsidR="00323AEF" w:rsidRDefault="00323AEF" w:rsidP="00323AEF">
      <w:pPr>
        <w:jc w:val="both"/>
        <w:rPr>
          <w:rFonts w:cs="Arial"/>
          <w:sz w:val="20"/>
          <w:szCs w:val="20"/>
        </w:rPr>
      </w:pPr>
      <w:r w:rsidRPr="00323AEF">
        <w:rPr>
          <w:rFonts w:cs="Arial"/>
          <w:sz w:val="20"/>
          <w:szCs w:val="20"/>
        </w:rPr>
        <w:tab/>
      </w:r>
      <w:r w:rsidRPr="00323AEF">
        <w:rPr>
          <w:rFonts w:cs="Arial"/>
          <w:sz w:val="20"/>
          <w:szCs w:val="20"/>
        </w:rPr>
        <w:tab/>
        <w:t>Dado en Sala de Comisiones de Cámara de Diputados, a los quince días del mes de mayo del año dos mil dieciocho.</w:t>
      </w:r>
    </w:p>
    <w:p w:rsidR="00323AEF" w:rsidRDefault="00323AEF" w:rsidP="00323AEF">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323AEF" w:rsidRPr="00323AEF" w:rsidRDefault="00323AEF" w:rsidP="00323AEF">
      <w:pPr>
        <w:jc w:val="both"/>
        <w:rPr>
          <w:rFonts w:cs="Arial"/>
          <w:b/>
          <w:sz w:val="20"/>
          <w:szCs w:val="20"/>
          <w:u w:val="single"/>
        </w:rPr>
      </w:pPr>
    </w:p>
    <w:p w:rsidR="00323AEF" w:rsidRPr="00323AEF" w:rsidRDefault="00323AEF" w:rsidP="00323AEF">
      <w:pPr>
        <w:ind w:firstLine="142"/>
        <w:jc w:val="right"/>
        <w:rPr>
          <w:rFonts w:eastAsia="Arial" w:cs="Arial"/>
          <w:b/>
          <w:sz w:val="20"/>
          <w:szCs w:val="20"/>
        </w:rPr>
      </w:pPr>
      <w:r w:rsidRPr="00323AEF">
        <w:rPr>
          <w:rFonts w:eastAsia="Arial" w:cs="Arial"/>
          <w:b/>
          <w:sz w:val="20"/>
          <w:szCs w:val="20"/>
        </w:rPr>
        <w:t>ASUNTO XIV</w:t>
      </w:r>
    </w:p>
    <w:p w:rsidR="00323AEF" w:rsidRPr="00323AEF" w:rsidRDefault="00323AEF" w:rsidP="00323AEF">
      <w:pPr>
        <w:jc w:val="both"/>
        <w:rPr>
          <w:rFonts w:cs="Arial"/>
          <w:b/>
          <w:sz w:val="20"/>
          <w:szCs w:val="20"/>
        </w:rPr>
      </w:pPr>
      <w:r w:rsidRPr="00323AEF">
        <w:rPr>
          <w:rFonts w:cs="Arial"/>
          <w:sz w:val="20"/>
          <w:szCs w:val="20"/>
          <w:u w:val="single"/>
        </w:rPr>
        <w:t>DESPACHO DE LA COMISIÓN DE EDUCACIÓN, CULTURA, CIENCIA Y TÉCNICA</w:t>
      </w:r>
      <w:r w:rsidRPr="00323AEF">
        <w:rPr>
          <w:rFonts w:cs="Arial"/>
          <w:sz w:val="20"/>
          <w:szCs w:val="20"/>
        </w:rPr>
        <w:t xml:space="preserve"> </w:t>
      </w:r>
      <w:r w:rsidRPr="00323AEF">
        <w:rPr>
          <w:rFonts w:cs="Arial"/>
          <w:b/>
          <w:sz w:val="20"/>
          <w:szCs w:val="20"/>
        </w:rPr>
        <w:t>(1017-18)</w:t>
      </w:r>
    </w:p>
    <w:p w:rsidR="00323AEF" w:rsidRPr="00323AEF" w:rsidRDefault="00323AEF" w:rsidP="00323AEF">
      <w:pPr>
        <w:jc w:val="both"/>
        <w:rPr>
          <w:rFonts w:cs="Arial"/>
          <w:sz w:val="20"/>
          <w:szCs w:val="20"/>
        </w:rPr>
      </w:pPr>
      <w:r w:rsidRPr="00323AEF">
        <w:rPr>
          <w:rFonts w:cs="Arial"/>
          <w:sz w:val="20"/>
          <w:szCs w:val="20"/>
        </w:rPr>
        <w:t>CÁMARA DE DIPUTADOS:</w:t>
      </w:r>
    </w:p>
    <w:p w:rsidR="00323AEF" w:rsidRPr="00323AEF" w:rsidRDefault="00323AEF" w:rsidP="00323AEF">
      <w:pPr>
        <w:ind w:firstLine="708"/>
        <w:jc w:val="both"/>
        <w:rPr>
          <w:rFonts w:cs="Arial"/>
          <w:sz w:val="20"/>
          <w:szCs w:val="20"/>
        </w:rPr>
      </w:pPr>
      <w:r w:rsidRPr="00323AEF">
        <w:rPr>
          <w:rFonts w:cs="Arial"/>
          <w:sz w:val="20"/>
          <w:szCs w:val="20"/>
        </w:rPr>
        <w:t>Vuestra Comisión de Educación, Cultura, Ciencia y Técnica, ha estudiado el Proyecto de Resolución presentado por el Bloque Justicialista, por el que declara de interés educativo, científico y cultural la participación de la UNSJ en la</w:t>
      </w:r>
      <w:r w:rsidRPr="00323AEF">
        <w:rPr>
          <w:rFonts w:cs="Arial"/>
          <w:i/>
          <w:sz w:val="20"/>
          <w:szCs w:val="20"/>
        </w:rPr>
        <w:t xml:space="preserve"> Conferencia Anual Internacional de la Asociación Internacional de Investigadores en Comunicación Social</w:t>
      </w:r>
      <w:r w:rsidRPr="00323AEF">
        <w:rPr>
          <w:rFonts w:cs="Arial"/>
          <w:sz w:val="20"/>
          <w:szCs w:val="20"/>
        </w:rPr>
        <w:t>; y, por las razones que os dará su miembro informante, aconseja prestéis sanción favorable al siguiente despacho:</w:t>
      </w:r>
    </w:p>
    <w:p w:rsidR="00323AEF" w:rsidRPr="00323AEF" w:rsidRDefault="00323AEF" w:rsidP="00323AEF">
      <w:pPr>
        <w:jc w:val="both"/>
        <w:rPr>
          <w:rFonts w:cs="Arial"/>
          <w:sz w:val="20"/>
          <w:szCs w:val="20"/>
        </w:rPr>
      </w:pPr>
    </w:p>
    <w:p w:rsidR="00323AEF" w:rsidRPr="00323AEF" w:rsidRDefault="00323AEF" w:rsidP="00323AEF">
      <w:pPr>
        <w:jc w:val="center"/>
        <w:rPr>
          <w:rFonts w:cs="Arial"/>
          <w:sz w:val="20"/>
          <w:szCs w:val="20"/>
          <w:u w:val="single"/>
        </w:rPr>
      </w:pPr>
      <w:r w:rsidRPr="00323AEF">
        <w:rPr>
          <w:rFonts w:cs="Arial"/>
          <w:sz w:val="20"/>
          <w:szCs w:val="20"/>
          <w:u w:val="single"/>
        </w:rPr>
        <w:t>PROYECTO DE RESOLUCIÓN</w:t>
      </w:r>
    </w:p>
    <w:p w:rsidR="00323AEF" w:rsidRPr="00323AEF" w:rsidRDefault="00323AEF" w:rsidP="00323AEF">
      <w:pPr>
        <w:jc w:val="center"/>
        <w:rPr>
          <w:rFonts w:cs="Arial"/>
          <w:sz w:val="20"/>
          <w:szCs w:val="20"/>
        </w:rPr>
      </w:pPr>
      <w:r w:rsidRPr="00323AEF">
        <w:rPr>
          <w:rFonts w:cs="Arial"/>
          <w:sz w:val="20"/>
          <w:szCs w:val="20"/>
        </w:rPr>
        <w:t>LA CAMARA DE DIPUTADOS DE LA PROVINCIA DE SAN JUAN</w:t>
      </w:r>
    </w:p>
    <w:p w:rsidR="00323AEF" w:rsidRPr="00323AEF" w:rsidRDefault="00323AEF" w:rsidP="00323AEF">
      <w:pPr>
        <w:jc w:val="center"/>
        <w:rPr>
          <w:rFonts w:cs="Arial"/>
          <w:sz w:val="20"/>
          <w:szCs w:val="20"/>
          <w:u w:val="single"/>
        </w:rPr>
      </w:pPr>
      <w:r w:rsidRPr="00323AEF">
        <w:rPr>
          <w:rFonts w:cs="Arial"/>
          <w:sz w:val="20"/>
          <w:szCs w:val="20"/>
          <w:u w:val="single"/>
        </w:rPr>
        <w:t>R E S U E L V E :</w:t>
      </w:r>
    </w:p>
    <w:p w:rsidR="00323AEF" w:rsidRPr="00323AEF" w:rsidRDefault="00323AEF" w:rsidP="00323AEF">
      <w:pPr>
        <w:rPr>
          <w:rFonts w:cs="Arial"/>
          <w:sz w:val="20"/>
          <w:szCs w:val="20"/>
        </w:rPr>
      </w:pPr>
    </w:p>
    <w:p w:rsidR="00323AEF" w:rsidRPr="00323AEF" w:rsidRDefault="00323AEF" w:rsidP="00323AEF">
      <w:pPr>
        <w:jc w:val="both"/>
        <w:rPr>
          <w:rFonts w:cs="Arial"/>
          <w:sz w:val="20"/>
          <w:szCs w:val="20"/>
        </w:rPr>
      </w:pPr>
      <w:r w:rsidRPr="00323AEF">
        <w:rPr>
          <w:rFonts w:cs="Arial"/>
          <w:b/>
          <w:sz w:val="20"/>
          <w:szCs w:val="20"/>
          <w:u w:val="single"/>
        </w:rPr>
        <w:t>ARTÍCULO 1º.-</w:t>
      </w:r>
      <w:r w:rsidRPr="00323AEF">
        <w:rPr>
          <w:rFonts w:cs="Arial"/>
          <w:sz w:val="20"/>
          <w:szCs w:val="20"/>
        </w:rPr>
        <w:tab/>
        <w:t xml:space="preserve">Declarar de  Interés educativo, científico y cultural la participación de profesionales, docentes, investigadores y alumnos pertenecientes a la Universidad Nacional de San Juan en la Conferencia Anual Internacional de la Asociación Internacional de Investigadores en Comunicación Social (IAMCR/ AIECS) 2018 de la Universidad de Oregón, Eugene, Estados Unidos, que se celebrará del día 20 al 24 de Junio de 2018. </w:t>
      </w:r>
    </w:p>
    <w:p w:rsidR="00323AEF" w:rsidRPr="00323AEF" w:rsidRDefault="00323AEF" w:rsidP="00323AEF">
      <w:pPr>
        <w:rPr>
          <w:rFonts w:cs="Arial"/>
          <w:sz w:val="20"/>
          <w:szCs w:val="20"/>
        </w:rPr>
      </w:pPr>
    </w:p>
    <w:p w:rsidR="00323AEF" w:rsidRPr="00323AEF" w:rsidRDefault="00323AEF" w:rsidP="00323AEF">
      <w:pPr>
        <w:jc w:val="both"/>
        <w:rPr>
          <w:rFonts w:cs="Arial"/>
          <w:sz w:val="20"/>
          <w:szCs w:val="20"/>
        </w:rPr>
      </w:pPr>
      <w:r w:rsidRPr="00323AEF">
        <w:rPr>
          <w:rFonts w:cs="Arial"/>
          <w:b/>
          <w:sz w:val="20"/>
          <w:szCs w:val="20"/>
          <w:u w:val="single"/>
        </w:rPr>
        <w:t>ARTÍCULO 2º.-</w:t>
      </w:r>
      <w:r w:rsidRPr="00323AEF">
        <w:rPr>
          <w:rFonts w:cs="Arial"/>
          <w:sz w:val="20"/>
          <w:szCs w:val="20"/>
        </w:rPr>
        <w:tab/>
        <w:t>Comuníquese, insértese en el Libro de Resoluciones de la Cámara de Diputados y archívese.</w:t>
      </w:r>
    </w:p>
    <w:p w:rsidR="00323AEF" w:rsidRPr="00323AEF" w:rsidRDefault="00323AEF" w:rsidP="00323AEF">
      <w:pPr>
        <w:jc w:val="both"/>
        <w:rPr>
          <w:rFonts w:cs="Arial"/>
          <w:sz w:val="20"/>
          <w:szCs w:val="20"/>
        </w:rPr>
      </w:pPr>
    </w:p>
    <w:p w:rsidR="00323AEF" w:rsidRPr="00323AEF" w:rsidRDefault="00323AEF" w:rsidP="00323AEF">
      <w:pPr>
        <w:jc w:val="center"/>
        <w:rPr>
          <w:rFonts w:cs="Arial"/>
          <w:sz w:val="20"/>
          <w:szCs w:val="20"/>
        </w:rPr>
      </w:pPr>
      <w:r w:rsidRPr="00323AEF">
        <w:rPr>
          <w:rFonts w:cs="Arial"/>
          <w:sz w:val="20"/>
          <w:szCs w:val="20"/>
        </w:rPr>
        <w:t>-------000-------</w:t>
      </w:r>
    </w:p>
    <w:p w:rsidR="00323AEF" w:rsidRPr="00323AEF" w:rsidRDefault="00323AEF" w:rsidP="00323AEF">
      <w:pPr>
        <w:jc w:val="both"/>
        <w:rPr>
          <w:rFonts w:cs="Arial"/>
          <w:sz w:val="20"/>
          <w:szCs w:val="20"/>
        </w:rPr>
      </w:pPr>
    </w:p>
    <w:p w:rsidR="00323AEF" w:rsidRDefault="00323AEF" w:rsidP="00323AEF">
      <w:pPr>
        <w:jc w:val="both"/>
        <w:rPr>
          <w:rFonts w:cs="Arial"/>
          <w:sz w:val="20"/>
          <w:szCs w:val="20"/>
        </w:rPr>
      </w:pPr>
      <w:r w:rsidRPr="00323AEF">
        <w:rPr>
          <w:rFonts w:cs="Arial"/>
          <w:sz w:val="20"/>
          <w:szCs w:val="20"/>
        </w:rPr>
        <w:tab/>
      </w:r>
      <w:r w:rsidRPr="00323AEF">
        <w:rPr>
          <w:rFonts w:cs="Arial"/>
          <w:sz w:val="20"/>
          <w:szCs w:val="20"/>
        </w:rPr>
        <w:tab/>
      </w:r>
      <w:r w:rsidRPr="00323AEF">
        <w:rPr>
          <w:rFonts w:cs="Arial"/>
          <w:sz w:val="20"/>
          <w:szCs w:val="20"/>
        </w:rPr>
        <w:tab/>
        <w:t>Dado en la Sala de Comisiones de la Cámara de Diputados, a los quince días del mes de mayo del año dos mil dieciocho.</w:t>
      </w:r>
    </w:p>
    <w:p w:rsidR="00323AEF" w:rsidRDefault="00323AEF" w:rsidP="00323AEF">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323AEF" w:rsidRPr="00323AEF" w:rsidRDefault="00323AEF" w:rsidP="00323AEF">
      <w:pPr>
        <w:jc w:val="both"/>
        <w:rPr>
          <w:rFonts w:cs="Arial"/>
          <w:b/>
          <w:sz w:val="20"/>
          <w:szCs w:val="20"/>
          <w:u w:val="single"/>
        </w:rPr>
      </w:pPr>
    </w:p>
    <w:p w:rsidR="00323AEF" w:rsidRPr="00323AEF" w:rsidRDefault="00323AEF" w:rsidP="00323AEF">
      <w:pPr>
        <w:ind w:firstLine="142"/>
        <w:jc w:val="right"/>
        <w:rPr>
          <w:rFonts w:eastAsia="Arial" w:cs="Arial"/>
          <w:b/>
          <w:sz w:val="20"/>
          <w:szCs w:val="20"/>
        </w:rPr>
      </w:pPr>
      <w:r w:rsidRPr="00323AEF">
        <w:rPr>
          <w:rFonts w:eastAsia="Arial" w:cs="Arial"/>
          <w:b/>
          <w:sz w:val="20"/>
          <w:szCs w:val="20"/>
        </w:rPr>
        <w:t>ASUNTO XV</w:t>
      </w:r>
    </w:p>
    <w:p w:rsidR="00323AEF" w:rsidRPr="00323AEF" w:rsidRDefault="00323AEF" w:rsidP="00323AEF">
      <w:pPr>
        <w:jc w:val="both"/>
        <w:rPr>
          <w:rFonts w:cs="Arial"/>
          <w:b/>
          <w:sz w:val="20"/>
          <w:szCs w:val="20"/>
        </w:rPr>
      </w:pPr>
      <w:r w:rsidRPr="00323AEF">
        <w:rPr>
          <w:rFonts w:cs="Arial"/>
          <w:sz w:val="20"/>
          <w:szCs w:val="20"/>
          <w:u w:val="single"/>
        </w:rPr>
        <w:t>DESPACHO DE LA COMISIÓN DE EDUCACIÓN, CULTURA, CIENCIA Y TÉCNICA</w:t>
      </w:r>
      <w:r w:rsidRPr="00323AEF">
        <w:rPr>
          <w:rFonts w:cs="Arial"/>
          <w:sz w:val="20"/>
          <w:szCs w:val="20"/>
        </w:rPr>
        <w:t xml:space="preserve"> </w:t>
      </w:r>
      <w:r w:rsidRPr="00323AEF">
        <w:rPr>
          <w:rFonts w:cs="Arial"/>
          <w:b/>
          <w:sz w:val="20"/>
          <w:szCs w:val="20"/>
        </w:rPr>
        <w:t>(0630-18)</w:t>
      </w:r>
    </w:p>
    <w:p w:rsidR="00323AEF" w:rsidRPr="00323AEF" w:rsidRDefault="00323AEF" w:rsidP="00323AEF">
      <w:pPr>
        <w:jc w:val="both"/>
        <w:rPr>
          <w:rFonts w:cs="Arial"/>
          <w:sz w:val="20"/>
          <w:szCs w:val="20"/>
        </w:rPr>
      </w:pPr>
      <w:r w:rsidRPr="00323AEF">
        <w:rPr>
          <w:rFonts w:cs="Arial"/>
          <w:sz w:val="20"/>
          <w:szCs w:val="20"/>
        </w:rPr>
        <w:t>CÁMARA DE DIPUTADOS:</w:t>
      </w:r>
    </w:p>
    <w:p w:rsidR="00323AEF" w:rsidRPr="00323AEF" w:rsidRDefault="00323AEF" w:rsidP="00323AEF">
      <w:pPr>
        <w:ind w:firstLine="708"/>
        <w:jc w:val="both"/>
        <w:rPr>
          <w:rFonts w:cs="Arial"/>
          <w:sz w:val="20"/>
          <w:szCs w:val="20"/>
        </w:rPr>
      </w:pPr>
      <w:r w:rsidRPr="00323AEF">
        <w:rPr>
          <w:rFonts w:cs="Arial"/>
          <w:sz w:val="20"/>
          <w:szCs w:val="20"/>
        </w:rPr>
        <w:t xml:space="preserve">Vuestra Comisión de Educación, Cultura, Ciencia y Técnica, ha estudiado el Proyecto de Comunicación presentado por el Bloque Compromiso con San Juan por el que solicita se agregue una división al CENS de Ullum; y, por las razones que os dará su miembro informante, aconseja prestéis sanción favorable al siguiente despacho: </w:t>
      </w:r>
    </w:p>
    <w:p w:rsidR="00323AEF" w:rsidRPr="00323AEF" w:rsidRDefault="00323AEF" w:rsidP="00323AEF">
      <w:pPr>
        <w:jc w:val="center"/>
        <w:rPr>
          <w:rFonts w:cs="Arial"/>
          <w:sz w:val="20"/>
          <w:szCs w:val="20"/>
        </w:rPr>
      </w:pPr>
    </w:p>
    <w:p w:rsidR="00323AEF" w:rsidRPr="00323AEF" w:rsidRDefault="00323AEF" w:rsidP="00323AEF">
      <w:pPr>
        <w:jc w:val="center"/>
        <w:rPr>
          <w:rFonts w:cs="Arial"/>
          <w:sz w:val="20"/>
          <w:szCs w:val="20"/>
          <w:u w:val="single"/>
        </w:rPr>
      </w:pPr>
      <w:r w:rsidRPr="00323AEF">
        <w:rPr>
          <w:rFonts w:cs="Arial"/>
          <w:sz w:val="20"/>
          <w:szCs w:val="20"/>
          <w:u w:val="single"/>
        </w:rPr>
        <w:t>PROYECTO DE COMUNICACIÓN</w:t>
      </w:r>
    </w:p>
    <w:p w:rsidR="00323AEF" w:rsidRPr="00323AEF" w:rsidRDefault="00323AEF" w:rsidP="00323AEF">
      <w:pPr>
        <w:jc w:val="center"/>
        <w:rPr>
          <w:rFonts w:cs="Arial"/>
          <w:sz w:val="20"/>
          <w:szCs w:val="20"/>
        </w:rPr>
      </w:pPr>
      <w:r w:rsidRPr="00323AEF">
        <w:rPr>
          <w:rFonts w:cs="Arial"/>
          <w:sz w:val="20"/>
          <w:szCs w:val="20"/>
        </w:rPr>
        <w:t>LA CAMARA DE DIPUTADOS DE LA PROVINCIA DE SAN JUAN</w:t>
      </w:r>
    </w:p>
    <w:p w:rsidR="00323AEF" w:rsidRPr="00323AEF" w:rsidRDefault="00323AEF" w:rsidP="00323AEF">
      <w:pPr>
        <w:jc w:val="center"/>
        <w:rPr>
          <w:rFonts w:cs="Arial"/>
          <w:sz w:val="20"/>
          <w:szCs w:val="20"/>
          <w:u w:val="single"/>
        </w:rPr>
      </w:pPr>
      <w:r w:rsidRPr="00323AEF">
        <w:rPr>
          <w:rFonts w:cs="Arial"/>
          <w:sz w:val="20"/>
          <w:szCs w:val="20"/>
          <w:u w:val="single"/>
        </w:rPr>
        <w:t>C O M U N I C A :</w:t>
      </w:r>
    </w:p>
    <w:p w:rsidR="00323AEF" w:rsidRPr="00323AEF" w:rsidRDefault="00323AEF" w:rsidP="00323AEF">
      <w:pPr>
        <w:jc w:val="both"/>
        <w:rPr>
          <w:rFonts w:cs="Arial"/>
          <w:sz w:val="20"/>
          <w:szCs w:val="20"/>
        </w:rPr>
      </w:pPr>
    </w:p>
    <w:p w:rsidR="00323AEF" w:rsidRPr="00323AEF" w:rsidRDefault="00323AEF" w:rsidP="00323AEF">
      <w:pPr>
        <w:ind w:firstLine="708"/>
        <w:jc w:val="both"/>
        <w:rPr>
          <w:rFonts w:cs="Arial"/>
          <w:sz w:val="20"/>
          <w:szCs w:val="20"/>
        </w:rPr>
      </w:pPr>
      <w:r w:rsidRPr="00323AEF">
        <w:rPr>
          <w:rFonts w:cs="Arial"/>
          <w:sz w:val="20"/>
          <w:szCs w:val="20"/>
        </w:rPr>
        <w:t>Que vería con agrado que el Poder Ejecutivo Provincial, a través del órgano correspondiente, arbitre los medios necesarios para crear una división más en el CENS del departamento de Ullum.</w:t>
      </w:r>
    </w:p>
    <w:p w:rsidR="00323AEF" w:rsidRPr="00323AEF" w:rsidRDefault="00323AEF" w:rsidP="00323AEF">
      <w:pPr>
        <w:ind w:firstLine="708"/>
        <w:jc w:val="center"/>
        <w:rPr>
          <w:rFonts w:cs="Arial"/>
          <w:sz w:val="20"/>
          <w:szCs w:val="20"/>
        </w:rPr>
      </w:pPr>
    </w:p>
    <w:p w:rsidR="00323AEF" w:rsidRPr="00323AEF" w:rsidRDefault="00323AEF" w:rsidP="00323AEF">
      <w:pPr>
        <w:ind w:firstLine="708"/>
        <w:jc w:val="center"/>
        <w:rPr>
          <w:rFonts w:cs="Arial"/>
          <w:sz w:val="20"/>
          <w:szCs w:val="20"/>
        </w:rPr>
      </w:pPr>
      <w:r w:rsidRPr="00323AEF">
        <w:rPr>
          <w:rFonts w:cs="Arial"/>
          <w:sz w:val="20"/>
          <w:szCs w:val="20"/>
        </w:rPr>
        <w:t>-------000-----</w:t>
      </w:r>
    </w:p>
    <w:p w:rsidR="00323AEF" w:rsidRPr="00323AEF" w:rsidRDefault="00323AEF" w:rsidP="00323AEF">
      <w:pPr>
        <w:ind w:firstLine="708"/>
        <w:jc w:val="center"/>
        <w:rPr>
          <w:rFonts w:cs="Arial"/>
          <w:sz w:val="20"/>
          <w:szCs w:val="20"/>
        </w:rPr>
      </w:pPr>
    </w:p>
    <w:p w:rsidR="00323AEF" w:rsidRPr="00323AEF" w:rsidRDefault="00323AEF" w:rsidP="00323AEF">
      <w:pPr>
        <w:ind w:firstLine="708"/>
        <w:jc w:val="both"/>
        <w:rPr>
          <w:rFonts w:cs="Arial"/>
          <w:sz w:val="20"/>
          <w:szCs w:val="20"/>
        </w:rPr>
      </w:pPr>
      <w:r w:rsidRPr="00323AEF">
        <w:rPr>
          <w:rFonts w:cs="Arial"/>
          <w:sz w:val="20"/>
          <w:szCs w:val="20"/>
        </w:rPr>
        <w:t>Dado en la Sala de Comisiones de la Cámara de Diputados, a los quince días del mes de mayo del año dos mil dieciocho.</w:t>
      </w:r>
    </w:p>
    <w:p w:rsidR="00D12C5D" w:rsidRPr="00323AEF" w:rsidRDefault="00D12C5D" w:rsidP="00D12C5D">
      <w:pPr>
        <w:jc w:val="both"/>
        <w:rPr>
          <w:rFonts w:cs="Arial"/>
          <w:sz w:val="20"/>
          <w:szCs w:val="20"/>
        </w:rPr>
      </w:pPr>
    </w:p>
    <w:sectPr w:rsidR="00D12C5D" w:rsidRPr="00323AEF" w:rsidSect="00D12C5D">
      <w:footerReference w:type="default" r:id="rId8"/>
      <w:footerReference w:type="first" r:id="rId9"/>
      <w:pgSz w:w="12242" w:h="20163" w:code="5"/>
      <w:pgMar w:top="851" w:right="851" w:bottom="851" w:left="851" w:header="328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85" w:rsidRDefault="003C7285" w:rsidP="00D12C5D">
      <w:r>
        <w:separator/>
      </w:r>
    </w:p>
  </w:endnote>
  <w:endnote w:type="continuationSeparator" w:id="0">
    <w:p w:rsidR="003C7285" w:rsidRDefault="003C7285" w:rsidP="00D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64455703"/>
      <w:docPartObj>
        <w:docPartGallery w:val="Page Numbers (Bottom of Page)"/>
        <w:docPartUnique/>
      </w:docPartObj>
    </w:sdtPr>
    <w:sdtEndPr/>
    <w:sdtContent>
      <w:p w:rsidR="00323AEF" w:rsidRPr="00D12C5D" w:rsidRDefault="00323AEF">
        <w:pPr>
          <w:pStyle w:val="Piedepgina"/>
          <w:jc w:val="center"/>
          <w:rPr>
            <w:sz w:val="20"/>
            <w:szCs w:val="20"/>
          </w:rPr>
        </w:pPr>
        <w:r w:rsidRPr="00D12C5D">
          <w:rPr>
            <w:sz w:val="20"/>
            <w:szCs w:val="20"/>
          </w:rPr>
          <w:fldChar w:fldCharType="begin"/>
        </w:r>
        <w:r w:rsidRPr="00D12C5D">
          <w:rPr>
            <w:sz w:val="20"/>
            <w:szCs w:val="20"/>
          </w:rPr>
          <w:instrText>PAGE   \* MERGEFORMAT</w:instrText>
        </w:r>
        <w:r w:rsidRPr="00D12C5D">
          <w:rPr>
            <w:sz w:val="20"/>
            <w:szCs w:val="20"/>
          </w:rPr>
          <w:fldChar w:fldCharType="separate"/>
        </w:r>
        <w:r w:rsidR="00FD2C4B">
          <w:rPr>
            <w:noProof/>
            <w:sz w:val="20"/>
            <w:szCs w:val="20"/>
          </w:rPr>
          <w:t>1</w:t>
        </w:r>
        <w:r w:rsidRPr="00D12C5D">
          <w:rPr>
            <w:sz w:val="20"/>
            <w:szCs w:val="20"/>
          </w:rPr>
          <w:fldChar w:fldCharType="end"/>
        </w:r>
      </w:p>
    </w:sdtContent>
  </w:sdt>
  <w:p w:rsidR="00323AEF" w:rsidRDefault="00323A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80837185"/>
      <w:docPartObj>
        <w:docPartGallery w:val="Page Numbers (Bottom of Page)"/>
        <w:docPartUnique/>
      </w:docPartObj>
    </w:sdtPr>
    <w:sdtEndPr/>
    <w:sdtContent>
      <w:p w:rsidR="00323AEF" w:rsidRPr="00D12C5D" w:rsidRDefault="00323AEF">
        <w:pPr>
          <w:pStyle w:val="Piedepgina"/>
          <w:jc w:val="center"/>
          <w:rPr>
            <w:sz w:val="20"/>
            <w:szCs w:val="20"/>
          </w:rPr>
        </w:pPr>
        <w:r w:rsidRPr="00D12C5D">
          <w:rPr>
            <w:sz w:val="20"/>
            <w:szCs w:val="20"/>
          </w:rPr>
          <w:fldChar w:fldCharType="begin"/>
        </w:r>
        <w:r w:rsidRPr="00D12C5D">
          <w:rPr>
            <w:sz w:val="20"/>
            <w:szCs w:val="20"/>
          </w:rPr>
          <w:instrText>PAGE   \* MERGEFORMAT</w:instrText>
        </w:r>
        <w:r w:rsidRPr="00D12C5D">
          <w:rPr>
            <w:sz w:val="20"/>
            <w:szCs w:val="20"/>
          </w:rPr>
          <w:fldChar w:fldCharType="separate"/>
        </w:r>
        <w:r>
          <w:rPr>
            <w:noProof/>
            <w:sz w:val="20"/>
            <w:szCs w:val="20"/>
          </w:rPr>
          <w:t>1</w:t>
        </w:r>
        <w:r w:rsidRPr="00D12C5D">
          <w:rPr>
            <w:sz w:val="20"/>
            <w:szCs w:val="20"/>
          </w:rPr>
          <w:fldChar w:fldCharType="end"/>
        </w:r>
      </w:p>
    </w:sdtContent>
  </w:sdt>
  <w:p w:rsidR="00323AEF" w:rsidRDefault="00323A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85" w:rsidRDefault="003C7285" w:rsidP="00D12C5D">
      <w:r>
        <w:separator/>
      </w:r>
    </w:p>
  </w:footnote>
  <w:footnote w:type="continuationSeparator" w:id="0">
    <w:p w:rsidR="003C7285" w:rsidRDefault="003C7285" w:rsidP="00D12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65FC3071"/>
    <w:multiLevelType w:val="hybridMultilevel"/>
    <w:tmpl w:val="3440D93E"/>
    <w:lvl w:ilvl="0" w:tplc="A626952C">
      <w:start w:val="1"/>
      <w:numFmt w:val="lowerLetter"/>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29"/>
    <w:rsid w:val="00204E2F"/>
    <w:rsid w:val="00323AEF"/>
    <w:rsid w:val="003C7285"/>
    <w:rsid w:val="00466029"/>
    <w:rsid w:val="005320E5"/>
    <w:rsid w:val="00606FC1"/>
    <w:rsid w:val="0064370B"/>
    <w:rsid w:val="006A4A43"/>
    <w:rsid w:val="006B610F"/>
    <w:rsid w:val="006C5CC9"/>
    <w:rsid w:val="007625F4"/>
    <w:rsid w:val="009575AB"/>
    <w:rsid w:val="009C68DB"/>
    <w:rsid w:val="00AD1484"/>
    <w:rsid w:val="00D12C5D"/>
    <w:rsid w:val="00D832D1"/>
    <w:rsid w:val="00E00FAF"/>
    <w:rsid w:val="00EA7B46"/>
    <w:rsid w:val="00EF6616"/>
    <w:rsid w:val="00F26BE7"/>
    <w:rsid w:val="00FD2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5D"/>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 w:type="paragraph" w:styleId="Encabezado">
    <w:name w:val="header"/>
    <w:basedOn w:val="Normal"/>
    <w:link w:val="EncabezadoCar"/>
    <w:uiPriority w:val="99"/>
    <w:unhideWhenUsed/>
    <w:rsid w:val="00D12C5D"/>
    <w:pPr>
      <w:tabs>
        <w:tab w:val="center" w:pos="4252"/>
        <w:tab w:val="right" w:pos="8504"/>
      </w:tabs>
    </w:pPr>
  </w:style>
  <w:style w:type="character" w:customStyle="1" w:styleId="EncabezadoCar">
    <w:name w:val="Encabezado Car"/>
    <w:basedOn w:val="Fuentedeprrafopredeter"/>
    <w:link w:val="Encabezado"/>
    <w:uiPriority w:val="99"/>
    <w:rsid w:val="00D12C5D"/>
  </w:style>
  <w:style w:type="paragraph" w:styleId="Piedepgina">
    <w:name w:val="footer"/>
    <w:basedOn w:val="Normal"/>
    <w:link w:val="PiedepginaCar"/>
    <w:uiPriority w:val="99"/>
    <w:unhideWhenUsed/>
    <w:rsid w:val="00D12C5D"/>
    <w:pPr>
      <w:tabs>
        <w:tab w:val="center" w:pos="4252"/>
        <w:tab w:val="right" w:pos="8504"/>
      </w:tabs>
    </w:pPr>
  </w:style>
  <w:style w:type="character" w:customStyle="1" w:styleId="PiedepginaCar">
    <w:name w:val="Pie de página Car"/>
    <w:basedOn w:val="Fuentedeprrafopredeter"/>
    <w:link w:val="Piedepgina"/>
    <w:uiPriority w:val="99"/>
    <w:rsid w:val="00D12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5D"/>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 w:type="paragraph" w:styleId="Encabezado">
    <w:name w:val="header"/>
    <w:basedOn w:val="Normal"/>
    <w:link w:val="EncabezadoCar"/>
    <w:uiPriority w:val="99"/>
    <w:unhideWhenUsed/>
    <w:rsid w:val="00D12C5D"/>
    <w:pPr>
      <w:tabs>
        <w:tab w:val="center" w:pos="4252"/>
        <w:tab w:val="right" w:pos="8504"/>
      </w:tabs>
    </w:pPr>
  </w:style>
  <w:style w:type="character" w:customStyle="1" w:styleId="EncabezadoCar">
    <w:name w:val="Encabezado Car"/>
    <w:basedOn w:val="Fuentedeprrafopredeter"/>
    <w:link w:val="Encabezado"/>
    <w:uiPriority w:val="99"/>
    <w:rsid w:val="00D12C5D"/>
  </w:style>
  <w:style w:type="paragraph" w:styleId="Piedepgina">
    <w:name w:val="footer"/>
    <w:basedOn w:val="Normal"/>
    <w:link w:val="PiedepginaCar"/>
    <w:uiPriority w:val="99"/>
    <w:unhideWhenUsed/>
    <w:rsid w:val="00D12C5D"/>
    <w:pPr>
      <w:tabs>
        <w:tab w:val="center" w:pos="4252"/>
        <w:tab w:val="right" w:pos="8504"/>
      </w:tabs>
    </w:pPr>
  </w:style>
  <w:style w:type="character" w:customStyle="1" w:styleId="PiedepginaCar">
    <w:name w:val="Pie de página Car"/>
    <w:basedOn w:val="Fuentedeprrafopredeter"/>
    <w:link w:val="Piedepgina"/>
    <w:uiPriority w:val="99"/>
    <w:rsid w:val="00D1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5588</Words>
  <Characters>30737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9</cp:revision>
  <dcterms:created xsi:type="dcterms:W3CDTF">2018-05-09T10:51:00Z</dcterms:created>
  <dcterms:modified xsi:type="dcterms:W3CDTF">2018-05-23T10:59:00Z</dcterms:modified>
</cp:coreProperties>
</file>