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70" w:rsidRPr="00210970" w:rsidRDefault="00210970" w:rsidP="00975749">
      <w:pPr>
        <w:jc w:val="right"/>
        <w:rPr>
          <w:rFonts w:cs="Arial"/>
          <w:sz w:val="22"/>
          <w:lang w:val="es-AR"/>
        </w:rPr>
      </w:pPr>
      <w:r w:rsidRPr="00210970">
        <w:rPr>
          <w:rFonts w:cs="Arial"/>
          <w:sz w:val="22"/>
          <w:lang w:val="es-AR"/>
        </w:rPr>
        <w:t>San Juan, 24 de octubre de 2017.</w:t>
      </w:r>
    </w:p>
    <w:p w:rsidR="00210970" w:rsidRPr="00210970" w:rsidRDefault="00210970" w:rsidP="00975749">
      <w:pPr>
        <w:pStyle w:val="Ttulo1"/>
        <w:rPr>
          <w:rFonts w:cs="Arial"/>
          <w:color w:val="auto"/>
          <w:sz w:val="22"/>
          <w:szCs w:val="22"/>
          <w:u w:val="single"/>
        </w:rPr>
      </w:pPr>
      <w:r w:rsidRPr="00210970">
        <w:rPr>
          <w:rFonts w:cs="Arial"/>
          <w:color w:val="auto"/>
          <w:sz w:val="22"/>
          <w:szCs w:val="22"/>
          <w:u w:val="single"/>
        </w:rPr>
        <w:t>DECRETO N</w:t>
      </w:r>
      <w:proofErr w:type="gramStart"/>
      <w:r w:rsidRPr="00210970">
        <w:rPr>
          <w:rFonts w:cs="Arial"/>
          <w:color w:val="auto"/>
          <w:sz w:val="22"/>
          <w:szCs w:val="22"/>
          <w:u w:val="single"/>
        </w:rPr>
        <w:t>.º</w:t>
      </w:r>
      <w:proofErr w:type="gramEnd"/>
      <w:r w:rsidRPr="00210970">
        <w:rPr>
          <w:rFonts w:cs="Arial"/>
          <w:color w:val="auto"/>
          <w:sz w:val="22"/>
          <w:szCs w:val="22"/>
          <w:u w:val="single"/>
        </w:rPr>
        <w:t xml:space="preserve"> 0805-P</w:t>
      </w:r>
    </w:p>
    <w:p w:rsidR="00210970" w:rsidRPr="00210970" w:rsidRDefault="00210970" w:rsidP="00975749">
      <w:pPr>
        <w:jc w:val="both"/>
        <w:rPr>
          <w:rFonts w:cs="Arial"/>
          <w:sz w:val="22"/>
          <w:lang w:val="es-AR"/>
        </w:rPr>
      </w:pPr>
    </w:p>
    <w:p w:rsidR="00210970" w:rsidRPr="00210970" w:rsidRDefault="00210970" w:rsidP="00975749">
      <w:pPr>
        <w:jc w:val="both"/>
        <w:rPr>
          <w:rFonts w:cs="Arial"/>
          <w:sz w:val="22"/>
          <w:lang w:val="es-AR"/>
        </w:rPr>
      </w:pPr>
      <w:r w:rsidRPr="00210970">
        <w:rPr>
          <w:rFonts w:cs="Arial"/>
          <w:sz w:val="22"/>
          <w:lang w:val="es-AR"/>
        </w:rPr>
        <w:t>VISTO:</w:t>
      </w:r>
    </w:p>
    <w:p w:rsidR="00210970" w:rsidRPr="00210970" w:rsidRDefault="00210970" w:rsidP="00975749">
      <w:pPr>
        <w:jc w:val="both"/>
        <w:rPr>
          <w:rFonts w:cs="Arial"/>
          <w:sz w:val="22"/>
        </w:rPr>
      </w:pPr>
      <w:r w:rsidRPr="00210970">
        <w:rPr>
          <w:rFonts w:cs="Arial"/>
          <w:sz w:val="22"/>
        </w:rPr>
        <w:tab/>
      </w:r>
      <w:r w:rsidRPr="00210970">
        <w:rPr>
          <w:rFonts w:cs="Arial"/>
          <w:sz w:val="22"/>
        </w:rPr>
        <w:tab/>
      </w:r>
      <w:r w:rsidRPr="00210970">
        <w:rPr>
          <w:rFonts w:cs="Arial"/>
          <w:sz w:val="22"/>
        </w:rPr>
        <w:tab/>
        <w:t>Los distintos asuntos ingresados a la Cámara de Diputados para su tratamiento; y</w:t>
      </w:r>
    </w:p>
    <w:p w:rsidR="00210970" w:rsidRPr="00210970" w:rsidRDefault="00210970" w:rsidP="00975749">
      <w:pPr>
        <w:jc w:val="both"/>
        <w:rPr>
          <w:rFonts w:cs="Arial"/>
          <w:sz w:val="22"/>
        </w:rPr>
      </w:pPr>
    </w:p>
    <w:p w:rsidR="00210970" w:rsidRPr="00210970" w:rsidRDefault="00210970" w:rsidP="00975749">
      <w:pPr>
        <w:jc w:val="both"/>
        <w:rPr>
          <w:rFonts w:cs="Arial"/>
          <w:sz w:val="22"/>
        </w:rPr>
      </w:pPr>
      <w:r w:rsidRPr="00210970">
        <w:rPr>
          <w:rFonts w:cs="Arial"/>
          <w:sz w:val="22"/>
        </w:rPr>
        <w:t>CONSIDERANDO:</w:t>
      </w:r>
    </w:p>
    <w:p w:rsidR="00210970" w:rsidRPr="00210970" w:rsidRDefault="00210970" w:rsidP="00975749">
      <w:pPr>
        <w:jc w:val="both"/>
        <w:rPr>
          <w:rFonts w:cs="Arial"/>
          <w:sz w:val="22"/>
        </w:rPr>
      </w:pPr>
      <w:r w:rsidRPr="00210970">
        <w:rPr>
          <w:rFonts w:cs="Arial"/>
          <w:sz w:val="22"/>
        </w:rPr>
        <w:tab/>
      </w:r>
      <w:r w:rsidRPr="00210970">
        <w:rPr>
          <w:rFonts w:cs="Arial"/>
          <w:sz w:val="22"/>
        </w:rPr>
        <w:tab/>
      </w:r>
      <w:r w:rsidRPr="00210970">
        <w:rPr>
          <w:rFonts w:cs="Arial"/>
          <w:sz w:val="22"/>
        </w:rPr>
        <w:tab/>
        <w:t>Lo dispuesto por el Artículo 23, Incisos 2), 6) y 9) del Reglamento Interno de la misma;</w:t>
      </w:r>
    </w:p>
    <w:p w:rsidR="00210970" w:rsidRPr="00210970" w:rsidRDefault="00210970" w:rsidP="00975749">
      <w:pPr>
        <w:rPr>
          <w:rFonts w:cs="Arial"/>
          <w:sz w:val="22"/>
          <w:lang w:val="es-AR"/>
        </w:rPr>
      </w:pPr>
    </w:p>
    <w:p w:rsidR="00210970" w:rsidRPr="00210970" w:rsidRDefault="00210970" w:rsidP="00975749">
      <w:pPr>
        <w:rPr>
          <w:rFonts w:cs="Arial"/>
          <w:sz w:val="22"/>
          <w:lang w:val="es-AR"/>
        </w:rPr>
      </w:pPr>
      <w:r w:rsidRPr="00210970">
        <w:rPr>
          <w:rFonts w:cs="Arial"/>
          <w:sz w:val="22"/>
          <w:lang w:val="es-AR"/>
        </w:rPr>
        <w:t>POR ELLO:</w:t>
      </w:r>
    </w:p>
    <w:p w:rsidR="00210970" w:rsidRPr="00210970" w:rsidRDefault="00210970" w:rsidP="00975749">
      <w:pPr>
        <w:jc w:val="center"/>
        <w:rPr>
          <w:rFonts w:cs="Arial"/>
          <w:sz w:val="22"/>
          <w:lang w:val="es-AR"/>
        </w:rPr>
      </w:pPr>
    </w:p>
    <w:p w:rsidR="00210970" w:rsidRPr="00210970" w:rsidRDefault="00210970" w:rsidP="00036B79">
      <w:pPr>
        <w:jc w:val="center"/>
        <w:rPr>
          <w:rFonts w:cs="Arial"/>
          <w:sz w:val="22"/>
          <w:lang w:val="es-AR"/>
        </w:rPr>
      </w:pPr>
      <w:r w:rsidRPr="00210970">
        <w:rPr>
          <w:rFonts w:cs="Arial"/>
          <w:sz w:val="22"/>
          <w:lang w:val="es-AR"/>
        </w:rPr>
        <w:t xml:space="preserve">EL VICEGOBERNADOR DE LA PROVINCIA DE SAN JUAN Y </w:t>
      </w:r>
    </w:p>
    <w:p w:rsidR="00210970" w:rsidRPr="00210970" w:rsidRDefault="00210970" w:rsidP="00036B79">
      <w:pPr>
        <w:jc w:val="center"/>
        <w:rPr>
          <w:rFonts w:cs="Arial"/>
          <w:sz w:val="22"/>
          <w:lang w:val="es-AR"/>
        </w:rPr>
      </w:pPr>
    </w:p>
    <w:p w:rsidR="00210970" w:rsidRPr="00210970" w:rsidRDefault="00210970" w:rsidP="00036B79">
      <w:pPr>
        <w:jc w:val="center"/>
        <w:rPr>
          <w:rFonts w:cs="Arial"/>
          <w:sz w:val="22"/>
          <w:lang w:val="es-AR"/>
        </w:rPr>
      </w:pPr>
      <w:r w:rsidRPr="00210970">
        <w:rPr>
          <w:rFonts w:cs="Arial"/>
          <w:sz w:val="22"/>
          <w:lang w:val="es-AR"/>
        </w:rPr>
        <w:t>PRESIDENTE NATO DE LA CÁMARA DE DIPUTADOS</w:t>
      </w:r>
    </w:p>
    <w:p w:rsidR="00210970" w:rsidRPr="00210970" w:rsidRDefault="00210970" w:rsidP="00975749">
      <w:pPr>
        <w:jc w:val="center"/>
        <w:rPr>
          <w:rFonts w:cs="Arial"/>
          <w:sz w:val="22"/>
          <w:lang w:val="es-AR"/>
        </w:rPr>
      </w:pPr>
    </w:p>
    <w:p w:rsidR="00210970" w:rsidRPr="00210970" w:rsidRDefault="00210970" w:rsidP="00975749">
      <w:pPr>
        <w:jc w:val="center"/>
        <w:rPr>
          <w:rFonts w:cs="Arial"/>
          <w:sz w:val="22"/>
          <w:u w:val="single"/>
          <w:lang w:val="es-AR"/>
        </w:rPr>
      </w:pPr>
      <w:r w:rsidRPr="00210970">
        <w:rPr>
          <w:rFonts w:cs="Arial"/>
          <w:sz w:val="22"/>
          <w:u w:val="single"/>
          <w:lang w:val="es-AR"/>
        </w:rPr>
        <w:t xml:space="preserve">D E C R E T </w:t>
      </w:r>
      <w:proofErr w:type="gramStart"/>
      <w:r w:rsidRPr="00210970">
        <w:rPr>
          <w:rFonts w:cs="Arial"/>
          <w:sz w:val="22"/>
          <w:u w:val="single"/>
          <w:lang w:val="es-AR"/>
        </w:rPr>
        <w:t>A :</w:t>
      </w:r>
      <w:proofErr w:type="gramEnd"/>
    </w:p>
    <w:p w:rsidR="00210970" w:rsidRDefault="00210970" w:rsidP="00975749">
      <w:pPr>
        <w:jc w:val="both"/>
        <w:rPr>
          <w:rFonts w:cs="Arial"/>
          <w:b/>
          <w:sz w:val="22"/>
          <w:u w:val="single"/>
          <w:lang w:val="es-AR"/>
        </w:rPr>
      </w:pPr>
    </w:p>
    <w:p w:rsidR="00210970" w:rsidRPr="00210970" w:rsidRDefault="00210970" w:rsidP="00975749">
      <w:pPr>
        <w:jc w:val="both"/>
        <w:rPr>
          <w:rFonts w:cs="Arial"/>
          <w:b/>
          <w:sz w:val="22"/>
          <w:u w:val="single"/>
          <w:lang w:val="es-AR"/>
        </w:rPr>
      </w:pPr>
    </w:p>
    <w:p w:rsidR="00210970" w:rsidRPr="00210970" w:rsidRDefault="00210970" w:rsidP="00975749">
      <w:pPr>
        <w:jc w:val="both"/>
        <w:rPr>
          <w:rFonts w:cs="Arial"/>
          <w:sz w:val="22"/>
        </w:rPr>
      </w:pPr>
      <w:r w:rsidRPr="00210970">
        <w:rPr>
          <w:rFonts w:cs="Arial"/>
          <w:b/>
          <w:sz w:val="22"/>
          <w:u w:val="single"/>
          <w:lang w:val="es-AR"/>
        </w:rPr>
        <w:t>ARTÍCULO 1º.-</w:t>
      </w:r>
      <w:r w:rsidRPr="00210970">
        <w:rPr>
          <w:rFonts w:cs="Arial"/>
          <w:sz w:val="22"/>
          <w:lang w:val="es-AR"/>
        </w:rPr>
        <w:tab/>
      </w:r>
      <w:r w:rsidRPr="00210970">
        <w:rPr>
          <w:rFonts w:cs="Arial"/>
          <w:sz w:val="22"/>
        </w:rPr>
        <w:t xml:space="preserve">Convocar a la Cámara de Diputados a celebrar la </w:t>
      </w:r>
      <w:r w:rsidRPr="00210970">
        <w:rPr>
          <w:rFonts w:cs="Arial"/>
          <w:i/>
          <w:sz w:val="22"/>
        </w:rPr>
        <w:t>UNDÉCIMA SESIÓN ORDINARIA</w:t>
      </w:r>
      <w:r w:rsidRPr="00210970">
        <w:rPr>
          <w:rFonts w:cs="Arial"/>
          <w:sz w:val="22"/>
        </w:rPr>
        <w:t>, para el día jueves 26 de octubre de 2017, a las 09:00 horas, con el objeto de tratar el siguiente Orden del Día:</w:t>
      </w:r>
    </w:p>
    <w:p w:rsidR="00210970" w:rsidRPr="00210970" w:rsidRDefault="00210970" w:rsidP="006F5CB5">
      <w:pPr>
        <w:widowControl w:val="0"/>
        <w:autoSpaceDE w:val="0"/>
        <w:autoSpaceDN w:val="0"/>
        <w:adjustRightInd w:val="0"/>
        <w:jc w:val="center"/>
        <w:rPr>
          <w:rFonts w:cs="Arial"/>
          <w:b/>
          <w:sz w:val="22"/>
          <w:u w:val="single"/>
        </w:rPr>
      </w:pPr>
    </w:p>
    <w:p w:rsidR="00210970" w:rsidRDefault="00210970" w:rsidP="006F5CB5">
      <w:pPr>
        <w:widowControl w:val="0"/>
        <w:autoSpaceDE w:val="0"/>
        <w:autoSpaceDN w:val="0"/>
        <w:adjustRightInd w:val="0"/>
        <w:jc w:val="center"/>
        <w:rPr>
          <w:rFonts w:cs="Arial"/>
          <w:b/>
          <w:sz w:val="22"/>
          <w:u w:val="single"/>
        </w:rPr>
      </w:pPr>
    </w:p>
    <w:p w:rsidR="00210970" w:rsidRPr="00210970" w:rsidRDefault="00210970" w:rsidP="006F5CB5">
      <w:pPr>
        <w:widowControl w:val="0"/>
        <w:autoSpaceDE w:val="0"/>
        <w:autoSpaceDN w:val="0"/>
        <w:adjustRightInd w:val="0"/>
        <w:jc w:val="center"/>
        <w:rPr>
          <w:rFonts w:cs="Arial"/>
          <w:b/>
          <w:sz w:val="22"/>
          <w:u w:val="single"/>
        </w:rPr>
      </w:pPr>
      <w:r w:rsidRPr="00210970">
        <w:rPr>
          <w:rFonts w:cs="Arial"/>
          <w:b/>
          <w:sz w:val="22"/>
          <w:u w:val="single"/>
        </w:rPr>
        <w:t>ASUNTOS ENTRADOS</w:t>
      </w:r>
    </w:p>
    <w:p w:rsidR="00210970" w:rsidRPr="00210970" w:rsidRDefault="00210970" w:rsidP="006F5CB5">
      <w:pPr>
        <w:widowControl w:val="0"/>
        <w:autoSpaceDE w:val="0"/>
        <w:autoSpaceDN w:val="0"/>
        <w:adjustRightInd w:val="0"/>
        <w:jc w:val="both"/>
        <w:rPr>
          <w:rFonts w:cs="Arial"/>
          <w:b/>
          <w:sz w:val="22"/>
          <w:u w:val="single"/>
        </w:rPr>
      </w:pPr>
    </w:p>
    <w:p w:rsidR="00210970" w:rsidRPr="00210970" w:rsidRDefault="00210970" w:rsidP="006F5CB5">
      <w:pPr>
        <w:widowControl w:val="0"/>
        <w:autoSpaceDE w:val="0"/>
        <w:autoSpaceDN w:val="0"/>
        <w:adjustRightInd w:val="0"/>
        <w:jc w:val="both"/>
        <w:rPr>
          <w:rFonts w:cs="Arial"/>
          <w:b/>
          <w:sz w:val="22"/>
          <w:u w:val="single"/>
        </w:rPr>
      </w:pPr>
      <w:r w:rsidRPr="00210970">
        <w:rPr>
          <w:rFonts w:cs="Arial"/>
          <w:b/>
          <w:sz w:val="22"/>
          <w:u w:val="single"/>
        </w:rPr>
        <w:t>Comunicaciones Oficiales</w:t>
      </w:r>
    </w:p>
    <w:p w:rsidR="00210970" w:rsidRPr="00210970" w:rsidRDefault="00210970" w:rsidP="006F5CB5">
      <w:pPr>
        <w:widowControl w:val="0"/>
        <w:autoSpaceDE w:val="0"/>
        <w:autoSpaceDN w:val="0"/>
        <w:adjustRightInd w:val="0"/>
        <w:jc w:val="both"/>
        <w:rPr>
          <w:rFonts w:cs="Arial"/>
          <w:b/>
          <w:sz w:val="22"/>
          <w:u w:val="single"/>
        </w:rPr>
      </w:pPr>
    </w:p>
    <w:p w:rsidR="00210970" w:rsidRPr="00210970" w:rsidRDefault="00210970" w:rsidP="006F5CB5">
      <w:pPr>
        <w:jc w:val="both"/>
        <w:rPr>
          <w:rFonts w:cs="Arial"/>
          <w:sz w:val="22"/>
        </w:rPr>
      </w:pPr>
      <w:r w:rsidRPr="00210970">
        <w:rPr>
          <w:rFonts w:cs="Arial"/>
          <w:sz w:val="22"/>
        </w:rPr>
        <w:t>3323</w:t>
      </w:r>
    </w:p>
    <w:p w:rsidR="00210970" w:rsidRPr="00210970" w:rsidRDefault="00210970" w:rsidP="006F5CB5">
      <w:pPr>
        <w:jc w:val="both"/>
        <w:rPr>
          <w:rFonts w:cs="Arial"/>
          <w:sz w:val="22"/>
        </w:rPr>
      </w:pPr>
      <w:r w:rsidRPr="00210970">
        <w:rPr>
          <w:rFonts w:cs="Arial"/>
          <w:sz w:val="22"/>
        </w:rPr>
        <w:t>1.</w:t>
      </w:r>
      <w:r w:rsidRPr="00210970">
        <w:rPr>
          <w:rFonts w:cs="Arial"/>
          <w:sz w:val="22"/>
        </w:rPr>
        <w:tab/>
        <w:t>Mensaje N</w:t>
      </w:r>
      <w:proofErr w:type="gramStart"/>
      <w:r w:rsidRPr="00210970">
        <w:rPr>
          <w:rFonts w:cs="Arial"/>
          <w:sz w:val="22"/>
        </w:rPr>
        <w:t>.º</w:t>
      </w:r>
      <w:proofErr w:type="gramEnd"/>
      <w:r w:rsidRPr="00210970">
        <w:rPr>
          <w:rFonts w:cs="Arial"/>
          <w:sz w:val="22"/>
        </w:rPr>
        <w:t xml:space="preserve"> 0102 y Proyecto de Ley remitido por el Poder Ejecutivo, por el que sustituye el </w:t>
      </w:r>
      <w:proofErr w:type="spellStart"/>
      <w:r w:rsidRPr="00210970">
        <w:rPr>
          <w:rFonts w:cs="Arial"/>
          <w:sz w:val="22"/>
        </w:rPr>
        <w:t>Incisco</w:t>
      </w:r>
      <w:proofErr w:type="spellEnd"/>
      <w:r w:rsidRPr="00210970">
        <w:rPr>
          <w:rFonts w:cs="Arial"/>
          <w:sz w:val="22"/>
        </w:rPr>
        <w:t xml:space="preserve"> t), del Artículo 130 de la Ley N.º 151-I, Código Tributario Provincial.</w:t>
      </w:r>
    </w:p>
    <w:p w:rsidR="00210970" w:rsidRPr="00210970" w:rsidRDefault="00210970" w:rsidP="006F5CB5">
      <w:pPr>
        <w:jc w:val="both"/>
        <w:rPr>
          <w:rFonts w:cs="Arial"/>
          <w:sz w:val="22"/>
        </w:rPr>
      </w:pPr>
    </w:p>
    <w:p w:rsidR="00210970" w:rsidRPr="00210970" w:rsidRDefault="00210970" w:rsidP="006F5CB5">
      <w:pPr>
        <w:ind w:left="708"/>
        <w:jc w:val="both"/>
        <w:rPr>
          <w:rFonts w:cs="Arial"/>
          <w:b/>
          <w:sz w:val="22"/>
        </w:rPr>
      </w:pPr>
      <w:r w:rsidRPr="00210970">
        <w:rPr>
          <w:rFonts w:cs="Arial"/>
          <w:b/>
          <w:sz w:val="22"/>
        </w:rPr>
        <w:t>Sobre tablas</w:t>
      </w:r>
    </w:p>
    <w:p w:rsidR="00210970" w:rsidRPr="00210970" w:rsidRDefault="00210970" w:rsidP="006F5CB5">
      <w:pPr>
        <w:jc w:val="both"/>
        <w:rPr>
          <w:rFonts w:cs="Arial"/>
          <w:sz w:val="22"/>
        </w:rPr>
      </w:pPr>
      <w:r w:rsidRPr="00210970">
        <w:rPr>
          <w:rFonts w:cs="Arial"/>
          <w:sz w:val="22"/>
        </w:rPr>
        <w:t>2941</w:t>
      </w:r>
    </w:p>
    <w:p w:rsidR="00210970" w:rsidRPr="00210970" w:rsidRDefault="00210970" w:rsidP="006F5CB5">
      <w:pPr>
        <w:jc w:val="both"/>
        <w:rPr>
          <w:rFonts w:cs="Arial"/>
          <w:sz w:val="22"/>
        </w:rPr>
      </w:pPr>
      <w:r w:rsidRPr="00210970">
        <w:rPr>
          <w:rFonts w:cs="Arial"/>
          <w:sz w:val="22"/>
        </w:rPr>
        <w:t>2.</w:t>
      </w:r>
      <w:r w:rsidRPr="00210970">
        <w:rPr>
          <w:rFonts w:cs="Arial"/>
          <w:sz w:val="22"/>
        </w:rPr>
        <w:tab/>
        <w:t>Nota del Poder Legislativo de la Provincia de Tierra del Fuego, Antártida e Islas del Atlántico Sur, mediante la que remite copia certificada de la Declaración N.º 009/17, de esa legislatura provincial.</w:t>
      </w:r>
    </w:p>
    <w:p w:rsidR="00210970" w:rsidRPr="00210970" w:rsidRDefault="00210970" w:rsidP="006F5CB5">
      <w:pPr>
        <w:jc w:val="both"/>
        <w:rPr>
          <w:rFonts w:cs="Arial"/>
          <w:sz w:val="22"/>
        </w:rPr>
      </w:pPr>
    </w:p>
    <w:p w:rsidR="00210970" w:rsidRPr="00210970" w:rsidRDefault="00210970" w:rsidP="006F5CB5">
      <w:pPr>
        <w:jc w:val="both"/>
        <w:rPr>
          <w:rFonts w:cs="Arial"/>
          <w:b/>
          <w:sz w:val="22"/>
        </w:rPr>
      </w:pPr>
      <w:r w:rsidRPr="00210970">
        <w:rPr>
          <w:rFonts w:cs="Arial"/>
          <w:sz w:val="22"/>
        </w:rPr>
        <w:tab/>
      </w:r>
      <w:r w:rsidRPr="00210970">
        <w:rPr>
          <w:rFonts w:cs="Arial"/>
          <w:b/>
          <w:sz w:val="22"/>
        </w:rPr>
        <w:t>A conocimiento</w:t>
      </w:r>
    </w:p>
    <w:p w:rsidR="00210970" w:rsidRPr="00210970" w:rsidRDefault="00210970" w:rsidP="006F5CB5">
      <w:pPr>
        <w:jc w:val="both"/>
        <w:rPr>
          <w:rFonts w:cs="Arial"/>
          <w:sz w:val="22"/>
        </w:rPr>
      </w:pPr>
      <w:r w:rsidRPr="00210970">
        <w:rPr>
          <w:rFonts w:cs="Arial"/>
          <w:sz w:val="22"/>
        </w:rPr>
        <w:t>2993</w:t>
      </w:r>
    </w:p>
    <w:p w:rsidR="00210970" w:rsidRPr="00210970" w:rsidRDefault="00210970" w:rsidP="006F5CB5">
      <w:pPr>
        <w:jc w:val="both"/>
        <w:rPr>
          <w:rFonts w:cs="Arial"/>
          <w:sz w:val="22"/>
        </w:rPr>
      </w:pPr>
      <w:r w:rsidRPr="00210970">
        <w:rPr>
          <w:rFonts w:cs="Arial"/>
          <w:sz w:val="22"/>
        </w:rPr>
        <w:t>3.</w:t>
      </w:r>
      <w:r w:rsidRPr="00210970">
        <w:rPr>
          <w:rFonts w:cs="Arial"/>
          <w:sz w:val="22"/>
        </w:rPr>
        <w:tab/>
        <w:t>Nota del Poder Legislativo de la Provincia de Tierra del Fuego, Antártida e Islas del Atlántico Sur, mediante la que remite copia certificada de la Resolución N.º 259/17, de esa legislatura provincial.</w:t>
      </w:r>
    </w:p>
    <w:p w:rsidR="00210970" w:rsidRPr="00210970" w:rsidRDefault="00210970" w:rsidP="006F5CB5">
      <w:pPr>
        <w:jc w:val="both"/>
        <w:rPr>
          <w:rFonts w:cs="Arial"/>
          <w:sz w:val="22"/>
        </w:rPr>
      </w:pPr>
    </w:p>
    <w:p w:rsidR="00210970" w:rsidRPr="00210970" w:rsidRDefault="00210970" w:rsidP="006F5CB5">
      <w:pPr>
        <w:jc w:val="both"/>
        <w:rPr>
          <w:rFonts w:cs="Arial"/>
          <w:b/>
          <w:sz w:val="22"/>
        </w:rPr>
      </w:pPr>
      <w:r w:rsidRPr="00210970">
        <w:rPr>
          <w:rFonts w:cs="Arial"/>
          <w:sz w:val="22"/>
        </w:rPr>
        <w:tab/>
      </w:r>
      <w:r w:rsidRPr="00210970">
        <w:rPr>
          <w:rFonts w:cs="Arial"/>
          <w:b/>
          <w:sz w:val="22"/>
        </w:rPr>
        <w:t>A conocimiento</w:t>
      </w:r>
    </w:p>
    <w:p w:rsidR="00210970" w:rsidRPr="00210970" w:rsidRDefault="00210970" w:rsidP="006F5CB5">
      <w:pPr>
        <w:jc w:val="both"/>
        <w:rPr>
          <w:rFonts w:cs="Arial"/>
          <w:sz w:val="22"/>
        </w:rPr>
      </w:pPr>
      <w:r w:rsidRPr="00210970">
        <w:rPr>
          <w:rFonts w:cs="Arial"/>
          <w:sz w:val="22"/>
        </w:rPr>
        <w:t>3146</w:t>
      </w:r>
    </w:p>
    <w:p w:rsidR="00210970" w:rsidRPr="00210970" w:rsidRDefault="00210970" w:rsidP="006F5CB5">
      <w:pPr>
        <w:jc w:val="both"/>
        <w:rPr>
          <w:rFonts w:cs="Arial"/>
          <w:sz w:val="22"/>
        </w:rPr>
      </w:pPr>
      <w:r w:rsidRPr="00210970">
        <w:rPr>
          <w:rFonts w:cs="Arial"/>
          <w:sz w:val="22"/>
        </w:rPr>
        <w:t>4.</w:t>
      </w:r>
      <w:r w:rsidRPr="00210970">
        <w:rPr>
          <w:rFonts w:cs="Arial"/>
          <w:sz w:val="22"/>
        </w:rPr>
        <w:tab/>
        <w:t>Nota del Poder Legislativo de la Provincia de Tierra del Fuego, An</w:t>
      </w:r>
      <w:bookmarkStart w:id="0" w:name="_GoBack"/>
      <w:bookmarkEnd w:id="0"/>
      <w:r w:rsidRPr="00210970">
        <w:rPr>
          <w:rFonts w:cs="Arial"/>
          <w:sz w:val="22"/>
        </w:rPr>
        <w:t>tártida e Islas del Atlántico Sur, mediante la que remite copia certificada de la Declaración N.º 011/17, de esa legislatura provincial.</w:t>
      </w:r>
    </w:p>
    <w:p w:rsidR="00210970" w:rsidRPr="00210970" w:rsidRDefault="00210970" w:rsidP="006F5CB5">
      <w:pPr>
        <w:jc w:val="both"/>
        <w:rPr>
          <w:rFonts w:cs="Arial"/>
          <w:sz w:val="22"/>
        </w:rPr>
      </w:pPr>
    </w:p>
    <w:p w:rsidR="00210970" w:rsidRPr="00210970" w:rsidRDefault="00210970" w:rsidP="006F5CB5">
      <w:pPr>
        <w:jc w:val="both"/>
        <w:rPr>
          <w:rFonts w:cs="Arial"/>
          <w:b/>
          <w:sz w:val="22"/>
        </w:rPr>
      </w:pPr>
      <w:r w:rsidRPr="00210970">
        <w:rPr>
          <w:rFonts w:cs="Arial"/>
          <w:sz w:val="22"/>
        </w:rPr>
        <w:tab/>
      </w:r>
      <w:r w:rsidRPr="00210970">
        <w:rPr>
          <w:rFonts w:cs="Arial"/>
          <w:b/>
          <w:sz w:val="22"/>
        </w:rPr>
        <w:t>A conocimiento</w:t>
      </w:r>
    </w:p>
    <w:p w:rsidR="00210970" w:rsidRPr="00210970" w:rsidRDefault="00210970" w:rsidP="006F5CB5">
      <w:pPr>
        <w:jc w:val="both"/>
        <w:rPr>
          <w:rFonts w:cs="Arial"/>
          <w:sz w:val="22"/>
        </w:rPr>
      </w:pPr>
      <w:r w:rsidRPr="00210970">
        <w:rPr>
          <w:rFonts w:cs="Arial"/>
          <w:sz w:val="22"/>
        </w:rPr>
        <w:t>3305</w:t>
      </w:r>
    </w:p>
    <w:p w:rsidR="00210970" w:rsidRPr="00210970" w:rsidRDefault="00210970" w:rsidP="006F5CB5">
      <w:pPr>
        <w:jc w:val="both"/>
        <w:rPr>
          <w:rFonts w:cs="Arial"/>
          <w:sz w:val="22"/>
        </w:rPr>
      </w:pPr>
      <w:r w:rsidRPr="00210970">
        <w:rPr>
          <w:rFonts w:cs="Arial"/>
          <w:sz w:val="22"/>
        </w:rPr>
        <w:t>5.</w:t>
      </w:r>
      <w:r w:rsidRPr="00210970">
        <w:rPr>
          <w:rFonts w:cs="Arial"/>
          <w:sz w:val="22"/>
        </w:rPr>
        <w:tab/>
        <w:t>Nota de la Honorable Legislatura del Neuquén, mediante la que remite Declaración N</w:t>
      </w:r>
      <w:proofErr w:type="gramStart"/>
      <w:r w:rsidRPr="00210970">
        <w:rPr>
          <w:rFonts w:cs="Arial"/>
          <w:sz w:val="22"/>
        </w:rPr>
        <w:t>.º</w:t>
      </w:r>
      <w:proofErr w:type="gramEnd"/>
      <w:r w:rsidRPr="00210970">
        <w:rPr>
          <w:rFonts w:cs="Arial"/>
          <w:sz w:val="22"/>
        </w:rPr>
        <w:t xml:space="preserve"> 2214/17, de esa legislatura provincial.</w:t>
      </w:r>
    </w:p>
    <w:p w:rsidR="00210970" w:rsidRPr="00210970" w:rsidRDefault="00210970" w:rsidP="006F5CB5">
      <w:pPr>
        <w:widowControl w:val="0"/>
        <w:autoSpaceDE w:val="0"/>
        <w:autoSpaceDN w:val="0"/>
        <w:adjustRightInd w:val="0"/>
        <w:jc w:val="both"/>
        <w:rPr>
          <w:rFonts w:cs="Arial"/>
          <w:sz w:val="22"/>
          <w:u w:val="single"/>
        </w:rPr>
      </w:pPr>
    </w:p>
    <w:p w:rsidR="00210970" w:rsidRPr="00210970" w:rsidRDefault="00210970" w:rsidP="006F5CB5">
      <w:pPr>
        <w:widowControl w:val="0"/>
        <w:autoSpaceDE w:val="0"/>
        <w:autoSpaceDN w:val="0"/>
        <w:adjustRightInd w:val="0"/>
        <w:jc w:val="both"/>
        <w:rPr>
          <w:rFonts w:cs="Arial"/>
          <w:b/>
          <w:sz w:val="22"/>
        </w:rPr>
      </w:pPr>
      <w:r w:rsidRPr="00210970">
        <w:rPr>
          <w:rFonts w:cs="Arial"/>
          <w:b/>
          <w:sz w:val="22"/>
        </w:rPr>
        <w:tab/>
        <w:t>A conocimiento</w:t>
      </w:r>
    </w:p>
    <w:p w:rsidR="00210970" w:rsidRPr="00210970" w:rsidRDefault="00210970" w:rsidP="006F5CB5">
      <w:pPr>
        <w:widowControl w:val="0"/>
        <w:autoSpaceDE w:val="0"/>
        <w:autoSpaceDN w:val="0"/>
        <w:adjustRightInd w:val="0"/>
        <w:jc w:val="both"/>
        <w:rPr>
          <w:rFonts w:cs="Arial"/>
          <w:b/>
          <w:sz w:val="22"/>
        </w:rPr>
      </w:pPr>
    </w:p>
    <w:p w:rsidR="00210970" w:rsidRPr="00210970" w:rsidRDefault="00210970" w:rsidP="006F5CB5">
      <w:pPr>
        <w:widowControl w:val="0"/>
        <w:autoSpaceDE w:val="0"/>
        <w:autoSpaceDN w:val="0"/>
        <w:adjustRightInd w:val="0"/>
        <w:jc w:val="both"/>
        <w:rPr>
          <w:rFonts w:cs="Arial"/>
          <w:b/>
          <w:sz w:val="22"/>
          <w:u w:val="single"/>
        </w:rPr>
      </w:pPr>
      <w:r w:rsidRPr="00210970">
        <w:rPr>
          <w:rFonts w:cs="Arial"/>
          <w:b/>
          <w:sz w:val="22"/>
          <w:u w:val="single"/>
        </w:rPr>
        <w:t>Comunicación Particular</w:t>
      </w:r>
    </w:p>
    <w:p w:rsidR="00210970" w:rsidRPr="00210970" w:rsidRDefault="00210970" w:rsidP="006F5CB5">
      <w:pPr>
        <w:rPr>
          <w:rFonts w:cs="Arial"/>
          <w:sz w:val="22"/>
        </w:rPr>
      </w:pPr>
    </w:p>
    <w:p w:rsidR="00210970" w:rsidRPr="00210970" w:rsidRDefault="00210970" w:rsidP="006F5CB5">
      <w:pPr>
        <w:rPr>
          <w:rFonts w:cs="Arial"/>
          <w:sz w:val="22"/>
        </w:rPr>
      </w:pPr>
      <w:r w:rsidRPr="00210970">
        <w:rPr>
          <w:rFonts w:cs="Arial"/>
          <w:sz w:val="22"/>
        </w:rPr>
        <w:t>3330</w:t>
      </w:r>
    </w:p>
    <w:p w:rsidR="00210970" w:rsidRPr="00210970" w:rsidRDefault="00210970" w:rsidP="006F5CB5">
      <w:pPr>
        <w:jc w:val="both"/>
        <w:rPr>
          <w:rFonts w:cs="Arial"/>
          <w:sz w:val="22"/>
        </w:rPr>
      </w:pPr>
      <w:r w:rsidRPr="00210970">
        <w:rPr>
          <w:rFonts w:cs="Arial"/>
          <w:sz w:val="22"/>
        </w:rPr>
        <w:t>6.</w:t>
      </w:r>
      <w:r w:rsidRPr="00210970">
        <w:rPr>
          <w:rFonts w:cs="Arial"/>
          <w:sz w:val="22"/>
        </w:rPr>
        <w:tab/>
        <w:t xml:space="preserve">Nota de la Unión Cultural Argentino Libanesa-Filial San Juan y el Club Sirio Libanés, mediante la que solicita se declare de interés el Primer Encuentro Folclórico Árabe (EFA). </w:t>
      </w:r>
    </w:p>
    <w:p w:rsidR="00210970" w:rsidRPr="00210970" w:rsidRDefault="00210970" w:rsidP="006F5CB5">
      <w:pPr>
        <w:jc w:val="both"/>
        <w:rPr>
          <w:rFonts w:cs="Arial"/>
          <w:b/>
          <w:sz w:val="22"/>
        </w:rPr>
      </w:pPr>
    </w:p>
    <w:p w:rsidR="00210970" w:rsidRPr="00210970" w:rsidRDefault="00210970" w:rsidP="006F5CB5">
      <w:pPr>
        <w:jc w:val="both"/>
        <w:rPr>
          <w:rFonts w:cs="Arial"/>
          <w:b/>
          <w:sz w:val="22"/>
        </w:rPr>
      </w:pPr>
      <w:r w:rsidRPr="00210970">
        <w:rPr>
          <w:rFonts w:cs="Arial"/>
          <w:b/>
          <w:sz w:val="22"/>
        </w:rPr>
        <w:tab/>
        <w:t>A conocimiento</w:t>
      </w:r>
    </w:p>
    <w:p w:rsidR="00210970" w:rsidRPr="00210970" w:rsidRDefault="00210970" w:rsidP="006F5CB5">
      <w:pPr>
        <w:jc w:val="both"/>
        <w:rPr>
          <w:rFonts w:cs="Arial"/>
          <w:b/>
          <w:sz w:val="22"/>
        </w:rPr>
      </w:pPr>
    </w:p>
    <w:p w:rsidR="00210970" w:rsidRDefault="00210970" w:rsidP="006F5CB5">
      <w:pPr>
        <w:jc w:val="center"/>
        <w:rPr>
          <w:rFonts w:cs="Arial"/>
          <w:b/>
          <w:sz w:val="22"/>
          <w:u w:val="single"/>
        </w:rPr>
      </w:pPr>
    </w:p>
    <w:p w:rsidR="00210970" w:rsidRDefault="00210970" w:rsidP="006F5CB5">
      <w:pPr>
        <w:jc w:val="center"/>
        <w:rPr>
          <w:rFonts w:cs="Arial"/>
          <w:b/>
          <w:sz w:val="22"/>
          <w:u w:val="single"/>
        </w:rPr>
      </w:pPr>
    </w:p>
    <w:p w:rsidR="00210970" w:rsidRDefault="00210970" w:rsidP="006F5CB5">
      <w:pPr>
        <w:jc w:val="center"/>
        <w:rPr>
          <w:rFonts w:cs="Arial"/>
          <w:b/>
          <w:sz w:val="22"/>
          <w:u w:val="single"/>
        </w:rPr>
      </w:pPr>
    </w:p>
    <w:p w:rsidR="00210970" w:rsidRDefault="00210970" w:rsidP="006F5CB5">
      <w:pPr>
        <w:jc w:val="center"/>
        <w:rPr>
          <w:rFonts w:cs="Arial"/>
          <w:b/>
          <w:sz w:val="22"/>
          <w:u w:val="single"/>
        </w:rPr>
      </w:pPr>
    </w:p>
    <w:p w:rsidR="00210970" w:rsidRPr="00210970" w:rsidRDefault="00210970" w:rsidP="006F5CB5">
      <w:pPr>
        <w:jc w:val="center"/>
        <w:rPr>
          <w:rFonts w:cs="Arial"/>
          <w:b/>
          <w:sz w:val="22"/>
          <w:u w:val="single"/>
        </w:rPr>
      </w:pPr>
      <w:r w:rsidRPr="00210970">
        <w:rPr>
          <w:rFonts w:cs="Arial"/>
          <w:b/>
          <w:sz w:val="22"/>
          <w:u w:val="single"/>
        </w:rPr>
        <w:lastRenderedPageBreak/>
        <w:t>DESPACHOS DE COMISIÓN</w:t>
      </w:r>
    </w:p>
    <w:p w:rsidR="00210970" w:rsidRPr="00210970" w:rsidRDefault="00210970" w:rsidP="006F5CB5">
      <w:pPr>
        <w:jc w:val="both"/>
        <w:rPr>
          <w:rFonts w:cs="Arial"/>
          <w:b/>
          <w:sz w:val="22"/>
          <w:u w:val="single"/>
        </w:rPr>
      </w:pPr>
    </w:p>
    <w:p w:rsidR="00210970" w:rsidRPr="00210970" w:rsidRDefault="00210970" w:rsidP="006F5CB5">
      <w:pPr>
        <w:jc w:val="both"/>
        <w:rPr>
          <w:rFonts w:cs="Arial"/>
          <w:b/>
          <w:sz w:val="22"/>
          <w:u w:val="single"/>
        </w:rPr>
      </w:pPr>
    </w:p>
    <w:p w:rsidR="00210970" w:rsidRPr="00210970" w:rsidRDefault="00210970" w:rsidP="006F5CB5">
      <w:pPr>
        <w:jc w:val="center"/>
        <w:rPr>
          <w:rFonts w:cs="Arial"/>
          <w:sz w:val="22"/>
        </w:rPr>
      </w:pPr>
      <w:r w:rsidRPr="00210970">
        <w:rPr>
          <w:rFonts w:cs="Arial"/>
          <w:sz w:val="22"/>
        </w:rPr>
        <w:t>ASUNTO I</w:t>
      </w:r>
    </w:p>
    <w:p w:rsidR="00210970" w:rsidRPr="00210970" w:rsidRDefault="00210970" w:rsidP="006F5CB5">
      <w:pPr>
        <w:jc w:val="center"/>
        <w:rPr>
          <w:rFonts w:cs="Arial"/>
          <w:sz w:val="22"/>
        </w:rPr>
      </w:pPr>
      <w:r w:rsidRPr="00210970">
        <w:rPr>
          <w:rFonts w:cs="Arial"/>
          <w:sz w:val="22"/>
        </w:rPr>
        <w:t>1203</w:t>
      </w:r>
    </w:p>
    <w:p w:rsidR="00210970" w:rsidRPr="00210970" w:rsidRDefault="00210970" w:rsidP="006F5CB5">
      <w:pPr>
        <w:jc w:val="both"/>
        <w:rPr>
          <w:rFonts w:cs="Arial"/>
          <w:sz w:val="22"/>
        </w:rPr>
      </w:pPr>
      <w:r w:rsidRPr="00210970">
        <w:rPr>
          <w:rFonts w:cs="Arial"/>
          <w:sz w:val="22"/>
        </w:rPr>
        <w:t>Despacho de las Comisiones de Legislación y Asuntos Constitucionales; y de Economía y Defensa al Consumidor, en el Mensaje N.º 0045 y Proyecto de Ley remitido por el Poder Ejecutivo, por el que aprueba la Adenda N.º 2, a la Carta Acuerdo N.º 9 - Convenio de Asistencia Técnica e Investigación-Servicios de Cooperación y Consultoría para la ejecución del proyecto:</w:t>
      </w:r>
      <w:r w:rsidRPr="00210970">
        <w:rPr>
          <w:rFonts w:cs="Arial"/>
          <w:i/>
          <w:sz w:val="22"/>
        </w:rPr>
        <w:t xml:space="preserve"> “Mejora de la Red Secundaria de Riego del área proyecto Desarrollo Agrícola y Gestión del Área Bajo Riego: Canal del Norte-25 de Mayo-Provincia de San Juan”</w:t>
      </w:r>
      <w:r w:rsidRPr="00210970">
        <w:rPr>
          <w:rFonts w:cs="Arial"/>
          <w:sz w:val="22"/>
        </w:rPr>
        <w:t xml:space="preserve">, celebrado entre la Provincia y la Fundación </w:t>
      </w:r>
      <w:proofErr w:type="spellStart"/>
      <w:r w:rsidRPr="00210970">
        <w:rPr>
          <w:rFonts w:cs="Arial"/>
          <w:sz w:val="22"/>
        </w:rPr>
        <w:t>ArgenINTA</w:t>
      </w:r>
      <w:proofErr w:type="spellEnd"/>
      <w:r w:rsidRPr="00210970">
        <w:rPr>
          <w:rFonts w:cs="Arial"/>
          <w:sz w:val="22"/>
        </w:rPr>
        <w:t>.</w:t>
      </w:r>
    </w:p>
    <w:p w:rsidR="00210970" w:rsidRPr="00210970" w:rsidRDefault="00210970" w:rsidP="006F5CB5">
      <w:pPr>
        <w:jc w:val="both"/>
        <w:rPr>
          <w:rFonts w:cs="Arial"/>
          <w:sz w:val="22"/>
          <w:lang w:val="es-AR"/>
        </w:rPr>
      </w:pPr>
    </w:p>
    <w:p w:rsidR="00210970" w:rsidRPr="00210970" w:rsidRDefault="00210970" w:rsidP="006F5CB5">
      <w:pPr>
        <w:jc w:val="center"/>
        <w:rPr>
          <w:rFonts w:cs="Arial"/>
          <w:sz w:val="22"/>
        </w:rPr>
      </w:pPr>
    </w:p>
    <w:p w:rsidR="00210970" w:rsidRPr="00210970" w:rsidRDefault="00210970" w:rsidP="006F5CB5">
      <w:pPr>
        <w:jc w:val="center"/>
        <w:rPr>
          <w:rFonts w:cs="Arial"/>
          <w:sz w:val="22"/>
        </w:rPr>
      </w:pPr>
      <w:r w:rsidRPr="00210970">
        <w:rPr>
          <w:rFonts w:cs="Arial"/>
          <w:sz w:val="22"/>
        </w:rPr>
        <w:t>ASUNTO II</w:t>
      </w:r>
    </w:p>
    <w:p w:rsidR="00210970" w:rsidRPr="00210970" w:rsidRDefault="00210970" w:rsidP="006F5CB5">
      <w:pPr>
        <w:jc w:val="center"/>
        <w:rPr>
          <w:rFonts w:cs="Arial"/>
          <w:sz w:val="22"/>
        </w:rPr>
      </w:pPr>
      <w:r w:rsidRPr="00210970">
        <w:rPr>
          <w:rFonts w:cs="Arial"/>
          <w:sz w:val="22"/>
        </w:rPr>
        <w:t>2851</w:t>
      </w:r>
    </w:p>
    <w:p w:rsidR="00210970" w:rsidRPr="00210970" w:rsidRDefault="00210970" w:rsidP="006F5CB5">
      <w:pPr>
        <w:jc w:val="both"/>
        <w:rPr>
          <w:rFonts w:cs="Arial"/>
          <w:sz w:val="22"/>
        </w:rPr>
      </w:pPr>
      <w:r w:rsidRPr="00210970">
        <w:rPr>
          <w:rFonts w:cs="Arial"/>
          <w:sz w:val="22"/>
        </w:rPr>
        <w:t>Despacho de las Comisiones de Legislación y Asuntos Constitucionales; y de Hacienda y Presupuesto, en el Mensaje N</w:t>
      </w:r>
      <w:proofErr w:type="gramStart"/>
      <w:r w:rsidRPr="00210970">
        <w:rPr>
          <w:rFonts w:cs="Arial"/>
          <w:sz w:val="22"/>
        </w:rPr>
        <w:t>.º</w:t>
      </w:r>
      <w:proofErr w:type="gramEnd"/>
      <w:r w:rsidRPr="00210970">
        <w:rPr>
          <w:rFonts w:cs="Arial"/>
          <w:sz w:val="22"/>
        </w:rPr>
        <w:t xml:space="preserve"> 0088 y Proyecto de Ley remitido por el Poder Ejecutivo, por el que aprueba el Convenio de Complementación de Servicios entre el Ministerio de Justicia y Derechos Humanos de la Nación y la Provincia, mediante el que acuerdan que los Registros Seccionales de la Propiedad del Automotor actuarán como agentes de percepción del Impuesto de Sellos.</w:t>
      </w:r>
    </w:p>
    <w:p w:rsidR="00210970" w:rsidRPr="00210970" w:rsidRDefault="00210970" w:rsidP="006F5CB5">
      <w:pPr>
        <w:jc w:val="both"/>
        <w:rPr>
          <w:rFonts w:cs="Arial"/>
          <w:sz w:val="22"/>
        </w:rPr>
      </w:pPr>
    </w:p>
    <w:p w:rsidR="00210970" w:rsidRPr="00210970" w:rsidRDefault="00210970" w:rsidP="006F5CB5">
      <w:pPr>
        <w:jc w:val="both"/>
        <w:rPr>
          <w:rFonts w:cs="Arial"/>
          <w:sz w:val="22"/>
        </w:rPr>
      </w:pPr>
    </w:p>
    <w:p w:rsidR="00210970" w:rsidRPr="00210970" w:rsidRDefault="00210970" w:rsidP="006F5CB5">
      <w:pPr>
        <w:jc w:val="center"/>
        <w:rPr>
          <w:rFonts w:cs="Arial"/>
          <w:sz w:val="22"/>
          <w:lang w:val="es-AR"/>
        </w:rPr>
      </w:pPr>
      <w:r w:rsidRPr="00210970">
        <w:rPr>
          <w:rFonts w:cs="Arial"/>
          <w:sz w:val="22"/>
          <w:lang w:val="es-AR"/>
        </w:rPr>
        <w:t>ASUNTO III</w:t>
      </w:r>
    </w:p>
    <w:p w:rsidR="00210970" w:rsidRPr="00210970" w:rsidRDefault="00210970" w:rsidP="006F5CB5">
      <w:pPr>
        <w:jc w:val="center"/>
        <w:rPr>
          <w:rFonts w:eastAsia="Calibri" w:cs="Arial"/>
          <w:sz w:val="22"/>
          <w:lang w:val="es-AR"/>
        </w:rPr>
      </w:pPr>
      <w:r w:rsidRPr="00210970">
        <w:rPr>
          <w:rFonts w:eastAsia="Calibri" w:cs="Arial"/>
          <w:sz w:val="22"/>
          <w:lang w:val="es-AR"/>
        </w:rPr>
        <w:t>1898</w:t>
      </w:r>
    </w:p>
    <w:p w:rsidR="00210970" w:rsidRPr="00210970" w:rsidRDefault="00210970" w:rsidP="006F5CB5">
      <w:pPr>
        <w:jc w:val="both"/>
        <w:rPr>
          <w:rFonts w:eastAsia="Calibri" w:cs="Arial"/>
          <w:sz w:val="22"/>
          <w:lang w:val="es-AR"/>
        </w:rPr>
      </w:pPr>
      <w:r w:rsidRPr="00210970">
        <w:rPr>
          <w:rFonts w:cs="Arial"/>
          <w:sz w:val="22"/>
        </w:rPr>
        <w:t xml:space="preserve">Despacho de las Comisiones de Legislación y Asuntos Constitucionales; y de Economía y Defensa al Consumidor, en el </w:t>
      </w:r>
      <w:r w:rsidRPr="00210970">
        <w:rPr>
          <w:rFonts w:eastAsia="Calibri" w:cs="Arial"/>
          <w:sz w:val="22"/>
          <w:lang w:val="es-AR"/>
        </w:rPr>
        <w:t>Mensaje N</w:t>
      </w:r>
      <w:proofErr w:type="gramStart"/>
      <w:r w:rsidRPr="00210970">
        <w:rPr>
          <w:rFonts w:eastAsia="Calibri" w:cs="Arial"/>
          <w:sz w:val="22"/>
          <w:lang w:val="es-AR"/>
        </w:rPr>
        <w:t>.º</w:t>
      </w:r>
      <w:proofErr w:type="gramEnd"/>
      <w:r w:rsidRPr="00210970">
        <w:rPr>
          <w:rFonts w:eastAsia="Calibri" w:cs="Arial"/>
          <w:sz w:val="22"/>
          <w:lang w:val="es-AR"/>
        </w:rPr>
        <w:t xml:space="preserve"> 0055 y Proyecto de Ley remitido por el Poder Ejecutivo, por el que aprueba la Adenda N.º 1 al Convenio de Ejecución N.º 117, celebrado entre la Nación y la Provincia, en el marco del Programa de Desarrollo Rural Incluyente (PRODERI).</w:t>
      </w:r>
    </w:p>
    <w:p w:rsidR="00210970" w:rsidRPr="00210970" w:rsidRDefault="00210970" w:rsidP="006F5CB5">
      <w:pPr>
        <w:jc w:val="both"/>
        <w:rPr>
          <w:rFonts w:eastAsia="Times New Roman" w:cs="Arial"/>
          <w:sz w:val="22"/>
          <w:lang w:val="es-AR" w:eastAsia="es-ES"/>
        </w:rPr>
      </w:pPr>
    </w:p>
    <w:p w:rsidR="00210970" w:rsidRPr="00210970" w:rsidRDefault="00210970" w:rsidP="006F5CB5">
      <w:pPr>
        <w:jc w:val="center"/>
        <w:rPr>
          <w:rFonts w:cs="Arial"/>
          <w:sz w:val="22"/>
          <w:lang w:val="es-AR"/>
        </w:rPr>
      </w:pPr>
    </w:p>
    <w:p w:rsidR="00210970" w:rsidRPr="00210970" w:rsidRDefault="00210970" w:rsidP="006F5CB5">
      <w:pPr>
        <w:jc w:val="center"/>
        <w:rPr>
          <w:rFonts w:cs="Arial"/>
          <w:sz w:val="22"/>
          <w:lang w:val="es-AR"/>
        </w:rPr>
      </w:pPr>
      <w:r w:rsidRPr="00210970">
        <w:rPr>
          <w:rFonts w:cs="Arial"/>
          <w:sz w:val="22"/>
          <w:lang w:val="es-AR"/>
        </w:rPr>
        <w:t>ASUNTO IV</w:t>
      </w:r>
    </w:p>
    <w:p w:rsidR="00210970" w:rsidRPr="00210970" w:rsidRDefault="00210970" w:rsidP="006F5CB5">
      <w:pPr>
        <w:jc w:val="center"/>
        <w:rPr>
          <w:rFonts w:cs="Arial"/>
          <w:sz w:val="22"/>
        </w:rPr>
      </w:pPr>
      <w:r w:rsidRPr="00210970">
        <w:rPr>
          <w:rFonts w:cs="Arial"/>
          <w:sz w:val="22"/>
        </w:rPr>
        <w:t>3287</w:t>
      </w:r>
    </w:p>
    <w:p w:rsidR="00210970" w:rsidRPr="00210970" w:rsidRDefault="00210970" w:rsidP="006F5CB5">
      <w:pPr>
        <w:jc w:val="both"/>
        <w:rPr>
          <w:rFonts w:cs="Arial"/>
          <w:b/>
          <w:i/>
          <w:sz w:val="22"/>
        </w:rPr>
      </w:pPr>
      <w:r w:rsidRPr="00210970">
        <w:rPr>
          <w:rFonts w:cs="Arial"/>
          <w:sz w:val="22"/>
        </w:rPr>
        <w:t>Despacho de las Comisiones de Legislación y Asuntos Constitucionales; y de Justicia y Seguridad, en el Mensaje N</w:t>
      </w:r>
      <w:proofErr w:type="gramStart"/>
      <w:r w:rsidRPr="00210970">
        <w:rPr>
          <w:rFonts w:cs="Arial"/>
          <w:sz w:val="22"/>
        </w:rPr>
        <w:t>.º</w:t>
      </w:r>
      <w:proofErr w:type="gramEnd"/>
      <w:r w:rsidRPr="00210970">
        <w:rPr>
          <w:rFonts w:cs="Arial"/>
          <w:sz w:val="22"/>
        </w:rPr>
        <w:t xml:space="preserve"> 0101 y Proyecto de Ley remitido por el Poder Ejecutivo, por el que modifica la Ley N.º 988-O, del Código Procesal Civil, Comercial y Minería de la Provincia.</w:t>
      </w:r>
    </w:p>
    <w:p w:rsidR="00210970" w:rsidRPr="00210970" w:rsidRDefault="00210970" w:rsidP="006F5CB5">
      <w:pPr>
        <w:jc w:val="center"/>
        <w:rPr>
          <w:rFonts w:cs="Arial"/>
          <w:sz w:val="22"/>
        </w:rPr>
      </w:pPr>
    </w:p>
    <w:p w:rsidR="00210970" w:rsidRDefault="00210970" w:rsidP="006F5CB5">
      <w:pPr>
        <w:jc w:val="center"/>
        <w:rPr>
          <w:rFonts w:cs="Arial"/>
          <w:sz w:val="22"/>
        </w:rPr>
      </w:pPr>
    </w:p>
    <w:p w:rsidR="00210970" w:rsidRPr="00210970" w:rsidRDefault="00210970" w:rsidP="006F5CB5">
      <w:pPr>
        <w:jc w:val="center"/>
        <w:rPr>
          <w:rFonts w:cs="Arial"/>
          <w:sz w:val="22"/>
        </w:rPr>
      </w:pPr>
      <w:r w:rsidRPr="00210970">
        <w:rPr>
          <w:rFonts w:cs="Arial"/>
          <w:sz w:val="22"/>
        </w:rPr>
        <w:t>ASUNTO V</w:t>
      </w:r>
    </w:p>
    <w:p w:rsidR="00210970" w:rsidRPr="00210970" w:rsidRDefault="00210970" w:rsidP="006F5CB5">
      <w:pPr>
        <w:jc w:val="center"/>
        <w:rPr>
          <w:rFonts w:cs="Arial"/>
          <w:i/>
          <w:sz w:val="22"/>
        </w:rPr>
      </w:pPr>
      <w:r w:rsidRPr="00210970">
        <w:rPr>
          <w:rFonts w:cs="Arial"/>
          <w:i/>
          <w:sz w:val="22"/>
        </w:rPr>
        <w:t>2885</w:t>
      </w:r>
    </w:p>
    <w:p w:rsidR="00210970" w:rsidRPr="00210970" w:rsidRDefault="00210970" w:rsidP="006F5CB5">
      <w:pPr>
        <w:jc w:val="both"/>
        <w:rPr>
          <w:rFonts w:cs="Arial"/>
          <w:i/>
          <w:sz w:val="22"/>
        </w:rPr>
      </w:pPr>
      <w:r w:rsidRPr="00210970">
        <w:rPr>
          <w:rFonts w:cs="Arial"/>
          <w:sz w:val="22"/>
        </w:rPr>
        <w:t xml:space="preserve">Despacho de la Comisión de Peticiones y Poderes, en el </w:t>
      </w:r>
      <w:r w:rsidRPr="00210970">
        <w:rPr>
          <w:rFonts w:cs="Arial"/>
          <w:i/>
          <w:sz w:val="22"/>
        </w:rPr>
        <w:t>Proyecto de Resolución presentado por el Bloque Frente Renovador Somos San Juan, por el que declara de interés educativo, científico y legislativo, las III Jornadas Nacionales de Derecho de la Salud</w:t>
      </w:r>
      <w:r w:rsidRPr="00210970">
        <w:rPr>
          <w:rFonts w:cs="Arial"/>
          <w:sz w:val="22"/>
        </w:rPr>
        <w:t xml:space="preserve"> y </w:t>
      </w:r>
      <w:r w:rsidRPr="00210970">
        <w:rPr>
          <w:rFonts w:cs="Arial"/>
          <w:i/>
          <w:sz w:val="22"/>
        </w:rPr>
        <w:t>I Jornadas Sanjuaninas de Derecho de la Salud.</w:t>
      </w:r>
    </w:p>
    <w:p w:rsidR="00210970" w:rsidRPr="00210970" w:rsidRDefault="00210970" w:rsidP="006F5CB5">
      <w:pPr>
        <w:jc w:val="both"/>
        <w:rPr>
          <w:rFonts w:cs="Arial"/>
          <w:sz w:val="22"/>
        </w:rPr>
      </w:pPr>
    </w:p>
    <w:p w:rsidR="00210970" w:rsidRPr="00210970" w:rsidRDefault="00210970" w:rsidP="006F5CB5">
      <w:pPr>
        <w:jc w:val="center"/>
        <w:rPr>
          <w:rFonts w:cs="Arial"/>
          <w:sz w:val="22"/>
        </w:rPr>
      </w:pPr>
      <w:r w:rsidRPr="00210970">
        <w:rPr>
          <w:rFonts w:cs="Arial"/>
          <w:sz w:val="22"/>
        </w:rPr>
        <w:t>ASUNTO VI</w:t>
      </w:r>
    </w:p>
    <w:p w:rsidR="00210970" w:rsidRPr="00210970" w:rsidRDefault="00210970" w:rsidP="006F5CB5">
      <w:pPr>
        <w:jc w:val="center"/>
        <w:rPr>
          <w:rFonts w:cs="Arial"/>
          <w:sz w:val="22"/>
        </w:rPr>
      </w:pPr>
      <w:r w:rsidRPr="00210970">
        <w:rPr>
          <w:rFonts w:cs="Arial"/>
          <w:sz w:val="22"/>
        </w:rPr>
        <w:t>3216</w:t>
      </w:r>
    </w:p>
    <w:p w:rsidR="00210970" w:rsidRPr="00210970" w:rsidRDefault="00210970" w:rsidP="006F5CB5">
      <w:pPr>
        <w:jc w:val="both"/>
        <w:rPr>
          <w:rFonts w:cs="Arial"/>
          <w:sz w:val="22"/>
        </w:rPr>
      </w:pPr>
      <w:r w:rsidRPr="00210970">
        <w:rPr>
          <w:rFonts w:cs="Arial"/>
          <w:sz w:val="22"/>
        </w:rPr>
        <w:t xml:space="preserve">Despacho de la Comisión de Salud y Deporte, en el Proyecto de Resolución presentado por el Bloque Compromiso Federal, por el que declara de interés turístico, deportivo y social, el </w:t>
      </w:r>
      <w:r w:rsidRPr="00210970">
        <w:rPr>
          <w:rFonts w:cs="Arial"/>
          <w:i/>
          <w:sz w:val="22"/>
        </w:rPr>
        <w:t>Encuentro Nacional de Montaña</w:t>
      </w:r>
      <w:r w:rsidRPr="00210970">
        <w:rPr>
          <w:rFonts w:cs="Arial"/>
          <w:sz w:val="22"/>
        </w:rPr>
        <w:t>, a realizarse en el departamento Calingasta.</w:t>
      </w:r>
    </w:p>
    <w:p w:rsidR="00210970" w:rsidRPr="00210970" w:rsidRDefault="00210970" w:rsidP="006F5CB5">
      <w:pPr>
        <w:jc w:val="both"/>
        <w:rPr>
          <w:rFonts w:cs="Arial"/>
          <w:sz w:val="22"/>
        </w:rPr>
      </w:pPr>
    </w:p>
    <w:p w:rsidR="00210970" w:rsidRPr="00210970" w:rsidRDefault="00210970" w:rsidP="006F5CB5">
      <w:pPr>
        <w:jc w:val="both"/>
        <w:rPr>
          <w:rFonts w:cs="Arial"/>
          <w:sz w:val="22"/>
        </w:rPr>
      </w:pPr>
    </w:p>
    <w:p w:rsidR="00210970" w:rsidRPr="00210970" w:rsidRDefault="00210970" w:rsidP="006F5CB5">
      <w:pPr>
        <w:jc w:val="center"/>
        <w:rPr>
          <w:rFonts w:cs="Arial"/>
          <w:sz w:val="22"/>
        </w:rPr>
      </w:pPr>
      <w:r w:rsidRPr="00210970">
        <w:rPr>
          <w:rFonts w:cs="Arial"/>
          <w:sz w:val="22"/>
        </w:rPr>
        <w:t>ASUNTO VII</w:t>
      </w:r>
    </w:p>
    <w:p w:rsidR="00210970" w:rsidRPr="00210970" w:rsidRDefault="00210970" w:rsidP="006F5CB5">
      <w:pPr>
        <w:jc w:val="center"/>
        <w:rPr>
          <w:rFonts w:cs="Arial"/>
          <w:sz w:val="22"/>
        </w:rPr>
      </w:pPr>
      <w:r w:rsidRPr="00210970">
        <w:rPr>
          <w:rFonts w:cs="Arial"/>
          <w:sz w:val="22"/>
        </w:rPr>
        <w:t>3046</w:t>
      </w:r>
    </w:p>
    <w:p w:rsidR="00210970" w:rsidRPr="00210970" w:rsidRDefault="00210970" w:rsidP="006F5CB5">
      <w:pPr>
        <w:jc w:val="both"/>
        <w:rPr>
          <w:rFonts w:cs="Arial"/>
          <w:sz w:val="22"/>
        </w:rPr>
      </w:pPr>
      <w:r w:rsidRPr="00210970">
        <w:rPr>
          <w:rFonts w:cs="Arial"/>
          <w:sz w:val="22"/>
        </w:rPr>
        <w:t xml:space="preserve">Despacho de la Comisión de Salud y Deporte, en el Proyecto de Resolución presentado por el Bloque Justicialista, por el que declara de interés educativo, científico, cultural y turístico, el </w:t>
      </w:r>
      <w:r w:rsidRPr="00210970">
        <w:rPr>
          <w:rFonts w:cs="Arial"/>
          <w:i/>
          <w:sz w:val="22"/>
        </w:rPr>
        <w:t>I Congreso Binacional de Investigación Científica</w:t>
      </w:r>
      <w:r w:rsidRPr="00210970">
        <w:rPr>
          <w:rFonts w:cs="Arial"/>
          <w:sz w:val="22"/>
        </w:rPr>
        <w:t xml:space="preserve">, y el </w:t>
      </w:r>
      <w:r w:rsidRPr="00210970">
        <w:rPr>
          <w:rFonts w:cs="Arial"/>
          <w:i/>
          <w:sz w:val="22"/>
        </w:rPr>
        <w:t>V Encuentro de Jóvenes Investigadores, Argentino-Chileno</w:t>
      </w:r>
      <w:r w:rsidRPr="00210970">
        <w:rPr>
          <w:rFonts w:cs="Arial"/>
          <w:sz w:val="22"/>
        </w:rPr>
        <w:t>.</w:t>
      </w:r>
    </w:p>
    <w:p w:rsidR="00210970" w:rsidRPr="00210970" w:rsidRDefault="00210970" w:rsidP="006F5CB5">
      <w:pPr>
        <w:jc w:val="both"/>
        <w:rPr>
          <w:rFonts w:cs="Arial"/>
          <w:sz w:val="22"/>
        </w:rPr>
      </w:pPr>
    </w:p>
    <w:p w:rsidR="00210970" w:rsidRPr="00210970" w:rsidRDefault="00210970" w:rsidP="006F5CB5">
      <w:pPr>
        <w:jc w:val="both"/>
        <w:rPr>
          <w:rFonts w:cs="Arial"/>
          <w:sz w:val="22"/>
        </w:rPr>
      </w:pPr>
    </w:p>
    <w:p w:rsidR="00210970" w:rsidRPr="00210970" w:rsidRDefault="00210970" w:rsidP="006F5CB5">
      <w:pPr>
        <w:jc w:val="both"/>
        <w:rPr>
          <w:rFonts w:cs="Arial"/>
          <w:b/>
          <w:sz w:val="22"/>
          <w:u w:val="single"/>
        </w:rPr>
      </w:pPr>
      <w:r w:rsidRPr="00210970">
        <w:rPr>
          <w:rFonts w:cs="Arial"/>
          <w:b/>
          <w:sz w:val="22"/>
          <w:u w:val="single"/>
        </w:rPr>
        <w:t>Proyectos presentados</w:t>
      </w:r>
    </w:p>
    <w:p w:rsidR="00210970" w:rsidRPr="00210970" w:rsidRDefault="00210970" w:rsidP="006F5CB5">
      <w:pPr>
        <w:jc w:val="both"/>
        <w:rPr>
          <w:rFonts w:cs="Arial"/>
          <w:b/>
          <w:sz w:val="22"/>
          <w:u w:val="single"/>
        </w:rPr>
      </w:pPr>
    </w:p>
    <w:p w:rsidR="00210970" w:rsidRPr="00210970" w:rsidRDefault="00210970" w:rsidP="006F5CB5">
      <w:pPr>
        <w:jc w:val="both"/>
        <w:rPr>
          <w:rFonts w:cs="Arial"/>
          <w:sz w:val="22"/>
        </w:rPr>
      </w:pPr>
      <w:r w:rsidRPr="00210970">
        <w:rPr>
          <w:rFonts w:cs="Arial"/>
          <w:sz w:val="22"/>
        </w:rPr>
        <w:t>3263</w:t>
      </w:r>
    </w:p>
    <w:p w:rsidR="00210970" w:rsidRPr="00210970" w:rsidRDefault="00210970" w:rsidP="006F5CB5">
      <w:pPr>
        <w:jc w:val="both"/>
        <w:rPr>
          <w:rFonts w:cs="Arial"/>
          <w:sz w:val="22"/>
        </w:rPr>
      </w:pPr>
      <w:r w:rsidRPr="00210970">
        <w:rPr>
          <w:rFonts w:cs="Arial"/>
          <w:sz w:val="22"/>
        </w:rPr>
        <w:t>1.</w:t>
      </w:r>
      <w:r w:rsidRPr="00210970">
        <w:rPr>
          <w:rFonts w:cs="Arial"/>
          <w:sz w:val="22"/>
        </w:rPr>
        <w:tab/>
        <w:t xml:space="preserve">Proyecto de Ley presentado por el Bloque Compromiso con San Juan, por el que inscribe en el Registro General Inmobiliario un inmueble a favor de la Provincia de San Juan, a fin de que se realicen las </w:t>
      </w:r>
      <w:proofErr w:type="spellStart"/>
      <w:r w:rsidRPr="00210970">
        <w:rPr>
          <w:rFonts w:cs="Arial"/>
          <w:sz w:val="22"/>
        </w:rPr>
        <w:t>submensuras</w:t>
      </w:r>
      <w:proofErr w:type="spellEnd"/>
      <w:r w:rsidRPr="00210970">
        <w:rPr>
          <w:rFonts w:cs="Arial"/>
          <w:sz w:val="22"/>
        </w:rPr>
        <w:t xml:space="preserve"> al loteo actual, en favor de los beneficiarios del barrio Arturo </w:t>
      </w:r>
      <w:proofErr w:type="spellStart"/>
      <w:r w:rsidRPr="00210970">
        <w:rPr>
          <w:rFonts w:cs="Arial"/>
          <w:sz w:val="22"/>
        </w:rPr>
        <w:t>Illia</w:t>
      </w:r>
      <w:proofErr w:type="spellEnd"/>
      <w:r w:rsidRPr="00210970">
        <w:rPr>
          <w:rFonts w:cs="Arial"/>
          <w:sz w:val="22"/>
        </w:rPr>
        <w:t xml:space="preserve">, del departamento Valle Fértil. </w:t>
      </w:r>
    </w:p>
    <w:p w:rsidR="00210970" w:rsidRPr="00210970" w:rsidRDefault="00210970" w:rsidP="006F5CB5">
      <w:pPr>
        <w:jc w:val="both"/>
        <w:rPr>
          <w:rFonts w:cs="Arial"/>
          <w:b/>
          <w:sz w:val="22"/>
        </w:rPr>
      </w:pPr>
    </w:p>
    <w:p w:rsidR="00210970" w:rsidRPr="00210970" w:rsidRDefault="00210970" w:rsidP="006F5CB5">
      <w:pPr>
        <w:jc w:val="both"/>
        <w:rPr>
          <w:rFonts w:cs="Arial"/>
          <w:b/>
          <w:sz w:val="22"/>
        </w:rPr>
      </w:pPr>
      <w:r w:rsidRPr="00210970">
        <w:rPr>
          <w:rFonts w:cs="Arial"/>
          <w:b/>
          <w:sz w:val="22"/>
        </w:rPr>
        <w:tab/>
        <w:t>Legislación y Asuntos Constitucionales</w:t>
      </w:r>
    </w:p>
    <w:p w:rsidR="00210970" w:rsidRPr="00210970" w:rsidRDefault="00210970" w:rsidP="006F5CB5">
      <w:pPr>
        <w:jc w:val="both"/>
        <w:rPr>
          <w:rFonts w:cs="Arial"/>
          <w:b/>
          <w:sz w:val="22"/>
        </w:rPr>
      </w:pPr>
      <w:r w:rsidRPr="00210970">
        <w:rPr>
          <w:rFonts w:cs="Arial"/>
          <w:b/>
          <w:sz w:val="22"/>
        </w:rPr>
        <w:tab/>
        <w:t>Obras y Servicios Públicos</w:t>
      </w:r>
    </w:p>
    <w:p w:rsidR="00210970" w:rsidRPr="00210970" w:rsidRDefault="00210970" w:rsidP="006F5CB5">
      <w:pPr>
        <w:jc w:val="both"/>
        <w:rPr>
          <w:rFonts w:cs="Arial"/>
          <w:b/>
          <w:sz w:val="22"/>
        </w:rPr>
      </w:pPr>
      <w:r w:rsidRPr="00210970">
        <w:rPr>
          <w:rFonts w:cs="Arial"/>
          <w:b/>
          <w:sz w:val="22"/>
        </w:rPr>
        <w:tab/>
        <w:t>Hacienda y Presupuesto</w:t>
      </w:r>
    </w:p>
    <w:p w:rsidR="00210970" w:rsidRPr="00210970" w:rsidRDefault="00210970" w:rsidP="006F5CB5">
      <w:pPr>
        <w:jc w:val="both"/>
        <w:rPr>
          <w:rFonts w:cs="Arial"/>
          <w:sz w:val="22"/>
        </w:rPr>
      </w:pPr>
      <w:r w:rsidRPr="00210970">
        <w:rPr>
          <w:rFonts w:cs="Arial"/>
          <w:sz w:val="22"/>
        </w:rPr>
        <w:lastRenderedPageBreak/>
        <w:t>3313</w:t>
      </w:r>
    </w:p>
    <w:p w:rsidR="00210970" w:rsidRPr="00210970" w:rsidRDefault="00210970" w:rsidP="006F5CB5">
      <w:pPr>
        <w:jc w:val="both"/>
        <w:rPr>
          <w:rFonts w:cs="Arial"/>
          <w:sz w:val="22"/>
        </w:rPr>
      </w:pPr>
      <w:r w:rsidRPr="00210970">
        <w:rPr>
          <w:rFonts w:cs="Arial"/>
          <w:sz w:val="22"/>
        </w:rPr>
        <w:t>2.</w:t>
      </w:r>
      <w:r w:rsidRPr="00210970">
        <w:rPr>
          <w:rFonts w:cs="Arial"/>
          <w:sz w:val="22"/>
        </w:rPr>
        <w:tab/>
        <w:t>Proyecto de Ley presentado por interbloques, por el que adhiere a la Ley Nacional N</w:t>
      </w:r>
      <w:proofErr w:type="gramStart"/>
      <w:r w:rsidRPr="00210970">
        <w:rPr>
          <w:rFonts w:cs="Arial"/>
          <w:sz w:val="22"/>
        </w:rPr>
        <w:t>.º</w:t>
      </w:r>
      <w:proofErr w:type="gramEnd"/>
      <w:r w:rsidRPr="00210970">
        <w:rPr>
          <w:rFonts w:cs="Arial"/>
          <w:sz w:val="22"/>
        </w:rPr>
        <w:t xml:space="preserve"> 27348, Complementaria de la Ley de Riesgos de Trabajo.</w:t>
      </w:r>
    </w:p>
    <w:p w:rsidR="00210970" w:rsidRPr="00210970" w:rsidRDefault="00210970" w:rsidP="006F5CB5">
      <w:pPr>
        <w:jc w:val="both"/>
        <w:rPr>
          <w:rFonts w:cs="Arial"/>
          <w:sz w:val="22"/>
        </w:rPr>
      </w:pPr>
    </w:p>
    <w:p w:rsidR="00210970" w:rsidRPr="00210970" w:rsidRDefault="00210970" w:rsidP="006F5CB5">
      <w:pPr>
        <w:jc w:val="both"/>
        <w:rPr>
          <w:rFonts w:cs="Arial"/>
          <w:b/>
          <w:sz w:val="22"/>
        </w:rPr>
      </w:pPr>
      <w:r w:rsidRPr="00210970">
        <w:rPr>
          <w:rFonts w:cs="Arial"/>
          <w:sz w:val="22"/>
        </w:rPr>
        <w:tab/>
      </w:r>
      <w:r w:rsidRPr="00210970">
        <w:rPr>
          <w:rFonts w:cs="Arial"/>
          <w:b/>
          <w:sz w:val="22"/>
        </w:rPr>
        <w:t>Legislación y Asuntos Constitucionales</w:t>
      </w:r>
    </w:p>
    <w:p w:rsidR="00210970" w:rsidRPr="00210970" w:rsidRDefault="00210970" w:rsidP="006F5CB5">
      <w:pPr>
        <w:jc w:val="both"/>
        <w:rPr>
          <w:rFonts w:cs="Arial"/>
          <w:b/>
          <w:sz w:val="22"/>
        </w:rPr>
      </w:pPr>
      <w:r w:rsidRPr="00210970">
        <w:rPr>
          <w:rFonts w:cs="Arial"/>
          <w:b/>
          <w:sz w:val="22"/>
        </w:rPr>
        <w:tab/>
        <w:t>Justicia y Seguridad</w:t>
      </w:r>
    </w:p>
    <w:p w:rsidR="00210970" w:rsidRPr="00210970" w:rsidRDefault="00210970" w:rsidP="006F5CB5">
      <w:pPr>
        <w:jc w:val="both"/>
        <w:rPr>
          <w:rFonts w:cs="Arial"/>
          <w:b/>
          <w:sz w:val="22"/>
        </w:rPr>
      </w:pPr>
      <w:r w:rsidRPr="00210970">
        <w:rPr>
          <w:rFonts w:cs="Arial"/>
          <w:b/>
          <w:sz w:val="22"/>
        </w:rPr>
        <w:tab/>
        <w:t>Hacienda y Presupuesto</w:t>
      </w:r>
    </w:p>
    <w:p w:rsidR="00210970" w:rsidRPr="00210970" w:rsidRDefault="00210970" w:rsidP="006F5CB5">
      <w:pPr>
        <w:jc w:val="both"/>
        <w:rPr>
          <w:rFonts w:cs="Arial"/>
          <w:sz w:val="22"/>
        </w:rPr>
      </w:pPr>
      <w:r w:rsidRPr="00210970">
        <w:rPr>
          <w:rFonts w:cs="Arial"/>
          <w:sz w:val="22"/>
        </w:rPr>
        <w:t>3335</w:t>
      </w:r>
    </w:p>
    <w:p w:rsidR="00210970" w:rsidRPr="00210970" w:rsidRDefault="00210970" w:rsidP="006F5CB5">
      <w:pPr>
        <w:jc w:val="both"/>
        <w:rPr>
          <w:rFonts w:cs="Arial"/>
          <w:sz w:val="22"/>
        </w:rPr>
      </w:pPr>
      <w:r w:rsidRPr="00210970">
        <w:rPr>
          <w:rFonts w:cs="Arial"/>
          <w:sz w:val="22"/>
        </w:rPr>
        <w:t>3.</w:t>
      </w:r>
      <w:r w:rsidRPr="00210970">
        <w:rPr>
          <w:rFonts w:cs="Arial"/>
          <w:sz w:val="22"/>
        </w:rPr>
        <w:tab/>
        <w:t xml:space="preserve">Proyecto de Ley presentado por el Bloque Bloquista, por el que crea espacios denominados </w:t>
      </w:r>
      <w:r w:rsidRPr="00210970">
        <w:rPr>
          <w:rFonts w:cs="Arial"/>
          <w:i/>
          <w:sz w:val="22"/>
        </w:rPr>
        <w:t>plazas inclusivas</w:t>
      </w:r>
      <w:r w:rsidRPr="00210970">
        <w:rPr>
          <w:rFonts w:cs="Arial"/>
          <w:sz w:val="22"/>
        </w:rPr>
        <w:t>.</w:t>
      </w:r>
    </w:p>
    <w:p w:rsidR="00210970" w:rsidRPr="00210970" w:rsidRDefault="00210970" w:rsidP="006F5CB5">
      <w:pPr>
        <w:jc w:val="both"/>
        <w:rPr>
          <w:rFonts w:cs="Arial"/>
          <w:sz w:val="22"/>
        </w:rPr>
      </w:pPr>
    </w:p>
    <w:p w:rsidR="00210970" w:rsidRPr="00210970" w:rsidRDefault="00210970" w:rsidP="006F5CB5">
      <w:pPr>
        <w:jc w:val="both"/>
        <w:rPr>
          <w:rFonts w:cs="Arial"/>
          <w:b/>
          <w:sz w:val="22"/>
        </w:rPr>
      </w:pPr>
      <w:r w:rsidRPr="00210970">
        <w:rPr>
          <w:rFonts w:cs="Arial"/>
          <w:b/>
          <w:sz w:val="22"/>
        </w:rPr>
        <w:tab/>
        <w:t>A sus antecedentes</w:t>
      </w:r>
    </w:p>
    <w:p w:rsidR="00210970" w:rsidRPr="00210970" w:rsidRDefault="00210970" w:rsidP="006F5CB5">
      <w:pPr>
        <w:jc w:val="both"/>
        <w:rPr>
          <w:rFonts w:cs="Arial"/>
          <w:sz w:val="22"/>
        </w:rPr>
      </w:pPr>
      <w:r w:rsidRPr="00210970">
        <w:rPr>
          <w:rFonts w:cs="Arial"/>
          <w:sz w:val="22"/>
        </w:rPr>
        <w:t>3361</w:t>
      </w:r>
    </w:p>
    <w:p w:rsidR="00210970" w:rsidRPr="00210970" w:rsidRDefault="00210970" w:rsidP="006F5CB5">
      <w:pPr>
        <w:jc w:val="both"/>
        <w:rPr>
          <w:rFonts w:cs="Arial"/>
          <w:sz w:val="22"/>
        </w:rPr>
      </w:pPr>
      <w:r w:rsidRPr="00210970">
        <w:rPr>
          <w:rFonts w:cs="Arial"/>
          <w:sz w:val="22"/>
        </w:rPr>
        <w:t>4.</w:t>
      </w:r>
      <w:r w:rsidRPr="00210970">
        <w:rPr>
          <w:rFonts w:cs="Arial"/>
          <w:sz w:val="22"/>
        </w:rPr>
        <w:tab/>
        <w:t>Proyecto de Ley presentado por el Bloque Dignidad Ciudadana, por el que crea el Registro de Obstructores de Vínculos Familiares.</w:t>
      </w:r>
    </w:p>
    <w:p w:rsidR="00210970" w:rsidRPr="00210970" w:rsidRDefault="00210970" w:rsidP="006F5CB5">
      <w:pPr>
        <w:jc w:val="both"/>
        <w:rPr>
          <w:rFonts w:cs="Arial"/>
          <w:sz w:val="22"/>
        </w:rPr>
      </w:pPr>
    </w:p>
    <w:p w:rsidR="00210970" w:rsidRPr="00210970" w:rsidRDefault="00210970" w:rsidP="006F5CB5">
      <w:pPr>
        <w:jc w:val="both"/>
        <w:rPr>
          <w:rFonts w:cs="Arial"/>
          <w:b/>
          <w:sz w:val="22"/>
        </w:rPr>
      </w:pPr>
      <w:r w:rsidRPr="00210970">
        <w:rPr>
          <w:rFonts w:cs="Arial"/>
          <w:sz w:val="22"/>
        </w:rPr>
        <w:tab/>
      </w:r>
      <w:r w:rsidRPr="00210970">
        <w:rPr>
          <w:rFonts w:cs="Arial"/>
          <w:b/>
          <w:sz w:val="22"/>
        </w:rPr>
        <w:t>Legislación y Asuntos Constitucionales</w:t>
      </w:r>
    </w:p>
    <w:p w:rsidR="00210970" w:rsidRPr="00210970" w:rsidRDefault="00210970" w:rsidP="006F5CB5">
      <w:pPr>
        <w:jc w:val="both"/>
        <w:rPr>
          <w:rFonts w:cs="Arial"/>
          <w:b/>
          <w:sz w:val="22"/>
        </w:rPr>
      </w:pPr>
      <w:r w:rsidRPr="00210970">
        <w:rPr>
          <w:rFonts w:cs="Arial"/>
          <w:b/>
          <w:sz w:val="22"/>
        </w:rPr>
        <w:tab/>
        <w:t>Familia y Desarrollo Humano</w:t>
      </w:r>
    </w:p>
    <w:p w:rsidR="00210970" w:rsidRPr="00210970" w:rsidRDefault="00210970" w:rsidP="006F5CB5">
      <w:pPr>
        <w:jc w:val="both"/>
        <w:rPr>
          <w:rFonts w:cs="Arial"/>
          <w:b/>
          <w:sz w:val="22"/>
        </w:rPr>
      </w:pPr>
      <w:r w:rsidRPr="00210970">
        <w:rPr>
          <w:rFonts w:cs="Arial"/>
          <w:b/>
          <w:sz w:val="22"/>
        </w:rPr>
        <w:tab/>
        <w:t>Justicia y Seguridad</w:t>
      </w:r>
    </w:p>
    <w:p w:rsidR="00210970" w:rsidRPr="00210970" w:rsidRDefault="00210970" w:rsidP="006F5CB5">
      <w:pPr>
        <w:jc w:val="both"/>
        <w:rPr>
          <w:rFonts w:cs="Arial"/>
          <w:sz w:val="22"/>
        </w:rPr>
      </w:pPr>
      <w:r w:rsidRPr="00210970">
        <w:rPr>
          <w:rFonts w:cs="Arial"/>
          <w:sz w:val="22"/>
        </w:rPr>
        <w:t>3384</w:t>
      </w:r>
    </w:p>
    <w:p w:rsidR="00210970" w:rsidRPr="00210970" w:rsidRDefault="00210970" w:rsidP="006F5CB5">
      <w:pPr>
        <w:jc w:val="both"/>
        <w:rPr>
          <w:rFonts w:cs="Arial"/>
          <w:sz w:val="22"/>
        </w:rPr>
      </w:pPr>
      <w:r w:rsidRPr="00210970">
        <w:rPr>
          <w:rFonts w:cs="Arial"/>
          <w:sz w:val="22"/>
        </w:rPr>
        <w:t>5.</w:t>
      </w:r>
      <w:r w:rsidRPr="00210970">
        <w:rPr>
          <w:rFonts w:cs="Arial"/>
          <w:sz w:val="22"/>
        </w:rPr>
        <w:tab/>
        <w:t>Proyecto de Ley presentado por Interbloques, por el que regula los servicios de internación domiciliaria.</w:t>
      </w:r>
    </w:p>
    <w:p w:rsidR="00210970" w:rsidRPr="00210970" w:rsidRDefault="00210970" w:rsidP="006F5CB5">
      <w:pPr>
        <w:jc w:val="both"/>
        <w:rPr>
          <w:rFonts w:cs="Arial"/>
          <w:sz w:val="22"/>
        </w:rPr>
      </w:pPr>
    </w:p>
    <w:p w:rsidR="00210970" w:rsidRPr="00210970" w:rsidRDefault="00210970" w:rsidP="006F5CB5">
      <w:pPr>
        <w:jc w:val="both"/>
        <w:rPr>
          <w:rFonts w:cs="Arial"/>
          <w:b/>
          <w:sz w:val="22"/>
        </w:rPr>
      </w:pPr>
      <w:r w:rsidRPr="00210970">
        <w:rPr>
          <w:rFonts w:cs="Arial"/>
          <w:b/>
          <w:sz w:val="22"/>
        </w:rPr>
        <w:tab/>
        <w:t>Legislación y Asuntos Constitucionales</w:t>
      </w:r>
    </w:p>
    <w:p w:rsidR="00210970" w:rsidRPr="00210970" w:rsidRDefault="00210970" w:rsidP="006F5CB5">
      <w:pPr>
        <w:jc w:val="both"/>
        <w:rPr>
          <w:rFonts w:cs="Arial"/>
          <w:b/>
          <w:sz w:val="22"/>
        </w:rPr>
      </w:pPr>
      <w:r w:rsidRPr="00210970">
        <w:rPr>
          <w:rFonts w:cs="Arial"/>
          <w:b/>
          <w:sz w:val="22"/>
        </w:rPr>
        <w:tab/>
        <w:t>Salud y Deporte</w:t>
      </w:r>
    </w:p>
    <w:p w:rsidR="00210970" w:rsidRPr="00210970" w:rsidRDefault="00210970" w:rsidP="006F5CB5">
      <w:pPr>
        <w:jc w:val="both"/>
        <w:rPr>
          <w:rFonts w:cs="Arial"/>
          <w:b/>
          <w:sz w:val="22"/>
        </w:rPr>
      </w:pPr>
      <w:r w:rsidRPr="00210970">
        <w:rPr>
          <w:rFonts w:cs="Arial"/>
          <w:b/>
          <w:sz w:val="22"/>
        </w:rPr>
        <w:tab/>
        <w:t>Hacienda y Presupuesto</w:t>
      </w:r>
    </w:p>
    <w:p w:rsidR="00210970" w:rsidRPr="00210970" w:rsidRDefault="00210970" w:rsidP="006F5CB5">
      <w:pPr>
        <w:jc w:val="both"/>
        <w:rPr>
          <w:rFonts w:cs="Arial"/>
          <w:sz w:val="22"/>
        </w:rPr>
      </w:pPr>
      <w:r w:rsidRPr="00210970">
        <w:rPr>
          <w:rFonts w:cs="Arial"/>
          <w:sz w:val="22"/>
        </w:rPr>
        <w:t>3333</w:t>
      </w:r>
    </w:p>
    <w:p w:rsidR="00210970" w:rsidRPr="00210970" w:rsidRDefault="00210970" w:rsidP="006F5CB5">
      <w:pPr>
        <w:jc w:val="both"/>
        <w:rPr>
          <w:rFonts w:cs="Arial"/>
          <w:sz w:val="22"/>
        </w:rPr>
      </w:pPr>
      <w:r w:rsidRPr="00210970">
        <w:rPr>
          <w:rFonts w:cs="Arial"/>
          <w:sz w:val="22"/>
        </w:rPr>
        <w:t>6.</w:t>
      </w:r>
      <w:r w:rsidRPr="00210970">
        <w:rPr>
          <w:rFonts w:cs="Arial"/>
          <w:sz w:val="22"/>
        </w:rPr>
        <w:tab/>
        <w:t xml:space="preserve">Proyecto de Resolución presentado por el Bloque Justicialista, por el que declara de interés educativo, científico y tecnológico, el </w:t>
      </w:r>
      <w:r w:rsidRPr="00210970">
        <w:rPr>
          <w:rFonts w:cs="Arial"/>
          <w:i/>
          <w:sz w:val="22"/>
        </w:rPr>
        <w:t>“Congreso Internacional de Ciencias de la Computación y Sistemas de Información -CICCSI- 2017”</w:t>
      </w:r>
      <w:r w:rsidRPr="00210970">
        <w:rPr>
          <w:rFonts w:cs="Arial"/>
          <w:sz w:val="22"/>
        </w:rPr>
        <w:t>.</w:t>
      </w:r>
    </w:p>
    <w:p w:rsidR="00210970" w:rsidRPr="00210970" w:rsidRDefault="00210970" w:rsidP="006F5CB5">
      <w:pPr>
        <w:jc w:val="both"/>
        <w:rPr>
          <w:rFonts w:cs="Arial"/>
          <w:sz w:val="22"/>
        </w:rPr>
      </w:pPr>
    </w:p>
    <w:p w:rsidR="00210970" w:rsidRPr="00210970" w:rsidRDefault="00210970" w:rsidP="006F5CB5">
      <w:pPr>
        <w:jc w:val="both"/>
        <w:rPr>
          <w:rFonts w:cs="Arial"/>
          <w:b/>
          <w:sz w:val="22"/>
        </w:rPr>
      </w:pPr>
      <w:r w:rsidRPr="00210970">
        <w:rPr>
          <w:rFonts w:cs="Arial"/>
          <w:sz w:val="22"/>
        </w:rPr>
        <w:tab/>
      </w:r>
      <w:r w:rsidRPr="00210970">
        <w:rPr>
          <w:rFonts w:cs="Arial"/>
          <w:b/>
          <w:sz w:val="22"/>
        </w:rPr>
        <w:t>Educación, Cultura, Ciencia y Técnica</w:t>
      </w:r>
    </w:p>
    <w:p w:rsidR="00210970" w:rsidRPr="00210970" w:rsidRDefault="00210970" w:rsidP="006F5CB5">
      <w:pPr>
        <w:jc w:val="both"/>
        <w:rPr>
          <w:rFonts w:cs="Arial"/>
          <w:sz w:val="22"/>
        </w:rPr>
      </w:pPr>
      <w:r w:rsidRPr="00210970">
        <w:rPr>
          <w:rFonts w:cs="Arial"/>
          <w:sz w:val="22"/>
        </w:rPr>
        <w:t>3334</w:t>
      </w:r>
    </w:p>
    <w:p w:rsidR="00210970" w:rsidRPr="00210970" w:rsidRDefault="00210970" w:rsidP="006F5CB5">
      <w:pPr>
        <w:jc w:val="both"/>
        <w:rPr>
          <w:rFonts w:cs="Arial"/>
          <w:sz w:val="22"/>
        </w:rPr>
      </w:pPr>
      <w:r w:rsidRPr="00210970">
        <w:rPr>
          <w:rFonts w:cs="Arial"/>
          <w:sz w:val="22"/>
        </w:rPr>
        <w:t>7.</w:t>
      </w:r>
      <w:r w:rsidRPr="00210970">
        <w:rPr>
          <w:rFonts w:cs="Arial"/>
          <w:sz w:val="22"/>
        </w:rPr>
        <w:tab/>
        <w:t xml:space="preserve">Proyecto de Resolución presentado por el Bloque Justicialista, por el que declara de interés educativo y científico, las </w:t>
      </w:r>
      <w:r w:rsidRPr="00210970">
        <w:rPr>
          <w:rFonts w:cs="Arial"/>
          <w:i/>
          <w:sz w:val="22"/>
        </w:rPr>
        <w:t>Jornadas de Investigación “Exactas 2017”</w:t>
      </w:r>
      <w:r w:rsidRPr="00210970">
        <w:rPr>
          <w:rFonts w:cs="Arial"/>
          <w:sz w:val="22"/>
        </w:rPr>
        <w:t>.</w:t>
      </w:r>
    </w:p>
    <w:p w:rsidR="00210970" w:rsidRPr="00210970" w:rsidRDefault="00210970" w:rsidP="006F5CB5">
      <w:pPr>
        <w:jc w:val="both"/>
        <w:rPr>
          <w:rFonts w:cs="Arial"/>
          <w:sz w:val="22"/>
        </w:rPr>
      </w:pPr>
    </w:p>
    <w:p w:rsidR="00210970" w:rsidRPr="00210970" w:rsidRDefault="00210970" w:rsidP="006F5CB5">
      <w:pPr>
        <w:jc w:val="both"/>
        <w:rPr>
          <w:rFonts w:cs="Arial"/>
          <w:b/>
          <w:sz w:val="22"/>
        </w:rPr>
      </w:pPr>
      <w:r w:rsidRPr="00210970">
        <w:rPr>
          <w:rFonts w:cs="Arial"/>
          <w:sz w:val="22"/>
        </w:rPr>
        <w:tab/>
      </w:r>
      <w:r w:rsidRPr="00210970">
        <w:rPr>
          <w:rFonts w:cs="Arial"/>
          <w:b/>
          <w:sz w:val="22"/>
        </w:rPr>
        <w:t>Educación, Cultura, Ciencia y Técnica</w:t>
      </w:r>
    </w:p>
    <w:p w:rsidR="00210970" w:rsidRPr="00210970" w:rsidRDefault="00210970" w:rsidP="006F5CB5">
      <w:pPr>
        <w:jc w:val="both"/>
        <w:rPr>
          <w:rFonts w:cs="Arial"/>
          <w:sz w:val="22"/>
        </w:rPr>
      </w:pPr>
      <w:r w:rsidRPr="00210970">
        <w:rPr>
          <w:rFonts w:cs="Arial"/>
          <w:sz w:val="22"/>
        </w:rPr>
        <w:t>3337</w:t>
      </w:r>
    </w:p>
    <w:p w:rsidR="00210970" w:rsidRPr="00210970" w:rsidRDefault="00210970" w:rsidP="006F5CB5">
      <w:pPr>
        <w:jc w:val="both"/>
        <w:rPr>
          <w:rFonts w:cs="Arial"/>
          <w:sz w:val="22"/>
        </w:rPr>
      </w:pPr>
      <w:r w:rsidRPr="00210970">
        <w:rPr>
          <w:rFonts w:cs="Arial"/>
          <w:sz w:val="22"/>
        </w:rPr>
        <w:t>8.</w:t>
      </w:r>
      <w:r w:rsidRPr="00210970">
        <w:rPr>
          <w:rFonts w:cs="Arial"/>
          <w:sz w:val="22"/>
        </w:rPr>
        <w:tab/>
        <w:t>Proyecto de Resolución presentado por el Bloque Justicialista, por el que declara de interés cultural, turístico y social, la</w:t>
      </w:r>
      <w:r w:rsidRPr="00210970">
        <w:rPr>
          <w:rFonts w:cs="Arial"/>
          <w:i/>
          <w:sz w:val="22"/>
        </w:rPr>
        <w:t xml:space="preserve"> </w:t>
      </w:r>
      <w:proofErr w:type="spellStart"/>
      <w:r w:rsidRPr="00210970">
        <w:rPr>
          <w:rFonts w:cs="Arial"/>
          <w:i/>
          <w:sz w:val="22"/>
        </w:rPr>
        <w:t>Expoferia</w:t>
      </w:r>
      <w:proofErr w:type="spellEnd"/>
      <w:r w:rsidRPr="00210970">
        <w:rPr>
          <w:rFonts w:cs="Arial"/>
          <w:i/>
          <w:sz w:val="22"/>
        </w:rPr>
        <w:t xml:space="preserve"> </w:t>
      </w:r>
      <w:proofErr w:type="spellStart"/>
      <w:r w:rsidRPr="00210970">
        <w:rPr>
          <w:rFonts w:cs="Arial"/>
          <w:i/>
          <w:sz w:val="22"/>
        </w:rPr>
        <w:t>Food</w:t>
      </w:r>
      <w:proofErr w:type="spellEnd"/>
      <w:r w:rsidRPr="00210970">
        <w:rPr>
          <w:rFonts w:cs="Arial"/>
          <w:i/>
          <w:sz w:val="22"/>
        </w:rPr>
        <w:t xml:space="preserve"> </w:t>
      </w:r>
      <w:proofErr w:type="spellStart"/>
      <w:r w:rsidRPr="00210970">
        <w:rPr>
          <w:rFonts w:cs="Arial"/>
          <w:i/>
          <w:sz w:val="22"/>
        </w:rPr>
        <w:t>Design</w:t>
      </w:r>
      <w:proofErr w:type="spellEnd"/>
      <w:r w:rsidRPr="00210970">
        <w:rPr>
          <w:rFonts w:cs="Arial"/>
          <w:i/>
          <w:sz w:val="22"/>
        </w:rPr>
        <w:t xml:space="preserve"> San Juan</w:t>
      </w:r>
      <w:r w:rsidRPr="00210970">
        <w:rPr>
          <w:rFonts w:cs="Arial"/>
          <w:sz w:val="22"/>
        </w:rPr>
        <w:t>.</w:t>
      </w:r>
    </w:p>
    <w:p w:rsidR="00210970" w:rsidRPr="00210970" w:rsidRDefault="00210970" w:rsidP="006F5CB5">
      <w:pPr>
        <w:jc w:val="both"/>
        <w:rPr>
          <w:rFonts w:cs="Arial"/>
          <w:sz w:val="22"/>
        </w:rPr>
      </w:pPr>
    </w:p>
    <w:p w:rsidR="00210970" w:rsidRPr="00210970" w:rsidRDefault="00210970" w:rsidP="006F5CB5">
      <w:pPr>
        <w:jc w:val="both"/>
        <w:rPr>
          <w:rFonts w:cs="Arial"/>
          <w:b/>
          <w:sz w:val="22"/>
        </w:rPr>
      </w:pPr>
      <w:r w:rsidRPr="00210970">
        <w:rPr>
          <w:rFonts w:cs="Arial"/>
          <w:b/>
          <w:sz w:val="22"/>
        </w:rPr>
        <w:tab/>
        <w:t>Peticiones y Poderes</w:t>
      </w:r>
    </w:p>
    <w:p w:rsidR="00210970" w:rsidRPr="00210970" w:rsidRDefault="00210970" w:rsidP="006F5CB5">
      <w:pPr>
        <w:jc w:val="both"/>
        <w:rPr>
          <w:rFonts w:cs="Arial"/>
          <w:sz w:val="22"/>
        </w:rPr>
      </w:pPr>
      <w:r w:rsidRPr="00210970">
        <w:rPr>
          <w:rFonts w:cs="Arial"/>
          <w:sz w:val="22"/>
        </w:rPr>
        <w:t>3372</w:t>
      </w:r>
    </w:p>
    <w:p w:rsidR="00210970" w:rsidRPr="00210970" w:rsidRDefault="00210970" w:rsidP="006F5CB5">
      <w:pPr>
        <w:jc w:val="both"/>
        <w:rPr>
          <w:rFonts w:cs="Arial"/>
          <w:sz w:val="22"/>
        </w:rPr>
      </w:pPr>
      <w:r w:rsidRPr="00210970">
        <w:rPr>
          <w:rFonts w:cs="Arial"/>
          <w:sz w:val="22"/>
        </w:rPr>
        <w:t>9.</w:t>
      </w:r>
      <w:r w:rsidRPr="00210970">
        <w:rPr>
          <w:rFonts w:cs="Arial"/>
          <w:sz w:val="22"/>
        </w:rPr>
        <w:tab/>
        <w:t xml:space="preserve">Proyecto de Resolución presentado por el Bloque Justicialista, por el que declara de interés social y productivo, el </w:t>
      </w:r>
      <w:r w:rsidRPr="00210970">
        <w:rPr>
          <w:rFonts w:cs="Arial"/>
          <w:i/>
          <w:sz w:val="22"/>
        </w:rPr>
        <w:t>Primer Seminario Internacional de Infraestructura de Grandes Obras</w:t>
      </w:r>
      <w:r w:rsidRPr="00210970">
        <w:rPr>
          <w:rFonts w:cs="Arial"/>
          <w:sz w:val="22"/>
        </w:rPr>
        <w:t>.</w:t>
      </w:r>
    </w:p>
    <w:p w:rsidR="00210970" w:rsidRPr="00210970" w:rsidRDefault="00210970" w:rsidP="006F5CB5">
      <w:pPr>
        <w:jc w:val="both"/>
        <w:rPr>
          <w:rFonts w:cs="Arial"/>
          <w:sz w:val="22"/>
        </w:rPr>
      </w:pPr>
    </w:p>
    <w:p w:rsidR="00210970" w:rsidRPr="00210970" w:rsidRDefault="00210970" w:rsidP="006F5CB5">
      <w:pPr>
        <w:jc w:val="both"/>
        <w:rPr>
          <w:rFonts w:cs="Arial"/>
          <w:b/>
          <w:sz w:val="22"/>
        </w:rPr>
      </w:pPr>
      <w:r w:rsidRPr="00210970">
        <w:rPr>
          <w:rFonts w:cs="Arial"/>
          <w:sz w:val="22"/>
        </w:rPr>
        <w:tab/>
      </w:r>
      <w:r w:rsidRPr="00210970">
        <w:rPr>
          <w:rFonts w:cs="Arial"/>
          <w:b/>
          <w:sz w:val="22"/>
        </w:rPr>
        <w:t>Peticiones y Poderes</w:t>
      </w:r>
    </w:p>
    <w:p w:rsidR="00210970" w:rsidRPr="00210970" w:rsidRDefault="00210970" w:rsidP="006F5CB5">
      <w:pPr>
        <w:jc w:val="both"/>
        <w:rPr>
          <w:rFonts w:cs="Arial"/>
          <w:sz w:val="22"/>
        </w:rPr>
      </w:pPr>
      <w:r w:rsidRPr="00210970">
        <w:rPr>
          <w:rFonts w:cs="Arial"/>
          <w:sz w:val="22"/>
        </w:rPr>
        <w:t>3391</w:t>
      </w:r>
    </w:p>
    <w:p w:rsidR="00210970" w:rsidRPr="00210970" w:rsidRDefault="00210970" w:rsidP="006F5CB5">
      <w:pPr>
        <w:jc w:val="both"/>
        <w:rPr>
          <w:rFonts w:cs="Arial"/>
          <w:sz w:val="22"/>
        </w:rPr>
      </w:pPr>
      <w:r w:rsidRPr="00210970">
        <w:rPr>
          <w:rFonts w:cs="Arial"/>
          <w:sz w:val="22"/>
        </w:rPr>
        <w:t>10.</w:t>
      </w:r>
      <w:r w:rsidRPr="00210970">
        <w:rPr>
          <w:rFonts w:cs="Arial"/>
          <w:sz w:val="22"/>
        </w:rPr>
        <w:tab/>
        <w:t xml:space="preserve">Proyecto de Resolución presentado por el Bloque Justicialista, por el que declara de interés social, cultural y turístico, la </w:t>
      </w:r>
      <w:r w:rsidRPr="00210970">
        <w:rPr>
          <w:rFonts w:cs="Arial"/>
          <w:i/>
          <w:sz w:val="22"/>
        </w:rPr>
        <w:t>XIII Edición del Encuentro de Talentos</w:t>
      </w:r>
      <w:r w:rsidRPr="00210970">
        <w:rPr>
          <w:rFonts w:cs="Arial"/>
          <w:sz w:val="22"/>
        </w:rPr>
        <w:t>, a llevarse a cabo en el departamento Pocito.</w:t>
      </w:r>
    </w:p>
    <w:p w:rsidR="00210970" w:rsidRPr="00210970" w:rsidRDefault="00210970" w:rsidP="006F5CB5">
      <w:pPr>
        <w:jc w:val="both"/>
        <w:rPr>
          <w:rFonts w:cs="Arial"/>
          <w:sz w:val="22"/>
        </w:rPr>
      </w:pPr>
    </w:p>
    <w:p w:rsidR="00210970" w:rsidRPr="00210970" w:rsidRDefault="00210970" w:rsidP="006F5CB5">
      <w:pPr>
        <w:jc w:val="both"/>
        <w:rPr>
          <w:rFonts w:cs="Arial"/>
          <w:b/>
          <w:sz w:val="22"/>
        </w:rPr>
      </w:pPr>
      <w:r w:rsidRPr="00210970">
        <w:rPr>
          <w:rFonts w:cs="Arial"/>
          <w:sz w:val="22"/>
        </w:rPr>
        <w:tab/>
      </w:r>
      <w:r w:rsidRPr="00210970">
        <w:rPr>
          <w:rFonts w:cs="Arial"/>
          <w:b/>
          <w:sz w:val="22"/>
        </w:rPr>
        <w:t>Sobre tablas</w:t>
      </w:r>
    </w:p>
    <w:p w:rsidR="00210970" w:rsidRPr="00210970" w:rsidRDefault="00210970" w:rsidP="00B4686B">
      <w:pPr>
        <w:widowControl w:val="0"/>
        <w:autoSpaceDE w:val="0"/>
        <w:autoSpaceDN w:val="0"/>
        <w:adjustRightInd w:val="0"/>
        <w:jc w:val="center"/>
        <w:rPr>
          <w:rFonts w:cs="Arial"/>
          <w:b/>
          <w:sz w:val="22"/>
          <w:u w:val="single"/>
        </w:rPr>
      </w:pPr>
    </w:p>
    <w:p w:rsidR="00210970" w:rsidRPr="00210970" w:rsidRDefault="00210970" w:rsidP="00B4686B">
      <w:pPr>
        <w:widowControl w:val="0"/>
        <w:autoSpaceDE w:val="0"/>
        <w:autoSpaceDN w:val="0"/>
        <w:adjustRightInd w:val="0"/>
        <w:jc w:val="center"/>
        <w:rPr>
          <w:rFonts w:cs="Arial"/>
          <w:b/>
          <w:sz w:val="22"/>
          <w:u w:val="single"/>
        </w:rPr>
      </w:pPr>
    </w:p>
    <w:p w:rsidR="00210970" w:rsidRPr="00210970" w:rsidRDefault="00210970" w:rsidP="00975749">
      <w:pPr>
        <w:jc w:val="both"/>
        <w:rPr>
          <w:rFonts w:cs="Arial"/>
          <w:sz w:val="22"/>
        </w:rPr>
      </w:pPr>
      <w:r w:rsidRPr="00210970">
        <w:rPr>
          <w:rFonts w:cs="Arial"/>
          <w:b/>
          <w:sz w:val="22"/>
          <w:u w:val="single"/>
        </w:rPr>
        <w:t>ARTICULO 2º.-</w:t>
      </w:r>
      <w:r>
        <w:rPr>
          <w:rFonts w:cs="Arial"/>
          <w:sz w:val="22"/>
        </w:rPr>
        <w:t xml:space="preserve"> </w:t>
      </w:r>
      <w:r w:rsidRPr="00210970">
        <w:rPr>
          <w:rFonts w:cs="Arial"/>
          <w:sz w:val="22"/>
        </w:rPr>
        <w:t>Por Secretaría Legislativa cítese a los señores Diputados para  dar cumplimiento a lo dispuesto en el  Artículo 1º del presente.</w:t>
      </w:r>
    </w:p>
    <w:p w:rsidR="00210970" w:rsidRDefault="00210970" w:rsidP="00975749">
      <w:pPr>
        <w:jc w:val="both"/>
        <w:rPr>
          <w:rFonts w:cs="Arial"/>
          <w:b/>
          <w:sz w:val="22"/>
        </w:rPr>
      </w:pPr>
    </w:p>
    <w:p w:rsidR="00210970" w:rsidRPr="00210970" w:rsidRDefault="00210970" w:rsidP="00975749">
      <w:pPr>
        <w:jc w:val="both"/>
        <w:rPr>
          <w:rFonts w:cs="Arial"/>
          <w:b/>
          <w:sz w:val="22"/>
        </w:rPr>
      </w:pPr>
    </w:p>
    <w:p w:rsidR="00210970" w:rsidRPr="00210970" w:rsidRDefault="00210970" w:rsidP="006F5CB5">
      <w:pPr>
        <w:jc w:val="both"/>
        <w:rPr>
          <w:rFonts w:cs="Arial"/>
          <w:sz w:val="22"/>
        </w:rPr>
      </w:pPr>
      <w:r w:rsidRPr="00210970">
        <w:rPr>
          <w:rFonts w:cs="Arial"/>
          <w:b/>
          <w:sz w:val="22"/>
          <w:u w:val="single"/>
        </w:rPr>
        <w:t>ARTÍCULO 3º.-</w:t>
      </w:r>
      <w:r>
        <w:rPr>
          <w:rFonts w:cs="Arial"/>
          <w:sz w:val="22"/>
        </w:rPr>
        <w:t xml:space="preserve"> </w:t>
      </w:r>
      <w:r w:rsidRPr="00210970">
        <w:rPr>
          <w:rFonts w:cs="Arial"/>
          <w:sz w:val="22"/>
        </w:rPr>
        <w:t>Comuníquese y  archívese.</w:t>
      </w:r>
    </w:p>
    <w:p w:rsidR="00EA7B46" w:rsidRDefault="00EA7B46">
      <w:pPr>
        <w:rPr>
          <w:rFonts w:cs="Arial"/>
          <w:sz w:val="22"/>
        </w:rPr>
      </w:pPr>
    </w:p>
    <w:p w:rsidR="00210970" w:rsidRDefault="00210970">
      <w:pPr>
        <w:rPr>
          <w:rFonts w:cs="Arial"/>
          <w:sz w:val="22"/>
        </w:rPr>
      </w:pPr>
    </w:p>
    <w:p w:rsidR="00210970" w:rsidRDefault="00210970">
      <w:pPr>
        <w:rPr>
          <w:rFonts w:cs="Arial"/>
          <w:sz w:val="22"/>
        </w:rPr>
      </w:pPr>
    </w:p>
    <w:p w:rsidR="00210970" w:rsidRDefault="00210970">
      <w:pPr>
        <w:rPr>
          <w:rFonts w:cs="Arial"/>
          <w:sz w:val="22"/>
        </w:rPr>
      </w:pPr>
    </w:p>
    <w:p w:rsidR="00210970" w:rsidRPr="00210970" w:rsidRDefault="00210970" w:rsidP="00210970">
      <w:pPr>
        <w:rPr>
          <w:rFonts w:cs="Arial"/>
          <w:i/>
          <w:sz w:val="22"/>
          <w:lang w:val="es-AR"/>
        </w:rPr>
      </w:pPr>
      <w:r w:rsidRPr="00210970">
        <w:rPr>
          <w:rFonts w:cs="Arial"/>
          <w:i/>
          <w:sz w:val="22"/>
          <w:lang w:val="es-AR"/>
        </w:rPr>
        <w:t>FIRMAN:</w:t>
      </w:r>
    </w:p>
    <w:p w:rsidR="00210970" w:rsidRPr="00210970" w:rsidRDefault="00210970" w:rsidP="00210970">
      <w:pPr>
        <w:ind w:left="708" w:firstLine="708"/>
        <w:rPr>
          <w:rFonts w:cs="Arial"/>
          <w:i/>
          <w:sz w:val="22"/>
          <w:lang w:val="es-AR"/>
        </w:rPr>
      </w:pPr>
      <w:r w:rsidRPr="00210970">
        <w:rPr>
          <w:rFonts w:cs="Arial"/>
          <w:i/>
          <w:sz w:val="22"/>
          <w:lang w:val="es-AR"/>
        </w:rPr>
        <w:t>Marcelo Jorge Lima – Vicegobernador  y Presidente Nato de la C. D.</w:t>
      </w:r>
    </w:p>
    <w:p w:rsidR="00210970" w:rsidRPr="00210970" w:rsidRDefault="00210970" w:rsidP="00210970">
      <w:pPr>
        <w:rPr>
          <w:rFonts w:cs="Arial"/>
          <w:i/>
          <w:sz w:val="22"/>
          <w:lang w:val="es-AR"/>
        </w:rPr>
      </w:pPr>
      <w:r w:rsidRPr="00210970">
        <w:rPr>
          <w:rFonts w:cs="Arial"/>
          <w:i/>
          <w:sz w:val="22"/>
          <w:lang w:val="es-AR"/>
        </w:rPr>
        <w:tab/>
      </w:r>
      <w:r w:rsidRPr="00210970">
        <w:rPr>
          <w:rFonts w:cs="Arial"/>
          <w:i/>
          <w:sz w:val="22"/>
          <w:lang w:val="es-AR"/>
        </w:rPr>
        <w:tab/>
        <w:t xml:space="preserve"> Mario Alberto Herrero – Secretario Legislativo</w:t>
      </w:r>
    </w:p>
    <w:p w:rsidR="00210970" w:rsidRDefault="00210970">
      <w:pPr>
        <w:rPr>
          <w:rFonts w:cs="Arial"/>
          <w:sz w:val="22"/>
        </w:rPr>
      </w:pPr>
    </w:p>
    <w:p w:rsidR="00210970" w:rsidRDefault="00210970">
      <w:pPr>
        <w:rPr>
          <w:rFonts w:cs="Arial"/>
          <w:sz w:val="22"/>
        </w:rPr>
      </w:pPr>
    </w:p>
    <w:p w:rsidR="00210970" w:rsidRDefault="00210970">
      <w:pPr>
        <w:rPr>
          <w:rFonts w:cs="Arial"/>
          <w:sz w:val="22"/>
        </w:rPr>
      </w:pPr>
    </w:p>
    <w:p w:rsidR="00210970" w:rsidRPr="000A3F8B" w:rsidRDefault="00210970" w:rsidP="006D2802">
      <w:pPr>
        <w:jc w:val="right"/>
        <w:rPr>
          <w:rFonts w:cs="Arial"/>
          <w:b/>
          <w:sz w:val="22"/>
        </w:rPr>
      </w:pPr>
      <w:r w:rsidRPr="000A3F8B">
        <w:rPr>
          <w:rFonts w:cs="Arial"/>
          <w:b/>
          <w:sz w:val="22"/>
        </w:rPr>
        <w:lastRenderedPageBreak/>
        <w:t>ASUNTO I</w:t>
      </w:r>
    </w:p>
    <w:p w:rsidR="00210970" w:rsidRPr="000A3F8B" w:rsidRDefault="00210970" w:rsidP="00BB4704">
      <w:pPr>
        <w:jc w:val="both"/>
        <w:rPr>
          <w:rFonts w:cs="Arial"/>
          <w:sz w:val="22"/>
        </w:rPr>
      </w:pPr>
      <w:r w:rsidRPr="000A3F8B">
        <w:rPr>
          <w:rFonts w:cs="Arial"/>
          <w:sz w:val="22"/>
          <w:u w:val="single"/>
        </w:rPr>
        <w:t>DESPACHO DE LAS COMISIONES DE LEGISLACION Y ASUNTOS CONSTITUCIONALES; Y DE ECONOMÍA Y DEFENSA AL CONSUMIDOR</w:t>
      </w:r>
      <w:r w:rsidRPr="000A3F8B">
        <w:rPr>
          <w:rFonts w:cs="Arial"/>
          <w:sz w:val="22"/>
        </w:rPr>
        <w:t xml:space="preserve"> </w:t>
      </w:r>
    </w:p>
    <w:p w:rsidR="00210970" w:rsidRPr="000A3F8B" w:rsidRDefault="00210970" w:rsidP="00BB4704">
      <w:pPr>
        <w:jc w:val="both"/>
        <w:rPr>
          <w:rFonts w:cs="Arial"/>
          <w:sz w:val="22"/>
          <w:u w:val="single"/>
          <w:lang w:val="es-AR"/>
        </w:rPr>
      </w:pPr>
      <w:r w:rsidRPr="000A3F8B">
        <w:rPr>
          <w:rFonts w:cs="Arial"/>
          <w:b/>
          <w:sz w:val="22"/>
        </w:rPr>
        <w:t>(</w:t>
      </w:r>
      <w:r w:rsidRPr="000A3F8B">
        <w:rPr>
          <w:rFonts w:eastAsia="Arial Unicode MS" w:cs="Arial"/>
          <w:b/>
          <w:sz w:val="22"/>
        </w:rPr>
        <w:t>1203</w:t>
      </w:r>
      <w:r w:rsidRPr="000A3F8B">
        <w:rPr>
          <w:rFonts w:cs="Arial"/>
          <w:b/>
          <w:sz w:val="22"/>
        </w:rPr>
        <w:t>-17)</w:t>
      </w:r>
    </w:p>
    <w:p w:rsidR="00210970" w:rsidRPr="000A3F8B" w:rsidRDefault="00210970" w:rsidP="00BB4704">
      <w:pPr>
        <w:jc w:val="both"/>
        <w:rPr>
          <w:rFonts w:cs="Arial"/>
          <w:sz w:val="22"/>
        </w:rPr>
      </w:pPr>
      <w:r w:rsidRPr="000A3F8B">
        <w:rPr>
          <w:rFonts w:cs="Arial"/>
          <w:sz w:val="22"/>
        </w:rPr>
        <w:t>CÁMARA DE DIPUTADOS:</w:t>
      </w:r>
    </w:p>
    <w:p w:rsidR="00210970" w:rsidRPr="000A3F8B" w:rsidRDefault="00210970" w:rsidP="00882D70">
      <w:pPr>
        <w:jc w:val="both"/>
        <w:rPr>
          <w:rFonts w:cs="Arial"/>
          <w:color w:val="000000" w:themeColor="text1"/>
          <w:sz w:val="22"/>
        </w:rPr>
      </w:pPr>
      <w:r w:rsidRPr="000A3F8B">
        <w:rPr>
          <w:rFonts w:cs="Arial"/>
          <w:sz w:val="22"/>
        </w:rPr>
        <w:tab/>
      </w:r>
      <w:r w:rsidRPr="000A3F8B">
        <w:rPr>
          <w:rFonts w:cs="Arial"/>
          <w:color w:val="000000" w:themeColor="text1"/>
          <w:sz w:val="22"/>
        </w:rPr>
        <w:t xml:space="preserve">Vuestras Comisiones de Legislación y Asuntos Constitucionales; y de Economía y Defensa al Consumidor, han estudiado el Mensaje N.º 0045 y Proyecto de Ley remitido por el Poder Ejecutivo, por el que se aprueba la Adenda N.º 2 a la Carta Acuerdo N.º 9 al Convenio de Asistencia Técnica e Investigación de Servicios de Cooperación y Consultoría para la ejecución del proyecto </w:t>
      </w:r>
      <w:r w:rsidRPr="000A3F8B">
        <w:rPr>
          <w:rFonts w:cs="Arial"/>
          <w:i/>
          <w:color w:val="000000" w:themeColor="text1"/>
          <w:sz w:val="22"/>
        </w:rPr>
        <w:t>“Mejora de la Red Secundaria de Riego: Canal del Norte-25 de Mayo- Provincia de San Juan”</w:t>
      </w:r>
      <w:r w:rsidRPr="000A3F8B">
        <w:rPr>
          <w:rFonts w:cs="Arial"/>
          <w:color w:val="000000" w:themeColor="text1"/>
          <w:sz w:val="22"/>
        </w:rPr>
        <w:t xml:space="preserve"> ; y, por las razones que os dará su miembro informante aconseja le prestéis sanción favorable al siguiente despacho, con modificaciones:</w:t>
      </w:r>
    </w:p>
    <w:p w:rsidR="00210970" w:rsidRPr="000A3F8B" w:rsidRDefault="00210970" w:rsidP="00BB4704">
      <w:pPr>
        <w:jc w:val="center"/>
        <w:rPr>
          <w:rFonts w:cs="Arial"/>
          <w:sz w:val="22"/>
          <w:u w:val="single"/>
          <w:lang w:val="es-AR"/>
        </w:rPr>
      </w:pPr>
      <w:r w:rsidRPr="000A3F8B">
        <w:rPr>
          <w:rFonts w:cs="Arial"/>
          <w:sz w:val="22"/>
          <w:u w:val="single"/>
          <w:lang w:val="es-AR"/>
        </w:rPr>
        <w:t>PROYECTO DE LEY</w:t>
      </w:r>
    </w:p>
    <w:p w:rsidR="00210970" w:rsidRPr="000A3F8B" w:rsidRDefault="00210970" w:rsidP="00BB4704">
      <w:pPr>
        <w:jc w:val="center"/>
        <w:rPr>
          <w:rFonts w:cs="Arial"/>
          <w:sz w:val="22"/>
          <w:lang w:val="es-AR"/>
        </w:rPr>
      </w:pPr>
      <w:r w:rsidRPr="000A3F8B">
        <w:rPr>
          <w:rFonts w:cs="Arial"/>
          <w:sz w:val="22"/>
          <w:lang w:val="es-AR"/>
        </w:rPr>
        <w:t>LA CÁMARA DE DIPUTADOS DE LA PROVINCIA DE SAN JUAN</w:t>
      </w:r>
    </w:p>
    <w:p w:rsidR="00210970" w:rsidRPr="000A3F8B" w:rsidRDefault="00210970" w:rsidP="00BB4704">
      <w:pPr>
        <w:jc w:val="center"/>
        <w:rPr>
          <w:rFonts w:cs="Arial"/>
          <w:sz w:val="22"/>
          <w:lang w:val="es-AR"/>
        </w:rPr>
      </w:pPr>
      <w:r w:rsidRPr="000A3F8B">
        <w:rPr>
          <w:rFonts w:cs="Arial"/>
          <w:sz w:val="22"/>
          <w:lang w:val="es-AR"/>
        </w:rPr>
        <w:t>SANCIONA CON FUERZA DE</w:t>
      </w:r>
    </w:p>
    <w:p w:rsidR="00210970" w:rsidRPr="000A3F8B" w:rsidRDefault="00210970" w:rsidP="00BB4704">
      <w:pPr>
        <w:jc w:val="center"/>
        <w:rPr>
          <w:rFonts w:cs="Arial"/>
          <w:sz w:val="22"/>
          <w:u w:val="single"/>
          <w:lang w:val="es-AR"/>
        </w:rPr>
      </w:pPr>
      <w:r w:rsidRPr="000A3F8B">
        <w:rPr>
          <w:rFonts w:cs="Arial"/>
          <w:sz w:val="22"/>
          <w:u w:val="single"/>
          <w:lang w:val="es-AR"/>
        </w:rPr>
        <w:t xml:space="preserve">L E </w:t>
      </w:r>
      <w:proofErr w:type="gramStart"/>
      <w:r w:rsidRPr="000A3F8B">
        <w:rPr>
          <w:rFonts w:cs="Arial"/>
          <w:sz w:val="22"/>
          <w:u w:val="single"/>
          <w:lang w:val="es-AR"/>
        </w:rPr>
        <w:t>Y :</w:t>
      </w:r>
      <w:proofErr w:type="gramEnd"/>
    </w:p>
    <w:p w:rsidR="00210970" w:rsidRPr="000A3F8B" w:rsidRDefault="00210970" w:rsidP="00BB4704">
      <w:pPr>
        <w:rPr>
          <w:rFonts w:cs="Arial"/>
          <w:sz w:val="22"/>
          <w:lang w:val="es-AR"/>
        </w:rPr>
      </w:pPr>
    </w:p>
    <w:p w:rsidR="00210970" w:rsidRPr="000A3F8B" w:rsidRDefault="00210970" w:rsidP="00BB4704">
      <w:pPr>
        <w:jc w:val="both"/>
        <w:rPr>
          <w:rFonts w:cs="Arial"/>
          <w:color w:val="000000" w:themeColor="text1"/>
          <w:sz w:val="22"/>
        </w:rPr>
      </w:pPr>
      <w:r w:rsidRPr="000A3F8B">
        <w:rPr>
          <w:rFonts w:cs="Arial"/>
          <w:b/>
          <w:sz w:val="22"/>
          <w:u w:val="single"/>
          <w:lang w:val="es-AR"/>
        </w:rPr>
        <w:t>ARTÍCULO 1º.-</w:t>
      </w:r>
      <w:r>
        <w:rPr>
          <w:rFonts w:cs="Arial"/>
          <w:sz w:val="22"/>
          <w:lang w:val="es-AR"/>
        </w:rPr>
        <w:t xml:space="preserve"> </w:t>
      </w:r>
      <w:r w:rsidRPr="000A3F8B">
        <w:rPr>
          <w:rFonts w:cs="Arial"/>
          <w:color w:val="000000" w:themeColor="text1"/>
          <w:sz w:val="22"/>
        </w:rPr>
        <w:t xml:space="preserve">Apruébase la Adenda Nº 2 a la Carta Acuerdo Nº 9-Convenio de Asistencia Técnica e Investigación-Servicios de Cooperación y Consultoría para la ejecución del proyecto “Mejora de la Red Secundaria de Riego del área proyecto Desarrollo Agrícola y Gestión del Área Bajo Riego: Canal del Norte-25 de Mayo-Provincia de San Juan”, suscripta con fecha 28 de marzo de 2017 entre el Gobierno de la Provincia de San Juan-Ministerio de Producción y Desarrollo Económico-Entidad de Enlace-Programa de Servicios Agrícolas Provinciales (PROSAP)-y la Fundación  </w:t>
      </w:r>
      <w:proofErr w:type="spellStart"/>
      <w:r w:rsidRPr="000A3F8B">
        <w:rPr>
          <w:rFonts w:cs="Arial"/>
          <w:color w:val="000000" w:themeColor="text1"/>
          <w:sz w:val="22"/>
        </w:rPr>
        <w:t>ArgenINTA</w:t>
      </w:r>
      <w:proofErr w:type="spellEnd"/>
      <w:r w:rsidRPr="000A3F8B">
        <w:rPr>
          <w:rFonts w:cs="Arial"/>
          <w:color w:val="000000" w:themeColor="text1"/>
          <w:sz w:val="22"/>
        </w:rPr>
        <w:t xml:space="preserve">, ratificada por Decreto Nº 0553 </w:t>
      </w:r>
      <w:proofErr w:type="spellStart"/>
      <w:r w:rsidRPr="000A3F8B">
        <w:rPr>
          <w:rFonts w:cs="Arial"/>
          <w:color w:val="000000" w:themeColor="text1"/>
          <w:sz w:val="22"/>
        </w:rPr>
        <w:t>MPyDE</w:t>
      </w:r>
      <w:proofErr w:type="spellEnd"/>
      <w:r w:rsidRPr="000A3F8B">
        <w:rPr>
          <w:rFonts w:cs="Arial"/>
          <w:color w:val="000000" w:themeColor="text1"/>
          <w:sz w:val="22"/>
        </w:rPr>
        <w:t xml:space="preserve"> de fecha 28 de abril de 2017.</w:t>
      </w:r>
    </w:p>
    <w:p w:rsidR="00210970" w:rsidRPr="000A3F8B" w:rsidRDefault="00210970" w:rsidP="00BB4704">
      <w:pPr>
        <w:jc w:val="both"/>
        <w:rPr>
          <w:rFonts w:cs="Arial"/>
          <w:sz w:val="22"/>
          <w:lang w:val="es-AR"/>
        </w:rPr>
      </w:pPr>
    </w:p>
    <w:p w:rsidR="00210970" w:rsidRDefault="00210970" w:rsidP="00BB4704">
      <w:pPr>
        <w:jc w:val="both"/>
        <w:rPr>
          <w:rFonts w:cs="Arial"/>
          <w:sz w:val="22"/>
          <w:lang w:val="es-AR"/>
        </w:rPr>
      </w:pPr>
      <w:r w:rsidRPr="000A3F8B">
        <w:rPr>
          <w:rFonts w:cs="Arial"/>
          <w:b/>
          <w:sz w:val="22"/>
          <w:u w:val="single"/>
          <w:lang w:val="es-AR"/>
        </w:rPr>
        <w:t>ARTÍCULO 2º.-</w:t>
      </w:r>
      <w:r>
        <w:rPr>
          <w:rFonts w:cs="Arial"/>
          <w:sz w:val="22"/>
          <w:lang w:val="es-AR"/>
        </w:rPr>
        <w:t xml:space="preserve"> </w:t>
      </w:r>
      <w:r w:rsidRPr="000A3F8B">
        <w:rPr>
          <w:rFonts w:cs="Arial"/>
          <w:sz w:val="22"/>
          <w:lang w:val="es-AR"/>
        </w:rPr>
        <w:t>Comuníquese al Poder Ejecutivo.</w:t>
      </w:r>
    </w:p>
    <w:p w:rsidR="00210970" w:rsidRDefault="00210970" w:rsidP="00BB4704">
      <w:pPr>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p>
    <w:p w:rsidR="00210970" w:rsidRPr="000A3F8B" w:rsidRDefault="00210970" w:rsidP="00BB4704">
      <w:pPr>
        <w:jc w:val="both"/>
        <w:rPr>
          <w:rFonts w:cs="Arial"/>
          <w:b/>
          <w:sz w:val="22"/>
          <w:u w:val="single"/>
          <w:lang w:val="es-AR"/>
        </w:rPr>
      </w:pPr>
    </w:p>
    <w:p w:rsidR="00210970" w:rsidRPr="000A3F8B" w:rsidRDefault="00210970" w:rsidP="002A572C">
      <w:pPr>
        <w:jc w:val="right"/>
        <w:rPr>
          <w:rFonts w:cs="Arial"/>
          <w:b/>
          <w:sz w:val="22"/>
        </w:rPr>
      </w:pPr>
      <w:r w:rsidRPr="000A3F8B">
        <w:rPr>
          <w:rFonts w:cs="Arial"/>
          <w:b/>
          <w:sz w:val="22"/>
        </w:rPr>
        <w:t>ASUNTO II</w:t>
      </w:r>
    </w:p>
    <w:p w:rsidR="00210970" w:rsidRPr="000A3F8B" w:rsidRDefault="00210970" w:rsidP="00396C21">
      <w:pPr>
        <w:jc w:val="both"/>
        <w:rPr>
          <w:rFonts w:cs="Arial"/>
          <w:sz w:val="22"/>
          <w:u w:val="single"/>
          <w:lang w:val="es-AR"/>
        </w:rPr>
      </w:pPr>
      <w:r w:rsidRPr="000A3F8B">
        <w:rPr>
          <w:rFonts w:cs="Arial"/>
          <w:sz w:val="22"/>
          <w:u w:val="single"/>
        </w:rPr>
        <w:t>DESPACHO DE LA COMISIONES DE LEGISLACIÓN Y ASUNTOS CONSTITUCIONALES; Y DE HACIENDA Y PRESUPUESTO</w:t>
      </w:r>
      <w:r w:rsidRPr="000A3F8B">
        <w:rPr>
          <w:rFonts w:cs="Arial"/>
          <w:sz w:val="22"/>
        </w:rPr>
        <w:t xml:space="preserve"> </w:t>
      </w:r>
      <w:r w:rsidRPr="000A3F8B">
        <w:rPr>
          <w:rFonts w:cs="Arial"/>
          <w:b/>
          <w:sz w:val="22"/>
        </w:rPr>
        <w:t>(</w:t>
      </w:r>
      <w:r w:rsidRPr="000A3F8B">
        <w:rPr>
          <w:rFonts w:eastAsia="Arial Unicode MS" w:cs="Arial"/>
          <w:b/>
          <w:sz w:val="22"/>
        </w:rPr>
        <w:t>2851</w:t>
      </w:r>
      <w:r w:rsidRPr="000A3F8B">
        <w:rPr>
          <w:rFonts w:cs="Arial"/>
          <w:b/>
          <w:sz w:val="22"/>
        </w:rPr>
        <w:t>-17)</w:t>
      </w:r>
    </w:p>
    <w:p w:rsidR="00210970" w:rsidRPr="000A3F8B" w:rsidRDefault="00210970" w:rsidP="00396C21">
      <w:pPr>
        <w:widowControl w:val="0"/>
        <w:autoSpaceDE w:val="0"/>
        <w:autoSpaceDN w:val="0"/>
        <w:adjustRightInd w:val="0"/>
        <w:jc w:val="both"/>
        <w:rPr>
          <w:rFonts w:cs="Arial"/>
          <w:sz w:val="22"/>
        </w:rPr>
      </w:pPr>
      <w:r w:rsidRPr="000A3F8B">
        <w:rPr>
          <w:rFonts w:cs="Arial"/>
          <w:sz w:val="22"/>
        </w:rPr>
        <w:t>CÁMARA DE DIPUTADOS:</w:t>
      </w:r>
    </w:p>
    <w:p w:rsidR="00210970" w:rsidRPr="000A3F8B" w:rsidRDefault="00210970" w:rsidP="00396C21">
      <w:pPr>
        <w:widowControl w:val="0"/>
        <w:autoSpaceDE w:val="0"/>
        <w:autoSpaceDN w:val="0"/>
        <w:adjustRightInd w:val="0"/>
        <w:jc w:val="both"/>
        <w:rPr>
          <w:rFonts w:cs="Arial"/>
          <w:sz w:val="22"/>
        </w:rPr>
      </w:pPr>
      <w:r w:rsidRPr="000A3F8B">
        <w:rPr>
          <w:rFonts w:cs="Arial"/>
          <w:sz w:val="22"/>
        </w:rPr>
        <w:tab/>
        <w:t>Vuestras Comisiones de Legislación y Asuntos Constitucionales; y de Hacienda y Presupuesto, han estudiado el Mensaje N.º 0088 y Proyecto de Ley remitido por el Poder Ejecutivo, por el que aprueba el Convenio de Complementación de Servicios entre el Ministerio de Justicia y Derechos Humanos de la Nación y la Provincia, mediante el que acuerdan que los Registros Seccionales de la Propiedad del Automotor actuarán como agentes de percepción del Impuesto de Sellos; y, por las razones que os dará su miembro informante aconseja le prestéis sanción favorable al siguiente despacho, con modificaciones:</w:t>
      </w:r>
    </w:p>
    <w:p w:rsidR="00210970" w:rsidRPr="000A3F8B" w:rsidRDefault="00210970" w:rsidP="00C52367">
      <w:pPr>
        <w:widowControl w:val="0"/>
        <w:autoSpaceDE w:val="0"/>
        <w:autoSpaceDN w:val="0"/>
        <w:adjustRightInd w:val="0"/>
        <w:jc w:val="both"/>
        <w:rPr>
          <w:rFonts w:cs="Arial"/>
          <w:b/>
          <w:sz w:val="22"/>
        </w:rPr>
      </w:pPr>
      <w:r w:rsidRPr="000A3F8B">
        <w:rPr>
          <w:rFonts w:cs="Arial"/>
          <w:b/>
          <w:sz w:val="22"/>
        </w:rPr>
        <w:tab/>
      </w:r>
    </w:p>
    <w:p w:rsidR="00210970" w:rsidRPr="000A3F8B" w:rsidRDefault="00210970" w:rsidP="00AC12E8">
      <w:pPr>
        <w:jc w:val="center"/>
        <w:rPr>
          <w:rFonts w:cs="Arial"/>
          <w:sz w:val="22"/>
          <w:u w:val="single"/>
        </w:rPr>
      </w:pPr>
      <w:r w:rsidRPr="000A3F8B">
        <w:rPr>
          <w:rFonts w:cs="Arial"/>
          <w:sz w:val="22"/>
          <w:u w:val="single"/>
        </w:rPr>
        <w:t>PROYECTO DE LEY</w:t>
      </w:r>
    </w:p>
    <w:p w:rsidR="00210970" w:rsidRPr="000A3F8B" w:rsidRDefault="00210970" w:rsidP="00396C21">
      <w:pPr>
        <w:jc w:val="center"/>
        <w:rPr>
          <w:rFonts w:cs="Arial"/>
          <w:sz w:val="22"/>
        </w:rPr>
      </w:pPr>
      <w:r w:rsidRPr="000A3F8B">
        <w:rPr>
          <w:rFonts w:cs="Arial"/>
          <w:sz w:val="22"/>
        </w:rPr>
        <w:t>LA CÁMARA DE DIPUTADOS DE LA PROVINCIA DE SAN JUAN</w:t>
      </w:r>
    </w:p>
    <w:p w:rsidR="00210970" w:rsidRPr="000A3F8B" w:rsidRDefault="00210970" w:rsidP="00396C21">
      <w:pPr>
        <w:jc w:val="center"/>
        <w:rPr>
          <w:rFonts w:cs="Arial"/>
          <w:sz w:val="22"/>
        </w:rPr>
      </w:pPr>
      <w:r w:rsidRPr="000A3F8B">
        <w:rPr>
          <w:rFonts w:cs="Arial"/>
          <w:sz w:val="22"/>
        </w:rPr>
        <w:t>SANCIONA CON FUERZA DE</w:t>
      </w:r>
    </w:p>
    <w:p w:rsidR="00210970" w:rsidRPr="000A3F8B" w:rsidRDefault="00210970" w:rsidP="00396C21">
      <w:pPr>
        <w:jc w:val="center"/>
        <w:rPr>
          <w:rFonts w:cs="Arial"/>
          <w:sz w:val="22"/>
          <w:u w:val="single"/>
        </w:rPr>
      </w:pPr>
      <w:r w:rsidRPr="000A3F8B">
        <w:rPr>
          <w:rFonts w:cs="Arial"/>
          <w:sz w:val="22"/>
          <w:u w:val="single"/>
        </w:rPr>
        <w:t>L E Y:</w:t>
      </w:r>
    </w:p>
    <w:p w:rsidR="00210970" w:rsidRPr="000A3F8B" w:rsidRDefault="00210970" w:rsidP="00396C21">
      <w:pPr>
        <w:rPr>
          <w:rFonts w:cs="Arial"/>
          <w:sz w:val="22"/>
          <w:lang w:val="es-AR"/>
        </w:rPr>
      </w:pPr>
    </w:p>
    <w:p w:rsidR="00210970" w:rsidRPr="000A3F8B" w:rsidRDefault="00210970" w:rsidP="00396C21">
      <w:pPr>
        <w:jc w:val="both"/>
        <w:rPr>
          <w:rFonts w:cs="Arial"/>
          <w:sz w:val="22"/>
          <w:lang w:val="es-AR"/>
        </w:rPr>
      </w:pPr>
      <w:r w:rsidRPr="000A3F8B">
        <w:rPr>
          <w:rFonts w:cs="Arial"/>
          <w:b/>
          <w:sz w:val="22"/>
          <w:u w:val="single"/>
          <w:lang w:val="es-AR"/>
        </w:rPr>
        <w:t>ARTÍCULO 1º.-</w:t>
      </w:r>
      <w:r>
        <w:rPr>
          <w:rFonts w:cs="Arial"/>
          <w:sz w:val="22"/>
          <w:lang w:val="es-AR"/>
        </w:rPr>
        <w:t xml:space="preserve"> </w:t>
      </w:r>
      <w:r w:rsidRPr="000A3F8B">
        <w:rPr>
          <w:rFonts w:cs="Arial"/>
          <w:sz w:val="22"/>
          <w:lang w:val="es-AR"/>
        </w:rPr>
        <w:t xml:space="preserve">Apruébase </w:t>
      </w:r>
      <w:r w:rsidRPr="000A3F8B">
        <w:rPr>
          <w:rFonts w:cs="Arial"/>
          <w:sz w:val="22"/>
        </w:rPr>
        <w:t xml:space="preserve">el </w:t>
      </w:r>
      <w:r w:rsidRPr="000A3F8B">
        <w:rPr>
          <w:rFonts w:cs="Arial"/>
          <w:i/>
          <w:sz w:val="22"/>
        </w:rPr>
        <w:t>Convenio de Complementación de Servicios</w:t>
      </w:r>
      <w:r w:rsidRPr="000A3F8B">
        <w:rPr>
          <w:rFonts w:cs="Arial"/>
          <w:sz w:val="22"/>
        </w:rPr>
        <w:t>, celebrado entre el Ministerio de Justicia y Derechos Humanos de la Nación y el Gobierno de la Provincia de San Juan, suscripto con fecha 04 de junio de 2017</w:t>
      </w:r>
      <w:r w:rsidRPr="000A3F8B">
        <w:rPr>
          <w:rFonts w:cs="Arial"/>
          <w:sz w:val="22"/>
          <w:lang w:val="es-AR"/>
        </w:rPr>
        <w:t>, ratificado por Decreto N.º 1421-MHF, de fecha 12 de septiembre de 2017.</w:t>
      </w:r>
    </w:p>
    <w:p w:rsidR="00210970" w:rsidRPr="000A3F8B" w:rsidRDefault="00210970" w:rsidP="00396C21">
      <w:pPr>
        <w:jc w:val="both"/>
        <w:rPr>
          <w:rFonts w:cs="Arial"/>
          <w:sz w:val="22"/>
          <w:lang w:val="es-AR"/>
        </w:rPr>
      </w:pPr>
    </w:p>
    <w:p w:rsidR="00210970" w:rsidRDefault="00210970" w:rsidP="00396C21">
      <w:pPr>
        <w:jc w:val="both"/>
        <w:rPr>
          <w:rFonts w:cs="Arial"/>
          <w:sz w:val="22"/>
          <w:lang w:val="es-AR"/>
        </w:rPr>
      </w:pPr>
      <w:r w:rsidRPr="000A3F8B">
        <w:rPr>
          <w:rFonts w:cs="Arial"/>
          <w:b/>
          <w:sz w:val="22"/>
          <w:u w:val="single"/>
          <w:lang w:val="es-AR"/>
        </w:rPr>
        <w:t>ARTÍCULO 2º.-</w:t>
      </w:r>
      <w:r>
        <w:rPr>
          <w:rFonts w:cs="Arial"/>
          <w:sz w:val="22"/>
          <w:lang w:val="es-AR"/>
        </w:rPr>
        <w:t xml:space="preserve"> </w:t>
      </w:r>
      <w:r w:rsidRPr="000A3F8B">
        <w:rPr>
          <w:rFonts w:cs="Arial"/>
          <w:sz w:val="22"/>
          <w:lang w:val="es-AR"/>
        </w:rPr>
        <w:t>Comuníquese al Poder Ejecutivo.</w:t>
      </w:r>
    </w:p>
    <w:p w:rsidR="00210970" w:rsidRDefault="00210970" w:rsidP="00396C21">
      <w:pPr>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p>
    <w:p w:rsidR="00210970" w:rsidRPr="000A3F8B" w:rsidRDefault="00210970" w:rsidP="00396C21">
      <w:pPr>
        <w:jc w:val="both"/>
        <w:rPr>
          <w:rFonts w:cs="Arial"/>
          <w:b/>
          <w:sz w:val="22"/>
          <w:u w:val="single"/>
          <w:lang w:val="es-AR"/>
        </w:rPr>
      </w:pPr>
    </w:p>
    <w:p w:rsidR="00210970" w:rsidRPr="000A3F8B" w:rsidRDefault="00210970" w:rsidP="00E21BC6">
      <w:pPr>
        <w:jc w:val="right"/>
        <w:rPr>
          <w:rFonts w:cs="Arial"/>
          <w:b/>
          <w:sz w:val="22"/>
        </w:rPr>
      </w:pPr>
      <w:r w:rsidRPr="000A3F8B">
        <w:rPr>
          <w:rFonts w:cs="Arial"/>
          <w:b/>
          <w:sz w:val="22"/>
        </w:rPr>
        <w:t>ASUNTO III</w:t>
      </w:r>
    </w:p>
    <w:p w:rsidR="00210970" w:rsidRPr="000A3F8B" w:rsidRDefault="00210970" w:rsidP="000457F7">
      <w:pPr>
        <w:jc w:val="both"/>
        <w:rPr>
          <w:rFonts w:cs="Arial"/>
          <w:sz w:val="22"/>
        </w:rPr>
      </w:pPr>
      <w:r w:rsidRPr="000A3F8B">
        <w:rPr>
          <w:rFonts w:cs="Arial"/>
          <w:sz w:val="22"/>
          <w:u w:val="single"/>
        </w:rPr>
        <w:t>DESPACHO DE LAS COMISIONES DE LEGISLACIÓN Y ASUNTOS CONSTITUCIONALES; Y DE ECONOMÍA Y DEFENSA AL CONSUMIDOR</w:t>
      </w:r>
      <w:r w:rsidRPr="000A3F8B">
        <w:rPr>
          <w:rFonts w:cs="Arial"/>
          <w:sz w:val="22"/>
        </w:rPr>
        <w:t xml:space="preserve"> </w:t>
      </w:r>
    </w:p>
    <w:p w:rsidR="00210970" w:rsidRPr="000A3F8B" w:rsidRDefault="00210970" w:rsidP="000457F7">
      <w:pPr>
        <w:jc w:val="both"/>
        <w:rPr>
          <w:rFonts w:cs="Arial"/>
          <w:sz w:val="22"/>
          <w:u w:val="single"/>
          <w:lang w:val="es-AR"/>
        </w:rPr>
      </w:pPr>
      <w:r w:rsidRPr="000A3F8B">
        <w:rPr>
          <w:rFonts w:cs="Arial"/>
          <w:b/>
          <w:sz w:val="22"/>
        </w:rPr>
        <w:t>(</w:t>
      </w:r>
      <w:r w:rsidRPr="000A3F8B">
        <w:rPr>
          <w:rFonts w:eastAsia="Arial Unicode MS" w:cs="Arial"/>
          <w:b/>
          <w:sz w:val="22"/>
        </w:rPr>
        <w:t>1898-17</w:t>
      </w:r>
      <w:r w:rsidRPr="000A3F8B">
        <w:rPr>
          <w:rFonts w:cs="Arial"/>
          <w:b/>
          <w:sz w:val="22"/>
        </w:rPr>
        <w:t>)</w:t>
      </w:r>
    </w:p>
    <w:p w:rsidR="00210970" w:rsidRPr="000A3F8B" w:rsidRDefault="00210970" w:rsidP="000457F7">
      <w:pPr>
        <w:jc w:val="both"/>
        <w:rPr>
          <w:rFonts w:cs="Arial"/>
          <w:sz w:val="22"/>
        </w:rPr>
      </w:pPr>
      <w:r w:rsidRPr="000A3F8B">
        <w:rPr>
          <w:rFonts w:cs="Arial"/>
          <w:sz w:val="22"/>
        </w:rPr>
        <w:t>CÁMARA DE DIPUTADOS:</w:t>
      </w:r>
    </w:p>
    <w:p w:rsidR="00210970" w:rsidRPr="000A3F8B" w:rsidRDefault="00210970" w:rsidP="006574E4">
      <w:pPr>
        <w:jc w:val="both"/>
        <w:rPr>
          <w:rFonts w:cs="Arial"/>
          <w:sz w:val="22"/>
        </w:rPr>
      </w:pPr>
      <w:r w:rsidRPr="000A3F8B">
        <w:rPr>
          <w:rFonts w:cs="Arial"/>
          <w:sz w:val="22"/>
        </w:rPr>
        <w:tab/>
        <w:t xml:space="preserve">Vuestra Comisiones de Legislación y Asuntos Constitucionales; y de Economía y Defensa al Consumidor, han estudiado el </w:t>
      </w:r>
      <w:r w:rsidRPr="000A3F8B">
        <w:rPr>
          <w:rFonts w:eastAsia="Calibri" w:cs="Arial"/>
          <w:sz w:val="22"/>
          <w:lang w:val="es-AR"/>
        </w:rPr>
        <w:t>Mensaje N</w:t>
      </w:r>
      <w:proofErr w:type="gramStart"/>
      <w:r w:rsidRPr="000A3F8B">
        <w:rPr>
          <w:rFonts w:eastAsia="Calibri" w:cs="Arial"/>
          <w:sz w:val="22"/>
          <w:lang w:val="es-AR"/>
        </w:rPr>
        <w:t>.º</w:t>
      </w:r>
      <w:proofErr w:type="gramEnd"/>
      <w:r w:rsidRPr="000A3F8B">
        <w:rPr>
          <w:rFonts w:eastAsia="Calibri" w:cs="Arial"/>
          <w:sz w:val="22"/>
          <w:lang w:val="es-AR"/>
        </w:rPr>
        <w:t xml:space="preserve"> 0055 y Proyecto de Ley remitido por el Poder Ejecutivo, por el que aprueba la Adenda N.º 1 al Convenio de Ejecución N.º 117, suscripta entre el Ministerio de Agroindustria de la Nación y el Gobierno de la Provincia</w:t>
      </w:r>
      <w:r w:rsidRPr="000A3F8B">
        <w:rPr>
          <w:rFonts w:cs="Arial"/>
          <w:sz w:val="22"/>
        </w:rPr>
        <w:t>; y, por las razones que os dará su miembro informante aconseja le prestéis sanción favorable al siguiente despacho, con modificaciones:</w:t>
      </w:r>
    </w:p>
    <w:p w:rsidR="00210970" w:rsidRPr="000A3F8B" w:rsidRDefault="00210970" w:rsidP="00C65CF0">
      <w:pPr>
        <w:jc w:val="both"/>
        <w:rPr>
          <w:rFonts w:cs="Arial"/>
          <w:sz w:val="22"/>
          <w:u w:val="single"/>
          <w:lang w:val="es-AR"/>
        </w:rPr>
      </w:pPr>
    </w:p>
    <w:p w:rsidR="00210970" w:rsidRPr="000A3F8B" w:rsidRDefault="00210970" w:rsidP="00457BEC">
      <w:pPr>
        <w:jc w:val="center"/>
        <w:rPr>
          <w:rFonts w:cs="Arial"/>
          <w:sz w:val="22"/>
          <w:u w:val="single"/>
          <w:lang w:val="es-AR"/>
        </w:rPr>
      </w:pPr>
      <w:r w:rsidRPr="000A3F8B">
        <w:rPr>
          <w:rFonts w:cs="Arial"/>
          <w:sz w:val="22"/>
          <w:u w:val="single"/>
          <w:lang w:val="es-AR"/>
        </w:rPr>
        <w:t>PROYECTO DE LEY</w:t>
      </w:r>
    </w:p>
    <w:p w:rsidR="00210970" w:rsidRPr="000A3F8B" w:rsidRDefault="00210970" w:rsidP="00457BEC">
      <w:pPr>
        <w:jc w:val="center"/>
        <w:rPr>
          <w:rFonts w:cs="Arial"/>
          <w:sz w:val="22"/>
          <w:lang w:val="es-AR"/>
        </w:rPr>
      </w:pPr>
      <w:r w:rsidRPr="000A3F8B">
        <w:rPr>
          <w:rFonts w:cs="Arial"/>
          <w:sz w:val="22"/>
          <w:lang w:val="es-AR"/>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0A3F8B">
            <w:rPr>
              <w:rFonts w:cs="Arial"/>
              <w:sz w:val="22"/>
              <w:lang w:val="es-AR"/>
            </w:rPr>
            <w:t>LA PROVINCIA</w:t>
          </w:r>
        </w:smartTag>
        <w:r w:rsidRPr="000A3F8B">
          <w:rPr>
            <w:rFonts w:cs="Arial"/>
            <w:sz w:val="22"/>
            <w:lang w:val="es-AR"/>
          </w:rPr>
          <w:t xml:space="preserve"> DE</w:t>
        </w:r>
      </w:smartTag>
      <w:r w:rsidRPr="000A3F8B">
        <w:rPr>
          <w:rFonts w:cs="Arial"/>
          <w:sz w:val="22"/>
          <w:lang w:val="es-AR"/>
        </w:rPr>
        <w:t xml:space="preserve"> SAN JUAN</w:t>
      </w:r>
    </w:p>
    <w:p w:rsidR="00210970" w:rsidRPr="000A3F8B" w:rsidRDefault="00210970" w:rsidP="00457BEC">
      <w:pPr>
        <w:jc w:val="center"/>
        <w:rPr>
          <w:rFonts w:cs="Arial"/>
          <w:sz w:val="22"/>
          <w:lang w:val="es-AR"/>
        </w:rPr>
      </w:pPr>
      <w:r w:rsidRPr="000A3F8B">
        <w:rPr>
          <w:rFonts w:cs="Arial"/>
          <w:sz w:val="22"/>
          <w:lang w:val="es-AR"/>
        </w:rPr>
        <w:t>SANCIONA CON FUERZA DE</w:t>
      </w:r>
    </w:p>
    <w:p w:rsidR="00210970" w:rsidRPr="000A3F8B" w:rsidRDefault="00210970" w:rsidP="00457BEC">
      <w:pPr>
        <w:jc w:val="center"/>
        <w:rPr>
          <w:rFonts w:cs="Arial"/>
          <w:sz w:val="22"/>
          <w:u w:val="single"/>
          <w:lang w:val="es-AR"/>
        </w:rPr>
      </w:pPr>
      <w:r w:rsidRPr="000A3F8B">
        <w:rPr>
          <w:rFonts w:cs="Arial"/>
          <w:sz w:val="22"/>
          <w:u w:val="single"/>
          <w:lang w:val="es-AR"/>
        </w:rPr>
        <w:t>L E Y :</w:t>
      </w:r>
    </w:p>
    <w:p w:rsidR="00210970" w:rsidRPr="000A3F8B" w:rsidRDefault="00210970">
      <w:pPr>
        <w:rPr>
          <w:rFonts w:cs="Arial"/>
          <w:sz w:val="22"/>
          <w:lang w:val="es-AR"/>
        </w:rPr>
      </w:pPr>
    </w:p>
    <w:p w:rsidR="00210970" w:rsidRPr="000A3F8B" w:rsidRDefault="00210970" w:rsidP="00457BEC">
      <w:pPr>
        <w:jc w:val="both"/>
        <w:rPr>
          <w:rFonts w:cs="Arial"/>
          <w:sz w:val="22"/>
          <w:lang w:val="es-AR"/>
        </w:rPr>
      </w:pPr>
      <w:r w:rsidRPr="000A3F8B">
        <w:rPr>
          <w:rFonts w:cs="Arial"/>
          <w:b/>
          <w:sz w:val="22"/>
          <w:u w:val="single"/>
          <w:lang w:val="es-AR"/>
        </w:rPr>
        <w:lastRenderedPageBreak/>
        <w:t>ARTÍCULO 1º.-</w:t>
      </w:r>
      <w:r>
        <w:rPr>
          <w:rFonts w:cs="Arial"/>
          <w:sz w:val="22"/>
          <w:lang w:val="es-AR"/>
        </w:rPr>
        <w:t xml:space="preserve"> </w:t>
      </w:r>
      <w:r w:rsidRPr="000A3F8B">
        <w:rPr>
          <w:rFonts w:cs="Arial"/>
          <w:sz w:val="22"/>
          <w:lang w:val="es-AR"/>
        </w:rPr>
        <w:t>Apruébase en todas sus partes la Adenda N.º 1 al Convenio de Ejecución N.º 117, de fecha 29 de abril de 2015, suscripto entre el Ex Ministerio de Agricultura, Ganadería y Pesca de la Nación y la Provincia de San Juan, en el marco del Programa de Desarrollo Rural Incluyente (PRODERI), que fuera suscripta con fecha 18 de abril de 2017, entre el Ministerio de Agroindustria de la Nación y el Gobierno de la Provincia de San Juan, ratificada por Decreto Nº 0906-MPyDE, de fecha 22 de junio de 2017.</w:t>
      </w:r>
    </w:p>
    <w:p w:rsidR="00210970" w:rsidRPr="000A3F8B" w:rsidRDefault="00210970" w:rsidP="00457BEC">
      <w:pPr>
        <w:jc w:val="both"/>
        <w:rPr>
          <w:rFonts w:cs="Arial"/>
          <w:sz w:val="22"/>
          <w:lang w:val="es-AR"/>
        </w:rPr>
      </w:pPr>
    </w:p>
    <w:p w:rsidR="00210970" w:rsidRDefault="00210970" w:rsidP="00457BEC">
      <w:pPr>
        <w:jc w:val="both"/>
        <w:rPr>
          <w:rFonts w:cs="Arial"/>
          <w:sz w:val="22"/>
          <w:lang w:val="es-AR"/>
        </w:rPr>
      </w:pPr>
      <w:r w:rsidRPr="000A3F8B">
        <w:rPr>
          <w:rFonts w:cs="Arial"/>
          <w:b/>
          <w:sz w:val="22"/>
          <w:u w:val="single"/>
          <w:lang w:val="es-AR"/>
        </w:rPr>
        <w:t>ARTÍCULO 2º.-</w:t>
      </w:r>
      <w:r>
        <w:rPr>
          <w:rFonts w:cs="Arial"/>
          <w:sz w:val="22"/>
          <w:lang w:val="es-AR"/>
        </w:rPr>
        <w:t xml:space="preserve"> </w:t>
      </w:r>
      <w:r w:rsidRPr="000A3F8B">
        <w:rPr>
          <w:rFonts w:cs="Arial"/>
          <w:sz w:val="22"/>
          <w:lang w:val="es-AR"/>
        </w:rPr>
        <w:t>Comuníquese al Poder Ejecutivo.</w:t>
      </w:r>
    </w:p>
    <w:p w:rsidR="00210970" w:rsidRDefault="00210970" w:rsidP="00457BEC">
      <w:pPr>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p>
    <w:p w:rsidR="00210970" w:rsidRPr="000A3F8B" w:rsidRDefault="00210970" w:rsidP="00457BEC">
      <w:pPr>
        <w:jc w:val="both"/>
        <w:rPr>
          <w:rFonts w:cs="Arial"/>
          <w:b/>
          <w:sz w:val="22"/>
          <w:u w:val="single"/>
          <w:lang w:val="es-AR"/>
        </w:rPr>
      </w:pPr>
    </w:p>
    <w:p w:rsidR="00210970" w:rsidRPr="000A3F8B" w:rsidRDefault="00210970" w:rsidP="00D95F8D">
      <w:pPr>
        <w:jc w:val="right"/>
        <w:rPr>
          <w:rFonts w:cs="Arial"/>
          <w:b/>
          <w:sz w:val="22"/>
        </w:rPr>
      </w:pPr>
      <w:r w:rsidRPr="000A3F8B">
        <w:rPr>
          <w:rFonts w:cs="Arial"/>
          <w:b/>
          <w:sz w:val="22"/>
        </w:rPr>
        <w:t>ASUNTO IV</w:t>
      </w:r>
    </w:p>
    <w:p w:rsidR="00210970" w:rsidRPr="000A3F8B" w:rsidRDefault="00210970" w:rsidP="00396C21">
      <w:pPr>
        <w:jc w:val="both"/>
        <w:rPr>
          <w:rFonts w:cs="Arial"/>
          <w:sz w:val="22"/>
          <w:u w:val="single"/>
          <w:lang w:val="es-AR"/>
        </w:rPr>
      </w:pPr>
      <w:r w:rsidRPr="000A3F8B">
        <w:rPr>
          <w:rFonts w:cs="Arial"/>
          <w:sz w:val="22"/>
          <w:u w:val="single"/>
        </w:rPr>
        <w:t>DESPACHO DE LAS COMISIONES DE LEGISLACIÓN Y ASUNTOS CONSTITUCIONALES; Y DE JUSTICIA Y SEGURIDAD</w:t>
      </w:r>
      <w:r w:rsidRPr="000A3F8B">
        <w:rPr>
          <w:rFonts w:cs="Arial"/>
          <w:sz w:val="22"/>
        </w:rPr>
        <w:t xml:space="preserve"> </w:t>
      </w:r>
      <w:r w:rsidRPr="000A3F8B">
        <w:rPr>
          <w:rFonts w:cs="Arial"/>
          <w:b/>
          <w:sz w:val="22"/>
        </w:rPr>
        <w:t>(</w:t>
      </w:r>
      <w:r w:rsidRPr="000A3F8B">
        <w:rPr>
          <w:rFonts w:eastAsia="Arial Unicode MS" w:cs="Arial"/>
          <w:b/>
          <w:sz w:val="22"/>
        </w:rPr>
        <w:t>3287</w:t>
      </w:r>
      <w:r w:rsidRPr="000A3F8B">
        <w:rPr>
          <w:rFonts w:cs="Arial"/>
          <w:b/>
          <w:sz w:val="22"/>
        </w:rPr>
        <w:t>-17)</w:t>
      </w:r>
    </w:p>
    <w:p w:rsidR="00210970" w:rsidRPr="000A3F8B" w:rsidRDefault="00210970" w:rsidP="00396C21">
      <w:pPr>
        <w:widowControl w:val="0"/>
        <w:autoSpaceDE w:val="0"/>
        <w:autoSpaceDN w:val="0"/>
        <w:adjustRightInd w:val="0"/>
        <w:jc w:val="both"/>
        <w:rPr>
          <w:rFonts w:cs="Arial"/>
          <w:sz w:val="22"/>
        </w:rPr>
      </w:pPr>
      <w:r w:rsidRPr="000A3F8B">
        <w:rPr>
          <w:rFonts w:cs="Arial"/>
          <w:sz w:val="22"/>
        </w:rPr>
        <w:t>CÁMARA DE DIPUTADOS:</w:t>
      </w:r>
    </w:p>
    <w:p w:rsidR="00210970" w:rsidRPr="000A3F8B" w:rsidRDefault="00210970" w:rsidP="00396C21">
      <w:pPr>
        <w:widowControl w:val="0"/>
        <w:autoSpaceDE w:val="0"/>
        <w:autoSpaceDN w:val="0"/>
        <w:adjustRightInd w:val="0"/>
        <w:jc w:val="both"/>
        <w:rPr>
          <w:rFonts w:cs="Arial"/>
          <w:sz w:val="22"/>
        </w:rPr>
      </w:pPr>
      <w:r w:rsidRPr="000A3F8B">
        <w:rPr>
          <w:rFonts w:cs="Arial"/>
          <w:sz w:val="22"/>
        </w:rPr>
        <w:tab/>
        <w:t>Vuestras Comisiones de Legislación y Asuntos Constitucionales; y de Justicia y Seguridad, han estudiado el Mensaje N.º 0101 y Proyecto de Ley remitido por el Poder Ejecutivo, por el que modifica la Ley N.º 988-O, del Código Procesal Civil, Comercial y Minería de la Provincia; y, por las razones que os dará su miembro informante aconseja le prestéis sanción favorable al siguiente despacho, con modificaciones:</w:t>
      </w:r>
    </w:p>
    <w:p w:rsidR="00210970" w:rsidRPr="000A3F8B" w:rsidRDefault="00210970" w:rsidP="00AC12E8">
      <w:pPr>
        <w:jc w:val="center"/>
        <w:rPr>
          <w:rFonts w:cs="Arial"/>
          <w:sz w:val="22"/>
          <w:u w:val="single"/>
        </w:rPr>
      </w:pPr>
      <w:r w:rsidRPr="000A3F8B">
        <w:rPr>
          <w:rFonts w:cs="Arial"/>
          <w:sz w:val="22"/>
          <w:u w:val="single"/>
        </w:rPr>
        <w:t>PROYECTO DE LEY</w:t>
      </w:r>
    </w:p>
    <w:p w:rsidR="00210970" w:rsidRPr="000A3F8B" w:rsidRDefault="00210970" w:rsidP="00396C21">
      <w:pPr>
        <w:jc w:val="center"/>
        <w:rPr>
          <w:rFonts w:cs="Arial"/>
          <w:sz w:val="22"/>
        </w:rPr>
      </w:pPr>
      <w:r w:rsidRPr="000A3F8B">
        <w:rPr>
          <w:rFonts w:cs="Arial"/>
          <w:sz w:val="22"/>
        </w:rPr>
        <w:t>LA CÁMARA DE DIPUTADOS DE LA PROVINCIA DE SAN JUAN</w:t>
      </w:r>
    </w:p>
    <w:p w:rsidR="00210970" w:rsidRPr="000A3F8B" w:rsidRDefault="00210970" w:rsidP="00396C21">
      <w:pPr>
        <w:jc w:val="center"/>
        <w:rPr>
          <w:rFonts w:cs="Arial"/>
          <w:sz w:val="22"/>
        </w:rPr>
      </w:pPr>
      <w:r w:rsidRPr="000A3F8B">
        <w:rPr>
          <w:rFonts w:cs="Arial"/>
          <w:sz w:val="22"/>
        </w:rPr>
        <w:t>SANCIONA CON FUERZA DE</w:t>
      </w:r>
    </w:p>
    <w:p w:rsidR="00210970" w:rsidRPr="000A3F8B" w:rsidRDefault="00210970" w:rsidP="00396C21">
      <w:pPr>
        <w:jc w:val="center"/>
        <w:rPr>
          <w:rFonts w:cs="Arial"/>
          <w:sz w:val="22"/>
          <w:u w:val="single"/>
        </w:rPr>
      </w:pPr>
      <w:r w:rsidRPr="000A3F8B">
        <w:rPr>
          <w:rFonts w:cs="Arial"/>
          <w:sz w:val="22"/>
          <w:u w:val="single"/>
        </w:rPr>
        <w:t>L E Y :</w:t>
      </w:r>
    </w:p>
    <w:p w:rsidR="00210970" w:rsidRPr="000A3F8B" w:rsidRDefault="00210970" w:rsidP="00396C21">
      <w:pPr>
        <w:rPr>
          <w:rFonts w:cs="Arial"/>
          <w:sz w:val="22"/>
          <w:lang w:val="es-AR"/>
        </w:rPr>
      </w:pPr>
    </w:p>
    <w:p w:rsidR="00210970" w:rsidRPr="000A3F8B" w:rsidRDefault="00210970" w:rsidP="00396C21">
      <w:pPr>
        <w:jc w:val="both"/>
        <w:rPr>
          <w:rFonts w:cs="Arial"/>
          <w:sz w:val="22"/>
          <w:lang w:val="es-AR"/>
        </w:rPr>
      </w:pPr>
      <w:r w:rsidRPr="000A3F8B">
        <w:rPr>
          <w:rFonts w:cs="Arial"/>
          <w:b/>
          <w:sz w:val="22"/>
          <w:u w:val="single"/>
          <w:lang w:val="es-AR"/>
        </w:rPr>
        <w:t>ARTÍCULO 1º.-</w:t>
      </w:r>
      <w:r>
        <w:rPr>
          <w:rFonts w:cs="Arial"/>
          <w:sz w:val="22"/>
          <w:lang w:val="es-AR"/>
        </w:rPr>
        <w:t xml:space="preserve"> </w:t>
      </w:r>
      <w:proofErr w:type="spellStart"/>
      <w:r w:rsidRPr="000A3F8B">
        <w:rPr>
          <w:rFonts w:cs="Arial"/>
          <w:sz w:val="22"/>
          <w:lang w:val="es-AR"/>
        </w:rPr>
        <w:t>Incorpórase</w:t>
      </w:r>
      <w:proofErr w:type="spellEnd"/>
      <w:r w:rsidRPr="000A3F8B">
        <w:rPr>
          <w:rFonts w:cs="Arial"/>
          <w:sz w:val="22"/>
          <w:lang w:val="es-AR"/>
        </w:rPr>
        <w:t xml:space="preserve"> al Artículo 277 de la Ley N.º 988-O, el inciso 4) el que queda redactado de la siguiente manera:</w:t>
      </w:r>
    </w:p>
    <w:p w:rsidR="00210970" w:rsidRPr="000A3F8B" w:rsidRDefault="00210970" w:rsidP="00396C21">
      <w:pPr>
        <w:jc w:val="both"/>
        <w:rPr>
          <w:rFonts w:cs="Arial"/>
          <w:sz w:val="22"/>
          <w:lang w:val="es-AR"/>
        </w:rPr>
      </w:pPr>
    </w:p>
    <w:p w:rsidR="00210970" w:rsidRPr="000A3F8B" w:rsidRDefault="00210970" w:rsidP="00773D4E">
      <w:pPr>
        <w:ind w:firstLine="708"/>
        <w:jc w:val="both"/>
        <w:rPr>
          <w:rFonts w:cs="Arial"/>
          <w:sz w:val="22"/>
          <w:lang w:val="es-AR"/>
        </w:rPr>
      </w:pPr>
      <w:r w:rsidRPr="000A3F8B">
        <w:rPr>
          <w:rFonts w:cs="Arial"/>
          <w:sz w:val="22"/>
          <w:lang w:val="es-AR"/>
        </w:rPr>
        <w:t>“4) En los procesos de estructura monitoria, una vez dictada la sentencia que establece el Artículo 493”.</w:t>
      </w:r>
    </w:p>
    <w:p w:rsidR="00210970" w:rsidRPr="000A3F8B" w:rsidRDefault="00210970" w:rsidP="00773D4E">
      <w:pPr>
        <w:ind w:firstLine="708"/>
        <w:jc w:val="both"/>
        <w:rPr>
          <w:rFonts w:cs="Arial"/>
          <w:sz w:val="22"/>
          <w:lang w:val="es-AR"/>
        </w:rPr>
      </w:pPr>
    </w:p>
    <w:p w:rsidR="00210970" w:rsidRPr="000A3F8B" w:rsidRDefault="00210970" w:rsidP="00773D4E">
      <w:pPr>
        <w:jc w:val="both"/>
        <w:rPr>
          <w:rFonts w:cs="Arial"/>
          <w:sz w:val="22"/>
          <w:lang w:val="es-AR"/>
        </w:rPr>
      </w:pPr>
      <w:r w:rsidRPr="000A3F8B">
        <w:rPr>
          <w:rFonts w:cs="Arial"/>
          <w:b/>
          <w:sz w:val="22"/>
          <w:u w:val="single"/>
          <w:lang w:val="es-AR"/>
        </w:rPr>
        <w:t>ARTÍCULO 2º.-</w:t>
      </w:r>
      <w:r>
        <w:rPr>
          <w:rFonts w:cs="Arial"/>
          <w:sz w:val="22"/>
          <w:lang w:val="es-AR"/>
        </w:rPr>
        <w:t xml:space="preserve"> </w:t>
      </w:r>
      <w:r w:rsidRPr="000A3F8B">
        <w:rPr>
          <w:rFonts w:cs="Arial"/>
          <w:sz w:val="22"/>
          <w:lang w:val="es-AR"/>
        </w:rPr>
        <w:t>La presente ley regirá después del octavo día de su publicación en el Boletín Oficial, siendo aplicable a los procesos que se inicien con posterioridad a su entrada en vigencia y también a los procesos en trámite.</w:t>
      </w:r>
    </w:p>
    <w:p w:rsidR="00210970" w:rsidRPr="000A3F8B" w:rsidRDefault="00210970" w:rsidP="00773D4E">
      <w:pPr>
        <w:jc w:val="both"/>
        <w:rPr>
          <w:rFonts w:cs="Arial"/>
          <w:sz w:val="22"/>
          <w:lang w:val="es-AR"/>
        </w:rPr>
      </w:pPr>
    </w:p>
    <w:p w:rsidR="00210970" w:rsidRPr="000A3F8B" w:rsidRDefault="00210970" w:rsidP="00396C21">
      <w:pPr>
        <w:jc w:val="both"/>
        <w:rPr>
          <w:rFonts w:cs="Arial"/>
          <w:sz w:val="22"/>
          <w:lang w:val="es-AR"/>
        </w:rPr>
      </w:pPr>
      <w:r w:rsidRPr="000A3F8B">
        <w:rPr>
          <w:rFonts w:cs="Arial"/>
          <w:b/>
          <w:sz w:val="22"/>
          <w:u w:val="single"/>
          <w:lang w:val="es-AR"/>
        </w:rPr>
        <w:t>ARTÍCULO 3º.-</w:t>
      </w:r>
      <w:r>
        <w:rPr>
          <w:rFonts w:cs="Arial"/>
          <w:sz w:val="22"/>
          <w:lang w:val="es-AR"/>
        </w:rPr>
        <w:t xml:space="preserve"> </w:t>
      </w:r>
      <w:r w:rsidRPr="000A3F8B">
        <w:rPr>
          <w:rFonts w:cs="Arial"/>
          <w:sz w:val="22"/>
          <w:lang w:val="es-AR"/>
        </w:rPr>
        <w:t>Comuníquese al Poder Ejecutivo.</w:t>
      </w:r>
    </w:p>
    <w:p w:rsidR="00210970" w:rsidRPr="000A3F8B" w:rsidRDefault="00210970" w:rsidP="00396C21">
      <w:pPr>
        <w:jc w:val="both"/>
        <w:rPr>
          <w:rFonts w:cs="Arial"/>
          <w:sz w:val="22"/>
          <w:lang w:val="es-AR"/>
        </w:rPr>
      </w:pPr>
    </w:p>
    <w:p w:rsidR="00210970" w:rsidRPr="000A3F8B" w:rsidRDefault="00210970" w:rsidP="006961C5">
      <w:pPr>
        <w:jc w:val="center"/>
        <w:rPr>
          <w:rFonts w:cs="Arial"/>
          <w:sz w:val="22"/>
          <w:lang w:val="es-AR"/>
        </w:rPr>
      </w:pPr>
      <w:r w:rsidRPr="000A3F8B">
        <w:rPr>
          <w:rFonts w:cs="Arial"/>
          <w:sz w:val="22"/>
          <w:lang w:val="es-AR"/>
        </w:rPr>
        <w:t>-----0000-----</w:t>
      </w:r>
    </w:p>
    <w:p w:rsidR="00210970" w:rsidRPr="000A3F8B" w:rsidRDefault="00210970" w:rsidP="00396C21">
      <w:pPr>
        <w:jc w:val="both"/>
        <w:rPr>
          <w:rFonts w:cs="Arial"/>
          <w:sz w:val="22"/>
          <w:lang w:val="es-AR"/>
        </w:rPr>
      </w:pPr>
    </w:p>
    <w:p w:rsidR="00210970" w:rsidRDefault="00210970" w:rsidP="00396C21">
      <w:pPr>
        <w:jc w:val="both"/>
        <w:rPr>
          <w:rFonts w:cs="Arial"/>
          <w:sz w:val="22"/>
          <w:lang w:val="es-AR"/>
        </w:rPr>
      </w:pPr>
      <w:r w:rsidRPr="000A3F8B">
        <w:rPr>
          <w:rFonts w:cs="Arial"/>
          <w:sz w:val="22"/>
          <w:lang w:val="es-AR"/>
        </w:rPr>
        <w:tab/>
      </w:r>
      <w:r w:rsidRPr="000A3F8B">
        <w:rPr>
          <w:rFonts w:cs="Arial"/>
          <w:sz w:val="22"/>
          <w:lang w:val="es-AR"/>
        </w:rPr>
        <w:tab/>
        <w:t>Dado en la Sala de Comisiones de la Cámara de Diputados, a los diecinueve días del mes de octubre del año dos mil diecisiete.</w:t>
      </w:r>
    </w:p>
    <w:p w:rsidR="00210970" w:rsidRDefault="00210970" w:rsidP="00396C21">
      <w:pPr>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p>
    <w:p w:rsidR="00210970" w:rsidRPr="000A3F8B" w:rsidRDefault="00210970" w:rsidP="00396C21">
      <w:pPr>
        <w:jc w:val="both"/>
        <w:rPr>
          <w:rFonts w:cs="Arial"/>
          <w:b/>
          <w:sz w:val="22"/>
          <w:u w:val="single"/>
          <w:lang w:val="es-AR"/>
        </w:rPr>
      </w:pPr>
    </w:p>
    <w:p w:rsidR="00210970" w:rsidRPr="000A3F8B" w:rsidRDefault="00210970" w:rsidP="00BD62F9">
      <w:pPr>
        <w:jc w:val="right"/>
        <w:rPr>
          <w:rFonts w:cs="Arial"/>
          <w:b/>
          <w:sz w:val="22"/>
        </w:rPr>
      </w:pPr>
      <w:r w:rsidRPr="000A3F8B">
        <w:rPr>
          <w:rFonts w:cs="Arial"/>
          <w:b/>
          <w:sz w:val="22"/>
        </w:rPr>
        <w:t>ASUNTO V</w:t>
      </w:r>
    </w:p>
    <w:p w:rsidR="00210970" w:rsidRPr="000A3F8B" w:rsidRDefault="00210970" w:rsidP="00E7425E">
      <w:pPr>
        <w:jc w:val="both"/>
        <w:rPr>
          <w:rFonts w:cs="Arial"/>
          <w:b/>
          <w:sz w:val="22"/>
          <w:lang w:val="es-ES_tradnl"/>
        </w:rPr>
      </w:pPr>
      <w:r w:rsidRPr="000A3F8B">
        <w:rPr>
          <w:rFonts w:cs="Arial"/>
          <w:sz w:val="22"/>
          <w:u w:val="single"/>
          <w:lang w:val="es-ES_tradnl"/>
        </w:rPr>
        <w:t>DESPACHO DE LA COMISIÓN DE PETICIONES Y PODERES</w:t>
      </w:r>
      <w:r w:rsidRPr="000A3F8B">
        <w:rPr>
          <w:rFonts w:cs="Arial"/>
          <w:sz w:val="22"/>
          <w:lang w:val="es-ES_tradnl"/>
        </w:rPr>
        <w:t xml:space="preserve"> </w:t>
      </w:r>
      <w:r w:rsidRPr="000A3F8B">
        <w:rPr>
          <w:rFonts w:cs="Arial"/>
          <w:b/>
          <w:sz w:val="22"/>
          <w:lang w:val="es-ES_tradnl"/>
        </w:rPr>
        <w:t>(2885-17)</w:t>
      </w:r>
    </w:p>
    <w:p w:rsidR="00210970" w:rsidRPr="000A3F8B" w:rsidRDefault="00210970" w:rsidP="00E7425E">
      <w:pPr>
        <w:jc w:val="both"/>
        <w:rPr>
          <w:rFonts w:cs="Arial"/>
          <w:sz w:val="22"/>
          <w:lang w:val="es-ES_tradnl"/>
        </w:rPr>
      </w:pPr>
      <w:r w:rsidRPr="000A3F8B">
        <w:rPr>
          <w:rFonts w:cs="Arial"/>
          <w:sz w:val="22"/>
          <w:lang w:val="es-ES_tradnl"/>
        </w:rPr>
        <w:t>CÁMARA DE DIPUTADOS:</w:t>
      </w:r>
    </w:p>
    <w:p w:rsidR="00210970" w:rsidRPr="000A3F8B" w:rsidRDefault="00210970" w:rsidP="005967BE">
      <w:pPr>
        <w:ind w:firstLine="708"/>
        <w:jc w:val="both"/>
        <w:rPr>
          <w:rFonts w:cs="Arial"/>
          <w:sz w:val="22"/>
          <w:lang w:val="es-ES_tradnl"/>
        </w:rPr>
      </w:pPr>
      <w:r w:rsidRPr="000A3F8B">
        <w:rPr>
          <w:rFonts w:cs="Arial"/>
          <w:sz w:val="22"/>
          <w:lang w:val="es-ES_tradnl"/>
        </w:rPr>
        <w:t>Vuestra Comisión de Peticiones y Poderes ha estudiado el Proyecto de Resolución presentado por el Bloque Frente Renovador Somos San Juan, por el que declara de interés educativo y científico a las</w:t>
      </w:r>
      <w:r w:rsidRPr="000A3F8B">
        <w:rPr>
          <w:rFonts w:cs="Arial"/>
          <w:i/>
          <w:sz w:val="22"/>
          <w:lang w:val="es-ES_tradnl"/>
        </w:rPr>
        <w:t xml:space="preserve"> III Jornadas Nacionales de Derecho de la Salud</w:t>
      </w:r>
      <w:r w:rsidRPr="000A3F8B">
        <w:rPr>
          <w:rFonts w:cs="Arial"/>
          <w:sz w:val="22"/>
          <w:lang w:val="es-ES_tradnl"/>
        </w:rPr>
        <w:t>, a realizarse en San Juan; y, por las razones que os dará su miembro informante, aconseja prestéis sanción favorable al siguiente despacho, con modificaciones:</w:t>
      </w:r>
    </w:p>
    <w:p w:rsidR="00210970" w:rsidRPr="000A3F8B" w:rsidRDefault="00210970" w:rsidP="00E7425E">
      <w:pPr>
        <w:jc w:val="both"/>
        <w:rPr>
          <w:rFonts w:cs="Arial"/>
          <w:sz w:val="22"/>
          <w:lang w:val="es-ES_tradnl"/>
        </w:rPr>
      </w:pPr>
    </w:p>
    <w:p w:rsidR="00210970" w:rsidRPr="000A3F8B" w:rsidRDefault="00210970" w:rsidP="0099172C">
      <w:pPr>
        <w:jc w:val="center"/>
        <w:rPr>
          <w:rFonts w:cs="Arial"/>
          <w:sz w:val="22"/>
          <w:u w:val="single"/>
          <w:lang w:val="es-ES_tradnl"/>
        </w:rPr>
      </w:pPr>
      <w:r w:rsidRPr="000A3F8B">
        <w:rPr>
          <w:rFonts w:cs="Arial"/>
          <w:sz w:val="22"/>
          <w:u w:val="single"/>
          <w:lang w:val="es-ES_tradnl"/>
        </w:rPr>
        <w:t>PROYECTO DE RESOLUCIÓN</w:t>
      </w:r>
    </w:p>
    <w:p w:rsidR="00210970" w:rsidRPr="000A3F8B" w:rsidRDefault="00210970" w:rsidP="00E7425E">
      <w:pPr>
        <w:jc w:val="center"/>
        <w:rPr>
          <w:rFonts w:cs="Arial"/>
          <w:sz w:val="22"/>
          <w:lang w:val="es-ES_tradnl"/>
        </w:rPr>
      </w:pPr>
      <w:r w:rsidRPr="000A3F8B">
        <w:rPr>
          <w:rFonts w:cs="Arial"/>
          <w:sz w:val="22"/>
          <w:lang w:val="es-ES_tradnl"/>
        </w:rPr>
        <w:t>LA CÁMARA DE DIPUTADOS DE LA PROVINCIA DE SAN JUAN</w:t>
      </w:r>
    </w:p>
    <w:p w:rsidR="00210970" w:rsidRPr="000A3F8B" w:rsidRDefault="00210970" w:rsidP="0099172C">
      <w:pPr>
        <w:jc w:val="center"/>
        <w:rPr>
          <w:rFonts w:cs="Arial"/>
          <w:sz w:val="22"/>
          <w:u w:val="single"/>
          <w:lang w:val="es-ES_tradnl"/>
        </w:rPr>
      </w:pPr>
      <w:r w:rsidRPr="000A3F8B">
        <w:rPr>
          <w:rFonts w:cs="Arial"/>
          <w:sz w:val="22"/>
          <w:u w:val="single"/>
          <w:lang w:val="es-ES_tradnl"/>
        </w:rPr>
        <w:t>R E S U E L V E :</w:t>
      </w:r>
    </w:p>
    <w:p w:rsidR="00210970" w:rsidRPr="000A3F8B" w:rsidRDefault="00210970" w:rsidP="00E7425E">
      <w:pPr>
        <w:jc w:val="both"/>
        <w:rPr>
          <w:rFonts w:cs="Arial"/>
          <w:sz w:val="22"/>
          <w:lang w:val="es-ES_tradnl"/>
        </w:rPr>
      </w:pPr>
    </w:p>
    <w:p w:rsidR="00210970" w:rsidRPr="000A3F8B" w:rsidRDefault="00210970" w:rsidP="00E7425E">
      <w:pPr>
        <w:jc w:val="both"/>
        <w:rPr>
          <w:rFonts w:cs="Arial"/>
          <w:sz w:val="22"/>
          <w:lang w:val="es-ES_tradnl"/>
        </w:rPr>
      </w:pPr>
      <w:r w:rsidRPr="000A3F8B">
        <w:rPr>
          <w:rFonts w:cs="Arial"/>
          <w:b/>
          <w:sz w:val="22"/>
          <w:u w:val="single"/>
          <w:lang w:val="es-ES_tradnl"/>
        </w:rPr>
        <w:t>ARTICULO 1º</w:t>
      </w:r>
      <w:r w:rsidRPr="000A3F8B">
        <w:rPr>
          <w:rFonts w:cs="Arial"/>
          <w:sz w:val="22"/>
          <w:u w:val="single"/>
          <w:lang w:val="es-ES_tradnl"/>
        </w:rPr>
        <w:t>.-</w:t>
      </w:r>
      <w:r>
        <w:rPr>
          <w:rFonts w:cs="Arial"/>
          <w:sz w:val="22"/>
          <w:lang w:val="es-ES_tradnl"/>
        </w:rPr>
        <w:t xml:space="preserve"> </w:t>
      </w:r>
      <w:r w:rsidRPr="000A3F8B">
        <w:rPr>
          <w:rFonts w:cs="Arial"/>
          <w:sz w:val="22"/>
          <w:lang w:val="es-ES_tradnl"/>
        </w:rPr>
        <w:t xml:space="preserve">Declarar de interés educativo y científico a las </w:t>
      </w:r>
      <w:r w:rsidRPr="000A3F8B">
        <w:rPr>
          <w:rFonts w:cs="Arial"/>
          <w:b/>
          <w:i/>
          <w:sz w:val="22"/>
          <w:lang w:val="es-ES_tradnl"/>
        </w:rPr>
        <w:t>III Jornadas Nacionales de Derecho de la Salud</w:t>
      </w:r>
      <w:r w:rsidRPr="000A3F8B">
        <w:rPr>
          <w:rFonts w:cs="Arial"/>
          <w:sz w:val="22"/>
          <w:lang w:val="es-ES_tradnl"/>
        </w:rPr>
        <w:t>, organizadas por el Observatorio de Salud de la Facultad de Derecho de la Universidad de Buenos Aires en conjunto con el Instituto de Derecho de Salud del Foro de Abogados de San Juan, que se realizarán  en la Ciudad de San Juan los días 2 y 3 de Noviembre de 2017.</w:t>
      </w:r>
    </w:p>
    <w:p w:rsidR="00210970" w:rsidRPr="000A3F8B" w:rsidRDefault="00210970" w:rsidP="00E7425E">
      <w:pPr>
        <w:jc w:val="both"/>
        <w:rPr>
          <w:rFonts w:cs="Arial"/>
          <w:sz w:val="22"/>
          <w:lang w:val="es-ES_tradnl"/>
        </w:rPr>
      </w:pPr>
    </w:p>
    <w:p w:rsidR="00210970" w:rsidRPr="000A3F8B" w:rsidRDefault="00210970" w:rsidP="00E7425E">
      <w:pPr>
        <w:jc w:val="both"/>
        <w:rPr>
          <w:rFonts w:cs="Arial"/>
          <w:sz w:val="22"/>
          <w:lang w:val="es-ES_tradnl"/>
        </w:rPr>
      </w:pPr>
      <w:r w:rsidRPr="000A3F8B">
        <w:rPr>
          <w:rFonts w:cs="Arial"/>
          <w:b/>
          <w:sz w:val="22"/>
          <w:u w:val="single"/>
          <w:lang w:val="es-ES_tradnl"/>
        </w:rPr>
        <w:t>ARTICULO 2º</w:t>
      </w:r>
      <w:r w:rsidRPr="000A3F8B">
        <w:rPr>
          <w:rFonts w:cs="Arial"/>
          <w:sz w:val="22"/>
          <w:u w:val="single"/>
          <w:lang w:val="es-ES_tradnl"/>
        </w:rPr>
        <w:t>.-</w:t>
      </w:r>
      <w:r>
        <w:rPr>
          <w:rFonts w:cs="Arial"/>
          <w:sz w:val="22"/>
          <w:lang w:val="es-ES_tradnl"/>
        </w:rPr>
        <w:t xml:space="preserve"> </w:t>
      </w:r>
      <w:r w:rsidRPr="000A3F8B">
        <w:rPr>
          <w:rFonts w:cs="Arial"/>
          <w:sz w:val="22"/>
          <w:lang w:val="es-ES_tradnl"/>
        </w:rPr>
        <w:t>Comuníquese, insértese en el Libro de Resoluciones de la Cámara de Diputados y archívese.</w:t>
      </w:r>
    </w:p>
    <w:p w:rsidR="00210970" w:rsidRPr="000A3F8B" w:rsidRDefault="00210970" w:rsidP="004D0192">
      <w:pPr>
        <w:jc w:val="center"/>
        <w:rPr>
          <w:rFonts w:cs="Arial"/>
          <w:sz w:val="22"/>
          <w:lang w:val="es-ES_tradnl"/>
        </w:rPr>
      </w:pPr>
      <w:r w:rsidRPr="000A3F8B">
        <w:rPr>
          <w:rFonts w:cs="Arial"/>
          <w:sz w:val="22"/>
          <w:lang w:val="es-ES_tradnl"/>
        </w:rPr>
        <w:t>-------000-------</w:t>
      </w:r>
      <w:r w:rsidRPr="000A3F8B">
        <w:rPr>
          <w:rFonts w:cs="Arial"/>
          <w:sz w:val="22"/>
        </w:rPr>
        <w:t xml:space="preserve">                                                     </w:t>
      </w:r>
    </w:p>
    <w:p w:rsidR="00210970" w:rsidRPr="000A3F8B" w:rsidRDefault="00210970" w:rsidP="0099172C">
      <w:pPr>
        <w:ind w:right="-941"/>
        <w:jc w:val="center"/>
        <w:rPr>
          <w:rFonts w:cs="Arial"/>
          <w:sz w:val="22"/>
        </w:rPr>
      </w:pPr>
    </w:p>
    <w:p w:rsidR="00210970" w:rsidRDefault="00210970" w:rsidP="001C461B">
      <w:pPr>
        <w:jc w:val="both"/>
        <w:rPr>
          <w:rFonts w:cs="Arial"/>
          <w:sz w:val="22"/>
        </w:rPr>
      </w:pPr>
      <w:r w:rsidRPr="000A3F8B">
        <w:rPr>
          <w:rFonts w:cs="Arial"/>
          <w:sz w:val="22"/>
        </w:rPr>
        <w:tab/>
      </w:r>
      <w:r w:rsidRPr="000A3F8B">
        <w:rPr>
          <w:rFonts w:cs="Arial"/>
          <w:sz w:val="22"/>
        </w:rPr>
        <w:tab/>
        <w:t>Dado en Sala de Comisiones de Cámara de Diputados, a los veinticuatro días del mes de octubre del año dos mil diecisiete.</w:t>
      </w:r>
    </w:p>
    <w:p w:rsidR="00210970" w:rsidRDefault="00210970" w:rsidP="001C461B">
      <w:pPr>
        <w:jc w:val="both"/>
        <w:rPr>
          <w:rFonts w:cs="Arial"/>
          <w:sz w:val="22"/>
        </w:rPr>
      </w:pPr>
    </w:p>
    <w:p w:rsidR="00210970" w:rsidRDefault="00210970" w:rsidP="001C461B">
      <w:pPr>
        <w:jc w:val="both"/>
        <w:rPr>
          <w:rFonts w:cs="Arial"/>
          <w:sz w:val="22"/>
        </w:rPr>
      </w:pPr>
    </w:p>
    <w:p w:rsidR="00210970" w:rsidRDefault="00210970" w:rsidP="001C461B">
      <w:pPr>
        <w:jc w:val="both"/>
        <w:rPr>
          <w:rFonts w:cs="Arial"/>
          <w:sz w:val="22"/>
        </w:rPr>
      </w:pPr>
    </w:p>
    <w:p w:rsidR="00210970" w:rsidRPr="000A3F8B" w:rsidRDefault="00210970" w:rsidP="001C461B">
      <w:pPr>
        <w:jc w:val="both"/>
        <w:rPr>
          <w:rFonts w:cs="Arial"/>
          <w:sz w:val="22"/>
        </w:rPr>
      </w:pPr>
    </w:p>
    <w:p w:rsidR="00210970" w:rsidRPr="000A3F8B" w:rsidRDefault="00210970" w:rsidP="00255DBC">
      <w:pPr>
        <w:jc w:val="right"/>
        <w:rPr>
          <w:rFonts w:cs="Arial"/>
          <w:b/>
          <w:sz w:val="22"/>
        </w:rPr>
      </w:pPr>
      <w:r w:rsidRPr="000A3F8B">
        <w:rPr>
          <w:rFonts w:cs="Arial"/>
          <w:b/>
          <w:sz w:val="22"/>
        </w:rPr>
        <w:lastRenderedPageBreak/>
        <w:t>ASUNTO VI</w:t>
      </w:r>
    </w:p>
    <w:p w:rsidR="00210970" w:rsidRPr="000A3F8B" w:rsidRDefault="00210970" w:rsidP="00255DBC">
      <w:pPr>
        <w:jc w:val="both"/>
        <w:rPr>
          <w:rFonts w:cs="Arial"/>
          <w:sz w:val="22"/>
        </w:rPr>
      </w:pPr>
      <w:r w:rsidRPr="000A3F8B">
        <w:rPr>
          <w:rFonts w:cs="Arial"/>
          <w:sz w:val="22"/>
          <w:u w:val="single"/>
        </w:rPr>
        <w:t>DESPACHO DE LA COMISIÓN DE SALUD Y DEPORTE</w:t>
      </w:r>
      <w:r w:rsidRPr="000A3F8B">
        <w:rPr>
          <w:rFonts w:cs="Arial"/>
          <w:sz w:val="22"/>
        </w:rPr>
        <w:t xml:space="preserve"> </w:t>
      </w:r>
      <w:r w:rsidRPr="000A3F8B">
        <w:rPr>
          <w:rFonts w:cs="Arial"/>
          <w:b/>
          <w:bCs/>
          <w:sz w:val="22"/>
        </w:rPr>
        <w:t>(3216-17)</w:t>
      </w:r>
    </w:p>
    <w:p w:rsidR="00210970" w:rsidRPr="000A3F8B" w:rsidRDefault="00210970" w:rsidP="00255DBC">
      <w:pPr>
        <w:jc w:val="both"/>
        <w:rPr>
          <w:rFonts w:cs="Arial"/>
          <w:sz w:val="22"/>
        </w:rPr>
      </w:pPr>
      <w:r w:rsidRPr="000A3F8B">
        <w:rPr>
          <w:rFonts w:cs="Arial"/>
          <w:sz w:val="22"/>
        </w:rPr>
        <w:t>CÁMARA DE DIPUTADOS:</w:t>
      </w:r>
    </w:p>
    <w:p w:rsidR="00210970" w:rsidRPr="000A3F8B" w:rsidRDefault="00210970" w:rsidP="00255DBC">
      <w:pPr>
        <w:jc w:val="both"/>
        <w:rPr>
          <w:rFonts w:cs="Arial"/>
          <w:sz w:val="22"/>
        </w:rPr>
      </w:pPr>
      <w:r w:rsidRPr="000A3F8B">
        <w:rPr>
          <w:rFonts w:cs="Arial"/>
          <w:sz w:val="22"/>
        </w:rPr>
        <w:tab/>
        <w:t xml:space="preserve">Vuestra Comisión de Salud y Deporte, ha estudiado el Proyecto de Resolución presentado por el Bloque Compromiso Federal, por el que declara de </w:t>
      </w:r>
      <w:proofErr w:type="spellStart"/>
      <w:r w:rsidRPr="000A3F8B">
        <w:rPr>
          <w:rFonts w:cs="Arial"/>
          <w:sz w:val="22"/>
        </w:rPr>
        <w:t>nterés</w:t>
      </w:r>
      <w:proofErr w:type="spellEnd"/>
      <w:r w:rsidRPr="000A3F8B">
        <w:rPr>
          <w:rFonts w:cs="Arial"/>
          <w:sz w:val="22"/>
        </w:rPr>
        <w:t xml:space="preserve">  Turístico, Deportivo y Social al Encuentro Nacional de Montaña; y, por las razones que os dará su miembro informante, aconseja le prestéis sanción favorable al siguiente despacho: </w:t>
      </w:r>
    </w:p>
    <w:p w:rsidR="00210970" w:rsidRPr="000A3F8B" w:rsidRDefault="00210970" w:rsidP="00255DBC">
      <w:pPr>
        <w:jc w:val="both"/>
        <w:rPr>
          <w:rFonts w:cs="Arial"/>
          <w:color w:val="000000"/>
          <w:sz w:val="22"/>
        </w:rPr>
      </w:pPr>
    </w:p>
    <w:p w:rsidR="00210970" w:rsidRPr="000A3F8B" w:rsidRDefault="00210970" w:rsidP="00255DBC">
      <w:pPr>
        <w:jc w:val="center"/>
        <w:rPr>
          <w:rFonts w:cs="Arial"/>
          <w:sz w:val="22"/>
          <w:u w:val="single"/>
          <w:lang w:val="es-ES_tradnl" w:eastAsia="es-ES"/>
        </w:rPr>
      </w:pPr>
      <w:r w:rsidRPr="000A3F8B">
        <w:rPr>
          <w:rFonts w:cs="Arial"/>
          <w:sz w:val="22"/>
          <w:u w:val="single"/>
          <w:lang w:val="es-ES_tradnl" w:eastAsia="es-ES"/>
        </w:rPr>
        <w:t>PROYECTO DE RESOLUCIÓN</w:t>
      </w:r>
    </w:p>
    <w:p w:rsidR="00210970" w:rsidRPr="000A3F8B" w:rsidRDefault="00210970" w:rsidP="00255DBC">
      <w:pPr>
        <w:jc w:val="center"/>
        <w:rPr>
          <w:rFonts w:cs="Arial"/>
          <w:sz w:val="22"/>
          <w:lang w:val="es-ES_tradnl" w:eastAsia="es-ES"/>
        </w:rPr>
      </w:pPr>
      <w:r w:rsidRPr="000A3F8B">
        <w:rPr>
          <w:rFonts w:cs="Arial"/>
          <w:sz w:val="22"/>
          <w:lang w:val="es-ES_tradnl" w:eastAsia="es-ES"/>
        </w:rPr>
        <w:t>LA CÁMARA DE DIPUTADOS DE LA PROVINCIA DE SAN JUAN</w:t>
      </w:r>
    </w:p>
    <w:p w:rsidR="00210970" w:rsidRPr="000A3F8B" w:rsidRDefault="00210970" w:rsidP="00255DBC">
      <w:pPr>
        <w:jc w:val="center"/>
        <w:rPr>
          <w:rFonts w:cs="Arial"/>
          <w:sz w:val="22"/>
          <w:u w:val="single"/>
          <w:lang w:val="es-ES_tradnl" w:eastAsia="es-ES"/>
        </w:rPr>
      </w:pPr>
      <w:r w:rsidRPr="000A3F8B">
        <w:rPr>
          <w:rFonts w:cs="Arial"/>
          <w:sz w:val="22"/>
          <w:u w:val="single"/>
          <w:lang w:val="es-ES_tradnl" w:eastAsia="es-ES"/>
        </w:rPr>
        <w:t>R E S U E L V E :</w:t>
      </w:r>
    </w:p>
    <w:p w:rsidR="00210970" w:rsidRPr="000A3F8B" w:rsidRDefault="00210970" w:rsidP="00255DBC">
      <w:pPr>
        <w:jc w:val="center"/>
        <w:rPr>
          <w:rFonts w:cs="Arial"/>
          <w:sz w:val="22"/>
          <w:u w:val="single"/>
          <w:lang w:val="es-ES_tradnl" w:eastAsia="es-ES"/>
        </w:rPr>
      </w:pPr>
    </w:p>
    <w:p w:rsidR="00210970" w:rsidRPr="000A3F8B" w:rsidRDefault="00210970" w:rsidP="00255DBC">
      <w:pPr>
        <w:jc w:val="both"/>
        <w:rPr>
          <w:rFonts w:cs="Arial"/>
          <w:sz w:val="22"/>
          <w:lang w:eastAsia="es-ES"/>
        </w:rPr>
      </w:pPr>
      <w:r w:rsidRPr="000A3F8B">
        <w:rPr>
          <w:rFonts w:cs="Arial"/>
          <w:b/>
          <w:sz w:val="22"/>
          <w:u w:val="single"/>
          <w:lang w:eastAsia="es-ES"/>
        </w:rPr>
        <w:t>ARTÍCULO 1º.-</w:t>
      </w:r>
      <w:r>
        <w:rPr>
          <w:rFonts w:cs="Arial"/>
          <w:sz w:val="22"/>
          <w:lang w:eastAsia="es-ES"/>
        </w:rPr>
        <w:t xml:space="preserve"> </w:t>
      </w:r>
      <w:r w:rsidRPr="000A3F8B">
        <w:rPr>
          <w:rFonts w:cs="Arial"/>
          <w:sz w:val="22"/>
          <w:lang w:eastAsia="es-ES"/>
        </w:rPr>
        <w:t xml:space="preserve">Declarar de Interés Turístico, Deportivo y Social al </w:t>
      </w:r>
      <w:r w:rsidRPr="000A3F8B">
        <w:rPr>
          <w:rFonts w:cs="Arial"/>
          <w:i/>
          <w:sz w:val="22"/>
          <w:lang w:eastAsia="es-ES"/>
        </w:rPr>
        <w:t>“Encuentro Nacional de Montaña”</w:t>
      </w:r>
      <w:r w:rsidRPr="000A3F8B">
        <w:rPr>
          <w:rFonts w:cs="Arial"/>
          <w:sz w:val="22"/>
          <w:lang w:eastAsia="es-ES"/>
        </w:rPr>
        <w:t xml:space="preserve"> organizado por la Universidad Nacional de San Juan, el Ministerio de Turismo de la Provincia y la Municipalidad de  Calingasta, que se realizara los días 3, 4 y 5 de Noviembre de 2017, en el Departamento Calingasta, Provincia de San Juan. </w:t>
      </w:r>
    </w:p>
    <w:p w:rsidR="00210970" w:rsidRPr="000A3F8B" w:rsidRDefault="00210970" w:rsidP="00255DBC">
      <w:pPr>
        <w:jc w:val="both"/>
        <w:rPr>
          <w:rFonts w:cs="Arial"/>
          <w:sz w:val="22"/>
          <w:lang w:eastAsia="es-ES"/>
        </w:rPr>
      </w:pPr>
    </w:p>
    <w:p w:rsidR="00210970" w:rsidRPr="000A3F8B" w:rsidRDefault="00210970" w:rsidP="00255DBC">
      <w:pPr>
        <w:jc w:val="both"/>
        <w:rPr>
          <w:rFonts w:cs="Arial"/>
          <w:sz w:val="22"/>
          <w:lang w:eastAsia="es-ES"/>
        </w:rPr>
      </w:pPr>
      <w:r w:rsidRPr="000A3F8B">
        <w:rPr>
          <w:rFonts w:cs="Arial"/>
          <w:b/>
          <w:sz w:val="22"/>
          <w:u w:val="single"/>
          <w:lang w:eastAsia="es-ES"/>
        </w:rPr>
        <w:t>ARTÍCULO 2º.-</w:t>
      </w:r>
      <w:r>
        <w:rPr>
          <w:rFonts w:cs="Arial"/>
          <w:sz w:val="22"/>
          <w:lang w:eastAsia="es-ES"/>
        </w:rPr>
        <w:t xml:space="preserve"> </w:t>
      </w:r>
      <w:r w:rsidRPr="000A3F8B">
        <w:rPr>
          <w:rFonts w:cs="Arial"/>
          <w:sz w:val="22"/>
          <w:lang w:eastAsia="es-ES"/>
        </w:rPr>
        <w:t>Comuníquese, insértese en el Libro de Resoluciones de la Cámara de Diputados y archívese.</w:t>
      </w:r>
    </w:p>
    <w:p w:rsidR="00210970" w:rsidRPr="000A3F8B" w:rsidRDefault="00210970" w:rsidP="00255DBC">
      <w:pPr>
        <w:jc w:val="center"/>
        <w:rPr>
          <w:rFonts w:cs="Arial"/>
          <w:sz w:val="22"/>
          <w:lang w:eastAsia="es-ES"/>
        </w:rPr>
      </w:pPr>
      <w:r w:rsidRPr="000A3F8B">
        <w:rPr>
          <w:rFonts w:cs="Arial"/>
          <w:sz w:val="22"/>
          <w:lang w:eastAsia="es-ES"/>
        </w:rPr>
        <w:t>-----------</w:t>
      </w:r>
      <w:proofErr w:type="spellStart"/>
      <w:r w:rsidRPr="000A3F8B">
        <w:rPr>
          <w:rFonts w:cs="Arial"/>
          <w:sz w:val="22"/>
          <w:lang w:eastAsia="es-ES"/>
        </w:rPr>
        <w:t>oooo</w:t>
      </w:r>
      <w:proofErr w:type="spellEnd"/>
      <w:r w:rsidRPr="000A3F8B">
        <w:rPr>
          <w:rFonts w:cs="Arial"/>
          <w:sz w:val="22"/>
          <w:lang w:eastAsia="es-ES"/>
        </w:rPr>
        <w:t>----------</w:t>
      </w:r>
    </w:p>
    <w:p w:rsidR="00210970" w:rsidRDefault="00210970" w:rsidP="00255DBC">
      <w:pPr>
        <w:jc w:val="both"/>
        <w:rPr>
          <w:rFonts w:cs="Arial"/>
          <w:sz w:val="22"/>
          <w:lang w:eastAsia="es-ES"/>
        </w:rPr>
      </w:pPr>
      <w:r w:rsidRPr="000A3F8B">
        <w:rPr>
          <w:rFonts w:cs="Arial"/>
          <w:sz w:val="22"/>
          <w:lang w:eastAsia="es-ES"/>
        </w:rPr>
        <w:tab/>
      </w:r>
      <w:r w:rsidRPr="000A3F8B">
        <w:rPr>
          <w:rFonts w:cs="Arial"/>
          <w:sz w:val="22"/>
          <w:lang w:eastAsia="es-ES"/>
        </w:rPr>
        <w:tab/>
      </w:r>
      <w:r>
        <w:rPr>
          <w:rFonts w:cs="Arial"/>
          <w:sz w:val="22"/>
          <w:lang w:eastAsia="es-ES"/>
        </w:rPr>
        <w:tab/>
      </w:r>
    </w:p>
    <w:p w:rsidR="00210970" w:rsidRPr="000A3F8B" w:rsidRDefault="00210970" w:rsidP="000A3F8B">
      <w:pPr>
        <w:ind w:firstLine="1416"/>
        <w:jc w:val="both"/>
        <w:rPr>
          <w:rFonts w:cs="Arial"/>
          <w:sz w:val="22"/>
          <w:lang w:eastAsia="es-ES"/>
        </w:rPr>
      </w:pPr>
      <w:r w:rsidRPr="000A3F8B">
        <w:rPr>
          <w:rFonts w:cs="Arial"/>
          <w:sz w:val="22"/>
          <w:lang w:eastAsia="es-ES"/>
        </w:rPr>
        <w:t>Dado en la Sala de Comisiones de la Cámara de Diputados, a los diecinueve días del mes de octubre del año dos mil diecisiete.</w:t>
      </w:r>
    </w:p>
    <w:p w:rsidR="00210970" w:rsidRDefault="00210970" w:rsidP="00255DBC">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210970" w:rsidRPr="000A3F8B" w:rsidRDefault="00210970" w:rsidP="00255DBC">
      <w:pPr>
        <w:rPr>
          <w:rFonts w:cs="Arial"/>
          <w:b/>
          <w:sz w:val="22"/>
          <w:u w:val="single"/>
        </w:rPr>
      </w:pPr>
    </w:p>
    <w:p w:rsidR="00210970" w:rsidRPr="000A3F8B" w:rsidRDefault="00210970" w:rsidP="005F43D3">
      <w:pPr>
        <w:jc w:val="right"/>
        <w:rPr>
          <w:rFonts w:cs="Arial"/>
          <w:b/>
          <w:sz w:val="22"/>
        </w:rPr>
      </w:pPr>
      <w:r w:rsidRPr="000A3F8B">
        <w:rPr>
          <w:rFonts w:cs="Arial"/>
          <w:b/>
          <w:sz w:val="22"/>
        </w:rPr>
        <w:t>ASUNTO VII</w:t>
      </w:r>
    </w:p>
    <w:p w:rsidR="00210970" w:rsidRPr="000A3F8B" w:rsidRDefault="00210970" w:rsidP="005F43D3">
      <w:pPr>
        <w:jc w:val="both"/>
        <w:rPr>
          <w:rFonts w:cs="Arial"/>
          <w:sz w:val="22"/>
        </w:rPr>
      </w:pPr>
      <w:r w:rsidRPr="000A3F8B">
        <w:rPr>
          <w:rFonts w:cs="Arial"/>
          <w:sz w:val="22"/>
          <w:u w:val="single"/>
        </w:rPr>
        <w:t>DESPACHO DE LA COMISIÓN DE SALUD Y DEPORTE</w:t>
      </w:r>
      <w:r w:rsidRPr="000A3F8B">
        <w:rPr>
          <w:rFonts w:cs="Arial"/>
          <w:b/>
          <w:bCs/>
          <w:sz w:val="22"/>
        </w:rPr>
        <w:t>(3046-17)</w:t>
      </w:r>
    </w:p>
    <w:p w:rsidR="00210970" w:rsidRPr="000A3F8B" w:rsidRDefault="00210970" w:rsidP="005F43D3">
      <w:pPr>
        <w:jc w:val="both"/>
        <w:rPr>
          <w:rFonts w:cs="Arial"/>
          <w:sz w:val="22"/>
        </w:rPr>
      </w:pPr>
      <w:r w:rsidRPr="000A3F8B">
        <w:rPr>
          <w:rFonts w:cs="Arial"/>
          <w:sz w:val="22"/>
        </w:rPr>
        <w:t>CÁMARA DE DIPUTADOS:</w:t>
      </w:r>
    </w:p>
    <w:p w:rsidR="00210970" w:rsidRPr="000A3F8B" w:rsidRDefault="00210970" w:rsidP="005F43D3">
      <w:pPr>
        <w:jc w:val="both"/>
        <w:rPr>
          <w:rFonts w:cs="Arial"/>
          <w:sz w:val="22"/>
        </w:rPr>
      </w:pPr>
      <w:r w:rsidRPr="000A3F8B">
        <w:rPr>
          <w:rFonts w:cs="Arial"/>
          <w:sz w:val="22"/>
        </w:rPr>
        <w:tab/>
        <w:t xml:space="preserve">Vuestra Comisión de Salud y Deporte, ha estudiado el Proyecto de Resolución presentado por el Bloque Justicialista, por el que declara de Interés Educativo, Científico Cultural y Turístico el </w:t>
      </w:r>
      <w:r w:rsidRPr="000A3F8B">
        <w:rPr>
          <w:rFonts w:cs="Arial"/>
          <w:i/>
          <w:sz w:val="22"/>
        </w:rPr>
        <w:t>I Congreso Binacional de Investigación Científica y el V Encuentro de Jóvenes Investigadores, Argentino-Chileno</w:t>
      </w:r>
      <w:r w:rsidRPr="000A3F8B">
        <w:rPr>
          <w:rFonts w:cs="Arial"/>
          <w:sz w:val="22"/>
        </w:rPr>
        <w:t>; y, por las razones que os dará su miembro informante, aconseja le prestéis sanción favorable al siguiente despacho: </w:t>
      </w:r>
    </w:p>
    <w:p w:rsidR="00210970" w:rsidRPr="000A3F8B" w:rsidRDefault="00210970" w:rsidP="005F43D3">
      <w:pPr>
        <w:jc w:val="both"/>
        <w:rPr>
          <w:rFonts w:cs="Arial"/>
          <w:color w:val="000000"/>
          <w:sz w:val="22"/>
        </w:rPr>
      </w:pPr>
    </w:p>
    <w:p w:rsidR="00210970" w:rsidRPr="000A3F8B" w:rsidRDefault="00210970" w:rsidP="005F43D3">
      <w:pPr>
        <w:jc w:val="center"/>
        <w:rPr>
          <w:rFonts w:cs="Arial"/>
          <w:sz w:val="22"/>
          <w:u w:val="single"/>
          <w:lang w:val="es-ES_tradnl" w:eastAsia="es-ES"/>
        </w:rPr>
      </w:pPr>
      <w:r w:rsidRPr="000A3F8B">
        <w:rPr>
          <w:rFonts w:cs="Arial"/>
          <w:sz w:val="22"/>
          <w:u w:val="single"/>
          <w:lang w:val="es-ES_tradnl" w:eastAsia="es-ES"/>
        </w:rPr>
        <w:t>PROYECTO DE RESOLUCIÓN</w:t>
      </w:r>
    </w:p>
    <w:p w:rsidR="00210970" w:rsidRPr="000A3F8B" w:rsidRDefault="00210970" w:rsidP="005F43D3">
      <w:pPr>
        <w:jc w:val="center"/>
        <w:rPr>
          <w:rFonts w:cs="Arial"/>
          <w:sz w:val="22"/>
          <w:lang w:val="es-ES_tradnl" w:eastAsia="es-ES"/>
        </w:rPr>
      </w:pPr>
      <w:r w:rsidRPr="000A3F8B">
        <w:rPr>
          <w:rFonts w:cs="Arial"/>
          <w:sz w:val="22"/>
          <w:lang w:val="es-ES_tradnl" w:eastAsia="es-ES"/>
        </w:rPr>
        <w:t>LA CÁMARA DE DIPUTADOS DE LA PROVINCIA DE SAN JUAN</w:t>
      </w:r>
    </w:p>
    <w:p w:rsidR="00210970" w:rsidRPr="000A3F8B" w:rsidRDefault="00210970" w:rsidP="005F43D3">
      <w:pPr>
        <w:jc w:val="center"/>
        <w:rPr>
          <w:rFonts w:cs="Arial"/>
          <w:sz w:val="22"/>
          <w:u w:val="single"/>
          <w:lang w:val="es-ES_tradnl" w:eastAsia="es-ES"/>
        </w:rPr>
      </w:pPr>
      <w:r w:rsidRPr="000A3F8B">
        <w:rPr>
          <w:rFonts w:cs="Arial"/>
          <w:sz w:val="22"/>
          <w:u w:val="single"/>
          <w:lang w:val="es-ES_tradnl" w:eastAsia="es-ES"/>
        </w:rPr>
        <w:t>R E S U E L V E :</w:t>
      </w:r>
    </w:p>
    <w:p w:rsidR="00210970" w:rsidRPr="000A3F8B" w:rsidRDefault="00210970" w:rsidP="005F43D3">
      <w:pPr>
        <w:jc w:val="center"/>
        <w:rPr>
          <w:rFonts w:cs="Arial"/>
          <w:sz w:val="22"/>
          <w:u w:val="single"/>
          <w:lang w:val="es-ES_tradnl" w:eastAsia="es-ES"/>
        </w:rPr>
      </w:pPr>
    </w:p>
    <w:p w:rsidR="00210970" w:rsidRPr="000A3F8B" w:rsidRDefault="00210970" w:rsidP="005F43D3">
      <w:pPr>
        <w:jc w:val="both"/>
        <w:rPr>
          <w:rFonts w:cs="Arial"/>
          <w:sz w:val="22"/>
          <w:lang w:eastAsia="es-ES"/>
        </w:rPr>
      </w:pPr>
      <w:r w:rsidRPr="000A3F8B">
        <w:rPr>
          <w:rFonts w:cs="Arial"/>
          <w:b/>
          <w:sz w:val="22"/>
          <w:u w:val="single"/>
          <w:lang w:eastAsia="es-ES"/>
        </w:rPr>
        <w:t>ARTÍCULO 1º.-</w:t>
      </w:r>
      <w:r>
        <w:rPr>
          <w:rFonts w:cs="Arial"/>
          <w:sz w:val="22"/>
          <w:lang w:eastAsia="es-ES"/>
        </w:rPr>
        <w:t xml:space="preserve"> </w:t>
      </w:r>
      <w:r w:rsidRPr="000A3F8B">
        <w:rPr>
          <w:rFonts w:cs="Arial"/>
          <w:sz w:val="22"/>
          <w:lang w:eastAsia="es-ES"/>
        </w:rPr>
        <w:t xml:space="preserve">Declarar de Interés </w:t>
      </w:r>
      <w:r w:rsidRPr="000A3F8B">
        <w:rPr>
          <w:rFonts w:cs="Arial"/>
          <w:sz w:val="22"/>
        </w:rPr>
        <w:t xml:space="preserve">Educativo, Científico, Cultural y Turístico el </w:t>
      </w:r>
      <w:r w:rsidRPr="000A3F8B">
        <w:rPr>
          <w:rFonts w:cs="Arial"/>
          <w:i/>
          <w:sz w:val="22"/>
        </w:rPr>
        <w:t>I Congreso Binacional de Investigación Científica y el V Encuentro de Jóvenes Investigadores, Argentino-Chileno</w:t>
      </w:r>
      <w:r w:rsidRPr="000A3F8B">
        <w:rPr>
          <w:rFonts w:cs="Arial"/>
          <w:sz w:val="22"/>
        </w:rPr>
        <w:t>, bajo la consigna “Ciencia para la Integración como Estrategia del Futuro”, a desarrollarse del 22 al 24 de noviembre del presente año en la Provincia de San Juan</w:t>
      </w:r>
      <w:r w:rsidRPr="000A3F8B">
        <w:rPr>
          <w:rFonts w:cs="Arial"/>
          <w:sz w:val="22"/>
          <w:lang w:eastAsia="es-ES"/>
        </w:rPr>
        <w:t xml:space="preserve">. </w:t>
      </w:r>
    </w:p>
    <w:p w:rsidR="00210970" w:rsidRPr="000A3F8B" w:rsidRDefault="00210970" w:rsidP="005F43D3">
      <w:pPr>
        <w:jc w:val="both"/>
        <w:rPr>
          <w:rFonts w:cs="Arial"/>
          <w:sz w:val="22"/>
          <w:lang w:eastAsia="es-ES"/>
        </w:rPr>
      </w:pPr>
    </w:p>
    <w:p w:rsidR="00210970" w:rsidRPr="000A3F8B" w:rsidRDefault="00210970" w:rsidP="005F43D3">
      <w:pPr>
        <w:rPr>
          <w:rFonts w:cs="Arial"/>
          <w:sz w:val="22"/>
          <w:lang w:eastAsia="es-ES"/>
        </w:rPr>
      </w:pPr>
      <w:r w:rsidRPr="000A3F8B">
        <w:rPr>
          <w:rFonts w:cs="Arial"/>
          <w:b/>
          <w:sz w:val="22"/>
          <w:u w:val="single"/>
          <w:lang w:eastAsia="es-ES"/>
        </w:rPr>
        <w:t>ARTÍCULO 2º.-</w:t>
      </w:r>
      <w:r>
        <w:rPr>
          <w:rFonts w:cs="Arial"/>
          <w:sz w:val="22"/>
          <w:lang w:eastAsia="es-ES"/>
        </w:rPr>
        <w:t xml:space="preserve">  </w:t>
      </w:r>
      <w:r w:rsidRPr="000A3F8B">
        <w:rPr>
          <w:rFonts w:cs="Arial"/>
          <w:sz w:val="22"/>
          <w:lang w:eastAsia="es-ES"/>
        </w:rPr>
        <w:t>Comuníquese, insértese en el Libro de Resoluciones de la Cámara de Diputados y archívese.</w:t>
      </w:r>
    </w:p>
    <w:p w:rsidR="00210970" w:rsidRPr="000A3F8B" w:rsidRDefault="00210970" w:rsidP="005F43D3">
      <w:pPr>
        <w:jc w:val="center"/>
        <w:rPr>
          <w:rFonts w:cs="Arial"/>
          <w:sz w:val="22"/>
          <w:lang w:eastAsia="es-ES"/>
        </w:rPr>
      </w:pPr>
      <w:r w:rsidRPr="000A3F8B">
        <w:rPr>
          <w:rFonts w:cs="Arial"/>
          <w:sz w:val="22"/>
          <w:lang w:eastAsia="es-ES"/>
        </w:rPr>
        <w:t>-----------</w:t>
      </w:r>
      <w:proofErr w:type="spellStart"/>
      <w:r w:rsidRPr="000A3F8B">
        <w:rPr>
          <w:rFonts w:cs="Arial"/>
          <w:sz w:val="22"/>
          <w:lang w:eastAsia="es-ES"/>
        </w:rPr>
        <w:t>oooo</w:t>
      </w:r>
      <w:proofErr w:type="spellEnd"/>
      <w:r w:rsidRPr="000A3F8B">
        <w:rPr>
          <w:rFonts w:cs="Arial"/>
          <w:sz w:val="22"/>
          <w:lang w:eastAsia="es-ES"/>
        </w:rPr>
        <w:t>----------</w:t>
      </w:r>
    </w:p>
    <w:p w:rsidR="00210970" w:rsidRDefault="00210970" w:rsidP="005F43D3">
      <w:pPr>
        <w:jc w:val="both"/>
        <w:rPr>
          <w:rFonts w:cs="Arial"/>
          <w:sz w:val="22"/>
          <w:lang w:eastAsia="es-ES"/>
        </w:rPr>
      </w:pPr>
      <w:r w:rsidRPr="000A3F8B">
        <w:rPr>
          <w:rFonts w:cs="Arial"/>
          <w:sz w:val="22"/>
          <w:lang w:eastAsia="es-ES"/>
        </w:rPr>
        <w:tab/>
      </w:r>
      <w:r w:rsidRPr="000A3F8B">
        <w:rPr>
          <w:rFonts w:cs="Arial"/>
          <w:sz w:val="22"/>
          <w:lang w:eastAsia="es-ES"/>
        </w:rPr>
        <w:tab/>
      </w:r>
    </w:p>
    <w:p w:rsidR="00210970" w:rsidRPr="000A3F8B" w:rsidRDefault="00210970" w:rsidP="000A3F8B">
      <w:pPr>
        <w:jc w:val="both"/>
        <w:rPr>
          <w:rFonts w:cs="Arial"/>
          <w:sz w:val="22"/>
          <w:lang w:eastAsia="es-ES"/>
        </w:rPr>
      </w:pPr>
      <w:r>
        <w:rPr>
          <w:rFonts w:cs="Arial"/>
          <w:sz w:val="22"/>
          <w:lang w:eastAsia="es-ES"/>
        </w:rPr>
        <w:tab/>
      </w:r>
      <w:r w:rsidRPr="000A3F8B">
        <w:rPr>
          <w:rFonts w:cs="Arial"/>
          <w:sz w:val="22"/>
          <w:lang w:eastAsia="es-ES"/>
        </w:rPr>
        <w:tab/>
        <w:t>Dado en la Sala de Comisiones de la Cámara de Diputados, a los diecinueve  días del mes de octubre del año dos mil diecisiete.</w:t>
      </w:r>
    </w:p>
    <w:p w:rsidR="00210970" w:rsidRPr="00210970" w:rsidRDefault="00210970">
      <w:pPr>
        <w:rPr>
          <w:rFonts w:cs="Arial"/>
          <w:sz w:val="22"/>
        </w:rPr>
      </w:pPr>
    </w:p>
    <w:sectPr w:rsidR="00210970" w:rsidRPr="00210970" w:rsidSect="00210970">
      <w:footerReference w:type="even" r:id="rId7"/>
      <w:footerReference w:type="default" r:id="rId8"/>
      <w:footerReference w:type="first" r:id="rId9"/>
      <w:pgSz w:w="12242" w:h="20163" w:code="5"/>
      <w:pgMar w:top="1134" w:right="1134" w:bottom="1134" w:left="1134"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70" w:rsidRDefault="00210970" w:rsidP="00210970">
      <w:r>
        <w:separator/>
      </w:r>
    </w:p>
  </w:endnote>
  <w:endnote w:type="continuationSeparator" w:id="0">
    <w:p w:rsidR="00210970" w:rsidRDefault="00210970" w:rsidP="0021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21097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95662" w:rsidRDefault="003756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Pr="003756C9" w:rsidRDefault="00210970">
    <w:pPr>
      <w:pStyle w:val="Piedepgina"/>
      <w:framePr w:wrap="around" w:vAnchor="text" w:hAnchor="margin" w:xAlign="center" w:y="1"/>
      <w:rPr>
        <w:rStyle w:val="Nmerodepgina"/>
        <w:sz w:val="22"/>
        <w:szCs w:val="22"/>
      </w:rPr>
    </w:pPr>
    <w:r w:rsidRPr="003756C9">
      <w:rPr>
        <w:rStyle w:val="Nmerodepgina"/>
        <w:sz w:val="22"/>
        <w:szCs w:val="22"/>
      </w:rPr>
      <w:fldChar w:fldCharType="begin"/>
    </w:r>
    <w:r w:rsidRPr="003756C9">
      <w:rPr>
        <w:rStyle w:val="Nmerodepgina"/>
        <w:sz w:val="22"/>
        <w:szCs w:val="22"/>
      </w:rPr>
      <w:instrText xml:space="preserve">PAGE  </w:instrText>
    </w:r>
    <w:r w:rsidRPr="003756C9">
      <w:rPr>
        <w:rStyle w:val="Nmerodepgina"/>
        <w:sz w:val="22"/>
        <w:szCs w:val="22"/>
      </w:rPr>
      <w:fldChar w:fldCharType="separate"/>
    </w:r>
    <w:r w:rsidR="003756C9">
      <w:rPr>
        <w:rStyle w:val="Nmerodepgina"/>
        <w:noProof/>
        <w:sz w:val="22"/>
        <w:szCs w:val="22"/>
      </w:rPr>
      <w:t>5</w:t>
    </w:r>
    <w:r w:rsidRPr="003756C9">
      <w:rPr>
        <w:rStyle w:val="Nmerodepgina"/>
        <w:sz w:val="22"/>
        <w:szCs w:val="22"/>
      </w:rPr>
      <w:fldChar w:fldCharType="end"/>
    </w:r>
  </w:p>
  <w:p w:rsidR="00295662" w:rsidRPr="003756C9" w:rsidRDefault="003756C9">
    <w:pPr>
      <w:pStyle w:val="Piedepgina"/>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3756C9">
    <w:pPr>
      <w:pStyle w:val="Piedepgina"/>
      <w:rPr>
        <w:lang w:val="es-AR"/>
      </w:rPr>
    </w:pPr>
  </w:p>
  <w:p w:rsidR="00295662" w:rsidRPr="00982EF6" w:rsidRDefault="003756C9" w:rsidP="00295662">
    <w:pPr>
      <w:pStyle w:val="Piedepgina"/>
      <w:jc w:val="center"/>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70" w:rsidRDefault="00210970" w:rsidP="00210970">
      <w:r>
        <w:separator/>
      </w:r>
    </w:p>
  </w:footnote>
  <w:footnote w:type="continuationSeparator" w:id="0">
    <w:p w:rsidR="00210970" w:rsidRDefault="00210970" w:rsidP="00210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70"/>
    <w:rsid w:val="00210970"/>
    <w:rsid w:val="003756C9"/>
    <w:rsid w:val="005320E5"/>
    <w:rsid w:val="006A4A43"/>
    <w:rsid w:val="006B610F"/>
    <w:rsid w:val="006C5CC9"/>
    <w:rsid w:val="00AD1484"/>
    <w:rsid w:val="00EA7B46"/>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10970"/>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0970"/>
    <w:rPr>
      <w:rFonts w:eastAsia="Times New Roman" w:cs="Times New Roman"/>
      <w:b/>
      <w:color w:val="000000"/>
      <w:szCs w:val="20"/>
      <w:lang w:val="es-ES_tradnl" w:eastAsia="es-ES"/>
    </w:rPr>
  </w:style>
  <w:style w:type="paragraph" w:styleId="Encabezado">
    <w:name w:val="header"/>
    <w:basedOn w:val="Normal"/>
    <w:link w:val="EncabezadoCar"/>
    <w:rsid w:val="00210970"/>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rsid w:val="00210970"/>
    <w:rPr>
      <w:rFonts w:eastAsia="Times New Roman" w:cs="Times New Roman"/>
      <w:szCs w:val="20"/>
      <w:lang w:eastAsia="es-ES"/>
    </w:rPr>
  </w:style>
  <w:style w:type="character" w:styleId="Nmerodepgina">
    <w:name w:val="page number"/>
    <w:basedOn w:val="Fuentedeprrafopredeter"/>
    <w:rsid w:val="00210970"/>
  </w:style>
  <w:style w:type="paragraph" w:styleId="Piedepgina">
    <w:name w:val="footer"/>
    <w:basedOn w:val="Normal"/>
    <w:link w:val="PiedepginaCar"/>
    <w:rsid w:val="00210970"/>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rsid w:val="00210970"/>
    <w:rPr>
      <w:rFonts w:eastAsia="Times New Roman" w:cs="Times New Roman"/>
      <w:szCs w:val="20"/>
      <w:lang w:eastAsia="es-ES"/>
    </w:rPr>
  </w:style>
  <w:style w:type="paragraph" w:styleId="Textodeglobo">
    <w:name w:val="Balloon Text"/>
    <w:basedOn w:val="Normal"/>
    <w:link w:val="TextodegloboCar"/>
    <w:uiPriority w:val="99"/>
    <w:semiHidden/>
    <w:unhideWhenUsed/>
    <w:rsid w:val="00210970"/>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10970"/>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0970"/>
    <w:rPr>
      <w:rFonts w:eastAsia="Times New Roman" w:cs="Times New Roman"/>
      <w:b/>
      <w:color w:val="000000"/>
      <w:szCs w:val="20"/>
      <w:lang w:val="es-ES_tradnl" w:eastAsia="es-ES"/>
    </w:rPr>
  </w:style>
  <w:style w:type="paragraph" w:styleId="Encabezado">
    <w:name w:val="header"/>
    <w:basedOn w:val="Normal"/>
    <w:link w:val="EncabezadoCar"/>
    <w:rsid w:val="00210970"/>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rsid w:val="00210970"/>
    <w:rPr>
      <w:rFonts w:eastAsia="Times New Roman" w:cs="Times New Roman"/>
      <w:szCs w:val="20"/>
      <w:lang w:eastAsia="es-ES"/>
    </w:rPr>
  </w:style>
  <w:style w:type="character" w:styleId="Nmerodepgina">
    <w:name w:val="page number"/>
    <w:basedOn w:val="Fuentedeprrafopredeter"/>
    <w:rsid w:val="00210970"/>
  </w:style>
  <w:style w:type="paragraph" w:styleId="Piedepgina">
    <w:name w:val="footer"/>
    <w:basedOn w:val="Normal"/>
    <w:link w:val="PiedepginaCar"/>
    <w:rsid w:val="00210970"/>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rsid w:val="00210970"/>
    <w:rPr>
      <w:rFonts w:eastAsia="Times New Roman" w:cs="Times New Roman"/>
      <w:szCs w:val="20"/>
      <w:lang w:eastAsia="es-ES"/>
    </w:rPr>
  </w:style>
  <w:style w:type="paragraph" w:styleId="Textodeglobo">
    <w:name w:val="Balloon Text"/>
    <w:basedOn w:val="Normal"/>
    <w:link w:val="TextodegloboCar"/>
    <w:uiPriority w:val="99"/>
    <w:semiHidden/>
    <w:unhideWhenUsed/>
    <w:rsid w:val="00210970"/>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2498</Words>
  <Characters>13741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2</cp:revision>
  <cp:lastPrinted>2017-10-24T16:38:00Z</cp:lastPrinted>
  <dcterms:created xsi:type="dcterms:W3CDTF">2017-10-24T16:32:00Z</dcterms:created>
  <dcterms:modified xsi:type="dcterms:W3CDTF">2017-10-24T16:54:00Z</dcterms:modified>
</cp:coreProperties>
</file>