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0D1" w:rsidRPr="00D330D1" w:rsidRDefault="00D330D1" w:rsidP="00D330D1">
      <w:pPr>
        <w:jc w:val="right"/>
        <w:rPr>
          <w:b/>
          <w:sz w:val="28"/>
          <w:szCs w:val="28"/>
        </w:rPr>
      </w:pPr>
      <w:bookmarkStart w:id="0" w:name="_GoBack"/>
      <w:bookmarkEnd w:id="0"/>
      <w:r>
        <w:rPr>
          <w:b/>
          <w:sz w:val="28"/>
          <w:szCs w:val="28"/>
        </w:rPr>
        <w:t>SOBRE TABLAS 5</w:t>
      </w:r>
    </w:p>
    <w:p w:rsidR="00D1141A" w:rsidRPr="00FE0D21" w:rsidRDefault="00E51FF2" w:rsidP="00E51FF2">
      <w:pPr>
        <w:suppressAutoHyphens/>
        <w:jc w:val="center"/>
        <w:rPr>
          <w:spacing w:val="-2"/>
          <w:u w:val="single"/>
        </w:rPr>
      </w:pPr>
      <w:r>
        <w:rPr>
          <w:spacing w:val="-2"/>
          <w:u w:val="single"/>
        </w:rPr>
        <w:t xml:space="preserve">PROYECTO DE </w:t>
      </w:r>
      <w:r w:rsidR="008D67E1" w:rsidRPr="009B5420">
        <w:rPr>
          <w:spacing w:val="-2"/>
          <w:u w:val="single"/>
        </w:rPr>
        <w:t>LEY</w:t>
      </w:r>
    </w:p>
    <w:p w:rsidR="006E097B" w:rsidRPr="00FE0D21" w:rsidRDefault="006E097B" w:rsidP="0022056D">
      <w:pPr>
        <w:suppressAutoHyphens/>
        <w:jc w:val="center"/>
        <w:rPr>
          <w:spacing w:val="-2"/>
          <w:u w:val="single"/>
        </w:rPr>
      </w:pPr>
    </w:p>
    <w:p w:rsidR="00957780" w:rsidRPr="00FE0D21" w:rsidRDefault="00957780" w:rsidP="0022056D">
      <w:pPr>
        <w:suppressAutoHyphens/>
        <w:jc w:val="center"/>
        <w:rPr>
          <w:spacing w:val="-2"/>
          <w:u w:val="single"/>
        </w:rPr>
      </w:pPr>
    </w:p>
    <w:p w:rsidR="00957780" w:rsidRDefault="00957780" w:rsidP="0022056D">
      <w:pPr>
        <w:suppressAutoHyphens/>
        <w:jc w:val="center"/>
        <w:rPr>
          <w:spacing w:val="-2"/>
          <w:u w:val="single"/>
        </w:rPr>
      </w:pPr>
    </w:p>
    <w:p w:rsidR="00D330D1" w:rsidRPr="00FE0D21" w:rsidRDefault="00D330D1" w:rsidP="0022056D">
      <w:pPr>
        <w:suppressAutoHyphens/>
        <w:jc w:val="center"/>
        <w:rPr>
          <w:spacing w:val="-2"/>
          <w:u w:val="single"/>
        </w:rPr>
      </w:pPr>
    </w:p>
    <w:p w:rsidR="008D67E1" w:rsidRPr="00FE0D21" w:rsidRDefault="008D67E1" w:rsidP="0022056D">
      <w:pPr>
        <w:suppressAutoHyphens/>
        <w:jc w:val="center"/>
        <w:rPr>
          <w:spacing w:val="-2"/>
        </w:rPr>
      </w:pPr>
      <w:r w:rsidRPr="00FE0D21">
        <w:rPr>
          <w:spacing w:val="-2"/>
        </w:rPr>
        <w:t xml:space="preserve">LA CÁMARA DE DIPUTADOS DE LA PROVINCIA DE SAN JUAN </w:t>
      </w:r>
    </w:p>
    <w:p w:rsidR="008D67E1" w:rsidRPr="00FE0D21" w:rsidRDefault="008D67E1" w:rsidP="0022056D">
      <w:pPr>
        <w:suppressAutoHyphens/>
        <w:jc w:val="center"/>
        <w:rPr>
          <w:spacing w:val="-2"/>
        </w:rPr>
      </w:pPr>
    </w:p>
    <w:p w:rsidR="008D67E1" w:rsidRPr="00FE0D21" w:rsidRDefault="008D67E1" w:rsidP="0022056D">
      <w:pPr>
        <w:suppressAutoHyphens/>
        <w:jc w:val="center"/>
        <w:rPr>
          <w:spacing w:val="-2"/>
        </w:rPr>
      </w:pPr>
      <w:r w:rsidRPr="00FE0D21">
        <w:rPr>
          <w:spacing w:val="-2"/>
        </w:rPr>
        <w:t>SANCIONA CON FUERZA DE</w:t>
      </w:r>
    </w:p>
    <w:p w:rsidR="008D67E1" w:rsidRPr="00FE0D21" w:rsidRDefault="008D67E1" w:rsidP="0022056D">
      <w:pPr>
        <w:suppressAutoHyphens/>
        <w:jc w:val="center"/>
        <w:rPr>
          <w:spacing w:val="-2"/>
        </w:rPr>
      </w:pPr>
    </w:p>
    <w:p w:rsidR="008D67E1" w:rsidRPr="00FE0D21" w:rsidRDefault="008D67E1" w:rsidP="0022056D">
      <w:pPr>
        <w:suppressAutoHyphens/>
        <w:jc w:val="center"/>
        <w:rPr>
          <w:spacing w:val="-2"/>
          <w:u w:val="single"/>
        </w:rPr>
      </w:pPr>
      <w:r w:rsidRPr="00FE0D21">
        <w:rPr>
          <w:spacing w:val="-2"/>
          <w:u w:val="single"/>
        </w:rPr>
        <w:t>L E Y:</w:t>
      </w:r>
    </w:p>
    <w:p w:rsidR="008D67E1" w:rsidRPr="00FE0D21" w:rsidRDefault="008D67E1" w:rsidP="0022056D">
      <w:pPr>
        <w:suppressAutoHyphens/>
        <w:jc w:val="center"/>
        <w:rPr>
          <w:b/>
          <w:spacing w:val="-2"/>
          <w:u w:val="single"/>
        </w:rPr>
      </w:pPr>
    </w:p>
    <w:p w:rsidR="008D67E1" w:rsidRPr="00FE0D21" w:rsidRDefault="008D67E1" w:rsidP="0022056D">
      <w:pPr>
        <w:suppressAutoHyphens/>
        <w:jc w:val="center"/>
        <w:rPr>
          <w:b/>
          <w:spacing w:val="-2"/>
          <w:u w:val="single"/>
        </w:rPr>
      </w:pPr>
    </w:p>
    <w:p w:rsidR="008D67E1" w:rsidRPr="00FE0D21" w:rsidRDefault="008D67E1" w:rsidP="0022056D">
      <w:pPr>
        <w:jc w:val="both"/>
      </w:pPr>
      <w:r w:rsidRPr="00BD15C9">
        <w:rPr>
          <w:b/>
          <w:u w:val="single"/>
        </w:rPr>
        <w:t xml:space="preserve">ARTÍCULO </w:t>
      </w:r>
      <w:r w:rsidRPr="00BD15C9">
        <w:rPr>
          <w:b/>
          <w:spacing w:val="-2"/>
          <w:u w:val="single"/>
        </w:rPr>
        <w:t>1º.-</w:t>
      </w:r>
      <w:r w:rsidRPr="00FE0D21">
        <w:rPr>
          <w:b/>
          <w:spacing w:val="-2"/>
        </w:rPr>
        <w:t xml:space="preserve"> </w:t>
      </w:r>
      <w:r w:rsidR="00D40A23" w:rsidRPr="00FE0D21">
        <w:rPr>
          <w:b/>
          <w:spacing w:val="-2"/>
        </w:rPr>
        <w:tab/>
      </w:r>
      <w:r w:rsidRPr="00FE0D21">
        <w:rPr>
          <w:spacing w:val="-2"/>
        </w:rPr>
        <w:t>La determinación, liquidación y percepción de las obligaciones fis</w:t>
      </w:r>
      <w:r w:rsidRPr="00FE0D21">
        <w:t>cales</w:t>
      </w:r>
      <w:r w:rsidRPr="00FE0D21">
        <w:rPr>
          <w:spacing w:val="-2"/>
        </w:rPr>
        <w:t xml:space="preserve"> establecidas en el Cód</w:t>
      </w:r>
      <w:r w:rsidRPr="00FE0D21">
        <w:t xml:space="preserve">igo Tributario de la Provincia, Ley Nº </w:t>
      </w:r>
      <w:r w:rsidR="00A96AB7" w:rsidRPr="00FE0D21">
        <w:t>151-I</w:t>
      </w:r>
      <w:r w:rsidRPr="00FE0D21">
        <w:t xml:space="preserve">, correspondientes al Año Fiscal </w:t>
      </w:r>
      <w:r w:rsidRPr="00FE0D21">
        <w:rPr>
          <w:bCs/>
        </w:rPr>
        <w:t>201</w:t>
      </w:r>
      <w:r w:rsidR="00D77841">
        <w:rPr>
          <w:bCs/>
        </w:rPr>
        <w:t>7</w:t>
      </w:r>
      <w:r w:rsidRPr="00FE0D21">
        <w:t>, se efectuará conforme a las disposiciones de los artículos siguientes.</w:t>
      </w:r>
    </w:p>
    <w:p w:rsidR="008D67E1" w:rsidRPr="00FE0D21" w:rsidRDefault="008D67E1" w:rsidP="0022056D">
      <w:pPr>
        <w:suppressAutoHyphens/>
        <w:jc w:val="both"/>
        <w:rPr>
          <w:spacing w:val="-2"/>
        </w:rPr>
      </w:pPr>
    </w:p>
    <w:p w:rsidR="008D67E1" w:rsidRPr="00FE0D21" w:rsidRDefault="008D67E1" w:rsidP="0022056D">
      <w:pPr>
        <w:suppressAutoHyphens/>
        <w:jc w:val="both"/>
        <w:rPr>
          <w:spacing w:val="-2"/>
        </w:rPr>
      </w:pPr>
    </w:p>
    <w:p w:rsidR="008D67E1" w:rsidRPr="00FE0D21" w:rsidRDefault="008D67E1" w:rsidP="0022056D">
      <w:pPr>
        <w:suppressAutoHyphens/>
        <w:ind w:right="-432"/>
        <w:jc w:val="center"/>
        <w:rPr>
          <w:spacing w:val="-2"/>
        </w:rPr>
      </w:pPr>
      <w:r w:rsidRPr="00FE0D21">
        <w:rPr>
          <w:spacing w:val="-2"/>
        </w:rPr>
        <w:t>TITULO I</w:t>
      </w:r>
    </w:p>
    <w:p w:rsidR="008D67E1" w:rsidRPr="00FE0D21" w:rsidRDefault="008D67E1" w:rsidP="0022056D">
      <w:pPr>
        <w:suppressAutoHyphens/>
        <w:ind w:right="-432"/>
        <w:jc w:val="center"/>
        <w:rPr>
          <w:spacing w:val="-2"/>
        </w:rPr>
      </w:pPr>
      <w:r w:rsidRPr="00FE0D21">
        <w:rPr>
          <w:spacing w:val="-2"/>
        </w:rPr>
        <w:t>IMPUESTO DE SELLOS</w:t>
      </w:r>
    </w:p>
    <w:p w:rsidR="008D67E1" w:rsidRPr="00FE0D21" w:rsidRDefault="008D67E1" w:rsidP="0022056D">
      <w:pPr>
        <w:suppressAutoHyphens/>
        <w:ind w:right="-432"/>
        <w:jc w:val="center"/>
        <w:rPr>
          <w:spacing w:val="-2"/>
        </w:rPr>
      </w:pPr>
    </w:p>
    <w:p w:rsidR="008D67E1" w:rsidRPr="00FE0D21" w:rsidRDefault="008D67E1" w:rsidP="0022056D">
      <w:pPr>
        <w:suppressAutoHyphens/>
        <w:ind w:right="-432"/>
        <w:jc w:val="center"/>
        <w:rPr>
          <w:spacing w:val="-2"/>
        </w:rPr>
      </w:pPr>
      <w:r w:rsidRPr="00FE0D21">
        <w:rPr>
          <w:spacing w:val="-2"/>
        </w:rPr>
        <w:t>CAPITULO I</w:t>
      </w:r>
    </w:p>
    <w:p w:rsidR="008D67E1" w:rsidRPr="00FE0D21" w:rsidRDefault="008D67E1" w:rsidP="0022056D">
      <w:pPr>
        <w:suppressAutoHyphens/>
        <w:ind w:right="-432"/>
        <w:jc w:val="center"/>
        <w:rPr>
          <w:spacing w:val="-2"/>
        </w:rPr>
      </w:pPr>
      <w:r w:rsidRPr="00FE0D21">
        <w:rPr>
          <w:spacing w:val="-2"/>
        </w:rPr>
        <w:t>ACTOS EN GENERAL</w:t>
      </w:r>
    </w:p>
    <w:p w:rsidR="008D67E1" w:rsidRPr="00FE0D21" w:rsidRDefault="008D67E1" w:rsidP="0022056D">
      <w:pPr>
        <w:suppressAutoHyphens/>
        <w:ind w:right="-432"/>
        <w:jc w:val="center"/>
        <w:rPr>
          <w:spacing w:val="-2"/>
        </w:rPr>
      </w:pPr>
    </w:p>
    <w:p w:rsidR="008D67E1" w:rsidRPr="00FE0D21" w:rsidRDefault="008D67E1" w:rsidP="0022056D">
      <w:pPr>
        <w:suppressAutoHyphens/>
        <w:ind w:right="-432"/>
        <w:jc w:val="center"/>
        <w:rPr>
          <w:spacing w:val="-2"/>
        </w:rPr>
      </w:pPr>
      <w:r w:rsidRPr="00FE0D21">
        <w:rPr>
          <w:spacing w:val="-2"/>
        </w:rPr>
        <w:t>SECCIÓN I</w:t>
      </w:r>
    </w:p>
    <w:p w:rsidR="008D67E1" w:rsidRPr="00FE0D21" w:rsidRDefault="008D67E1" w:rsidP="0022056D">
      <w:pPr>
        <w:suppressAutoHyphens/>
        <w:ind w:right="-432"/>
        <w:jc w:val="center"/>
        <w:rPr>
          <w:spacing w:val="-2"/>
        </w:rPr>
      </w:pPr>
      <w:r w:rsidRPr="00FE0D21">
        <w:rPr>
          <w:spacing w:val="-2"/>
        </w:rPr>
        <w:t>ALÍCUOTAS PROPORCIONALES</w:t>
      </w:r>
    </w:p>
    <w:p w:rsidR="008D67E1" w:rsidRPr="00FE0D21" w:rsidRDefault="008D67E1" w:rsidP="0022056D">
      <w:pPr>
        <w:suppressAutoHyphens/>
        <w:ind w:right="-432"/>
        <w:jc w:val="both"/>
        <w:rPr>
          <w:spacing w:val="-2"/>
        </w:rPr>
      </w:pPr>
    </w:p>
    <w:p w:rsidR="008D67E1" w:rsidRPr="00FE0D21" w:rsidRDefault="008D67E1" w:rsidP="0022056D">
      <w:pPr>
        <w:suppressAutoHyphens/>
        <w:jc w:val="both"/>
        <w:rPr>
          <w:spacing w:val="-2"/>
        </w:rPr>
      </w:pPr>
      <w:r w:rsidRPr="00BD15C9">
        <w:rPr>
          <w:b/>
          <w:u w:val="single"/>
        </w:rPr>
        <w:t xml:space="preserve">ARTÍCULO </w:t>
      </w:r>
      <w:r w:rsidRPr="00BD15C9">
        <w:rPr>
          <w:b/>
          <w:spacing w:val="-2"/>
          <w:u w:val="single"/>
        </w:rPr>
        <w:t>2º.-</w:t>
      </w:r>
      <w:r w:rsidRPr="00610813">
        <w:rPr>
          <w:b/>
          <w:spacing w:val="-2"/>
        </w:rPr>
        <w:t xml:space="preserve"> </w:t>
      </w:r>
      <w:r w:rsidR="00D40A23" w:rsidRPr="00610813">
        <w:rPr>
          <w:b/>
          <w:spacing w:val="-2"/>
        </w:rPr>
        <w:tab/>
      </w:r>
      <w:r w:rsidRPr="00610813">
        <w:rPr>
          <w:spacing w:val="-2"/>
        </w:rPr>
        <w:t>Todos</w:t>
      </w:r>
      <w:r w:rsidRPr="00FE0D21">
        <w:rPr>
          <w:spacing w:val="-2"/>
        </w:rPr>
        <w:t xml:space="preserve"> los actos, contratos y operaciones que no tengan otro tratamiento en este título, se gravarán con una alícuota del Dos por Ciento (2%).</w:t>
      </w:r>
    </w:p>
    <w:p w:rsidR="008D67E1" w:rsidRPr="00FE0D21" w:rsidRDefault="008D67E1" w:rsidP="0022056D">
      <w:pPr>
        <w:suppressAutoHyphens/>
        <w:jc w:val="both"/>
        <w:rPr>
          <w:spacing w:val="-2"/>
        </w:rPr>
      </w:pPr>
    </w:p>
    <w:p w:rsidR="008D67E1" w:rsidRPr="00BD15C9" w:rsidRDefault="008D67E1" w:rsidP="0022056D">
      <w:pPr>
        <w:suppressAutoHyphens/>
        <w:jc w:val="both"/>
        <w:rPr>
          <w:spacing w:val="-2"/>
          <w:u w:val="single"/>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3º.-</w:t>
      </w:r>
      <w:r w:rsidRPr="00FE0D21">
        <w:rPr>
          <w:b/>
          <w:spacing w:val="-2"/>
        </w:rPr>
        <w:t xml:space="preserve"> </w:t>
      </w:r>
      <w:r w:rsidR="00D40A23" w:rsidRPr="00FE0D21">
        <w:rPr>
          <w:b/>
          <w:spacing w:val="-2"/>
        </w:rPr>
        <w:tab/>
      </w:r>
      <w:r w:rsidRPr="00FE0D21">
        <w:rPr>
          <w:spacing w:val="-2"/>
        </w:rPr>
        <w:t>Los actos, contratos y operaciones que se mencionan a continuación se  gravarán con las siguientes  alícuo</w:t>
      </w:r>
      <w:r w:rsidRPr="00FE0D21">
        <w:rPr>
          <w:spacing w:val="-2"/>
        </w:rPr>
        <w:softHyphen/>
        <w:t>tas:</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A: Del Uno con Cinco décimos por Ciento (1,5%).</w:t>
      </w:r>
    </w:p>
    <w:p w:rsidR="008D67E1" w:rsidRPr="00FE0D21" w:rsidRDefault="008D67E1" w:rsidP="0022056D">
      <w:pPr>
        <w:suppressAutoHyphens/>
        <w:ind w:left="1418" w:right="50" w:hanging="425"/>
        <w:jc w:val="both"/>
        <w:rPr>
          <w:spacing w:val="-2"/>
        </w:rPr>
      </w:pPr>
      <w:r w:rsidRPr="00FE0D21">
        <w:rPr>
          <w:spacing w:val="-2"/>
        </w:rPr>
        <w:t>1.-</w:t>
      </w:r>
      <w:r w:rsidRPr="00FE0D21">
        <w:rPr>
          <w:spacing w:val="-2"/>
        </w:rPr>
        <w:tab/>
        <w:t>Toda concesión otorgada por cualquier autoridad administrativa nacional,  provincial o municipal.</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B: Del Dos con Tres décimos por Ciento (2,3%).</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La transmisión de dominio de bienes inmuebles adquiridos en remate judicial, debiendo acreditar su pago en sede judicial.</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La readquisición del dominio como consecuencia de pactos de  retroventa.</w:t>
      </w:r>
    </w:p>
    <w:p w:rsidR="00D1141A" w:rsidRPr="00FE0D21" w:rsidRDefault="00D1141A" w:rsidP="0022056D">
      <w:pPr>
        <w:ind w:left="992" w:right="51" w:hanging="992"/>
        <w:jc w:val="both"/>
        <w:rPr>
          <w:spacing w:val="-2"/>
        </w:rPr>
      </w:pPr>
    </w:p>
    <w:p w:rsidR="008D67E1" w:rsidRPr="00FE0D21" w:rsidRDefault="008D67E1" w:rsidP="0022056D">
      <w:pPr>
        <w:ind w:left="992" w:right="51" w:hanging="992"/>
        <w:jc w:val="both"/>
        <w:rPr>
          <w:spacing w:val="-2"/>
        </w:rPr>
      </w:pPr>
      <w:r w:rsidRPr="00FE0D21">
        <w:rPr>
          <w:spacing w:val="-2"/>
        </w:rPr>
        <w:t>Inciso C:</w:t>
      </w:r>
    </w:p>
    <w:p w:rsidR="008D67E1" w:rsidRPr="00FE0D21" w:rsidRDefault="008D67E1" w:rsidP="0022056D">
      <w:pPr>
        <w:ind w:left="1418" w:right="51" w:hanging="425"/>
        <w:jc w:val="both"/>
      </w:pPr>
      <w:r w:rsidRPr="00FE0D21">
        <w:rPr>
          <w:spacing w:val="-2"/>
        </w:rPr>
        <w:t xml:space="preserve">1.- </w:t>
      </w:r>
      <w:r w:rsidRPr="00FE0D21">
        <w:t>Todo negocio jurídico sobre transferencias de inmuebles que se instrumente por escritura pública que no esté específicamente gravada con otra alícuota, el impuesto se liqui</w:t>
      </w:r>
      <w:r w:rsidRPr="00FE0D21">
        <w:softHyphen/>
        <w:t>dará conforme a la siguiente escala progresiva de alícuotas y sobre la base del precio convenido o el último avalúo fiscal fijado por la Dirección de Geodesia y Catastro, el que fuera mayor:</w:t>
      </w:r>
    </w:p>
    <w:tbl>
      <w:tblPr>
        <w:tblW w:w="4646" w:type="dxa"/>
        <w:jc w:val="center"/>
        <w:tblCellMar>
          <w:left w:w="30" w:type="dxa"/>
          <w:right w:w="30" w:type="dxa"/>
        </w:tblCellMar>
        <w:tblLook w:val="0000" w:firstRow="0" w:lastRow="0" w:firstColumn="0" w:lastColumn="0" w:noHBand="0" w:noVBand="0"/>
      </w:tblPr>
      <w:tblGrid>
        <w:gridCol w:w="25"/>
        <w:gridCol w:w="1337"/>
        <w:gridCol w:w="1701"/>
        <w:gridCol w:w="1583"/>
      </w:tblGrid>
      <w:tr w:rsidR="008D67E1" w:rsidRPr="00FE0D21">
        <w:trPr>
          <w:gridBefore w:val="1"/>
          <w:wBefore w:w="25" w:type="dxa"/>
          <w:trHeight w:val="547"/>
          <w:jc w:val="center"/>
        </w:trPr>
        <w:tc>
          <w:tcPr>
            <w:tcW w:w="1337" w:type="dxa"/>
            <w:vAlign w:val="center"/>
          </w:tcPr>
          <w:p w:rsidR="008D67E1" w:rsidRPr="00FE0D21" w:rsidRDefault="008D67E1" w:rsidP="0022056D">
            <w:pPr>
              <w:jc w:val="center"/>
              <w:rPr>
                <w:snapToGrid w:val="0"/>
              </w:rPr>
            </w:pPr>
            <w:r w:rsidRPr="00FE0D21">
              <w:rPr>
                <w:snapToGrid w:val="0"/>
              </w:rPr>
              <w:t>Desde $</w:t>
            </w:r>
          </w:p>
        </w:tc>
        <w:tc>
          <w:tcPr>
            <w:tcW w:w="1701" w:type="dxa"/>
            <w:vAlign w:val="center"/>
          </w:tcPr>
          <w:p w:rsidR="008D67E1" w:rsidRPr="00FE0D21" w:rsidRDefault="008D67E1" w:rsidP="0022056D">
            <w:pPr>
              <w:jc w:val="center"/>
              <w:rPr>
                <w:snapToGrid w:val="0"/>
              </w:rPr>
            </w:pPr>
            <w:r w:rsidRPr="00FE0D21">
              <w:rPr>
                <w:snapToGrid w:val="0"/>
              </w:rPr>
              <w:t xml:space="preserve">      Hasta $</w:t>
            </w:r>
          </w:p>
        </w:tc>
        <w:tc>
          <w:tcPr>
            <w:tcW w:w="1583" w:type="dxa"/>
            <w:vAlign w:val="center"/>
          </w:tcPr>
          <w:p w:rsidR="008D67E1" w:rsidRPr="00FE0D21" w:rsidRDefault="008D67E1" w:rsidP="0022056D">
            <w:pPr>
              <w:jc w:val="center"/>
              <w:rPr>
                <w:snapToGrid w:val="0"/>
              </w:rPr>
            </w:pPr>
            <w:r w:rsidRPr="00FE0D21">
              <w:rPr>
                <w:snapToGrid w:val="0"/>
              </w:rPr>
              <w:t>Alícuota en %</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 xml:space="preserve">         0,00</w:t>
            </w:r>
          </w:p>
        </w:tc>
        <w:tc>
          <w:tcPr>
            <w:tcW w:w="1701" w:type="dxa"/>
          </w:tcPr>
          <w:p w:rsidR="008D67E1" w:rsidRPr="00FE0D21" w:rsidRDefault="008D67E1" w:rsidP="0022056D">
            <w:pPr>
              <w:jc w:val="right"/>
              <w:rPr>
                <w:snapToGrid w:val="0"/>
              </w:rPr>
            </w:pPr>
            <w:r w:rsidRPr="00FE0D21">
              <w:rPr>
                <w:snapToGrid w:val="0"/>
              </w:rPr>
              <w:t>10.000,00</w:t>
            </w:r>
          </w:p>
        </w:tc>
        <w:tc>
          <w:tcPr>
            <w:tcW w:w="1583" w:type="dxa"/>
          </w:tcPr>
          <w:p w:rsidR="008D67E1" w:rsidRPr="00FE0D21" w:rsidRDefault="008D67E1" w:rsidP="0022056D">
            <w:pPr>
              <w:jc w:val="center"/>
              <w:rPr>
                <w:snapToGrid w:val="0"/>
              </w:rPr>
            </w:pPr>
            <w:r w:rsidRPr="00FE0D21">
              <w:rPr>
                <w:snapToGrid w:val="0"/>
              </w:rPr>
              <w:t>0,11</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10.000,01</w:t>
            </w:r>
          </w:p>
        </w:tc>
        <w:tc>
          <w:tcPr>
            <w:tcW w:w="1701" w:type="dxa"/>
          </w:tcPr>
          <w:p w:rsidR="008D67E1" w:rsidRPr="00FE0D21" w:rsidRDefault="008D67E1" w:rsidP="0022056D">
            <w:pPr>
              <w:jc w:val="right"/>
              <w:rPr>
                <w:snapToGrid w:val="0"/>
              </w:rPr>
            </w:pPr>
            <w:r w:rsidRPr="00FE0D21">
              <w:rPr>
                <w:snapToGrid w:val="0"/>
              </w:rPr>
              <w:t>20.000,00</w:t>
            </w:r>
          </w:p>
        </w:tc>
        <w:tc>
          <w:tcPr>
            <w:tcW w:w="1583" w:type="dxa"/>
          </w:tcPr>
          <w:p w:rsidR="008D67E1" w:rsidRPr="00FE0D21" w:rsidRDefault="008D67E1" w:rsidP="0022056D">
            <w:pPr>
              <w:jc w:val="center"/>
              <w:rPr>
                <w:snapToGrid w:val="0"/>
              </w:rPr>
            </w:pPr>
            <w:r w:rsidRPr="00FE0D21">
              <w:rPr>
                <w:snapToGrid w:val="0"/>
              </w:rPr>
              <w:t>0,12</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20.000,01</w:t>
            </w:r>
          </w:p>
        </w:tc>
        <w:tc>
          <w:tcPr>
            <w:tcW w:w="1701" w:type="dxa"/>
          </w:tcPr>
          <w:p w:rsidR="008D67E1" w:rsidRPr="00FE0D21" w:rsidRDefault="008D67E1" w:rsidP="0022056D">
            <w:pPr>
              <w:jc w:val="right"/>
              <w:rPr>
                <w:snapToGrid w:val="0"/>
              </w:rPr>
            </w:pPr>
            <w:r w:rsidRPr="00FE0D21">
              <w:rPr>
                <w:snapToGrid w:val="0"/>
              </w:rPr>
              <w:t>30.000,00</w:t>
            </w:r>
          </w:p>
        </w:tc>
        <w:tc>
          <w:tcPr>
            <w:tcW w:w="1583" w:type="dxa"/>
          </w:tcPr>
          <w:p w:rsidR="008D67E1" w:rsidRPr="00FE0D21" w:rsidRDefault="008D67E1" w:rsidP="0022056D">
            <w:pPr>
              <w:jc w:val="center"/>
              <w:rPr>
                <w:snapToGrid w:val="0"/>
              </w:rPr>
            </w:pPr>
            <w:r w:rsidRPr="00FE0D21">
              <w:rPr>
                <w:snapToGrid w:val="0"/>
              </w:rPr>
              <w:t>0,13</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30.000,01</w:t>
            </w:r>
          </w:p>
        </w:tc>
        <w:tc>
          <w:tcPr>
            <w:tcW w:w="1701" w:type="dxa"/>
          </w:tcPr>
          <w:p w:rsidR="008D67E1" w:rsidRPr="00FE0D21" w:rsidRDefault="008D67E1" w:rsidP="0022056D">
            <w:pPr>
              <w:jc w:val="right"/>
              <w:rPr>
                <w:snapToGrid w:val="0"/>
              </w:rPr>
            </w:pPr>
            <w:r w:rsidRPr="00FE0D21">
              <w:rPr>
                <w:snapToGrid w:val="0"/>
              </w:rPr>
              <w:t>40.000,00</w:t>
            </w:r>
          </w:p>
        </w:tc>
        <w:tc>
          <w:tcPr>
            <w:tcW w:w="1583" w:type="dxa"/>
          </w:tcPr>
          <w:p w:rsidR="008D67E1" w:rsidRPr="00FE0D21" w:rsidRDefault="008D67E1" w:rsidP="0022056D">
            <w:pPr>
              <w:jc w:val="center"/>
              <w:rPr>
                <w:snapToGrid w:val="0"/>
              </w:rPr>
            </w:pPr>
            <w:r w:rsidRPr="00FE0D21">
              <w:rPr>
                <w:snapToGrid w:val="0"/>
              </w:rPr>
              <w:t>0,14</w:t>
            </w:r>
          </w:p>
        </w:tc>
      </w:tr>
      <w:tr w:rsidR="008D67E1" w:rsidRPr="00FE0D21">
        <w:trPr>
          <w:gridBefore w:val="1"/>
          <w:wBefore w:w="25" w:type="dxa"/>
          <w:trHeight w:val="350"/>
          <w:jc w:val="center"/>
        </w:trPr>
        <w:tc>
          <w:tcPr>
            <w:tcW w:w="1337" w:type="dxa"/>
          </w:tcPr>
          <w:p w:rsidR="008D67E1" w:rsidRPr="00FE0D21" w:rsidRDefault="008D67E1" w:rsidP="0022056D">
            <w:pPr>
              <w:jc w:val="right"/>
              <w:rPr>
                <w:snapToGrid w:val="0"/>
              </w:rPr>
            </w:pPr>
            <w:r w:rsidRPr="00FE0D21">
              <w:rPr>
                <w:snapToGrid w:val="0"/>
              </w:rPr>
              <w:t>40.000,01</w:t>
            </w:r>
          </w:p>
        </w:tc>
        <w:tc>
          <w:tcPr>
            <w:tcW w:w="1701" w:type="dxa"/>
          </w:tcPr>
          <w:p w:rsidR="008D67E1" w:rsidRPr="00FE0D21" w:rsidRDefault="008D67E1" w:rsidP="0022056D">
            <w:pPr>
              <w:jc w:val="right"/>
              <w:rPr>
                <w:snapToGrid w:val="0"/>
              </w:rPr>
            </w:pPr>
            <w:r w:rsidRPr="00FE0D21">
              <w:rPr>
                <w:snapToGrid w:val="0"/>
              </w:rPr>
              <w:t>50.000,00</w:t>
            </w:r>
          </w:p>
        </w:tc>
        <w:tc>
          <w:tcPr>
            <w:tcW w:w="1583" w:type="dxa"/>
          </w:tcPr>
          <w:p w:rsidR="008D67E1" w:rsidRPr="00FE0D21" w:rsidRDefault="008D67E1" w:rsidP="0022056D">
            <w:pPr>
              <w:jc w:val="center"/>
              <w:rPr>
                <w:snapToGrid w:val="0"/>
              </w:rPr>
            </w:pPr>
            <w:r w:rsidRPr="00FE0D21">
              <w:rPr>
                <w:snapToGrid w:val="0"/>
              </w:rPr>
              <w:t>0,20</w:t>
            </w:r>
          </w:p>
        </w:tc>
      </w:tr>
      <w:tr w:rsidR="008D67E1" w:rsidRPr="00FE0D21">
        <w:trPr>
          <w:gridBefore w:val="1"/>
          <w:wBefore w:w="25" w:type="dxa"/>
          <w:trHeight w:val="350"/>
          <w:jc w:val="center"/>
        </w:trPr>
        <w:tc>
          <w:tcPr>
            <w:tcW w:w="1337" w:type="dxa"/>
          </w:tcPr>
          <w:p w:rsidR="008D67E1" w:rsidRPr="00FE0D21" w:rsidRDefault="008D67E1" w:rsidP="0022056D">
            <w:pPr>
              <w:jc w:val="right"/>
              <w:rPr>
                <w:snapToGrid w:val="0"/>
              </w:rPr>
            </w:pPr>
            <w:r w:rsidRPr="00FE0D21">
              <w:rPr>
                <w:snapToGrid w:val="0"/>
              </w:rPr>
              <w:t>50.000,01</w:t>
            </w:r>
          </w:p>
        </w:tc>
        <w:tc>
          <w:tcPr>
            <w:tcW w:w="1701" w:type="dxa"/>
          </w:tcPr>
          <w:p w:rsidR="008D67E1" w:rsidRPr="00FE0D21" w:rsidRDefault="008D67E1" w:rsidP="0022056D">
            <w:pPr>
              <w:jc w:val="right"/>
              <w:rPr>
                <w:snapToGrid w:val="0"/>
              </w:rPr>
            </w:pPr>
            <w:r w:rsidRPr="00FE0D21">
              <w:rPr>
                <w:snapToGrid w:val="0"/>
              </w:rPr>
              <w:t>60.000,00</w:t>
            </w:r>
          </w:p>
        </w:tc>
        <w:tc>
          <w:tcPr>
            <w:tcW w:w="1583" w:type="dxa"/>
          </w:tcPr>
          <w:p w:rsidR="008D67E1" w:rsidRPr="00FE0D21" w:rsidRDefault="008D67E1" w:rsidP="0022056D">
            <w:pPr>
              <w:jc w:val="center"/>
              <w:rPr>
                <w:snapToGrid w:val="0"/>
              </w:rPr>
            </w:pPr>
            <w:r w:rsidRPr="00FE0D21">
              <w:rPr>
                <w:snapToGrid w:val="0"/>
              </w:rPr>
              <w:t>0,27</w:t>
            </w:r>
          </w:p>
        </w:tc>
      </w:tr>
      <w:tr w:rsidR="008D67E1" w:rsidRPr="00FE0D21">
        <w:trPr>
          <w:gridBefore w:val="1"/>
          <w:wBefore w:w="25" w:type="dxa"/>
          <w:trHeight w:val="350"/>
          <w:jc w:val="center"/>
        </w:trPr>
        <w:tc>
          <w:tcPr>
            <w:tcW w:w="1337" w:type="dxa"/>
          </w:tcPr>
          <w:p w:rsidR="008D67E1" w:rsidRPr="00FE0D21" w:rsidRDefault="008D67E1" w:rsidP="0022056D">
            <w:pPr>
              <w:jc w:val="right"/>
              <w:rPr>
                <w:snapToGrid w:val="0"/>
              </w:rPr>
            </w:pPr>
            <w:r w:rsidRPr="00FE0D21">
              <w:rPr>
                <w:snapToGrid w:val="0"/>
              </w:rPr>
              <w:t>60.000,01</w:t>
            </w:r>
          </w:p>
        </w:tc>
        <w:tc>
          <w:tcPr>
            <w:tcW w:w="1701" w:type="dxa"/>
          </w:tcPr>
          <w:p w:rsidR="008D67E1" w:rsidRPr="00FE0D21" w:rsidRDefault="008D67E1" w:rsidP="0022056D">
            <w:pPr>
              <w:jc w:val="right"/>
              <w:rPr>
                <w:snapToGrid w:val="0"/>
              </w:rPr>
            </w:pPr>
            <w:r w:rsidRPr="00FE0D21">
              <w:rPr>
                <w:snapToGrid w:val="0"/>
              </w:rPr>
              <w:t>70.000,00</w:t>
            </w:r>
          </w:p>
        </w:tc>
        <w:tc>
          <w:tcPr>
            <w:tcW w:w="1583" w:type="dxa"/>
          </w:tcPr>
          <w:p w:rsidR="008D67E1" w:rsidRPr="00FE0D21" w:rsidRDefault="008D67E1" w:rsidP="0022056D">
            <w:pPr>
              <w:jc w:val="center"/>
              <w:rPr>
                <w:snapToGrid w:val="0"/>
              </w:rPr>
            </w:pPr>
            <w:r w:rsidRPr="00FE0D21">
              <w:rPr>
                <w:snapToGrid w:val="0"/>
              </w:rPr>
              <w:t>0,48</w:t>
            </w:r>
          </w:p>
        </w:tc>
      </w:tr>
      <w:tr w:rsidR="008D67E1" w:rsidRPr="00FE0D21">
        <w:trPr>
          <w:trHeight w:val="302"/>
          <w:jc w:val="center"/>
        </w:trPr>
        <w:tc>
          <w:tcPr>
            <w:tcW w:w="1362" w:type="dxa"/>
            <w:gridSpan w:val="2"/>
          </w:tcPr>
          <w:p w:rsidR="008D67E1" w:rsidRPr="00FE0D21" w:rsidRDefault="008D67E1" w:rsidP="0022056D">
            <w:pPr>
              <w:jc w:val="right"/>
              <w:rPr>
                <w:snapToGrid w:val="0"/>
              </w:rPr>
            </w:pPr>
            <w:r w:rsidRPr="00FE0D21">
              <w:rPr>
                <w:snapToGrid w:val="0"/>
              </w:rPr>
              <w:t>70.000,01</w:t>
            </w:r>
          </w:p>
        </w:tc>
        <w:tc>
          <w:tcPr>
            <w:tcW w:w="1701" w:type="dxa"/>
          </w:tcPr>
          <w:p w:rsidR="008D67E1" w:rsidRPr="00FE0D21" w:rsidRDefault="008D67E1" w:rsidP="0022056D">
            <w:pPr>
              <w:jc w:val="right"/>
              <w:rPr>
                <w:snapToGrid w:val="0"/>
              </w:rPr>
            </w:pPr>
            <w:r w:rsidRPr="00FE0D21">
              <w:rPr>
                <w:snapToGrid w:val="0"/>
              </w:rPr>
              <w:t>80.000,00</w:t>
            </w:r>
          </w:p>
        </w:tc>
        <w:tc>
          <w:tcPr>
            <w:tcW w:w="1583" w:type="dxa"/>
          </w:tcPr>
          <w:p w:rsidR="008D67E1" w:rsidRPr="00FE0D21" w:rsidRDefault="008D67E1" w:rsidP="0022056D">
            <w:pPr>
              <w:jc w:val="center"/>
              <w:rPr>
                <w:snapToGrid w:val="0"/>
              </w:rPr>
            </w:pPr>
            <w:r w:rsidRPr="00FE0D21">
              <w:rPr>
                <w:snapToGrid w:val="0"/>
              </w:rPr>
              <w:t>0,55</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lastRenderedPageBreak/>
              <w:t>80.000,01</w:t>
            </w:r>
          </w:p>
        </w:tc>
        <w:tc>
          <w:tcPr>
            <w:tcW w:w="1701" w:type="dxa"/>
          </w:tcPr>
          <w:p w:rsidR="008D67E1" w:rsidRPr="00FE0D21" w:rsidRDefault="008D67E1" w:rsidP="0022056D">
            <w:pPr>
              <w:jc w:val="right"/>
              <w:rPr>
                <w:snapToGrid w:val="0"/>
              </w:rPr>
            </w:pPr>
            <w:r w:rsidRPr="00FE0D21">
              <w:rPr>
                <w:snapToGrid w:val="0"/>
              </w:rPr>
              <w:t>90.000,00</w:t>
            </w:r>
          </w:p>
        </w:tc>
        <w:tc>
          <w:tcPr>
            <w:tcW w:w="1583" w:type="dxa"/>
          </w:tcPr>
          <w:p w:rsidR="008D67E1" w:rsidRPr="00FE0D21" w:rsidRDefault="008D67E1" w:rsidP="0022056D">
            <w:pPr>
              <w:jc w:val="center"/>
              <w:rPr>
                <w:snapToGrid w:val="0"/>
              </w:rPr>
            </w:pPr>
            <w:r w:rsidRPr="00FE0D21">
              <w:rPr>
                <w:snapToGrid w:val="0"/>
              </w:rPr>
              <w:t>1,01</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90.000,01</w:t>
            </w:r>
          </w:p>
        </w:tc>
        <w:tc>
          <w:tcPr>
            <w:tcW w:w="1701" w:type="dxa"/>
          </w:tcPr>
          <w:p w:rsidR="008D67E1" w:rsidRPr="00FE0D21" w:rsidRDefault="008D67E1" w:rsidP="0022056D">
            <w:pPr>
              <w:jc w:val="right"/>
              <w:rPr>
                <w:snapToGrid w:val="0"/>
              </w:rPr>
            </w:pPr>
            <w:r w:rsidRPr="00FE0D21">
              <w:rPr>
                <w:snapToGrid w:val="0"/>
              </w:rPr>
              <w:t>100.000,00</w:t>
            </w:r>
          </w:p>
        </w:tc>
        <w:tc>
          <w:tcPr>
            <w:tcW w:w="1583" w:type="dxa"/>
          </w:tcPr>
          <w:p w:rsidR="008D67E1" w:rsidRPr="00FE0D21" w:rsidRDefault="008D67E1" w:rsidP="0022056D">
            <w:pPr>
              <w:jc w:val="center"/>
              <w:rPr>
                <w:snapToGrid w:val="0"/>
              </w:rPr>
            </w:pPr>
            <w:r w:rsidRPr="00FE0D21">
              <w:rPr>
                <w:snapToGrid w:val="0"/>
              </w:rPr>
              <w:t>1,08</w:t>
            </w:r>
          </w:p>
        </w:tc>
      </w:tr>
      <w:tr w:rsidR="008D67E1" w:rsidRPr="00FE0D21">
        <w:trPr>
          <w:gridBefore w:val="1"/>
          <w:wBefore w:w="25" w:type="dxa"/>
          <w:trHeight w:val="302"/>
          <w:jc w:val="center"/>
        </w:trPr>
        <w:tc>
          <w:tcPr>
            <w:tcW w:w="1337" w:type="dxa"/>
          </w:tcPr>
          <w:p w:rsidR="008D67E1" w:rsidRPr="00FE0D21" w:rsidRDefault="008D67E1" w:rsidP="0022056D">
            <w:pPr>
              <w:jc w:val="right"/>
              <w:rPr>
                <w:snapToGrid w:val="0"/>
              </w:rPr>
            </w:pPr>
            <w:r w:rsidRPr="00FE0D21">
              <w:rPr>
                <w:snapToGrid w:val="0"/>
              </w:rPr>
              <w:t>100.000,01</w:t>
            </w:r>
          </w:p>
        </w:tc>
        <w:tc>
          <w:tcPr>
            <w:tcW w:w="1701" w:type="dxa"/>
          </w:tcPr>
          <w:p w:rsidR="008D67E1" w:rsidRPr="00FE0D21" w:rsidRDefault="008D67E1" w:rsidP="0022056D">
            <w:pPr>
              <w:jc w:val="right"/>
              <w:rPr>
                <w:snapToGrid w:val="0"/>
              </w:rPr>
            </w:pPr>
            <w:r w:rsidRPr="00FE0D21">
              <w:rPr>
                <w:snapToGrid w:val="0"/>
              </w:rPr>
              <w:t>en adelante</w:t>
            </w:r>
          </w:p>
        </w:tc>
        <w:tc>
          <w:tcPr>
            <w:tcW w:w="1583" w:type="dxa"/>
          </w:tcPr>
          <w:p w:rsidR="008D67E1" w:rsidRPr="00FE0D21" w:rsidRDefault="008D67E1" w:rsidP="0022056D">
            <w:pPr>
              <w:jc w:val="center"/>
              <w:rPr>
                <w:snapToGrid w:val="0"/>
              </w:rPr>
            </w:pPr>
            <w:r w:rsidRPr="00FE0D21">
              <w:rPr>
                <w:snapToGrid w:val="0"/>
              </w:rPr>
              <w:t>1,40</w:t>
            </w:r>
          </w:p>
        </w:tc>
      </w:tr>
      <w:tr w:rsidR="00B84C12" w:rsidRPr="00FE0D21">
        <w:trPr>
          <w:gridBefore w:val="1"/>
          <w:wBefore w:w="25" w:type="dxa"/>
          <w:trHeight w:val="302"/>
          <w:jc w:val="center"/>
        </w:trPr>
        <w:tc>
          <w:tcPr>
            <w:tcW w:w="1337" w:type="dxa"/>
          </w:tcPr>
          <w:p w:rsidR="00B84C12" w:rsidRPr="00FE0D21" w:rsidRDefault="00B84C12" w:rsidP="0022056D">
            <w:pPr>
              <w:jc w:val="right"/>
              <w:rPr>
                <w:snapToGrid w:val="0"/>
              </w:rPr>
            </w:pPr>
          </w:p>
        </w:tc>
        <w:tc>
          <w:tcPr>
            <w:tcW w:w="1701" w:type="dxa"/>
          </w:tcPr>
          <w:p w:rsidR="00B84C12" w:rsidRPr="00FE0D21" w:rsidRDefault="00B84C12" w:rsidP="0022056D">
            <w:pPr>
              <w:jc w:val="right"/>
              <w:rPr>
                <w:snapToGrid w:val="0"/>
              </w:rPr>
            </w:pPr>
          </w:p>
        </w:tc>
        <w:tc>
          <w:tcPr>
            <w:tcW w:w="1583" w:type="dxa"/>
          </w:tcPr>
          <w:p w:rsidR="00B84C12" w:rsidRPr="00FE0D21" w:rsidRDefault="00B84C12" w:rsidP="0022056D">
            <w:pPr>
              <w:jc w:val="center"/>
              <w:rPr>
                <w:snapToGrid w:val="0"/>
              </w:rPr>
            </w:pPr>
          </w:p>
        </w:tc>
      </w:tr>
    </w:tbl>
    <w:p w:rsidR="00B84C12" w:rsidRPr="00FE0D21" w:rsidRDefault="00B84C12" w:rsidP="00B84C12">
      <w:pPr>
        <w:ind w:left="1418" w:right="51" w:hanging="425"/>
        <w:jc w:val="both"/>
        <w:rPr>
          <w:spacing w:val="-2"/>
        </w:rPr>
      </w:pPr>
      <w:r w:rsidRPr="00FE0D21">
        <w:rPr>
          <w:spacing w:val="-2"/>
        </w:rPr>
        <w:t xml:space="preserve">2.- </w:t>
      </w:r>
      <w:r w:rsidRPr="00FE0D21">
        <w:t>Toda transferencia de dominio, constitución de hipoteca y otros actos sobre inmuebles ubicados en la Provincia de San Juan que se otorguen fuera de esta jurisdicción, se gravarán a la alícuota del Cuatro por Ciento (4%).</w:t>
      </w:r>
    </w:p>
    <w:p w:rsidR="00D1141A" w:rsidRPr="00FE0D21" w:rsidRDefault="00D1141A" w:rsidP="0022056D">
      <w:pPr>
        <w:ind w:left="1418" w:right="51" w:hanging="425"/>
        <w:jc w:val="both"/>
        <w:rPr>
          <w:spacing w:val="-2"/>
        </w:rPr>
      </w:pPr>
    </w:p>
    <w:p w:rsidR="008D67E1" w:rsidRPr="00FE0D21" w:rsidRDefault="008D67E1" w:rsidP="0022056D">
      <w:pPr>
        <w:suppressAutoHyphens/>
        <w:ind w:right="50"/>
        <w:jc w:val="both"/>
        <w:rPr>
          <w:spacing w:val="-2"/>
        </w:rPr>
      </w:pPr>
      <w:r w:rsidRPr="00FE0D21">
        <w:rPr>
          <w:spacing w:val="-2"/>
        </w:rPr>
        <w:t xml:space="preserve">Inciso </w:t>
      </w:r>
      <w:r w:rsidRPr="00FE0D21">
        <w:rPr>
          <w:bCs/>
          <w:spacing w:val="-2"/>
        </w:rPr>
        <w:t>D</w:t>
      </w:r>
      <w:r w:rsidRPr="00FE0D21">
        <w:rPr>
          <w:spacing w:val="-2"/>
        </w:rPr>
        <w:t>: Del Uno con Cinco décimos por Ciento (1,5%).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 xml:space="preserve">Cesión de cuotas de capital, acciones y otras participaciones sociales.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La cesión de derechos y acciones.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Las prendas, uso y habitación, declaración o constitución de derechos de usufructo, anticresis y servidumbre.</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4.-</w:t>
      </w:r>
      <w:r w:rsidRPr="00FE0D21">
        <w:rPr>
          <w:rFonts w:ascii="Arial" w:hAnsi="Arial" w:cs="Arial"/>
        </w:rPr>
        <w:tab/>
        <w:t>Contrato de Seguro, sobre el monto del premio.</w:t>
      </w:r>
    </w:p>
    <w:p w:rsidR="008D67E1" w:rsidRPr="00FE0D21" w:rsidRDefault="008D67E1" w:rsidP="0022056D">
      <w:pPr>
        <w:pStyle w:val="Listaconvietas3"/>
        <w:numPr>
          <w:ilvl w:val="0"/>
          <w:numId w:val="0"/>
        </w:numPr>
        <w:ind w:left="1418" w:hanging="425"/>
        <w:jc w:val="both"/>
        <w:rPr>
          <w:rFonts w:cs="Arial"/>
        </w:rPr>
      </w:pPr>
      <w:r w:rsidRPr="00FE0D21">
        <w:rPr>
          <w:rFonts w:cs="Arial"/>
        </w:rPr>
        <w:t>5.-</w:t>
      </w:r>
      <w:r w:rsidRPr="00FE0D21">
        <w:rPr>
          <w:rFonts w:cs="Arial"/>
        </w:rPr>
        <w:tab/>
        <w:t>En las protocolizaciones de títulos de inmuebles adquiridos en juicio.</w:t>
      </w:r>
    </w:p>
    <w:p w:rsidR="008D67E1" w:rsidRPr="00FE0D21" w:rsidRDefault="008D67E1" w:rsidP="0022056D">
      <w:pPr>
        <w:suppressAutoHyphens/>
        <w:ind w:left="1418" w:right="50" w:hanging="425"/>
        <w:jc w:val="both"/>
        <w:rPr>
          <w:spacing w:val="-2"/>
        </w:rPr>
      </w:pPr>
      <w:r w:rsidRPr="00FE0D21">
        <w:rPr>
          <w:spacing w:val="-2"/>
        </w:rPr>
        <w:t>6.-</w:t>
      </w:r>
      <w:r w:rsidRPr="00FE0D21">
        <w:rPr>
          <w:spacing w:val="-2"/>
        </w:rPr>
        <w:tab/>
        <w:t>Transferencia de fondos de comercio, transmisión de establecimientos comerciales, industriales y/o agrícola-ganaderos.</w:t>
      </w:r>
    </w:p>
    <w:p w:rsidR="008D67E1" w:rsidRPr="00FE0D21" w:rsidRDefault="008D67E1" w:rsidP="0022056D">
      <w:pPr>
        <w:pStyle w:val="Textoindependiente2"/>
        <w:spacing w:after="0" w:line="240" w:lineRule="auto"/>
        <w:ind w:left="1418" w:hanging="425"/>
        <w:jc w:val="both"/>
        <w:rPr>
          <w:rFonts w:cs="Arial"/>
        </w:rPr>
      </w:pPr>
      <w:r w:rsidRPr="00FE0D21">
        <w:rPr>
          <w:rFonts w:cs="Arial"/>
        </w:rPr>
        <w:t>7.-</w:t>
      </w:r>
      <w:r w:rsidRPr="00FE0D21">
        <w:rPr>
          <w:rFonts w:cs="Arial"/>
        </w:rPr>
        <w:tab/>
        <w:t>Por la constitución de fideicomisos, sobre la retribución pactada a favor del fiduciario multiplicada por el tiempo total estipulado.</w:t>
      </w:r>
    </w:p>
    <w:p w:rsidR="00D1141A" w:rsidRPr="00FE0D21" w:rsidRDefault="00D1141A" w:rsidP="0022056D">
      <w:pPr>
        <w:pStyle w:val="Textodebloque"/>
        <w:ind w:left="993" w:hanging="993"/>
        <w:rPr>
          <w:rFonts w:ascii="Arial" w:hAnsi="Arial" w:cs="Arial"/>
          <w:sz w:val="24"/>
          <w:szCs w:val="24"/>
          <w:lang w:val="es-ES"/>
        </w:rPr>
      </w:pPr>
    </w:p>
    <w:p w:rsidR="008D67E1" w:rsidRPr="00FE0D21" w:rsidRDefault="008D67E1" w:rsidP="0022056D">
      <w:pPr>
        <w:pStyle w:val="Textodebloque"/>
        <w:ind w:left="993" w:hanging="993"/>
        <w:rPr>
          <w:rFonts w:ascii="Arial" w:hAnsi="Arial" w:cs="Arial"/>
          <w:sz w:val="24"/>
          <w:szCs w:val="24"/>
          <w:lang w:val="es-ES"/>
        </w:rPr>
      </w:pPr>
      <w:r w:rsidRPr="00FE0D21">
        <w:rPr>
          <w:rFonts w:ascii="Arial" w:hAnsi="Arial" w:cs="Arial"/>
          <w:sz w:val="24"/>
          <w:szCs w:val="24"/>
          <w:lang w:val="es-ES"/>
        </w:rPr>
        <w:t xml:space="preserve">Inciso </w:t>
      </w:r>
      <w:r w:rsidRPr="00FE0D21">
        <w:rPr>
          <w:rFonts w:ascii="Arial" w:hAnsi="Arial" w:cs="Arial"/>
          <w:bCs/>
          <w:sz w:val="24"/>
          <w:szCs w:val="24"/>
          <w:lang w:val="es-ES"/>
        </w:rPr>
        <w:t>E</w:t>
      </w:r>
      <w:r w:rsidRPr="00FE0D21">
        <w:rPr>
          <w:rFonts w:ascii="Arial" w:hAnsi="Arial" w:cs="Arial"/>
          <w:sz w:val="24"/>
          <w:szCs w:val="24"/>
          <w:lang w:val="es-ES"/>
        </w:rPr>
        <w:t>: La constitución, prórroga y ampliación de hipotecas tributarán conforme a la siguiente escala:</w:t>
      </w:r>
    </w:p>
    <w:p w:rsidR="00D1141A" w:rsidRPr="00FE0D21" w:rsidRDefault="00D1141A" w:rsidP="0022056D">
      <w:pPr>
        <w:pStyle w:val="Textodebloque"/>
        <w:ind w:left="993" w:hanging="993"/>
        <w:rPr>
          <w:rFonts w:ascii="Arial" w:hAnsi="Arial" w:cs="Arial"/>
          <w:sz w:val="24"/>
          <w:szCs w:val="24"/>
          <w:lang w:val="es-ES"/>
        </w:rPr>
      </w:pPr>
    </w:p>
    <w:tbl>
      <w:tblPr>
        <w:tblW w:w="4621" w:type="dxa"/>
        <w:jc w:val="center"/>
        <w:tblCellMar>
          <w:left w:w="30" w:type="dxa"/>
          <w:right w:w="30" w:type="dxa"/>
        </w:tblCellMar>
        <w:tblLook w:val="0000" w:firstRow="0" w:lastRow="0" w:firstColumn="0" w:lastColumn="0" w:noHBand="0" w:noVBand="0"/>
      </w:tblPr>
      <w:tblGrid>
        <w:gridCol w:w="1337"/>
        <w:gridCol w:w="1701"/>
        <w:gridCol w:w="1583"/>
      </w:tblGrid>
      <w:tr w:rsidR="008D67E1" w:rsidRPr="00FE0D21">
        <w:trPr>
          <w:trHeight w:val="547"/>
          <w:jc w:val="center"/>
        </w:trPr>
        <w:tc>
          <w:tcPr>
            <w:tcW w:w="1337" w:type="dxa"/>
            <w:vAlign w:val="center"/>
          </w:tcPr>
          <w:p w:rsidR="008D67E1" w:rsidRPr="00FE0D21" w:rsidRDefault="008D67E1" w:rsidP="0022056D">
            <w:pPr>
              <w:jc w:val="center"/>
              <w:rPr>
                <w:snapToGrid w:val="0"/>
              </w:rPr>
            </w:pPr>
            <w:r w:rsidRPr="00FE0D21">
              <w:rPr>
                <w:snapToGrid w:val="0"/>
              </w:rPr>
              <w:t>Desde $</w:t>
            </w:r>
          </w:p>
        </w:tc>
        <w:tc>
          <w:tcPr>
            <w:tcW w:w="1701" w:type="dxa"/>
            <w:vAlign w:val="center"/>
          </w:tcPr>
          <w:p w:rsidR="008D67E1" w:rsidRPr="00FE0D21" w:rsidRDefault="008D67E1" w:rsidP="0022056D">
            <w:pPr>
              <w:jc w:val="center"/>
              <w:rPr>
                <w:snapToGrid w:val="0"/>
              </w:rPr>
            </w:pPr>
            <w:r w:rsidRPr="00FE0D21">
              <w:rPr>
                <w:snapToGrid w:val="0"/>
              </w:rPr>
              <w:t>Hasta $</w:t>
            </w:r>
          </w:p>
        </w:tc>
        <w:tc>
          <w:tcPr>
            <w:tcW w:w="1583" w:type="dxa"/>
            <w:vAlign w:val="center"/>
          </w:tcPr>
          <w:p w:rsidR="008D67E1" w:rsidRPr="00FE0D21" w:rsidRDefault="008D67E1" w:rsidP="0022056D">
            <w:pPr>
              <w:jc w:val="center"/>
              <w:rPr>
                <w:snapToGrid w:val="0"/>
              </w:rPr>
            </w:pPr>
            <w:r w:rsidRPr="00FE0D21">
              <w:rPr>
                <w:snapToGrid w:val="0"/>
              </w:rPr>
              <w:t>Alícuota en %</w:t>
            </w:r>
          </w:p>
        </w:tc>
      </w:tr>
      <w:tr w:rsidR="008D67E1" w:rsidRPr="00FE0D21">
        <w:trPr>
          <w:trHeight w:val="302"/>
          <w:jc w:val="center"/>
        </w:trPr>
        <w:tc>
          <w:tcPr>
            <w:tcW w:w="1337" w:type="dxa"/>
          </w:tcPr>
          <w:p w:rsidR="008D67E1" w:rsidRPr="00FE0D21" w:rsidRDefault="008D67E1" w:rsidP="0022056D">
            <w:pPr>
              <w:jc w:val="right"/>
              <w:rPr>
                <w:snapToGrid w:val="0"/>
              </w:rPr>
            </w:pPr>
            <w:r w:rsidRPr="00FE0D21">
              <w:rPr>
                <w:snapToGrid w:val="0"/>
              </w:rPr>
              <w:t xml:space="preserve">         0,00</w:t>
            </w:r>
          </w:p>
        </w:tc>
        <w:tc>
          <w:tcPr>
            <w:tcW w:w="1701" w:type="dxa"/>
          </w:tcPr>
          <w:p w:rsidR="008D67E1" w:rsidRPr="00FE0D21" w:rsidRDefault="008D67E1" w:rsidP="0022056D">
            <w:pPr>
              <w:jc w:val="right"/>
              <w:rPr>
                <w:snapToGrid w:val="0"/>
              </w:rPr>
            </w:pPr>
            <w:r w:rsidRPr="00FE0D21">
              <w:rPr>
                <w:snapToGrid w:val="0"/>
              </w:rPr>
              <w:t>10.000,00</w:t>
            </w:r>
          </w:p>
        </w:tc>
        <w:tc>
          <w:tcPr>
            <w:tcW w:w="1583" w:type="dxa"/>
          </w:tcPr>
          <w:p w:rsidR="008D67E1" w:rsidRPr="00FE0D21" w:rsidRDefault="008D67E1" w:rsidP="0022056D">
            <w:pPr>
              <w:jc w:val="center"/>
              <w:rPr>
                <w:snapToGrid w:val="0"/>
              </w:rPr>
            </w:pPr>
            <w:r w:rsidRPr="00FE0D21">
              <w:rPr>
                <w:snapToGrid w:val="0"/>
              </w:rPr>
              <w:t>0,10</w:t>
            </w:r>
          </w:p>
        </w:tc>
      </w:tr>
      <w:tr w:rsidR="008D67E1" w:rsidRPr="00FE0D21">
        <w:trPr>
          <w:trHeight w:val="302"/>
          <w:jc w:val="center"/>
        </w:trPr>
        <w:tc>
          <w:tcPr>
            <w:tcW w:w="1337" w:type="dxa"/>
          </w:tcPr>
          <w:p w:rsidR="008D67E1" w:rsidRPr="00FE0D21" w:rsidRDefault="008D67E1" w:rsidP="0022056D">
            <w:pPr>
              <w:jc w:val="right"/>
              <w:rPr>
                <w:snapToGrid w:val="0"/>
              </w:rPr>
            </w:pPr>
            <w:r w:rsidRPr="00FE0D21">
              <w:rPr>
                <w:snapToGrid w:val="0"/>
              </w:rPr>
              <w:t>10.000,01</w:t>
            </w:r>
          </w:p>
        </w:tc>
        <w:tc>
          <w:tcPr>
            <w:tcW w:w="1701" w:type="dxa"/>
          </w:tcPr>
          <w:p w:rsidR="008D67E1" w:rsidRPr="00FE0D21" w:rsidRDefault="008D67E1" w:rsidP="0022056D">
            <w:pPr>
              <w:jc w:val="right"/>
              <w:rPr>
                <w:snapToGrid w:val="0"/>
              </w:rPr>
            </w:pPr>
            <w:r w:rsidRPr="00FE0D21">
              <w:rPr>
                <w:snapToGrid w:val="0"/>
              </w:rPr>
              <w:t>20.000,00</w:t>
            </w:r>
          </w:p>
        </w:tc>
        <w:tc>
          <w:tcPr>
            <w:tcW w:w="1583" w:type="dxa"/>
          </w:tcPr>
          <w:p w:rsidR="008D67E1" w:rsidRPr="00FE0D21" w:rsidRDefault="008D67E1" w:rsidP="0022056D">
            <w:pPr>
              <w:jc w:val="center"/>
              <w:rPr>
                <w:snapToGrid w:val="0"/>
              </w:rPr>
            </w:pPr>
            <w:r w:rsidRPr="00FE0D21">
              <w:rPr>
                <w:snapToGrid w:val="0"/>
              </w:rPr>
              <w:t>0,11</w:t>
            </w:r>
          </w:p>
        </w:tc>
      </w:tr>
      <w:tr w:rsidR="008D67E1" w:rsidRPr="00FE0D21">
        <w:trPr>
          <w:trHeight w:val="302"/>
          <w:jc w:val="center"/>
        </w:trPr>
        <w:tc>
          <w:tcPr>
            <w:tcW w:w="1337" w:type="dxa"/>
          </w:tcPr>
          <w:p w:rsidR="008D67E1" w:rsidRPr="00FE0D21" w:rsidRDefault="008D67E1" w:rsidP="0022056D">
            <w:pPr>
              <w:jc w:val="right"/>
              <w:rPr>
                <w:snapToGrid w:val="0"/>
              </w:rPr>
            </w:pPr>
            <w:r w:rsidRPr="00FE0D21">
              <w:rPr>
                <w:snapToGrid w:val="0"/>
              </w:rPr>
              <w:t>20.000,01</w:t>
            </w:r>
          </w:p>
        </w:tc>
        <w:tc>
          <w:tcPr>
            <w:tcW w:w="1701" w:type="dxa"/>
          </w:tcPr>
          <w:p w:rsidR="008D67E1" w:rsidRPr="00FE0D21" w:rsidRDefault="008D67E1" w:rsidP="0022056D">
            <w:pPr>
              <w:jc w:val="right"/>
              <w:rPr>
                <w:snapToGrid w:val="0"/>
              </w:rPr>
            </w:pPr>
            <w:r w:rsidRPr="00FE0D21">
              <w:rPr>
                <w:snapToGrid w:val="0"/>
              </w:rPr>
              <w:t>30.000,00</w:t>
            </w:r>
          </w:p>
        </w:tc>
        <w:tc>
          <w:tcPr>
            <w:tcW w:w="1583" w:type="dxa"/>
          </w:tcPr>
          <w:p w:rsidR="008D67E1" w:rsidRPr="00FE0D21" w:rsidRDefault="008D67E1" w:rsidP="0022056D">
            <w:pPr>
              <w:jc w:val="center"/>
              <w:rPr>
                <w:snapToGrid w:val="0"/>
              </w:rPr>
            </w:pPr>
            <w:r w:rsidRPr="00FE0D21">
              <w:rPr>
                <w:snapToGrid w:val="0"/>
              </w:rPr>
              <w:t>0,12</w:t>
            </w:r>
          </w:p>
        </w:tc>
      </w:tr>
      <w:tr w:rsidR="008D67E1" w:rsidRPr="00FE0D21">
        <w:trPr>
          <w:trHeight w:val="302"/>
          <w:jc w:val="center"/>
        </w:trPr>
        <w:tc>
          <w:tcPr>
            <w:tcW w:w="1337" w:type="dxa"/>
          </w:tcPr>
          <w:p w:rsidR="008D67E1" w:rsidRPr="00FE0D21" w:rsidRDefault="008D67E1" w:rsidP="0022056D">
            <w:pPr>
              <w:jc w:val="right"/>
              <w:rPr>
                <w:snapToGrid w:val="0"/>
              </w:rPr>
            </w:pPr>
            <w:r w:rsidRPr="00FE0D21">
              <w:rPr>
                <w:snapToGrid w:val="0"/>
              </w:rPr>
              <w:t>30.000,01</w:t>
            </w:r>
          </w:p>
        </w:tc>
        <w:tc>
          <w:tcPr>
            <w:tcW w:w="1701" w:type="dxa"/>
          </w:tcPr>
          <w:p w:rsidR="008D67E1" w:rsidRPr="00FE0D21" w:rsidRDefault="008D67E1" w:rsidP="0022056D">
            <w:pPr>
              <w:jc w:val="right"/>
              <w:rPr>
                <w:snapToGrid w:val="0"/>
              </w:rPr>
            </w:pPr>
            <w:r w:rsidRPr="00FE0D21">
              <w:rPr>
                <w:snapToGrid w:val="0"/>
              </w:rPr>
              <w:t>40.000,00</w:t>
            </w:r>
          </w:p>
        </w:tc>
        <w:tc>
          <w:tcPr>
            <w:tcW w:w="1583" w:type="dxa"/>
          </w:tcPr>
          <w:p w:rsidR="008D67E1" w:rsidRPr="00FE0D21" w:rsidRDefault="008D67E1" w:rsidP="0022056D">
            <w:pPr>
              <w:jc w:val="center"/>
              <w:rPr>
                <w:snapToGrid w:val="0"/>
              </w:rPr>
            </w:pPr>
            <w:r w:rsidRPr="00FE0D21">
              <w:rPr>
                <w:snapToGrid w:val="0"/>
              </w:rPr>
              <w:t>0,13</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40.000,01</w:t>
            </w:r>
          </w:p>
        </w:tc>
        <w:tc>
          <w:tcPr>
            <w:tcW w:w="1701" w:type="dxa"/>
          </w:tcPr>
          <w:p w:rsidR="008D67E1" w:rsidRPr="00FE0D21" w:rsidRDefault="008D67E1" w:rsidP="0022056D">
            <w:pPr>
              <w:jc w:val="right"/>
              <w:rPr>
                <w:snapToGrid w:val="0"/>
              </w:rPr>
            </w:pPr>
            <w:r w:rsidRPr="00FE0D21">
              <w:rPr>
                <w:snapToGrid w:val="0"/>
              </w:rPr>
              <w:t>50.000,00</w:t>
            </w:r>
          </w:p>
        </w:tc>
        <w:tc>
          <w:tcPr>
            <w:tcW w:w="1583" w:type="dxa"/>
          </w:tcPr>
          <w:p w:rsidR="008D67E1" w:rsidRPr="00FE0D21" w:rsidRDefault="008D67E1" w:rsidP="0022056D">
            <w:pPr>
              <w:jc w:val="center"/>
              <w:rPr>
                <w:snapToGrid w:val="0"/>
              </w:rPr>
            </w:pPr>
            <w:r w:rsidRPr="00FE0D21">
              <w:rPr>
                <w:snapToGrid w:val="0"/>
              </w:rPr>
              <w:t>0,18</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50.000,01</w:t>
            </w:r>
          </w:p>
        </w:tc>
        <w:tc>
          <w:tcPr>
            <w:tcW w:w="1701" w:type="dxa"/>
          </w:tcPr>
          <w:p w:rsidR="008D67E1" w:rsidRPr="00FE0D21" w:rsidRDefault="008D67E1" w:rsidP="0022056D">
            <w:pPr>
              <w:jc w:val="right"/>
              <w:rPr>
                <w:snapToGrid w:val="0"/>
              </w:rPr>
            </w:pPr>
            <w:r w:rsidRPr="00FE0D21">
              <w:rPr>
                <w:snapToGrid w:val="0"/>
              </w:rPr>
              <w:t>60.000,00</w:t>
            </w:r>
          </w:p>
        </w:tc>
        <w:tc>
          <w:tcPr>
            <w:tcW w:w="1583" w:type="dxa"/>
          </w:tcPr>
          <w:p w:rsidR="008D67E1" w:rsidRPr="00FE0D21" w:rsidRDefault="008D67E1" w:rsidP="0022056D">
            <w:pPr>
              <w:jc w:val="center"/>
              <w:rPr>
                <w:snapToGrid w:val="0"/>
              </w:rPr>
            </w:pPr>
            <w:r w:rsidRPr="00FE0D21">
              <w:rPr>
                <w:snapToGrid w:val="0"/>
              </w:rPr>
              <w:t>0,27</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60.000,01</w:t>
            </w:r>
          </w:p>
        </w:tc>
        <w:tc>
          <w:tcPr>
            <w:tcW w:w="1701" w:type="dxa"/>
          </w:tcPr>
          <w:p w:rsidR="008D67E1" w:rsidRPr="00FE0D21" w:rsidRDefault="008D67E1" w:rsidP="0022056D">
            <w:pPr>
              <w:jc w:val="right"/>
              <w:rPr>
                <w:snapToGrid w:val="0"/>
              </w:rPr>
            </w:pPr>
            <w:r w:rsidRPr="00FE0D21">
              <w:rPr>
                <w:snapToGrid w:val="0"/>
              </w:rPr>
              <w:t>70.000,00</w:t>
            </w:r>
          </w:p>
        </w:tc>
        <w:tc>
          <w:tcPr>
            <w:tcW w:w="1583" w:type="dxa"/>
          </w:tcPr>
          <w:p w:rsidR="008D67E1" w:rsidRPr="00FE0D21" w:rsidRDefault="008D67E1" w:rsidP="0022056D">
            <w:pPr>
              <w:jc w:val="center"/>
              <w:rPr>
                <w:snapToGrid w:val="0"/>
              </w:rPr>
            </w:pPr>
            <w:r w:rsidRPr="00FE0D21">
              <w:rPr>
                <w:snapToGrid w:val="0"/>
              </w:rPr>
              <w:t>0,48</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70.000,01</w:t>
            </w:r>
          </w:p>
        </w:tc>
        <w:tc>
          <w:tcPr>
            <w:tcW w:w="1701" w:type="dxa"/>
          </w:tcPr>
          <w:p w:rsidR="008D67E1" w:rsidRPr="00FE0D21" w:rsidRDefault="008D67E1" w:rsidP="0022056D">
            <w:pPr>
              <w:jc w:val="right"/>
              <w:rPr>
                <w:snapToGrid w:val="0"/>
              </w:rPr>
            </w:pPr>
            <w:r w:rsidRPr="00FE0D21">
              <w:rPr>
                <w:snapToGrid w:val="0"/>
              </w:rPr>
              <w:t>80.000,00</w:t>
            </w:r>
          </w:p>
        </w:tc>
        <w:tc>
          <w:tcPr>
            <w:tcW w:w="1583" w:type="dxa"/>
          </w:tcPr>
          <w:p w:rsidR="008D67E1" w:rsidRPr="00FE0D21" w:rsidRDefault="008D67E1" w:rsidP="0022056D">
            <w:pPr>
              <w:jc w:val="center"/>
              <w:rPr>
                <w:snapToGrid w:val="0"/>
              </w:rPr>
            </w:pPr>
            <w:r w:rsidRPr="00FE0D21">
              <w:rPr>
                <w:snapToGrid w:val="0"/>
              </w:rPr>
              <w:t>0,55</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80.000,01</w:t>
            </w:r>
          </w:p>
        </w:tc>
        <w:tc>
          <w:tcPr>
            <w:tcW w:w="1701" w:type="dxa"/>
          </w:tcPr>
          <w:p w:rsidR="008D67E1" w:rsidRPr="00FE0D21" w:rsidRDefault="008D67E1" w:rsidP="0022056D">
            <w:pPr>
              <w:jc w:val="right"/>
              <w:rPr>
                <w:snapToGrid w:val="0"/>
              </w:rPr>
            </w:pPr>
            <w:r w:rsidRPr="00FE0D21">
              <w:rPr>
                <w:snapToGrid w:val="0"/>
              </w:rPr>
              <w:t>90.000,00</w:t>
            </w:r>
          </w:p>
        </w:tc>
        <w:tc>
          <w:tcPr>
            <w:tcW w:w="1583" w:type="dxa"/>
          </w:tcPr>
          <w:p w:rsidR="008D67E1" w:rsidRPr="00FE0D21" w:rsidRDefault="008D67E1" w:rsidP="0022056D">
            <w:pPr>
              <w:jc w:val="center"/>
              <w:rPr>
                <w:snapToGrid w:val="0"/>
              </w:rPr>
            </w:pPr>
            <w:r w:rsidRPr="00FE0D21">
              <w:rPr>
                <w:snapToGrid w:val="0"/>
              </w:rPr>
              <w:t>1,00</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90.000,01</w:t>
            </w:r>
          </w:p>
        </w:tc>
        <w:tc>
          <w:tcPr>
            <w:tcW w:w="1701" w:type="dxa"/>
          </w:tcPr>
          <w:p w:rsidR="008D67E1" w:rsidRPr="00FE0D21" w:rsidRDefault="008D67E1" w:rsidP="0022056D">
            <w:pPr>
              <w:jc w:val="right"/>
              <w:rPr>
                <w:snapToGrid w:val="0"/>
              </w:rPr>
            </w:pPr>
            <w:r w:rsidRPr="00FE0D21">
              <w:rPr>
                <w:snapToGrid w:val="0"/>
              </w:rPr>
              <w:t>100.000,00</w:t>
            </w:r>
          </w:p>
        </w:tc>
        <w:tc>
          <w:tcPr>
            <w:tcW w:w="1583" w:type="dxa"/>
          </w:tcPr>
          <w:p w:rsidR="008D67E1" w:rsidRPr="00FE0D21" w:rsidRDefault="008D67E1" w:rsidP="0022056D">
            <w:pPr>
              <w:jc w:val="center"/>
              <w:rPr>
                <w:snapToGrid w:val="0"/>
              </w:rPr>
            </w:pPr>
            <w:r w:rsidRPr="00FE0D21">
              <w:rPr>
                <w:snapToGrid w:val="0"/>
              </w:rPr>
              <w:t>1,06</w:t>
            </w:r>
          </w:p>
        </w:tc>
      </w:tr>
      <w:tr w:rsidR="008D67E1" w:rsidRPr="00FE0D21">
        <w:trPr>
          <w:trHeight w:val="350"/>
          <w:jc w:val="center"/>
        </w:trPr>
        <w:tc>
          <w:tcPr>
            <w:tcW w:w="1337" w:type="dxa"/>
          </w:tcPr>
          <w:p w:rsidR="008D67E1" w:rsidRPr="00FE0D21" w:rsidRDefault="008D67E1" w:rsidP="0022056D">
            <w:pPr>
              <w:jc w:val="right"/>
              <w:rPr>
                <w:snapToGrid w:val="0"/>
              </w:rPr>
            </w:pPr>
            <w:r w:rsidRPr="00FE0D21">
              <w:rPr>
                <w:snapToGrid w:val="0"/>
              </w:rPr>
              <w:t>100.000,01</w:t>
            </w:r>
          </w:p>
        </w:tc>
        <w:tc>
          <w:tcPr>
            <w:tcW w:w="1701" w:type="dxa"/>
          </w:tcPr>
          <w:p w:rsidR="008D67E1" w:rsidRPr="00FE0D21" w:rsidRDefault="008D67E1" w:rsidP="0022056D">
            <w:pPr>
              <w:jc w:val="right"/>
              <w:rPr>
                <w:snapToGrid w:val="0"/>
              </w:rPr>
            </w:pPr>
            <w:r w:rsidRPr="00FE0D21">
              <w:rPr>
                <w:snapToGrid w:val="0"/>
              </w:rPr>
              <w:t>en adelante</w:t>
            </w:r>
          </w:p>
        </w:tc>
        <w:tc>
          <w:tcPr>
            <w:tcW w:w="1583" w:type="dxa"/>
          </w:tcPr>
          <w:p w:rsidR="008D67E1" w:rsidRPr="00FE0D21" w:rsidRDefault="008D67E1" w:rsidP="0022056D">
            <w:pPr>
              <w:jc w:val="center"/>
              <w:rPr>
                <w:snapToGrid w:val="0"/>
              </w:rPr>
            </w:pPr>
            <w:r w:rsidRPr="00FE0D21">
              <w:rPr>
                <w:snapToGrid w:val="0"/>
              </w:rPr>
              <w:t>1,38</w:t>
            </w:r>
          </w:p>
        </w:tc>
      </w:tr>
    </w:tbl>
    <w:p w:rsidR="007A3C43" w:rsidRPr="00FE0D21" w:rsidRDefault="007A3C43" w:rsidP="0022056D">
      <w:pPr>
        <w:pStyle w:val="Textoindependiente"/>
        <w:tabs>
          <w:tab w:val="clear" w:pos="1701"/>
          <w:tab w:val="clear" w:pos="1980"/>
          <w:tab w:val="clear" w:pos="3686"/>
          <w:tab w:val="clear" w:pos="4818"/>
          <w:tab w:val="clear" w:pos="7086"/>
          <w:tab w:val="clear" w:pos="8784"/>
        </w:tabs>
        <w:ind w:right="50"/>
        <w:rPr>
          <w:rFonts w:ascii="Arial" w:hAnsi="Arial" w:cs="Arial"/>
        </w:rPr>
      </w:pPr>
    </w:p>
    <w:p w:rsidR="007805F2" w:rsidRDefault="007805F2" w:rsidP="0022056D">
      <w:pPr>
        <w:pStyle w:val="Textoindependiente"/>
        <w:tabs>
          <w:tab w:val="clear" w:pos="1701"/>
          <w:tab w:val="clear" w:pos="1980"/>
          <w:tab w:val="clear" w:pos="3686"/>
          <w:tab w:val="clear" w:pos="4818"/>
          <w:tab w:val="clear" w:pos="7086"/>
          <w:tab w:val="clear" w:pos="8784"/>
        </w:tabs>
        <w:ind w:right="50"/>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Inciso F: Del Cero con Cinco décimos por Ciento (0,5%).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Los contratos de compraventa de semovientes y transferencias de marcas y señales relativas a ellos.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De fianzas, aval y demás garantías personales.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De locación y de  mutuo.</w:t>
      </w:r>
    </w:p>
    <w:p w:rsidR="008D67E1" w:rsidRPr="00FE0D21" w:rsidRDefault="008D67E1" w:rsidP="00957780">
      <w:pPr>
        <w:pStyle w:val="Textoindependiente"/>
        <w:tabs>
          <w:tab w:val="clear" w:pos="1701"/>
          <w:tab w:val="clear" w:pos="1980"/>
          <w:tab w:val="clear" w:pos="3686"/>
          <w:tab w:val="clear" w:pos="4818"/>
          <w:tab w:val="clear" w:pos="7086"/>
          <w:tab w:val="clear" w:pos="8784"/>
        </w:tabs>
        <w:ind w:left="1418" w:right="50" w:firstLine="22"/>
        <w:rPr>
          <w:rFonts w:ascii="Arial" w:hAnsi="Arial" w:cs="Arial"/>
        </w:rPr>
      </w:pPr>
      <w:r w:rsidRPr="00FE0D21">
        <w:rPr>
          <w:rFonts w:ascii="Arial" w:hAnsi="Arial" w:cs="Arial"/>
        </w:rPr>
        <w:t>Los contratos de leasing tributarán en la forma siguiente:</w:t>
      </w:r>
    </w:p>
    <w:p w:rsidR="008D67E1" w:rsidRPr="00FE0D21" w:rsidRDefault="008D67E1" w:rsidP="0022056D">
      <w:pPr>
        <w:pStyle w:val="Textoindependiente"/>
        <w:numPr>
          <w:ilvl w:val="0"/>
          <w:numId w:val="3"/>
        </w:numPr>
        <w:tabs>
          <w:tab w:val="clear" w:pos="1535"/>
          <w:tab w:val="clear" w:pos="1701"/>
          <w:tab w:val="clear" w:pos="1980"/>
          <w:tab w:val="clear" w:pos="3686"/>
          <w:tab w:val="clear" w:pos="4818"/>
          <w:tab w:val="clear" w:pos="7086"/>
          <w:tab w:val="clear" w:pos="8784"/>
        </w:tabs>
        <w:overflowPunct/>
        <w:autoSpaceDE/>
        <w:autoSpaceDN/>
        <w:adjustRightInd/>
        <w:ind w:left="1843" w:right="50" w:hanging="283"/>
        <w:rPr>
          <w:rFonts w:ascii="Arial" w:hAnsi="Arial" w:cs="Arial"/>
        </w:rPr>
      </w:pPr>
      <w:r w:rsidRPr="00FE0D21">
        <w:rPr>
          <w:rFonts w:ascii="Arial" w:hAnsi="Arial" w:cs="Arial"/>
        </w:rPr>
        <w:t>Primera etapa: Sobre el canon pactado multiplicado por la totalidad del plazo estipulado.</w:t>
      </w:r>
    </w:p>
    <w:p w:rsidR="008D67E1" w:rsidRPr="00FE0D21" w:rsidRDefault="008D67E1" w:rsidP="0022056D">
      <w:pPr>
        <w:pStyle w:val="Textoindependiente"/>
        <w:numPr>
          <w:ilvl w:val="0"/>
          <w:numId w:val="3"/>
        </w:numPr>
        <w:tabs>
          <w:tab w:val="clear" w:pos="1535"/>
          <w:tab w:val="clear" w:pos="1701"/>
          <w:tab w:val="clear" w:pos="1980"/>
          <w:tab w:val="clear" w:pos="3686"/>
          <w:tab w:val="clear" w:pos="4818"/>
          <w:tab w:val="clear" w:pos="7086"/>
          <w:tab w:val="clear" w:pos="8784"/>
        </w:tabs>
        <w:overflowPunct/>
        <w:autoSpaceDE/>
        <w:autoSpaceDN/>
        <w:adjustRightInd/>
        <w:ind w:left="1843" w:right="50" w:hanging="283"/>
        <w:rPr>
          <w:rFonts w:ascii="Arial" w:hAnsi="Arial" w:cs="Arial"/>
        </w:rPr>
      </w:pPr>
      <w:r w:rsidRPr="00FE0D21">
        <w:rPr>
          <w:rFonts w:ascii="Arial" w:hAnsi="Arial" w:cs="Arial"/>
        </w:rPr>
        <w:t xml:space="preserve">Segunda etapa: sobre el valor de la opción de compra de los bienes.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4.-</w:t>
      </w:r>
      <w:r w:rsidRPr="00FE0D21">
        <w:rPr>
          <w:rFonts w:ascii="Arial" w:hAnsi="Arial" w:cs="Arial"/>
        </w:rPr>
        <w:tab/>
        <w:t>De novación.</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5.-</w:t>
      </w:r>
      <w:r w:rsidRPr="00FE0D21">
        <w:rPr>
          <w:rFonts w:ascii="Arial" w:hAnsi="Arial" w:cs="Arial"/>
        </w:rPr>
        <w:tab/>
        <w:t>De suministro de energía eléctrica.</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6.-</w:t>
      </w:r>
      <w:r w:rsidRPr="00FE0D21">
        <w:rPr>
          <w:rFonts w:ascii="Arial" w:hAnsi="Arial" w:cs="Arial"/>
        </w:rPr>
        <w:tab/>
        <w:t>Los contratos de capitalización y ahorro efectuados  por el sistema denominado círculo cerrado sobre la base del ahorro total y los de cualquier clase otorgados o colocados en la Provincia.</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7.-</w:t>
      </w:r>
      <w:r w:rsidRPr="00FE0D21">
        <w:rPr>
          <w:rFonts w:ascii="Arial" w:hAnsi="Arial" w:cs="Arial"/>
        </w:rPr>
        <w:tab/>
        <w:t>El otorgamiento de créditos realizados por compañías financieras para la compra de mercaderías, especialmente instrumentado mediante la entrega de bonos y otros tipos  de títulos, cuyo pago debe efectuarse en cuotas mensuales y consecutivas.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lastRenderedPageBreak/>
        <w:t>8.-</w:t>
      </w:r>
      <w:r w:rsidRPr="00FE0D21">
        <w:rPr>
          <w:rFonts w:ascii="Arial" w:hAnsi="Arial" w:cs="Arial"/>
        </w:rPr>
        <w:tab/>
        <w:t>El otorgamiento de créditos bancarios mediante  el descuento de pagarés y otros títulos de crédito suscriptos directamente por el beneficiario del crédito.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9.-</w:t>
      </w:r>
      <w:r w:rsidRPr="00FE0D21">
        <w:rPr>
          <w:rFonts w:ascii="Arial" w:hAnsi="Arial" w:cs="Arial"/>
        </w:rPr>
        <w:tab/>
        <w:t>El descuento de pagarés de terceros y facturas conformadas realizados por entidades bancarias o financieras. En las  condiciones del presente apartado y del apartado inmediato anterior, el último endoso no estará sujeto al presente gravamen.</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10.-</w:t>
      </w:r>
      <w:r w:rsidRPr="00FE0D21">
        <w:rPr>
          <w:rFonts w:ascii="Arial" w:hAnsi="Arial" w:cs="Arial"/>
        </w:rPr>
        <w:tab/>
        <w:t>La compra de giros o cheques por parte de instituciones  bancarias  sobre  el  importe nominal del cheque o giro.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11.-</w:t>
      </w:r>
      <w:r w:rsidRPr="00FE0D21">
        <w:rPr>
          <w:rFonts w:ascii="Arial" w:hAnsi="Arial" w:cs="Arial"/>
        </w:rPr>
        <w:tab/>
        <w:t>Los préstamos personales ya sean en efectivo o especialmente instrumentados mediante la entrega de bonos y otros tipos de títulos y en forma in</w:t>
      </w:r>
      <w:r w:rsidRPr="00FE0D21">
        <w:rPr>
          <w:rFonts w:ascii="Arial" w:hAnsi="Arial" w:cs="Arial"/>
        </w:rPr>
        <w:softHyphen/>
        <w:t>dependiente de los plazos en que se reintegrarán dichos préstamos.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12.-</w:t>
      </w:r>
      <w:r w:rsidRPr="00FE0D21">
        <w:rPr>
          <w:rFonts w:ascii="Arial" w:hAnsi="Arial" w:cs="Arial"/>
        </w:rPr>
        <w:tab/>
        <w:t>Operaciones de pase y aceptaciones bancarias.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13.-</w:t>
      </w:r>
      <w:r w:rsidRPr="00FE0D21">
        <w:rPr>
          <w:rFonts w:ascii="Arial" w:hAnsi="Arial" w:cs="Arial"/>
        </w:rPr>
        <w:tab/>
        <w:t>Transferencias de créditos y por cada endoso de títulos de créditos.</w:t>
      </w:r>
    </w:p>
    <w:p w:rsidR="008D67E1" w:rsidRPr="00FE0D21" w:rsidRDefault="00D40A23" w:rsidP="0022056D">
      <w:pPr>
        <w:pStyle w:val="Textoindependiente"/>
        <w:tabs>
          <w:tab w:val="clear" w:pos="1701"/>
          <w:tab w:val="clear" w:pos="1980"/>
          <w:tab w:val="clear" w:pos="3686"/>
          <w:tab w:val="clear" w:pos="4818"/>
          <w:tab w:val="clear" w:pos="7086"/>
          <w:tab w:val="clear" w:pos="8784"/>
        </w:tabs>
        <w:ind w:left="1440" w:right="51" w:hanging="447"/>
        <w:rPr>
          <w:rFonts w:ascii="Arial" w:hAnsi="Arial" w:cs="Arial"/>
        </w:rPr>
      </w:pPr>
      <w:r w:rsidRPr="00FE0D21">
        <w:rPr>
          <w:rFonts w:ascii="Arial" w:hAnsi="Arial" w:cs="Arial"/>
        </w:rPr>
        <w:t xml:space="preserve">14.- </w:t>
      </w:r>
      <w:r w:rsidR="008D67E1" w:rsidRPr="00FE0D21">
        <w:rPr>
          <w:rFonts w:ascii="Arial" w:hAnsi="Arial" w:cs="Arial"/>
        </w:rPr>
        <w:t>Las transferencias de dominio a título oneroso inscriptas en jurisdicción de la Provincia de San Juan, de vehículos usados adquiridos en esta jurisdicción. La base del gravamen será el precio estipulado entre las partes o el valor fijado por la tabla que elabore la Dirección General de Rentas, el que sea mayor.</w:t>
      </w:r>
    </w:p>
    <w:p w:rsidR="008D67E1" w:rsidRDefault="008D67E1" w:rsidP="00957780">
      <w:pPr>
        <w:pStyle w:val="Textoindependiente"/>
        <w:tabs>
          <w:tab w:val="clear" w:pos="1701"/>
          <w:tab w:val="clear" w:pos="1980"/>
          <w:tab w:val="clear" w:pos="3686"/>
          <w:tab w:val="clear" w:pos="4818"/>
          <w:tab w:val="clear" w:pos="7086"/>
          <w:tab w:val="clear" w:pos="8784"/>
        </w:tabs>
        <w:ind w:left="1418" w:right="51" w:firstLine="22"/>
        <w:rPr>
          <w:rFonts w:ascii="Arial" w:hAnsi="Arial" w:cs="Arial"/>
        </w:rPr>
      </w:pPr>
      <w:r w:rsidRPr="00FE0D21">
        <w:rPr>
          <w:rFonts w:ascii="Arial" w:hAnsi="Arial" w:cs="Arial"/>
        </w:rPr>
        <w:t>Contratos de compraventa de automotores: El impuesto que se pague por dichos contratos será tomado como pago a cuenta del impuesto correspondiente a la transferencia de dominio del mismo vehículo, de acuerdo con lo dispuesto por</w:t>
      </w:r>
      <w:r w:rsidR="003D19C2" w:rsidRPr="00FE0D21">
        <w:rPr>
          <w:rFonts w:ascii="Arial" w:hAnsi="Arial" w:cs="Arial"/>
        </w:rPr>
        <w:t xml:space="preserve"> el Artículo 7º de la presente l</w:t>
      </w:r>
      <w:r w:rsidRPr="00FE0D21">
        <w:rPr>
          <w:rFonts w:ascii="Arial" w:hAnsi="Arial" w:cs="Arial"/>
        </w:rPr>
        <w:t>ey.</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15.-</w:t>
      </w:r>
      <w:r w:rsidRPr="00FE0D21">
        <w:rPr>
          <w:rFonts w:ascii="Arial" w:hAnsi="Arial" w:cs="Arial"/>
        </w:rPr>
        <w:tab/>
        <w:t>Las liquidaciones periódicas que las entidades emisoras de tarjetas de crédito y compras realicen a cada usuario.</w:t>
      </w:r>
    </w:p>
    <w:p w:rsidR="008D67E1" w:rsidRPr="00FE0D21" w:rsidRDefault="008D67E1" w:rsidP="00957780">
      <w:pPr>
        <w:pStyle w:val="Textoindependiente2"/>
        <w:spacing w:after="0" w:line="240" w:lineRule="auto"/>
        <w:ind w:left="1418" w:firstLine="22"/>
        <w:jc w:val="both"/>
        <w:rPr>
          <w:rFonts w:cs="Arial"/>
        </w:rPr>
      </w:pPr>
      <w:r w:rsidRPr="00FE0D21">
        <w:rPr>
          <w:rFonts w:cs="Arial"/>
        </w:rPr>
        <w:t>En las liquidaciones que las entidades emisoras produzcan en  función de la utilización realizada por cada usuario, la base  imponible estará constituida por los débitos o cargos del periodo, netos de los ajustes provenientes de saldos anteriores. Los cargos o débitos a considerar son: compras, cargos financieros, intereses punitorios, cargos por servicios, adelantos de fondos y todo otro concepto incluido en la liquidación resumen, excepto los saldos remanentes de liquidaciones correspondientes a periodos anteriores.</w:t>
      </w:r>
    </w:p>
    <w:p w:rsidR="008D67E1" w:rsidRPr="00FE0D21" w:rsidRDefault="008D67E1" w:rsidP="00957780">
      <w:pPr>
        <w:pStyle w:val="Textoindependiente2"/>
        <w:spacing w:after="0" w:line="240" w:lineRule="auto"/>
        <w:ind w:left="1418" w:firstLine="22"/>
        <w:jc w:val="both"/>
        <w:rPr>
          <w:rFonts w:cs="Arial"/>
        </w:rPr>
      </w:pPr>
      <w:r w:rsidRPr="00FE0D21">
        <w:rPr>
          <w:rFonts w:cs="Arial"/>
        </w:rPr>
        <w:t>No estarán alcanzadas con el Impuesto de Sellos, las liquidaciones que las entidades emisoras produzcan a los comercios adheridos.</w:t>
      </w:r>
    </w:p>
    <w:p w:rsidR="008D67E1" w:rsidRPr="00FE0D21" w:rsidRDefault="008D67E1" w:rsidP="00957780">
      <w:pPr>
        <w:pStyle w:val="Textoindependiente"/>
        <w:tabs>
          <w:tab w:val="clear" w:pos="1701"/>
          <w:tab w:val="clear" w:pos="1980"/>
          <w:tab w:val="clear" w:pos="3686"/>
          <w:tab w:val="clear" w:pos="4818"/>
          <w:tab w:val="clear" w:pos="7086"/>
          <w:tab w:val="clear" w:pos="8784"/>
        </w:tabs>
        <w:ind w:left="1418" w:right="-40" w:firstLine="22"/>
        <w:rPr>
          <w:rFonts w:ascii="Arial" w:hAnsi="Arial" w:cs="Arial"/>
        </w:rPr>
      </w:pPr>
      <w:r w:rsidRPr="00FE0D21">
        <w:rPr>
          <w:rFonts w:ascii="Arial" w:hAnsi="Arial" w:cs="Arial"/>
        </w:rPr>
        <w:t xml:space="preserve">No se aplicarán para este apartado las disposiciones del Artículo 4° de la presente ley.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16.-</w:t>
      </w:r>
      <w:r w:rsidRPr="00FE0D21">
        <w:rPr>
          <w:rFonts w:ascii="Arial" w:hAnsi="Arial" w:cs="Arial"/>
        </w:rPr>
        <w:tab/>
        <w:t xml:space="preserve">Los giros (postales, telegráficos, bancarios y comerciales) y las transferencias de fondos efectuados por cualquier medio, inclusive los electrónicos por sucursales, filiales, agencias, representaciones, oficinas y similares, desde esta Jurisdicción Provincial hacia su sede, casa central o casa matriz ubicada en otra jurisdicción. No se aplicará para este Apartado las disposiciones del Artículo 5°, Inciso </w:t>
      </w:r>
      <w:r w:rsidR="003D19C2" w:rsidRPr="00FE0D21">
        <w:rPr>
          <w:rFonts w:ascii="Arial" w:hAnsi="Arial" w:cs="Arial"/>
        </w:rPr>
        <w:t>f), Apartado 1, de la presente l</w:t>
      </w:r>
      <w:r w:rsidRPr="00FE0D21">
        <w:rPr>
          <w:rFonts w:ascii="Arial" w:hAnsi="Arial" w:cs="Arial"/>
        </w:rPr>
        <w:t>ey.</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1" w:hanging="425"/>
        <w:rPr>
          <w:rFonts w:ascii="Arial" w:hAnsi="Arial" w:cs="Arial"/>
        </w:rPr>
      </w:pPr>
      <w:r w:rsidRPr="00FE0D21">
        <w:rPr>
          <w:rFonts w:ascii="Arial" w:hAnsi="Arial" w:cs="Arial"/>
        </w:rPr>
        <w:t xml:space="preserve"> 17.-</w:t>
      </w:r>
      <w:r w:rsidR="00A96AB7" w:rsidRPr="00FE0D21">
        <w:rPr>
          <w:rFonts w:ascii="Arial" w:hAnsi="Arial" w:cs="Arial"/>
        </w:rPr>
        <w:t xml:space="preserve"> </w:t>
      </w:r>
      <w:r w:rsidRPr="00FE0D21">
        <w:rPr>
          <w:rFonts w:ascii="Arial" w:hAnsi="Arial" w:cs="Arial"/>
        </w:rPr>
        <w:t xml:space="preserve">Los codeudores. </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G: Del Cero con Treinta y cinco centésimos por Ciento (0,35%).</w:t>
      </w:r>
    </w:p>
    <w:p w:rsidR="008D67E1" w:rsidRPr="00FE0D21" w:rsidRDefault="008D67E1" w:rsidP="0022056D">
      <w:pPr>
        <w:suppressAutoHyphens/>
        <w:ind w:left="1418" w:right="50" w:hanging="425"/>
        <w:jc w:val="both"/>
        <w:rPr>
          <w:spacing w:val="-2"/>
        </w:rPr>
      </w:pPr>
      <w:r w:rsidRPr="00FE0D21">
        <w:rPr>
          <w:spacing w:val="-2"/>
        </w:rPr>
        <w:t>1.-</w:t>
      </w:r>
      <w:r w:rsidRPr="00FE0D21">
        <w:rPr>
          <w:spacing w:val="-2"/>
        </w:rPr>
        <w:tab/>
        <w:t xml:space="preserve">Constitución de sociedades civiles y comerciales, constitución de Agrupaciones de Colaboración, constitución de </w:t>
      </w:r>
      <w:r w:rsidRPr="00FE0D21">
        <w:t>Uniones Transitorias de Empresas</w:t>
      </w:r>
      <w:r w:rsidRPr="00FE0D21">
        <w:rPr>
          <w:spacing w:val="-2"/>
        </w:rPr>
        <w:t xml:space="preserve"> y regularización de sociedades.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Aumento de capital, aumento de las contribuciones destinadas al fondo común operativo en las Agrupaciones de Colaboración y en las Uniones Transitorias de Empresas, primas de emisión, fusión, escisión, transformación, disolución o resolución parcial, prórroga de su duración y reconducción societaria.</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Aportes irrevocables de capital o aportes irrevocables a cuenta de futuras suscripciones de capital.</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H: Del Cero con Veinticinco centésimos por Ciento (0,25%).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Contratos de seguros individuales de vida, sobre la prima que corresponda respecto del contrato.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lastRenderedPageBreak/>
        <w:t>2.-</w:t>
      </w:r>
      <w:r w:rsidRPr="00FE0D21">
        <w:rPr>
          <w:rFonts w:ascii="Arial" w:hAnsi="Arial" w:cs="Arial"/>
        </w:rPr>
        <w:tab/>
        <w:t>Los adelantos en cuentas corrientes bancarias.</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I: Del Cero con Diez centésimos por Ciento (0,10%).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Los seguros de vida colectivos, con capital asegurado superior a pesos Cinco Mil ($ 5.000), sobre el monto asegurado. Cuando sean por un monto igual o inferior estarán exentos.</w:t>
      </w:r>
    </w:p>
    <w:p w:rsidR="00D1141A" w:rsidRPr="00FE0D21" w:rsidRDefault="00D1141A" w:rsidP="0022056D">
      <w:pPr>
        <w:jc w:val="both"/>
        <w:rPr>
          <w:spacing w:val="-2"/>
        </w:rPr>
      </w:pPr>
    </w:p>
    <w:p w:rsidR="008D67E1" w:rsidRPr="00FE0D21" w:rsidRDefault="008D67E1" w:rsidP="0022056D">
      <w:pPr>
        <w:jc w:val="both"/>
      </w:pPr>
      <w:r w:rsidRPr="00FE0D21">
        <w:rPr>
          <w:spacing w:val="-2"/>
        </w:rPr>
        <w:t>Inciso J:</w:t>
      </w:r>
      <w:r w:rsidRPr="00FE0D21">
        <w:t xml:space="preserve"> Del Tres por ciento (3%):</w:t>
      </w:r>
    </w:p>
    <w:p w:rsidR="00E961C5" w:rsidRPr="00FE0D21" w:rsidRDefault="00E961C5" w:rsidP="00E961C5">
      <w:pPr>
        <w:ind w:left="1440" w:hanging="480"/>
        <w:jc w:val="both"/>
      </w:pPr>
      <w:r w:rsidRPr="00FE0D21">
        <w:t>1.-  La inscripción en jurisdicción de la Provincia de San Juan de vehículos cero kilómetro, facturados en otra jurisdicción. El precio no podrá ser inferior al valor que establezca a tal efecto la Dirección General de Rentas.</w:t>
      </w:r>
    </w:p>
    <w:p w:rsidR="00E961C5" w:rsidRPr="00FE0D21" w:rsidRDefault="00E961C5" w:rsidP="00E961C5">
      <w:pPr>
        <w:pStyle w:val="Prrafodelista1"/>
        <w:ind w:left="1418"/>
        <w:jc w:val="both"/>
        <w:rPr>
          <w:szCs w:val="24"/>
          <w:lang w:val="es-ES"/>
        </w:rPr>
      </w:pPr>
      <w:r w:rsidRPr="00FE0D21">
        <w:rPr>
          <w:szCs w:val="24"/>
          <w:lang w:val="es-ES"/>
        </w:rPr>
        <w:t xml:space="preserve">No se aplicará el Impuesto de Sellos a la inscripción en jurisdicción de la Provincia de San Juan de vehículos cero kilómetro facturados en otra jurisdicción cuando la factura de venta sea emitida por vendedor inscripto en el Impuesto sobre los Ingresos Brutos en la  Provincia de San Juan. </w:t>
      </w:r>
    </w:p>
    <w:p w:rsidR="00E961C5" w:rsidRPr="00FE0D21" w:rsidRDefault="00E961C5" w:rsidP="00E961C5">
      <w:pPr>
        <w:ind w:left="1418" w:hanging="425"/>
        <w:jc w:val="both"/>
      </w:pPr>
      <w:r w:rsidRPr="00FE0D21">
        <w:t>2.-  Las transferencias de dominio a título oneroso inscriptas en jurisdicción de la Provincia de San Juan, de vehículos usados facturados en otra jurisdicción. El precio no podrá ser inferior al valor que establezca a tal efecto la Dirección General de Rentas.</w:t>
      </w:r>
    </w:p>
    <w:p w:rsidR="00C21B54" w:rsidRDefault="00C21B54" w:rsidP="0022056D">
      <w:pPr>
        <w:suppressAutoHyphens/>
        <w:ind w:right="50"/>
        <w:jc w:val="center"/>
        <w:rPr>
          <w:spacing w:val="-2"/>
        </w:rPr>
      </w:pPr>
    </w:p>
    <w:p w:rsidR="00E961C5" w:rsidRPr="00FE0D21" w:rsidRDefault="00E961C5"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SECCIÓN II</w:t>
      </w:r>
    </w:p>
    <w:p w:rsidR="008D67E1" w:rsidRPr="00FE0D21" w:rsidRDefault="008D67E1" w:rsidP="0022056D">
      <w:pPr>
        <w:suppressAutoHyphens/>
        <w:ind w:right="50"/>
        <w:jc w:val="center"/>
        <w:rPr>
          <w:spacing w:val="-2"/>
        </w:rPr>
      </w:pPr>
      <w:r w:rsidRPr="00FE0D21">
        <w:rPr>
          <w:spacing w:val="-2"/>
        </w:rPr>
        <w:t>IMPUESTO MÍNIMO</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4º.-</w:t>
      </w:r>
      <w:r w:rsidRPr="00610813">
        <w:rPr>
          <w:spacing w:val="-2"/>
        </w:rPr>
        <w:t xml:space="preserve"> </w:t>
      </w:r>
      <w:r w:rsidR="00D40A23" w:rsidRPr="00610813">
        <w:rPr>
          <w:spacing w:val="-2"/>
        </w:rPr>
        <w:tab/>
      </w:r>
      <w:r w:rsidRPr="00610813">
        <w:rPr>
          <w:bCs/>
        </w:rPr>
        <w:t>Por</w:t>
      </w:r>
      <w:r w:rsidRPr="00FE0D21">
        <w:rPr>
          <w:bCs/>
        </w:rPr>
        <w:t xml:space="preserve"> cada uno de los actos, contratos y operaciones comprendidos en la Sección I de este Capítulo, el impuesto no podrá ser inferior a Veinte Unidades Tributarias (U.T. 20).</w:t>
      </w:r>
    </w:p>
    <w:p w:rsidR="008D67E1" w:rsidRPr="00FE0D21" w:rsidRDefault="008D67E1" w:rsidP="0022056D">
      <w:pPr>
        <w:suppressAutoHyphens/>
        <w:ind w:right="50"/>
        <w:jc w:val="center"/>
        <w:rPr>
          <w:spacing w:val="-2"/>
        </w:rPr>
      </w:pPr>
      <w:r w:rsidRPr="00FE0D21">
        <w:rPr>
          <w:spacing w:val="-2"/>
        </w:rPr>
        <w:t>SECCIÓN III</w:t>
      </w:r>
    </w:p>
    <w:p w:rsidR="008D67E1" w:rsidRPr="00FE0D21" w:rsidRDefault="008D67E1" w:rsidP="0022056D">
      <w:pPr>
        <w:suppressAutoHyphens/>
        <w:ind w:right="50"/>
        <w:jc w:val="center"/>
        <w:rPr>
          <w:spacing w:val="-2"/>
        </w:rPr>
      </w:pPr>
      <w:r w:rsidRPr="00FE0D21">
        <w:rPr>
          <w:spacing w:val="-2"/>
        </w:rPr>
        <w:t>IMPUESTOS FIJOS</w:t>
      </w:r>
    </w:p>
    <w:p w:rsidR="008D67E1" w:rsidRPr="00FE0D21" w:rsidRDefault="008D67E1" w:rsidP="0022056D">
      <w:pPr>
        <w:suppressAutoHyphens/>
        <w:ind w:right="50"/>
        <w:jc w:val="both"/>
        <w:rPr>
          <w:b/>
          <w:spacing w:val="-2"/>
        </w:rPr>
      </w:pPr>
    </w:p>
    <w:p w:rsidR="008D67E1" w:rsidRPr="00FE0D21" w:rsidRDefault="008D67E1" w:rsidP="0022056D">
      <w:pPr>
        <w:jc w:val="both"/>
        <w:rPr>
          <w:bCs/>
        </w:rPr>
      </w:pPr>
      <w:r w:rsidRPr="00BD15C9">
        <w:rPr>
          <w:b/>
          <w:u w:val="single"/>
        </w:rPr>
        <w:t xml:space="preserve">ARTÍCULO </w:t>
      </w:r>
      <w:r w:rsidRPr="00BD15C9">
        <w:rPr>
          <w:b/>
          <w:spacing w:val="-2"/>
          <w:u w:val="single"/>
        </w:rPr>
        <w:t>5º.-</w:t>
      </w:r>
      <w:r w:rsidRPr="00FE0D21">
        <w:rPr>
          <w:spacing w:val="-2"/>
        </w:rPr>
        <w:t xml:space="preserve"> </w:t>
      </w:r>
      <w:r w:rsidR="00D40A23" w:rsidRPr="00FE0D21">
        <w:rPr>
          <w:spacing w:val="-2"/>
        </w:rPr>
        <w:tab/>
      </w:r>
      <w:r w:rsidRPr="00FE0D21">
        <w:rPr>
          <w:bCs/>
        </w:rPr>
        <w:t>Se gravarán con los impuestos fijos que se indican a continuación, los siguientes actos, contratos y operaciones.</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A: Cincuenta </w:t>
      </w:r>
      <w:r w:rsidR="00FB2BFE">
        <w:rPr>
          <w:bCs/>
        </w:rPr>
        <w:t>Unidades Tributarias (U.T. 50).</w:t>
      </w:r>
    </w:p>
    <w:p w:rsidR="008D67E1" w:rsidRPr="00FE0D21" w:rsidRDefault="008D67E1" w:rsidP="00BE7732">
      <w:pPr>
        <w:pStyle w:val="Prrafodelista1"/>
        <w:numPr>
          <w:ilvl w:val="0"/>
          <w:numId w:val="7"/>
        </w:numPr>
        <w:autoSpaceDE w:val="0"/>
        <w:ind w:left="1418" w:hanging="425"/>
        <w:jc w:val="both"/>
        <w:rPr>
          <w:rFonts w:cs="Arial"/>
          <w:bCs/>
          <w:szCs w:val="24"/>
          <w:lang w:val="es-ES"/>
        </w:rPr>
      </w:pPr>
      <w:r w:rsidRPr="00FE0D21">
        <w:rPr>
          <w:rFonts w:cs="Arial"/>
          <w:bCs/>
          <w:szCs w:val="24"/>
          <w:lang w:val="es-ES"/>
        </w:rPr>
        <w:t>De testamento por acto público o protocolización de cualquier otro testamento.</w:t>
      </w:r>
    </w:p>
    <w:p w:rsidR="008D67E1" w:rsidRPr="00FE0D21" w:rsidRDefault="008D67E1" w:rsidP="00BE7732">
      <w:pPr>
        <w:pStyle w:val="Prrafodelista1"/>
        <w:numPr>
          <w:ilvl w:val="0"/>
          <w:numId w:val="7"/>
        </w:numPr>
        <w:autoSpaceDE w:val="0"/>
        <w:ind w:left="1418" w:hanging="425"/>
        <w:jc w:val="both"/>
        <w:rPr>
          <w:rFonts w:cs="Arial"/>
          <w:bCs/>
          <w:szCs w:val="24"/>
          <w:lang w:val="es-ES"/>
        </w:rPr>
      </w:pPr>
      <w:r w:rsidRPr="00FE0D21">
        <w:rPr>
          <w:rFonts w:cs="Arial"/>
          <w:bCs/>
          <w:szCs w:val="24"/>
          <w:lang w:val="es-ES"/>
        </w:rPr>
        <w:t>De revocatoria de testamento o donación.</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6A346A">
        <w:rPr>
          <w:bCs/>
        </w:rPr>
        <w:t xml:space="preserve">Inciso B: Treinta Unidades Tributarias (U.T. </w:t>
      </w:r>
      <w:r w:rsidR="006A346A" w:rsidRPr="006A346A">
        <w:rPr>
          <w:bCs/>
        </w:rPr>
        <w:t>30</w:t>
      </w:r>
      <w:r w:rsidRPr="006A346A">
        <w:rPr>
          <w:bCs/>
        </w:rPr>
        <w:t>)</w:t>
      </w:r>
      <w:r w:rsidR="00FB2BFE" w:rsidRPr="006A346A">
        <w:rPr>
          <w:bCs/>
        </w:rPr>
        <w:t>.</w:t>
      </w:r>
    </w:p>
    <w:p w:rsidR="008D67E1" w:rsidRPr="00FE0D21" w:rsidRDefault="008D67E1" w:rsidP="00BE7732">
      <w:pPr>
        <w:pStyle w:val="Prrafodelista1"/>
        <w:numPr>
          <w:ilvl w:val="0"/>
          <w:numId w:val="14"/>
        </w:numPr>
        <w:autoSpaceDE w:val="0"/>
        <w:ind w:left="1418" w:hanging="425"/>
        <w:jc w:val="both"/>
        <w:rPr>
          <w:rFonts w:cs="Arial"/>
          <w:bCs/>
          <w:szCs w:val="24"/>
          <w:lang w:val="es-ES"/>
        </w:rPr>
      </w:pPr>
      <w:r w:rsidRPr="00FE0D21">
        <w:rPr>
          <w:rFonts w:cs="Arial"/>
          <w:bCs/>
          <w:szCs w:val="24"/>
          <w:lang w:val="es-ES"/>
        </w:rPr>
        <w:t>Los contratos de compraventa de inmuebles o establecimientos comerciales o industriales, instrumentados privadamente y en las promesas de constitución de derechos reales.</w:t>
      </w:r>
    </w:p>
    <w:p w:rsidR="008D67E1" w:rsidRPr="00FE0D21" w:rsidRDefault="008D67E1" w:rsidP="00BE7732">
      <w:pPr>
        <w:pStyle w:val="Prrafodelista1"/>
        <w:numPr>
          <w:ilvl w:val="0"/>
          <w:numId w:val="14"/>
        </w:numPr>
        <w:autoSpaceDE w:val="0"/>
        <w:ind w:left="1418" w:hanging="425"/>
        <w:jc w:val="both"/>
        <w:rPr>
          <w:rFonts w:cs="Arial"/>
          <w:bCs/>
          <w:szCs w:val="24"/>
          <w:lang w:val="es-ES"/>
        </w:rPr>
      </w:pPr>
      <w:r w:rsidRPr="00FE0D21">
        <w:rPr>
          <w:rFonts w:cs="Arial"/>
          <w:bCs/>
          <w:szCs w:val="24"/>
          <w:lang w:val="es-ES"/>
        </w:rPr>
        <w:t>De inventario, sea cual fuere la naturaleza y forma de instrumentación.</w:t>
      </w:r>
    </w:p>
    <w:p w:rsidR="008D67E1" w:rsidRPr="00FE0D21" w:rsidRDefault="008D67E1" w:rsidP="00BE7732">
      <w:pPr>
        <w:pStyle w:val="Prrafodelista1"/>
        <w:numPr>
          <w:ilvl w:val="0"/>
          <w:numId w:val="14"/>
        </w:numPr>
        <w:autoSpaceDE w:val="0"/>
        <w:ind w:left="1418" w:hanging="425"/>
        <w:jc w:val="both"/>
        <w:rPr>
          <w:rFonts w:cs="Arial"/>
          <w:bCs/>
          <w:szCs w:val="24"/>
          <w:lang w:val="es-ES"/>
        </w:rPr>
      </w:pPr>
      <w:r w:rsidRPr="00FE0D21">
        <w:rPr>
          <w:rFonts w:cs="Arial"/>
          <w:bCs/>
          <w:szCs w:val="24"/>
          <w:lang w:val="es-ES"/>
        </w:rPr>
        <w:t>De representación comercial, consignación o comisión.</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C: </w:t>
      </w:r>
      <w:r w:rsidR="006A346A">
        <w:rPr>
          <w:bCs/>
        </w:rPr>
        <w:t>Tributan el impuesto mínimo establecido en el Art</w:t>
      </w:r>
      <w:r w:rsidR="00DB664A">
        <w:rPr>
          <w:bCs/>
        </w:rPr>
        <w:t>ículo 4º.</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Comerciales de depósito de bienes muebles o semovientes.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De actas de protesto, protesta, comprobación de hechos, inserción o protocolización de cualquier instrumento no considerado específicamente.</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Rescisión de cualquier contrato.</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Por cada contratante en los mandatos y otorgante en los poderes.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Los que tengan por objeto aclarar o rectificar errores de otros sin alterar su valor, término o naturaleza.</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Por cada otorgante de poder general, general amplísimo o especial otorgado ante escribano público y sustituciones o renovaciones.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Por cada autorización para ejercer el comercio.</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Las revocaciones de poderes y rescisión de mandatos, por cada otorgante.</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lastRenderedPageBreak/>
        <w:t>Por cada unidad funcional en los reglamentos de copropiedad y administración, y en la constitución de consorcios en propiedad horizontal.</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De declaratoria o aclaratoria que confirme actos anteriores en los cuales se hayan satisfecho los impuestos, o que aclaren cláusulas pactadas en actos, contratos y operaciones anteriores sin alterar su valor, término o naturaleza y siempre que no modifique la situación de terceros.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La declaración de aceptación de dominio de inmueble, cuando el que lo adquirió hubiere expresado en la escritura de compra que la adquisición es efectuada para la persona o entidad que acepta o, en su defecto, cuando judicialmente se disponga tal declaración por haberse acreditado en autos dichas circunstancias.</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Las actas labradas por escribanos no gravadas expresamente.</w:t>
      </w:r>
    </w:p>
    <w:p w:rsidR="008D67E1" w:rsidRPr="00FE0D21" w:rsidRDefault="008D67E1" w:rsidP="00BE7732">
      <w:pPr>
        <w:pStyle w:val="Prrafodelista1"/>
        <w:numPr>
          <w:ilvl w:val="0"/>
          <w:numId w:val="8"/>
        </w:numPr>
        <w:autoSpaceDE w:val="0"/>
        <w:ind w:left="1418" w:hanging="425"/>
        <w:jc w:val="both"/>
        <w:rPr>
          <w:rFonts w:cs="Arial"/>
          <w:bCs/>
          <w:szCs w:val="24"/>
          <w:lang w:val="es-ES"/>
        </w:rPr>
      </w:pPr>
      <w:r w:rsidRPr="00FE0D21">
        <w:rPr>
          <w:rFonts w:cs="Arial"/>
          <w:bCs/>
          <w:szCs w:val="24"/>
          <w:lang w:val="es-ES"/>
        </w:rPr>
        <w:t>Los actos, contratos y operaciones, vinculados con la operatoria de tarjetas de crédito o de compras, con excepción de las liquidaciones periódicas que las entidades emisoras de tarjetas de crédito y compras realicen a cada usuario, según lo establecido en el Artículo 3°, Inciso F, Apartado 15.</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D: Una Unidad Tributaria (U.T. 1). </w:t>
      </w:r>
    </w:p>
    <w:p w:rsidR="008D67E1" w:rsidRPr="00FE0D21" w:rsidRDefault="008D67E1" w:rsidP="00BE7732">
      <w:pPr>
        <w:pStyle w:val="Prrafodelista1"/>
        <w:numPr>
          <w:ilvl w:val="1"/>
          <w:numId w:val="9"/>
        </w:numPr>
        <w:autoSpaceDE w:val="0"/>
        <w:ind w:left="1418" w:hanging="425"/>
        <w:jc w:val="both"/>
        <w:rPr>
          <w:rFonts w:cs="Arial"/>
          <w:bCs/>
          <w:szCs w:val="24"/>
          <w:lang w:val="es-ES"/>
        </w:rPr>
      </w:pPr>
      <w:r w:rsidRPr="00FE0D21">
        <w:rPr>
          <w:rFonts w:cs="Arial"/>
          <w:bCs/>
          <w:szCs w:val="24"/>
          <w:lang w:val="es-ES"/>
        </w:rPr>
        <w:t>Por cada folio de los que integran los protocolos de los Notarios de número, sin perjuicio de la imposición correspondiente al acto que contengan.</w:t>
      </w:r>
    </w:p>
    <w:p w:rsidR="008D67E1" w:rsidRPr="00FE0D21" w:rsidRDefault="008D67E1" w:rsidP="00BE7732">
      <w:pPr>
        <w:pStyle w:val="Prrafodelista1"/>
        <w:numPr>
          <w:ilvl w:val="1"/>
          <w:numId w:val="9"/>
        </w:numPr>
        <w:autoSpaceDE w:val="0"/>
        <w:ind w:left="1418" w:hanging="425"/>
        <w:jc w:val="both"/>
        <w:rPr>
          <w:rFonts w:cs="Arial"/>
          <w:bCs/>
          <w:szCs w:val="24"/>
          <w:lang w:val="es-ES"/>
        </w:rPr>
      </w:pPr>
      <w:r w:rsidRPr="00FE0D21">
        <w:rPr>
          <w:rFonts w:cs="Arial"/>
          <w:bCs/>
          <w:szCs w:val="24"/>
          <w:lang w:val="es-ES"/>
        </w:rPr>
        <w:t>Por cada folio de las copias de escrituras, actuaciones o certificados emitidos por los Notarios de número.</w:t>
      </w:r>
    </w:p>
    <w:p w:rsidR="008D67E1" w:rsidRPr="00FE0D21" w:rsidRDefault="008D67E1" w:rsidP="00BE7732">
      <w:pPr>
        <w:pStyle w:val="Prrafodelista1"/>
        <w:numPr>
          <w:ilvl w:val="1"/>
          <w:numId w:val="9"/>
        </w:numPr>
        <w:autoSpaceDE w:val="0"/>
        <w:ind w:left="1418" w:hanging="425"/>
        <w:jc w:val="both"/>
        <w:rPr>
          <w:rFonts w:cs="Arial"/>
          <w:bCs/>
          <w:szCs w:val="24"/>
          <w:lang w:val="es-ES"/>
        </w:rPr>
      </w:pPr>
      <w:r w:rsidRPr="00FE0D21">
        <w:rPr>
          <w:rFonts w:cs="Arial"/>
          <w:bCs/>
          <w:szCs w:val="24"/>
          <w:lang w:val="es-ES"/>
        </w:rPr>
        <w:t>Por cada folio de los testimonios expedidos por Escribanía Mayor de Gobierno, a cargo del interesado.</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E: Una Unidad Tributaria (U.T. 1). </w:t>
      </w:r>
    </w:p>
    <w:p w:rsidR="008D67E1" w:rsidRPr="00FE0D21" w:rsidRDefault="008D67E1" w:rsidP="00BE7732">
      <w:pPr>
        <w:pStyle w:val="Prrafodelista1"/>
        <w:numPr>
          <w:ilvl w:val="0"/>
          <w:numId w:val="10"/>
        </w:numPr>
        <w:autoSpaceDE w:val="0"/>
        <w:ind w:left="1418" w:hanging="425"/>
        <w:jc w:val="both"/>
        <w:rPr>
          <w:rFonts w:cs="Arial"/>
          <w:bCs/>
          <w:szCs w:val="24"/>
          <w:lang w:val="es-ES"/>
        </w:rPr>
      </w:pPr>
      <w:r w:rsidRPr="00FE0D21">
        <w:rPr>
          <w:rFonts w:cs="Arial"/>
          <w:bCs/>
          <w:szCs w:val="24"/>
          <w:lang w:val="es-ES"/>
        </w:rPr>
        <w:t>Por cada una de las fojas siguientes a la primera y por cada una de las copias y demás ejemplares de actos, contratos y operaciones, instrumentados privadamente de acuerdo con los Artículos 232 y 233 del Código Tributario.</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F: Una Unidad Tributaria (U.T. 1). </w:t>
      </w:r>
    </w:p>
    <w:p w:rsidR="008D67E1" w:rsidRPr="00FE0D21" w:rsidRDefault="008D67E1" w:rsidP="00BE7732">
      <w:pPr>
        <w:pStyle w:val="Prrafodelista1"/>
        <w:numPr>
          <w:ilvl w:val="0"/>
          <w:numId w:val="11"/>
        </w:numPr>
        <w:autoSpaceDE w:val="0"/>
        <w:ind w:left="1418" w:hanging="425"/>
        <w:jc w:val="both"/>
        <w:rPr>
          <w:rFonts w:cs="Arial"/>
          <w:bCs/>
          <w:szCs w:val="24"/>
          <w:lang w:val="es-ES"/>
        </w:rPr>
      </w:pPr>
      <w:r w:rsidRPr="00FE0D21">
        <w:rPr>
          <w:rFonts w:cs="Arial"/>
          <w:bCs/>
          <w:szCs w:val="24"/>
          <w:lang w:val="es-ES"/>
        </w:rPr>
        <w:t>Por cada cheque, giro, orden de pago o documento análogo librado dentro de la Provincia o contra bancos domiciliados en la Provincia.</w:t>
      </w:r>
    </w:p>
    <w:p w:rsidR="00D1141A" w:rsidRPr="00FE0D21" w:rsidRDefault="00D1141A" w:rsidP="0022056D">
      <w:pPr>
        <w:autoSpaceDE w:val="0"/>
        <w:jc w:val="both"/>
        <w:rPr>
          <w:bCs/>
        </w:rPr>
      </w:pPr>
    </w:p>
    <w:p w:rsidR="008D67E1" w:rsidRPr="00FE0D21" w:rsidRDefault="008D67E1" w:rsidP="0022056D">
      <w:pPr>
        <w:autoSpaceDE w:val="0"/>
        <w:jc w:val="both"/>
        <w:rPr>
          <w:bCs/>
        </w:rPr>
      </w:pPr>
      <w:r w:rsidRPr="00FE0D21">
        <w:rPr>
          <w:bCs/>
        </w:rPr>
        <w:t xml:space="preserve">Inciso G: Seiscientas Unidades Tributarias (U.T. 600). </w:t>
      </w:r>
    </w:p>
    <w:p w:rsidR="008D67E1" w:rsidRPr="00FE0D21" w:rsidRDefault="008D67E1" w:rsidP="00BE7732">
      <w:pPr>
        <w:pStyle w:val="Prrafodelista1"/>
        <w:numPr>
          <w:ilvl w:val="0"/>
          <w:numId w:val="12"/>
        </w:numPr>
        <w:autoSpaceDE w:val="0"/>
        <w:ind w:left="1418" w:hanging="425"/>
        <w:jc w:val="both"/>
        <w:rPr>
          <w:rFonts w:cs="Arial"/>
          <w:bCs/>
          <w:szCs w:val="24"/>
          <w:lang w:val="es-ES"/>
        </w:rPr>
      </w:pPr>
      <w:r w:rsidRPr="00FE0D21">
        <w:rPr>
          <w:rFonts w:cs="Arial"/>
          <w:bCs/>
          <w:szCs w:val="24"/>
          <w:lang w:val="es-ES"/>
        </w:rPr>
        <w:t>Aquellos cuyos montos imponibles no sean susceptibles de determinarse al momento de su reposición. En este caso la determinación se considerará sujeta a reajuste.</w:t>
      </w:r>
    </w:p>
    <w:p w:rsidR="008D67E1" w:rsidRPr="00FE0D21" w:rsidRDefault="008D67E1" w:rsidP="00BE7732">
      <w:pPr>
        <w:pStyle w:val="Prrafodelista1"/>
        <w:numPr>
          <w:ilvl w:val="0"/>
          <w:numId w:val="12"/>
        </w:numPr>
        <w:autoSpaceDE w:val="0"/>
        <w:ind w:left="1418" w:hanging="425"/>
        <w:jc w:val="both"/>
        <w:rPr>
          <w:rFonts w:cs="Arial"/>
          <w:bCs/>
          <w:szCs w:val="24"/>
          <w:lang w:val="es-ES"/>
        </w:rPr>
      </w:pPr>
      <w:r w:rsidRPr="00FE0D21">
        <w:rPr>
          <w:rFonts w:cs="Arial"/>
          <w:bCs/>
          <w:szCs w:val="24"/>
          <w:lang w:val="es-ES"/>
        </w:rPr>
        <w:t>Aquellos cuyo monto imponible por su naturaleza no deba contenerlo salvo los gravados específicamente en este Capítulo.</w:t>
      </w:r>
    </w:p>
    <w:p w:rsidR="00D1141A" w:rsidRPr="00FE0D21" w:rsidRDefault="00D1141A" w:rsidP="0022056D">
      <w:pPr>
        <w:autoSpaceDE w:val="0"/>
        <w:jc w:val="both"/>
        <w:rPr>
          <w:bCs/>
        </w:rPr>
      </w:pPr>
    </w:p>
    <w:p w:rsidR="008D67E1" w:rsidRPr="00FE0D21" w:rsidRDefault="008D67E1" w:rsidP="0022056D">
      <w:pPr>
        <w:autoSpaceDE w:val="0"/>
        <w:jc w:val="both"/>
        <w:rPr>
          <w:bCs/>
          <w:strike/>
        </w:rPr>
      </w:pPr>
      <w:r w:rsidRPr="00FE0D21">
        <w:rPr>
          <w:bCs/>
        </w:rPr>
        <w:t xml:space="preserve">Inciso H: Trescientas Unidades Tributarias (U.T. 300). </w:t>
      </w:r>
    </w:p>
    <w:p w:rsidR="008D67E1" w:rsidRPr="00FE0D21" w:rsidRDefault="008D67E1" w:rsidP="00BE7732">
      <w:pPr>
        <w:pStyle w:val="Prrafodelista1"/>
        <w:numPr>
          <w:ilvl w:val="0"/>
          <w:numId w:val="13"/>
        </w:numPr>
        <w:autoSpaceDE w:val="0"/>
        <w:ind w:left="1418" w:hanging="482"/>
        <w:jc w:val="both"/>
        <w:rPr>
          <w:rFonts w:cs="Arial"/>
          <w:bCs/>
          <w:szCs w:val="24"/>
          <w:lang w:val="es-ES"/>
        </w:rPr>
      </w:pPr>
      <w:r w:rsidRPr="00FE0D21">
        <w:rPr>
          <w:rFonts w:cs="Arial"/>
          <w:bCs/>
          <w:szCs w:val="24"/>
          <w:lang w:val="es-ES"/>
        </w:rPr>
        <w:t>Actos, contratos y operaciones correspondientes a Febrero de 1991 y años anteriores.</w:t>
      </w:r>
    </w:p>
    <w:p w:rsidR="008D67E1" w:rsidRPr="00FE0D21" w:rsidRDefault="008D67E1" w:rsidP="0022056D">
      <w:pPr>
        <w:suppressAutoHyphens/>
        <w:ind w:left="-1276" w:right="50" w:firstLine="1276"/>
        <w:jc w:val="center"/>
        <w:rPr>
          <w:spacing w:val="-2"/>
        </w:rPr>
      </w:pPr>
    </w:p>
    <w:p w:rsidR="008D67E1" w:rsidRPr="00FE0D21" w:rsidRDefault="008D67E1" w:rsidP="0022056D">
      <w:pPr>
        <w:suppressAutoHyphens/>
        <w:ind w:left="-1276" w:right="50" w:firstLine="1276"/>
        <w:jc w:val="center"/>
        <w:rPr>
          <w:spacing w:val="-2"/>
        </w:rPr>
      </w:pPr>
      <w:r w:rsidRPr="00FE0D21">
        <w:rPr>
          <w:spacing w:val="-2"/>
        </w:rPr>
        <w:t>SECCIÓN IV</w:t>
      </w:r>
    </w:p>
    <w:p w:rsidR="008D67E1" w:rsidRPr="00FE0D21" w:rsidRDefault="008D67E1" w:rsidP="0022056D">
      <w:pPr>
        <w:suppressAutoHyphens/>
        <w:ind w:right="50"/>
        <w:jc w:val="center"/>
        <w:rPr>
          <w:spacing w:val="-2"/>
        </w:rPr>
      </w:pPr>
      <w:r w:rsidRPr="00FE0D21">
        <w:rPr>
          <w:spacing w:val="-2"/>
        </w:rPr>
        <w:t>DISPOSICIONES VARIAS</w:t>
      </w:r>
    </w:p>
    <w:p w:rsidR="008D67E1" w:rsidRPr="00FE0D21" w:rsidRDefault="008D67E1" w:rsidP="0022056D">
      <w:pPr>
        <w:suppressAutoHyphens/>
        <w:ind w:right="50"/>
        <w:jc w:val="both"/>
        <w:rPr>
          <w:spacing w:val="-2"/>
          <w:u w:val="single"/>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6º.-</w:t>
      </w:r>
      <w:r w:rsidRPr="00FE0D21">
        <w:rPr>
          <w:spacing w:val="-2"/>
        </w:rPr>
        <w:t xml:space="preserve"> </w:t>
      </w:r>
      <w:r w:rsidR="00C13525" w:rsidRPr="00FE0D21">
        <w:rPr>
          <w:spacing w:val="-2"/>
        </w:rPr>
        <w:tab/>
      </w:r>
      <w:r w:rsidRPr="00FE0D21">
        <w:rPr>
          <w:spacing w:val="-2"/>
        </w:rPr>
        <w:t>En  todos  los  actos,  contratos y  operaciones  comprendidas en este Capítulo, se cobrará un  adicional  para Acción Social del Veinte por Ciento (20%), sobre el Impuesto de Sellos.</w:t>
      </w:r>
    </w:p>
    <w:p w:rsidR="008D67E1" w:rsidRPr="00BD15C9" w:rsidRDefault="008D67E1" w:rsidP="0022056D">
      <w:pPr>
        <w:suppressAutoHyphens/>
        <w:ind w:right="50"/>
        <w:jc w:val="both"/>
        <w:rPr>
          <w:spacing w:val="-2"/>
          <w:u w:val="single"/>
        </w:rPr>
      </w:pPr>
    </w:p>
    <w:p w:rsidR="008D67E1" w:rsidRPr="00BD15C9" w:rsidRDefault="008D67E1" w:rsidP="0022056D">
      <w:pPr>
        <w:suppressAutoHyphens/>
        <w:ind w:right="50"/>
        <w:jc w:val="both"/>
        <w:rPr>
          <w:spacing w:val="-2"/>
          <w:u w:val="single"/>
        </w:rPr>
      </w:pPr>
    </w:p>
    <w:p w:rsidR="008D67E1" w:rsidRPr="00B344C4" w:rsidRDefault="008D67E1" w:rsidP="0022056D">
      <w:pPr>
        <w:suppressAutoHyphens/>
        <w:ind w:right="50"/>
        <w:jc w:val="both"/>
        <w:rPr>
          <w:spacing w:val="-2"/>
        </w:rPr>
      </w:pPr>
      <w:r w:rsidRPr="00BD15C9">
        <w:rPr>
          <w:b/>
          <w:u w:val="single"/>
        </w:rPr>
        <w:t xml:space="preserve">ARTÍCULO </w:t>
      </w:r>
      <w:r w:rsidRPr="00BD15C9">
        <w:rPr>
          <w:b/>
          <w:spacing w:val="-2"/>
          <w:u w:val="single"/>
        </w:rPr>
        <w:t>7º.-</w:t>
      </w:r>
      <w:r w:rsidRPr="00610813">
        <w:rPr>
          <w:spacing w:val="-2"/>
        </w:rPr>
        <w:t xml:space="preserve"> </w:t>
      </w:r>
      <w:r w:rsidR="00C13525" w:rsidRPr="00610813">
        <w:rPr>
          <w:spacing w:val="-2"/>
        </w:rPr>
        <w:tab/>
      </w:r>
      <w:r w:rsidRPr="00FE0D21">
        <w:rPr>
          <w:spacing w:val="-2"/>
        </w:rPr>
        <w:t>No se hará efectivo el pago del impuesto de sellos cuando se trate de pagarés, facturas, liquidaciones, resú</w:t>
      </w:r>
      <w:r w:rsidRPr="00FE0D21">
        <w:rPr>
          <w:spacing w:val="-2"/>
        </w:rPr>
        <w:softHyphen/>
        <w:t xml:space="preserve">menes, recibos, aumentos de capital y otros instrumentos que se hayan realizado como consecuencia de actos y contratos </w:t>
      </w:r>
      <w:r w:rsidRPr="00FE0D21">
        <w:rPr>
          <w:spacing w:val="-2"/>
        </w:rPr>
        <w:lastRenderedPageBreak/>
        <w:t>gravados, siempre que se pruebe en el momento de la reposición el pago del impuesto correspon</w:t>
      </w:r>
      <w:r w:rsidRPr="00FE0D21">
        <w:rPr>
          <w:spacing w:val="-2"/>
        </w:rPr>
        <w:softHyphen/>
        <w:t>diente al acto, contrato y operación del cual derivan.</w:t>
      </w:r>
    </w:p>
    <w:p w:rsidR="008D67E1" w:rsidRPr="00B344C4" w:rsidRDefault="008D67E1" w:rsidP="0022056D">
      <w:pPr>
        <w:suppressAutoHyphens/>
        <w:ind w:right="50"/>
        <w:jc w:val="both"/>
        <w:rPr>
          <w:spacing w:val="-2"/>
        </w:rPr>
      </w:pPr>
    </w:p>
    <w:p w:rsidR="008D67E1" w:rsidRPr="00B344C4" w:rsidRDefault="008D67E1" w:rsidP="0022056D">
      <w:pPr>
        <w:suppressAutoHyphens/>
        <w:ind w:right="50"/>
        <w:jc w:val="both"/>
        <w:rPr>
          <w:spacing w:val="-2"/>
        </w:rPr>
      </w:pPr>
    </w:p>
    <w:p w:rsidR="00333DBE" w:rsidRDefault="00333DBE" w:rsidP="0022056D">
      <w:pPr>
        <w:suppressAutoHyphens/>
        <w:ind w:right="50"/>
        <w:jc w:val="center"/>
        <w:rPr>
          <w:spacing w:val="-2"/>
        </w:rPr>
      </w:pPr>
    </w:p>
    <w:p w:rsidR="00333DBE" w:rsidRDefault="00333DBE" w:rsidP="0022056D">
      <w:pPr>
        <w:suppressAutoHyphens/>
        <w:ind w:right="50"/>
        <w:jc w:val="center"/>
        <w:rPr>
          <w:spacing w:val="-2"/>
        </w:rPr>
      </w:pPr>
    </w:p>
    <w:p w:rsidR="00333DBE" w:rsidRDefault="00333DBE" w:rsidP="0022056D">
      <w:pPr>
        <w:suppressAutoHyphens/>
        <w:ind w:right="50"/>
        <w:jc w:val="center"/>
        <w:rPr>
          <w:spacing w:val="-2"/>
        </w:rPr>
      </w:pPr>
    </w:p>
    <w:p w:rsidR="008D67E1" w:rsidRPr="00B344C4" w:rsidRDefault="008D67E1" w:rsidP="0022056D">
      <w:pPr>
        <w:suppressAutoHyphens/>
        <w:ind w:right="50"/>
        <w:jc w:val="center"/>
        <w:rPr>
          <w:spacing w:val="-2"/>
        </w:rPr>
      </w:pPr>
      <w:r w:rsidRPr="00B344C4">
        <w:rPr>
          <w:spacing w:val="-2"/>
        </w:rPr>
        <w:t>CAPITULO II</w:t>
      </w:r>
    </w:p>
    <w:p w:rsidR="008D67E1" w:rsidRPr="00B344C4" w:rsidRDefault="008D67E1" w:rsidP="0022056D">
      <w:pPr>
        <w:suppressAutoHyphens/>
        <w:ind w:right="50"/>
        <w:jc w:val="center"/>
        <w:rPr>
          <w:spacing w:val="-2"/>
        </w:rPr>
      </w:pPr>
      <w:r w:rsidRPr="00B344C4">
        <w:rPr>
          <w:spacing w:val="-2"/>
        </w:rPr>
        <w:t>ACTUACIONES ANTE LA ADMINISTRACIÓN DE JUSTICIA</w:t>
      </w:r>
    </w:p>
    <w:p w:rsidR="008D67E1" w:rsidRPr="00B344C4" w:rsidRDefault="008D67E1" w:rsidP="0022056D">
      <w:pPr>
        <w:suppressAutoHyphens/>
        <w:ind w:right="50"/>
        <w:jc w:val="both"/>
        <w:rPr>
          <w:spacing w:val="-2"/>
        </w:rPr>
      </w:pPr>
    </w:p>
    <w:p w:rsidR="008D67E1" w:rsidRPr="00B344C4" w:rsidRDefault="008D67E1" w:rsidP="0022056D">
      <w:pPr>
        <w:suppressAutoHyphens/>
        <w:ind w:right="50"/>
        <w:jc w:val="center"/>
        <w:rPr>
          <w:spacing w:val="-2"/>
        </w:rPr>
      </w:pPr>
      <w:r w:rsidRPr="00B344C4">
        <w:rPr>
          <w:spacing w:val="-2"/>
        </w:rPr>
        <w:t>SECCIÓN I</w:t>
      </w:r>
    </w:p>
    <w:p w:rsidR="008D67E1" w:rsidRPr="00B344C4" w:rsidRDefault="008D67E1" w:rsidP="0022056D">
      <w:pPr>
        <w:suppressAutoHyphens/>
        <w:ind w:right="50"/>
        <w:jc w:val="center"/>
        <w:rPr>
          <w:spacing w:val="-2"/>
        </w:rPr>
      </w:pPr>
      <w:r w:rsidRPr="00B344C4">
        <w:rPr>
          <w:spacing w:val="-2"/>
        </w:rPr>
        <w:t>ALÍCUOTAS PROPORCIONALES</w:t>
      </w:r>
    </w:p>
    <w:p w:rsidR="008D67E1" w:rsidRPr="00B344C4" w:rsidRDefault="008D67E1" w:rsidP="0022056D">
      <w:pPr>
        <w:suppressAutoHyphens/>
        <w:ind w:right="50"/>
        <w:jc w:val="both"/>
        <w:rPr>
          <w:b/>
          <w:spacing w:val="-2"/>
        </w:rPr>
      </w:pPr>
    </w:p>
    <w:p w:rsidR="008D67E1" w:rsidRPr="00B344C4" w:rsidRDefault="008D67E1" w:rsidP="0022056D">
      <w:pPr>
        <w:suppressAutoHyphens/>
        <w:ind w:right="50"/>
        <w:jc w:val="both"/>
        <w:rPr>
          <w:spacing w:val="-2"/>
        </w:rPr>
      </w:pPr>
      <w:r w:rsidRPr="00BD15C9">
        <w:rPr>
          <w:b/>
          <w:u w:val="single"/>
        </w:rPr>
        <w:t xml:space="preserve">ARTÍCULO </w:t>
      </w:r>
      <w:r w:rsidRPr="00BD15C9">
        <w:rPr>
          <w:b/>
          <w:spacing w:val="-2"/>
          <w:u w:val="single"/>
        </w:rPr>
        <w:t>8º.-</w:t>
      </w:r>
      <w:r w:rsidRPr="00B344C4">
        <w:rPr>
          <w:b/>
          <w:spacing w:val="-2"/>
        </w:rPr>
        <w:t xml:space="preserve"> </w:t>
      </w:r>
      <w:r w:rsidR="00C13525" w:rsidRPr="00B344C4">
        <w:rPr>
          <w:b/>
          <w:spacing w:val="-2"/>
        </w:rPr>
        <w:tab/>
      </w:r>
      <w:r w:rsidRPr="00B344C4">
        <w:rPr>
          <w:spacing w:val="-2"/>
        </w:rPr>
        <w:t>Las causas o litigios que se inician ante la administración de justicia y los actos judiciales que se enume</w:t>
      </w:r>
      <w:r w:rsidRPr="00B344C4">
        <w:rPr>
          <w:spacing w:val="-2"/>
        </w:rPr>
        <w:softHyphen/>
        <w:t>ran, se gravarán con las siguientes alícuotas:</w:t>
      </w:r>
    </w:p>
    <w:p w:rsidR="00D1141A" w:rsidRPr="00B344C4" w:rsidRDefault="00D1141A" w:rsidP="0022056D">
      <w:pPr>
        <w:pStyle w:val="Textoindependiente2"/>
        <w:spacing w:after="0" w:line="240" w:lineRule="auto"/>
        <w:jc w:val="both"/>
        <w:rPr>
          <w:rFonts w:cs="Arial"/>
        </w:rPr>
      </w:pPr>
    </w:p>
    <w:p w:rsidR="008D67E1" w:rsidRPr="00B344C4" w:rsidRDefault="008D67E1" w:rsidP="0022056D">
      <w:pPr>
        <w:pStyle w:val="Textoindependiente2"/>
        <w:spacing w:after="0" w:line="240" w:lineRule="auto"/>
        <w:jc w:val="both"/>
        <w:rPr>
          <w:rFonts w:cs="Arial"/>
        </w:rPr>
      </w:pPr>
      <w:r w:rsidRPr="00B344C4">
        <w:rPr>
          <w:rFonts w:cs="Arial"/>
        </w:rPr>
        <w:t>Inciso A: Del Uno con Cinco décimos por Ciento (1,5%).</w:t>
      </w:r>
    </w:p>
    <w:p w:rsidR="008D67E1" w:rsidRPr="00B344C4"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B344C4">
        <w:rPr>
          <w:rFonts w:ascii="Arial" w:hAnsi="Arial" w:cs="Arial"/>
        </w:rPr>
        <w:t>1.-</w:t>
      </w:r>
      <w:r w:rsidRPr="00B344C4">
        <w:rPr>
          <w:rFonts w:ascii="Arial" w:hAnsi="Arial" w:cs="Arial"/>
        </w:rPr>
        <w:tab/>
      </w:r>
      <w:r w:rsidR="00420D3A" w:rsidRPr="00B344C4">
        <w:rPr>
          <w:rFonts w:ascii="Arial" w:hAnsi="Arial" w:cs="Arial"/>
        </w:rPr>
        <w:t xml:space="preserve">Todo  proceso judicial por cobro de suma de dinero, en </w:t>
      </w:r>
      <w:r w:rsidR="00107BB0" w:rsidRPr="00B344C4">
        <w:rPr>
          <w:rFonts w:ascii="Arial" w:hAnsi="Arial" w:cs="Arial"/>
        </w:rPr>
        <w:t>relación al monto de la demanda</w:t>
      </w:r>
      <w:r w:rsidRPr="00B344C4">
        <w:rPr>
          <w:rFonts w:ascii="Arial" w:hAnsi="Arial" w:cs="Arial"/>
        </w:rPr>
        <w:t>.</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En los juicios de desalojo, sobre el importe de dos años de alquiler, teniendo en cuenta el último canon actualizado.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En todos los juicios de valor económico determinable no gravados especialmente con otras alícuotas.</w:t>
      </w:r>
    </w:p>
    <w:p w:rsidR="00D1141A" w:rsidRPr="00FE0D21" w:rsidRDefault="00D1141A"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B: Del Seis décimos por Ciento (0,6%).</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r>
      <w:r w:rsidR="00420D3A" w:rsidRPr="00FE0D21">
        <w:rPr>
          <w:rFonts w:ascii="Arial" w:hAnsi="Arial" w:cs="Arial"/>
        </w:rPr>
        <w:t>En los juicios sucesorios sobre el valor de los bienes según el avalúo fiscal</w:t>
      </w:r>
      <w:r w:rsidR="00962F09" w:rsidRPr="00FE0D21">
        <w:rPr>
          <w:rFonts w:ascii="Arial" w:hAnsi="Arial" w:cs="Arial"/>
        </w:rPr>
        <w:t>,</w:t>
      </w:r>
      <w:r w:rsidR="00420D3A" w:rsidRPr="00FE0D21">
        <w:rPr>
          <w:rFonts w:ascii="Arial" w:hAnsi="Arial" w:cs="Arial"/>
        </w:rPr>
        <w:t xml:space="preserve">  pericial</w:t>
      </w:r>
      <w:r w:rsidR="00962F09" w:rsidRPr="00FE0D21">
        <w:rPr>
          <w:rFonts w:ascii="Arial" w:hAnsi="Arial" w:cs="Arial"/>
        </w:rPr>
        <w:t>,</w:t>
      </w:r>
      <w:r w:rsidR="00420D3A" w:rsidRPr="00FE0D21">
        <w:rPr>
          <w:rFonts w:ascii="Arial" w:hAnsi="Arial" w:cs="Arial"/>
        </w:rPr>
        <w:t xml:space="preserve"> o de venta denunciado, el que resultare mayor</w:t>
      </w:r>
      <w:r w:rsidRPr="00FE0D21">
        <w:rPr>
          <w:rFonts w:ascii="Arial" w:hAnsi="Arial" w:cs="Arial"/>
        </w:rPr>
        <w:t>.</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2.-</w:t>
      </w:r>
      <w:r w:rsidRPr="00FE0D21">
        <w:rPr>
          <w:rFonts w:ascii="Arial" w:hAnsi="Arial" w:cs="Arial"/>
        </w:rPr>
        <w:tab/>
        <w:t>La inscripción de declaratoria, testamento o hijuelas de extraña jurisdicción, sobre el avalúo fiscal de los bienes que se transmiten en la Provincia o sometidos a su jurisdicción.</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3.-</w:t>
      </w:r>
      <w:r w:rsidRPr="00FE0D21">
        <w:rPr>
          <w:rFonts w:ascii="Arial" w:hAnsi="Arial" w:cs="Arial"/>
        </w:rPr>
        <w:tab/>
        <w:t>En los concursos sobre el activo establecido por el síndico, o en base al activo denunciado cuando el concurso termine antes de que el síndico produzca su informe. En las quiebras sobre el valor de realización  de los bienes.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4.-</w:t>
      </w:r>
      <w:r w:rsidRPr="00FE0D21">
        <w:rPr>
          <w:rFonts w:ascii="Arial" w:hAnsi="Arial" w:cs="Arial"/>
        </w:rPr>
        <w:tab/>
        <w:t xml:space="preserve">En los concursos promovidos por acreedores, en base al monto de créditos en que se funda la acción. </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 xml:space="preserve">    </w:t>
      </w:r>
      <w:r w:rsidRPr="00FE0D21">
        <w:rPr>
          <w:rFonts w:ascii="Arial" w:hAnsi="Arial" w:cs="Arial"/>
        </w:rPr>
        <w:tab/>
        <w:t>En el caso de declaración de concurso, lo abonado se computará a cuenta del impuesto que corresponda en total. En los procesos de revisión de verificación de créditos y en los de verificación tardía se tomará como base el monto del propio crédito insinuado.</w:t>
      </w:r>
    </w:p>
    <w:p w:rsidR="00D45597" w:rsidRPr="00C47FE1" w:rsidRDefault="008D67E1" w:rsidP="00D45597">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C47FE1">
        <w:rPr>
          <w:rFonts w:ascii="Arial" w:hAnsi="Arial" w:cs="Arial"/>
        </w:rPr>
        <w:t>5.-</w:t>
      </w:r>
      <w:r w:rsidRPr="00C47FE1">
        <w:rPr>
          <w:rFonts w:ascii="Arial" w:hAnsi="Arial" w:cs="Arial"/>
        </w:rPr>
        <w:tab/>
        <w:t>En los juicios posesorios e informativos que tengan por objeto inmueble, sobre el avalúo fiscal</w:t>
      </w:r>
      <w:r w:rsidR="00D45597" w:rsidRPr="00C47FE1">
        <w:rPr>
          <w:rFonts w:ascii="Arial" w:hAnsi="Arial" w:cs="Arial"/>
          <w:lang w:eastAsia="es-AR"/>
        </w:rPr>
        <w:t>,</w:t>
      </w:r>
      <w:r w:rsidR="00D45597" w:rsidRPr="00C47FE1">
        <w:rPr>
          <w:rFonts w:ascii="Arial" w:hAnsi="Arial" w:cs="Arial"/>
          <w:bCs/>
          <w:lang w:eastAsia="es-AR"/>
        </w:rPr>
        <w:t xml:space="preserve"> tasación o valor de venta denunciado, el que resultare mayor</w:t>
      </w:r>
      <w:r w:rsidRPr="00C47FE1">
        <w:rPr>
          <w:rFonts w:ascii="Arial" w:hAnsi="Arial" w:cs="Arial"/>
        </w:rPr>
        <w:t>.</w:t>
      </w:r>
    </w:p>
    <w:p w:rsidR="00D45597" w:rsidRPr="00C47FE1" w:rsidRDefault="00D45597" w:rsidP="00D45597">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C47FE1">
        <w:rPr>
          <w:rFonts w:ascii="Arial" w:hAnsi="Arial" w:cs="Arial"/>
        </w:rPr>
        <w:t xml:space="preserve">6.-  </w:t>
      </w:r>
      <w:r w:rsidRPr="00C47FE1">
        <w:rPr>
          <w:rFonts w:ascii="Arial" w:hAnsi="Arial" w:cs="Arial"/>
          <w:lang w:eastAsia="es-AR"/>
        </w:rPr>
        <w:t xml:space="preserve">En los juicios de mensura, deslinde, amojonamiento y los de división de cosas comunes, sobre el valor de tasación, avalúo fiscal </w:t>
      </w:r>
      <w:r w:rsidRPr="00C47FE1">
        <w:rPr>
          <w:rFonts w:ascii="Arial" w:hAnsi="Arial" w:cs="Arial"/>
          <w:bCs/>
          <w:lang w:eastAsia="es-AR"/>
        </w:rPr>
        <w:t xml:space="preserve">o de venta </w:t>
      </w:r>
      <w:proofErr w:type="gramStart"/>
      <w:r w:rsidRPr="00C47FE1">
        <w:rPr>
          <w:rFonts w:ascii="Arial" w:hAnsi="Arial" w:cs="Arial"/>
          <w:bCs/>
          <w:lang w:eastAsia="es-AR"/>
        </w:rPr>
        <w:t>denunciado</w:t>
      </w:r>
      <w:proofErr w:type="gramEnd"/>
      <w:r w:rsidRPr="00C47FE1">
        <w:rPr>
          <w:rFonts w:ascii="Arial" w:hAnsi="Arial" w:cs="Arial"/>
          <w:bCs/>
          <w:lang w:eastAsia="es-AR"/>
        </w:rPr>
        <w:t xml:space="preserve">, </w:t>
      </w:r>
      <w:r w:rsidRPr="00C47FE1">
        <w:rPr>
          <w:rFonts w:ascii="Arial" w:hAnsi="Arial" w:cs="Arial"/>
          <w:lang w:eastAsia="es-AR"/>
        </w:rPr>
        <w:t>el que fuere mayor</w:t>
      </w:r>
      <w:r w:rsidRPr="00C47FE1">
        <w:rPr>
          <w:rFonts w:ascii="Arial" w:hAnsi="Arial" w:cs="Arial"/>
          <w:bCs/>
          <w:lang w:eastAsia="es-AR"/>
        </w:rPr>
        <w:t>.</w:t>
      </w:r>
    </w:p>
    <w:p w:rsidR="008D67E1" w:rsidRPr="00C47FE1" w:rsidRDefault="008D67E1" w:rsidP="00D45597">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C47FE1">
        <w:rPr>
          <w:rFonts w:ascii="Arial" w:hAnsi="Arial" w:cs="Arial"/>
        </w:rPr>
        <w:t>7.-</w:t>
      </w:r>
      <w:r w:rsidRPr="00C47FE1">
        <w:rPr>
          <w:rFonts w:ascii="Arial" w:hAnsi="Arial" w:cs="Arial"/>
        </w:rPr>
        <w:tab/>
        <w:t>En los procedimientos judiciales sobre reinscripción de hipotecas, en base al  importe de la deuda.</w:t>
      </w:r>
    </w:p>
    <w:p w:rsidR="008D67E1" w:rsidRPr="00C47FE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C47FE1">
        <w:rPr>
          <w:rFonts w:ascii="Arial" w:hAnsi="Arial" w:cs="Arial"/>
        </w:rPr>
        <w:t>8.-</w:t>
      </w:r>
      <w:r w:rsidRPr="00C47FE1">
        <w:rPr>
          <w:rFonts w:ascii="Arial" w:hAnsi="Arial" w:cs="Arial"/>
        </w:rPr>
        <w:tab/>
        <w:t>Sobre la base del activo que resulte de las operaciones de inventario y avalúo, tasación pericial, balances de liquidación o instrumentos análogos</w:t>
      </w:r>
      <w:r w:rsidR="00B510FF" w:rsidRPr="00C47FE1">
        <w:rPr>
          <w:rFonts w:ascii="Arial" w:hAnsi="Arial" w:cs="Arial"/>
          <w:lang w:eastAsia="es-AR"/>
        </w:rPr>
        <w:t xml:space="preserve">, </w:t>
      </w:r>
      <w:r w:rsidR="00B510FF" w:rsidRPr="00C47FE1">
        <w:rPr>
          <w:rFonts w:ascii="Arial" w:hAnsi="Arial" w:cs="Arial"/>
          <w:bCs/>
          <w:lang w:eastAsia="es-AR"/>
        </w:rPr>
        <w:t>valor de venta denunciado,</w:t>
      </w:r>
      <w:r w:rsidR="00B510FF" w:rsidRPr="00C47FE1">
        <w:rPr>
          <w:rFonts w:ascii="Arial" w:hAnsi="Arial" w:cs="Arial"/>
          <w:lang w:eastAsia="es-AR"/>
        </w:rPr>
        <w:t xml:space="preserve"> según sea el que corresponda el que sea mayor en los juicios de disolución de sociedades</w:t>
      </w:r>
      <w:r w:rsidRPr="00C47FE1">
        <w:rPr>
          <w:rFonts w:ascii="Arial" w:hAnsi="Arial" w:cs="Arial"/>
        </w:rPr>
        <w:t>, incluso la conyugal.</w:t>
      </w:r>
    </w:p>
    <w:p w:rsidR="00F956E6" w:rsidRPr="00C47FE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C: Del Cinco décimos por Ciento (0,5%).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8" w:right="50" w:hanging="425"/>
        <w:rPr>
          <w:rFonts w:ascii="Arial" w:hAnsi="Arial" w:cs="Arial"/>
        </w:rPr>
      </w:pPr>
      <w:r w:rsidRPr="00FE0D21">
        <w:rPr>
          <w:rFonts w:ascii="Arial" w:hAnsi="Arial" w:cs="Arial"/>
        </w:rPr>
        <w:t>1.-</w:t>
      </w:r>
      <w:r w:rsidRPr="00FE0D21">
        <w:rPr>
          <w:rFonts w:ascii="Arial" w:hAnsi="Arial" w:cs="Arial"/>
        </w:rPr>
        <w:tab/>
        <w:t>Por cada medida cautelar que se decrete por la Justicia sobre la base de la deuda o el valor monetario del derecho que se pretende proteger.</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6" w:right="50" w:hanging="565"/>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416" w:right="50" w:hanging="565"/>
        <w:rPr>
          <w:rFonts w:ascii="Arial" w:hAnsi="Arial" w:cs="Arial"/>
        </w:rPr>
      </w:pPr>
    </w:p>
    <w:p w:rsidR="008D67E1" w:rsidRPr="00FE0D21" w:rsidRDefault="008D67E1" w:rsidP="0022056D">
      <w:pPr>
        <w:suppressAutoHyphens/>
        <w:ind w:right="50"/>
        <w:jc w:val="center"/>
        <w:rPr>
          <w:spacing w:val="-2"/>
        </w:rPr>
      </w:pPr>
      <w:r w:rsidRPr="00FE0D21">
        <w:rPr>
          <w:spacing w:val="-2"/>
        </w:rPr>
        <w:t>SECCIÓN II</w:t>
      </w:r>
    </w:p>
    <w:p w:rsidR="008D67E1" w:rsidRPr="00FE0D21" w:rsidRDefault="008D67E1" w:rsidP="0022056D">
      <w:pPr>
        <w:jc w:val="center"/>
      </w:pPr>
      <w:r w:rsidRPr="00FE0D21">
        <w:lastRenderedPageBreak/>
        <w:t>IMPUESTO FIJO</w:t>
      </w:r>
    </w:p>
    <w:p w:rsidR="00F956E6" w:rsidRPr="00FE0D21" w:rsidRDefault="00F956E6" w:rsidP="00674225">
      <w:pPr>
        <w:suppressAutoHyphens/>
        <w:ind w:right="50"/>
        <w:jc w:val="both"/>
        <w:rPr>
          <w:b/>
          <w:u w:val="single"/>
        </w:rPr>
      </w:pPr>
    </w:p>
    <w:p w:rsidR="008D67E1" w:rsidRPr="00FE0D21" w:rsidRDefault="008D67E1" w:rsidP="00674225">
      <w:pPr>
        <w:suppressAutoHyphens/>
        <w:ind w:right="50"/>
        <w:jc w:val="both"/>
        <w:rPr>
          <w:spacing w:val="-2"/>
        </w:rPr>
      </w:pPr>
      <w:r w:rsidRPr="00BD15C9">
        <w:rPr>
          <w:b/>
          <w:u w:val="single"/>
        </w:rPr>
        <w:t>ARTÍCULO 9º.-</w:t>
      </w:r>
      <w:r w:rsidRPr="00FE0D21">
        <w:t xml:space="preserve"> </w:t>
      </w:r>
      <w:r w:rsidR="00C13525" w:rsidRPr="00FE0D21">
        <w:tab/>
      </w:r>
      <w:r w:rsidRPr="00FE0D21">
        <w:t xml:space="preserve">Se gravará con un impuesto fijo de Setenta y Nueve Unidades Tributarias (79 U.T.) toda actuación o asunto judicial de valor económico indeterminable. </w:t>
      </w:r>
    </w:p>
    <w:p w:rsidR="008D67E1" w:rsidRPr="00FE0D21" w:rsidRDefault="008D67E1"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SECCIÓN III</w:t>
      </w:r>
    </w:p>
    <w:p w:rsidR="008D67E1" w:rsidRPr="00FE0D21" w:rsidRDefault="008D67E1" w:rsidP="0022056D">
      <w:pPr>
        <w:jc w:val="center"/>
      </w:pPr>
      <w:r w:rsidRPr="00FE0D21">
        <w:t>IMPUESTO MÍNIMO</w:t>
      </w:r>
    </w:p>
    <w:p w:rsidR="008D67E1" w:rsidRPr="00FE0D21" w:rsidRDefault="008D67E1" w:rsidP="0022056D">
      <w:pPr>
        <w:suppressAutoHyphens/>
        <w:ind w:right="50"/>
        <w:jc w:val="both"/>
        <w:rPr>
          <w:b/>
          <w:u w:val="single"/>
        </w:rPr>
      </w:pPr>
    </w:p>
    <w:p w:rsidR="008D67E1" w:rsidRPr="00FE0D21" w:rsidRDefault="00BD15C9" w:rsidP="0022056D">
      <w:pPr>
        <w:suppressAutoHyphens/>
        <w:ind w:right="50"/>
        <w:jc w:val="both"/>
      </w:pPr>
      <w:r w:rsidRPr="00BD15C9">
        <w:rPr>
          <w:b/>
          <w:u w:val="single"/>
        </w:rPr>
        <w:t>ARTÍCULO 10</w:t>
      </w:r>
      <w:r w:rsidR="008D67E1" w:rsidRPr="00BD15C9">
        <w:rPr>
          <w:b/>
          <w:u w:val="single"/>
        </w:rPr>
        <w:t>.-</w:t>
      </w:r>
      <w:r w:rsidR="008D67E1" w:rsidRPr="00FE0D21">
        <w:t xml:space="preserve"> </w:t>
      </w:r>
      <w:r w:rsidR="00C13525" w:rsidRPr="00FE0D21">
        <w:tab/>
      </w:r>
      <w:r w:rsidR="008D67E1" w:rsidRPr="00FE0D21">
        <w:t>Por cada una de las actuaciones judiciales comprendidas en la Sección I de este Capítulo, el impuesto no será inferior a Veinte Unidades Tributarias (U.T. 20).</w:t>
      </w:r>
    </w:p>
    <w:p w:rsidR="004C1F41" w:rsidRPr="00FE0D21" w:rsidRDefault="004C1F41" w:rsidP="0022056D">
      <w:pPr>
        <w:suppressAutoHyphens/>
        <w:ind w:right="50"/>
        <w:jc w:val="center"/>
        <w:rPr>
          <w:spacing w:val="-2"/>
        </w:rPr>
      </w:pPr>
    </w:p>
    <w:p w:rsidR="004C1F41" w:rsidRPr="00FE0D21" w:rsidRDefault="004C1F41"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TITULO II</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TASAS RETRIBUTIVAS DE SERVICIOS</w:t>
      </w:r>
    </w:p>
    <w:p w:rsidR="008D67E1" w:rsidRPr="00FE0D21" w:rsidRDefault="008D67E1"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CAPITULO I</w:t>
      </w:r>
    </w:p>
    <w:p w:rsidR="008D67E1" w:rsidRPr="00FE0D21" w:rsidRDefault="008D67E1" w:rsidP="0022056D">
      <w:pPr>
        <w:suppressAutoHyphens/>
        <w:ind w:right="50"/>
        <w:jc w:val="center"/>
        <w:rPr>
          <w:spacing w:val="-2"/>
        </w:rPr>
      </w:pPr>
      <w:r w:rsidRPr="00FE0D21">
        <w:rPr>
          <w:spacing w:val="-2"/>
        </w:rPr>
        <w:t>PODER JUDICIAL</w:t>
      </w:r>
    </w:p>
    <w:p w:rsidR="00F956E6" w:rsidRPr="00FE0D21" w:rsidRDefault="00F956E6" w:rsidP="0022056D">
      <w:pPr>
        <w:suppressAutoHyphens/>
        <w:ind w:right="50"/>
        <w:jc w:val="both"/>
        <w:rPr>
          <w:b/>
          <w:u w:val="single"/>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11.-</w:t>
      </w:r>
      <w:r w:rsidRPr="00BD15C9">
        <w:rPr>
          <w:spacing w:val="-2"/>
          <w:u w:val="single"/>
        </w:rPr>
        <w:t xml:space="preserve"> </w:t>
      </w:r>
      <w:r w:rsidR="00C13525" w:rsidRPr="00FE0D21">
        <w:rPr>
          <w:spacing w:val="-2"/>
        </w:rPr>
        <w:tab/>
      </w:r>
      <w:r w:rsidRPr="00FE0D21">
        <w:rPr>
          <w:spacing w:val="-2"/>
        </w:rPr>
        <w:t>De acuerdo con lo establecido en el Artículo 245 del Código Tributario, por los servicios que preste la jus</w:t>
      </w:r>
      <w:r w:rsidRPr="00FE0D21">
        <w:rPr>
          <w:spacing w:val="-2"/>
        </w:rPr>
        <w:softHyphen/>
        <w:t>ticia provincial, se pagarán las siguientes tasas:</w:t>
      </w:r>
    </w:p>
    <w:p w:rsidR="007A3C43" w:rsidRPr="00FE0D21" w:rsidRDefault="007A3C43"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A: Ciento Cincuenta y Ocho Unidades Tributarias (U.T. 158).</w:t>
      </w:r>
    </w:p>
    <w:p w:rsidR="008D67E1" w:rsidRPr="00FE0D21" w:rsidRDefault="008D67E1" w:rsidP="00BE7732">
      <w:pPr>
        <w:pStyle w:val="Textoindependiente"/>
        <w:numPr>
          <w:ilvl w:val="0"/>
          <w:numId w:val="17"/>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la aceptación de interventor o administrador judicial.</w:t>
      </w:r>
    </w:p>
    <w:p w:rsidR="008D67E1" w:rsidRPr="00FE0D21" w:rsidRDefault="008D67E1" w:rsidP="00BE7732">
      <w:pPr>
        <w:pStyle w:val="Textoindependiente"/>
        <w:numPr>
          <w:ilvl w:val="0"/>
          <w:numId w:val="17"/>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 xml:space="preserve">Por la toma de razón de testamento en el Registro creado por la Ley </w:t>
      </w:r>
      <w:r w:rsidR="003D19C2" w:rsidRPr="00FE0D21">
        <w:rPr>
          <w:rFonts w:ascii="Arial" w:hAnsi="Arial" w:cs="Arial"/>
        </w:rPr>
        <w:t>Nº</w:t>
      </w:r>
      <w:r w:rsidR="00753CFC" w:rsidRPr="00FE0D21">
        <w:rPr>
          <w:rFonts w:ascii="Arial" w:hAnsi="Arial" w:cs="Arial"/>
        </w:rPr>
        <w:t xml:space="preserve"> 172-E</w:t>
      </w:r>
      <w:r w:rsidRPr="00FE0D21">
        <w:rPr>
          <w:rFonts w:ascii="Arial" w:hAnsi="Arial" w:cs="Arial"/>
        </w:rPr>
        <w:t>.</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Inciso B: Setenta y Nueve Unidades Tributarias (U.T. 79).</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los  juicios especiales de tutela o curatela salvo en  lo dispuesto en el Inciso r) del Artículo 203 del Código Tributario.</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los juicios sobre reclamaciones y derechos de familia independientemente del patrimonio.</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Por la expedición de testimonios de actuaciones y constancia judicial que no deriven de obligaciones legales.</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la interposición de los recursos de apelación y nulidad en materia civil y comercial que no sean por honorarios.</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el planteo de incidentes de cualquier naturaleza.</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la aceptación de todo cargo como auxiliar de justicia que devengue honorarios.</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En  toda  operación que se practique para cotejar firmas.</w:t>
      </w:r>
    </w:p>
    <w:p w:rsidR="008D67E1" w:rsidRPr="00FE0D21" w:rsidRDefault="008D67E1" w:rsidP="00BE7732">
      <w:pPr>
        <w:pStyle w:val="Textoindependiente"/>
        <w:numPr>
          <w:ilvl w:val="0"/>
          <w:numId w:val="16"/>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Todo otro informe, constancia y demás servicios que preste el Poder Judicial, no especificado en este capítulo y que no deriven de obligaciones legales.</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C: Treinta y Cinco Unidades Tributarias (U.T. 35).</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 xml:space="preserve"> 1.-</w:t>
      </w:r>
      <w:r w:rsidRPr="00FE0D21">
        <w:rPr>
          <w:rFonts w:ascii="Arial" w:hAnsi="Arial" w:cs="Arial"/>
        </w:rPr>
        <w:tab/>
        <w:t>Por las legalizaciones.</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D: Dos Unidades Tributarias (U.T. 2).</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 xml:space="preserve"> 1.-</w:t>
      </w:r>
      <w:r w:rsidRPr="00FE0D21">
        <w:rPr>
          <w:rFonts w:ascii="Arial" w:hAnsi="Arial" w:cs="Arial"/>
        </w:rPr>
        <w:tab/>
        <w:t>Por cada firma en los escritos que presenten o actos en los que intervengan los abogados y procuradores, en razón de su profesión ante los tribunales, Cámara de Diputados y oficinas de la  Administración Pública. En ningún caso se abonará la tasa establecida más de una vez por unidad de acto procesal que se presente.</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 xml:space="preserve">2.-  </w:t>
      </w:r>
      <w:r w:rsidRPr="00FE0D21">
        <w:rPr>
          <w:rFonts w:ascii="Arial" w:hAnsi="Arial" w:cs="Arial"/>
        </w:rPr>
        <w:tab/>
        <w:t>Por cada foja en las actuaciones ante los tribunales del Poder Judicial y Arbitrales. Al iniciar el juicio o solicitar el servicio deberá abonarse un anticipo conforme a los siguientes valores mínimos:</w:t>
      </w:r>
    </w:p>
    <w:p w:rsidR="007A3C43" w:rsidRPr="00FE0D21" w:rsidRDefault="007A3C43"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p>
    <w:p w:rsidR="00F956E6" w:rsidRPr="00FE0D21" w:rsidRDefault="00F956E6"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2"/>
        <w:gridCol w:w="2068"/>
      </w:tblGrid>
      <w:tr w:rsidR="008D67E1" w:rsidRPr="00FE0D21">
        <w:tc>
          <w:tcPr>
            <w:tcW w:w="6912" w:type="dxa"/>
            <w:tcBorders>
              <w:top w:val="single" w:sz="4" w:space="0" w:color="auto"/>
              <w:left w:val="single" w:sz="4" w:space="0" w:color="auto"/>
              <w:bottom w:val="single" w:sz="4" w:space="0" w:color="auto"/>
              <w:right w:val="single" w:sz="4" w:space="0" w:color="auto"/>
            </w:tcBorders>
            <w:vAlign w:val="center"/>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CLASE DE JUICIO</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VALOR</w:t>
            </w: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EQUIVALENTE</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lastRenderedPageBreak/>
              <w:t>1- Juicios ejecutivos, proces</w:t>
            </w:r>
            <w:r w:rsidR="0084653E" w:rsidRPr="00FE0D21">
              <w:rPr>
                <w:rFonts w:ascii="Arial" w:hAnsi="Arial" w:cs="Arial"/>
              </w:rPr>
              <w:t>os abreviados, procesos volunta</w:t>
            </w:r>
            <w:r w:rsidRPr="00FE0D21">
              <w:rPr>
                <w:rFonts w:ascii="Arial" w:hAnsi="Arial" w:cs="Arial"/>
              </w:rPr>
              <w:t xml:space="preserve">rios y tercerías en juicios ejecutivos:                                               </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15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2-  Oposición de excepciones en juicios y exhortos:</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20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t>3-  Demandas en juicios ordinarios, especiales, contenciosos, ejercicio de acción civil en procesos penales y tercerías en juicios  ordinarios, especiales y contenciosos:</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60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4- Juicios Universales:</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80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t>5- Juicios especiales de jurisdicción  voluntaria, procesos penales, incidentes de cualquier naturaleza y todo otro proceso judicial que no tenga otro tratamiento:</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20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6-  Apelaciones:</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30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r w:rsidRPr="00FE0D21">
              <w:rPr>
                <w:rFonts w:ascii="Arial" w:hAnsi="Arial" w:cs="Arial"/>
              </w:rPr>
              <w:t>7-  Apelación de honorarios sin sustanciación:</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4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t>8- Recursos extraordinar</w:t>
            </w:r>
            <w:r w:rsidR="00F956E6" w:rsidRPr="00FE0D21">
              <w:rPr>
                <w:rFonts w:ascii="Arial" w:hAnsi="Arial" w:cs="Arial"/>
              </w:rPr>
              <w:t>ios de casación e inconstitucio</w:t>
            </w:r>
            <w:r w:rsidRPr="00FE0D21">
              <w:rPr>
                <w:rFonts w:ascii="Arial" w:hAnsi="Arial" w:cs="Arial"/>
              </w:rPr>
              <w:t>nalidad:</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20 fojas</w:t>
            </w:r>
          </w:p>
        </w:tc>
      </w:tr>
      <w:tr w:rsidR="008D67E1" w:rsidRPr="00FE0D21">
        <w:tc>
          <w:tcPr>
            <w:tcW w:w="691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left="284" w:right="50" w:hanging="284"/>
              <w:rPr>
                <w:rFonts w:ascii="Arial" w:hAnsi="Arial" w:cs="Arial"/>
              </w:rPr>
            </w:pPr>
            <w:r w:rsidRPr="00FE0D21">
              <w:rPr>
                <w:rFonts w:ascii="Arial" w:hAnsi="Arial" w:cs="Arial"/>
              </w:rPr>
              <w:t>9- Otros trámites ante la Corte de Justicia y Cámara de Apelaciones o instancia única:</w:t>
            </w:r>
          </w:p>
        </w:tc>
        <w:tc>
          <w:tcPr>
            <w:tcW w:w="2068"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jc w:val="center"/>
              <w:rPr>
                <w:rFonts w:ascii="Arial" w:hAnsi="Arial" w:cs="Arial"/>
              </w:rPr>
            </w:pPr>
            <w:r w:rsidRPr="00FE0D21">
              <w:rPr>
                <w:rFonts w:ascii="Arial" w:hAnsi="Arial" w:cs="Arial"/>
              </w:rPr>
              <w:t>10 fojas</w:t>
            </w:r>
          </w:p>
        </w:tc>
      </w:tr>
    </w:tbl>
    <w:p w:rsidR="00F956E6" w:rsidRPr="00FE0D21" w:rsidRDefault="00F956E6" w:rsidP="0022056D">
      <w:pPr>
        <w:pStyle w:val="Sangra2detindependiente"/>
        <w:spacing w:after="0" w:line="240" w:lineRule="auto"/>
        <w:ind w:left="0" w:firstLine="2124"/>
        <w:jc w:val="both"/>
        <w:rPr>
          <w:rFonts w:cs="Arial"/>
        </w:rPr>
      </w:pPr>
    </w:p>
    <w:p w:rsidR="008D67E1" w:rsidRPr="00FE0D21" w:rsidRDefault="008D67E1" w:rsidP="0022056D">
      <w:pPr>
        <w:pStyle w:val="Sangra2detindependiente"/>
        <w:spacing w:after="0" w:line="240" w:lineRule="auto"/>
        <w:ind w:left="0" w:firstLine="2124"/>
        <w:jc w:val="both"/>
        <w:rPr>
          <w:rFonts w:cs="Arial"/>
        </w:rPr>
      </w:pPr>
      <w:r w:rsidRPr="00FE0D21">
        <w:rPr>
          <w:rFonts w:cs="Arial"/>
        </w:rPr>
        <w:t>El gravamen por firmas que establece el Inciso D) Apartado 1) de este artículo, será satisfecho en el depósito previo por un valor equivalente a diez (10) firmas de letrado y diez (10) de procurador.</w:t>
      </w:r>
    </w:p>
    <w:p w:rsidR="008D67E1" w:rsidRPr="00FE0D21" w:rsidRDefault="008D67E1" w:rsidP="0022056D">
      <w:pPr>
        <w:suppressAutoHyphens/>
        <w:ind w:right="50" w:firstLine="2136"/>
        <w:jc w:val="both"/>
        <w:rPr>
          <w:spacing w:val="-2"/>
        </w:rPr>
      </w:pPr>
      <w:r w:rsidRPr="00FE0D21">
        <w:rPr>
          <w:spacing w:val="-2"/>
        </w:rPr>
        <w:t>El cómputo de la actuación, se hará en la forma estable</w:t>
      </w:r>
      <w:r w:rsidRPr="00FE0D21">
        <w:rPr>
          <w:spacing w:val="-2"/>
        </w:rPr>
        <w:softHyphen/>
        <w:t>cida por el Artículo 257 del Código Tributario.</w:t>
      </w:r>
    </w:p>
    <w:p w:rsidR="008D67E1" w:rsidRPr="00FE0D21" w:rsidRDefault="008D67E1" w:rsidP="0022056D">
      <w:pPr>
        <w:suppressAutoHyphens/>
        <w:ind w:right="50"/>
        <w:jc w:val="both"/>
        <w:rPr>
          <w:spacing w:val="-2"/>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REGISTRO PÚBLICO DE COMERCIO</w:t>
      </w:r>
    </w:p>
    <w:p w:rsidR="008D67E1" w:rsidRPr="00FE0D21" w:rsidRDefault="008D67E1" w:rsidP="0022056D">
      <w:pPr>
        <w:suppressAutoHyphens/>
        <w:ind w:right="50"/>
        <w:jc w:val="both"/>
        <w:rPr>
          <w:spacing w:val="-2"/>
        </w:rPr>
      </w:pPr>
    </w:p>
    <w:p w:rsidR="008D67E1" w:rsidRPr="00FE0D21" w:rsidRDefault="008D67E1" w:rsidP="0022056D">
      <w:pPr>
        <w:pStyle w:val="Textoindependiente2"/>
        <w:spacing w:after="0" w:line="240" w:lineRule="auto"/>
        <w:jc w:val="both"/>
        <w:rPr>
          <w:rFonts w:cs="Arial"/>
        </w:rPr>
      </w:pPr>
      <w:r w:rsidRPr="00FE0D21">
        <w:rPr>
          <w:rFonts w:cs="Arial"/>
        </w:rPr>
        <w:t>Inciso E: Setenta y Nueve  Unidades Tributarias (U.T. 79).</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1.-</w:t>
      </w:r>
      <w:r w:rsidRPr="00FE0D21">
        <w:rPr>
          <w:rFonts w:ascii="Arial" w:hAnsi="Arial" w:cs="Arial"/>
        </w:rPr>
        <w:tab/>
        <w:t>Por la inscripción en el Registro Público de Comer</w:t>
      </w:r>
      <w:r w:rsidRPr="00FE0D21">
        <w:rPr>
          <w:rFonts w:ascii="Arial" w:hAnsi="Arial" w:cs="Arial"/>
        </w:rPr>
        <w:softHyphen/>
        <w:t>cio de cualquier contrato, acta, documento o instrumento.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2.-</w:t>
      </w:r>
      <w:r w:rsidRPr="00FE0D21">
        <w:rPr>
          <w:rFonts w:ascii="Arial" w:hAnsi="Arial" w:cs="Arial"/>
        </w:rPr>
        <w:tab/>
        <w:t>Por la inscripción de la matrícula de comerciante y por las notas marginales posteriores.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3.-</w:t>
      </w:r>
      <w:r w:rsidRPr="00FE0D21">
        <w:rPr>
          <w:rFonts w:ascii="Arial" w:hAnsi="Arial" w:cs="Arial"/>
        </w:rPr>
        <w:tab/>
        <w:t>Por cada autorización para ejercer el comercio.</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Inciso F: Cincuenta y Cuatro Unidades Tributarias (U.T. 54).</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1.-</w:t>
      </w:r>
      <w:r w:rsidRPr="00FE0D21">
        <w:rPr>
          <w:rFonts w:ascii="Arial" w:hAnsi="Arial" w:cs="Arial"/>
        </w:rPr>
        <w:tab/>
        <w:t>Por cada testimonio que expida, salvo que se trate del primero en cuyo caso no se cobrará esta tasa.</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2.-</w:t>
      </w:r>
      <w:r w:rsidRPr="00FE0D21">
        <w:rPr>
          <w:rFonts w:ascii="Arial" w:hAnsi="Arial" w:cs="Arial"/>
        </w:rPr>
        <w:tab/>
        <w:t>Por autenticación de firma, autorización de copias que se  reciban o expidan y por cada informe que se suministre por escrito.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134" w:right="50" w:hanging="283"/>
        <w:rPr>
          <w:rFonts w:ascii="Arial" w:hAnsi="Arial" w:cs="Arial"/>
        </w:rPr>
      </w:pPr>
      <w:r w:rsidRPr="00FE0D21">
        <w:rPr>
          <w:rFonts w:ascii="Arial" w:hAnsi="Arial" w:cs="Arial"/>
        </w:rPr>
        <w:t>3.-</w:t>
      </w:r>
      <w:r w:rsidRPr="00FE0D21">
        <w:rPr>
          <w:rFonts w:ascii="Arial" w:hAnsi="Arial" w:cs="Arial"/>
        </w:rPr>
        <w:tab/>
        <w:t>Por  cada libro que se rubrique  o se cierre para anular folios.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right="50" w:firstLine="709"/>
        <w:rPr>
          <w:rFonts w:ascii="Arial" w:hAnsi="Arial" w:cs="Arial"/>
        </w:rPr>
      </w:pPr>
      <w:r w:rsidRPr="00FE0D21">
        <w:rPr>
          <w:rFonts w:ascii="Arial" w:hAnsi="Arial" w:cs="Arial"/>
        </w:rPr>
        <w:tab/>
        <w:t xml:space="preserve">Queda exento por la tributación fijada en </w:t>
      </w:r>
      <w:r w:rsidR="0084653E" w:rsidRPr="00FE0D21">
        <w:rPr>
          <w:rFonts w:ascii="Arial" w:hAnsi="Arial" w:cs="Arial"/>
        </w:rPr>
        <w:t>el Título I, Capítulo II, Seccio</w:t>
      </w:r>
      <w:r w:rsidRPr="00FE0D21">
        <w:rPr>
          <w:rFonts w:ascii="Arial" w:hAnsi="Arial" w:cs="Arial"/>
        </w:rPr>
        <w:t>n</w:t>
      </w:r>
      <w:r w:rsidR="0084653E" w:rsidRPr="00FE0D21">
        <w:rPr>
          <w:rFonts w:ascii="Arial" w:hAnsi="Arial" w:cs="Arial"/>
        </w:rPr>
        <w:t>es</w:t>
      </w:r>
      <w:r w:rsidRPr="00FE0D21">
        <w:rPr>
          <w:rFonts w:ascii="Arial" w:hAnsi="Arial" w:cs="Arial"/>
        </w:rPr>
        <w:t xml:space="preserve"> 1ra. </w:t>
      </w:r>
      <w:proofErr w:type="gramStart"/>
      <w:r w:rsidRPr="00FE0D21">
        <w:rPr>
          <w:rFonts w:ascii="Arial" w:hAnsi="Arial" w:cs="Arial"/>
        </w:rPr>
        <w:t>y</w:t>
      </w:r>
      <w:proofErr w:type="gramEnd"/>
      <w:r w:rsidRPr="00FE0D21">
        <w:rPr>
          <w:rFonts w:ascii="Arial" w:hAnsi="Arial" w:cs="Arial"/>
        </w:rPr>
        <w:t xml:space="preserve"> 2da. y Título II, Capítulo I, el cuerpo profesional de Fiscalía de Estado en ejercicio y cumplimiento de su función de representación y defensa del Estado Provincial, de conformidad a lo establecido por el Artículo 263 de la Constitución Provincial y Ley </w:t>
      </w:r>
      <w:r w:rsidR="003D19C2" w:rsidRPr="00FE0D21">
        <w:rPr>
          <w:rFonts w:ascii="Arial" w:hAnsi="Arial" w:cs="Arial"/>
        </w:rPr>
        <w:t>Nº</w:t>
      </w:r>
      <w:r w:rsidRPr="00FE0D21">
        <w:rPr>
          <w:rFonts w:ascii="Arial" w:hAnsi="Arial" w:cs="Arial"/>
        </w:rPr>
        <w:t xml:space="preserve"> </w:t>
      </w:r>
      <w:r w:rsidR="00753CFC" w:rsidRPr="00FE0D21">
        <w:rPr>
          <w:rFonts w:ascii="Arial" w:hAnsi="Arial" w:cs="Arial"/>
        </w:rPr>
        <w:t>319-E</w:t>
      </w:r>
      <w:r w:rsidRPr="00FE0D21">
        <w:rPr>
          <w:rFonts w:ascii="Arial" w:hAnsi="Arial" w:cs="Arial"/>
        </w:rPr>
        <w:t>.</w:t>
      </w:r>
    </w:p>
    <w:p w:rsidR="008D67E1" w:rsidRDefault="008D67E1" w:rsidP="0022056D">
      <w:pPr>
        <w:jc w:val="both"/>
      </w:pPr>
    </w:p>
    <w:p w:rsidR="00546F1B" w:rsidRPr="00FE0D21" w:rsidRDefault="00546F1B" w:rsidP="0022056D">
      <w:pPr>
        <w:jc w:val="both"/>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REGISTRO GENERAL INMOBILIARIO Y</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ARCHIVO DE LOS TRIBUNALES</w:t>
      </w:r>
    </w:p>
    <w:p w:rsidR="008D67E1" w:rsidRPr="00FE0D21" w:rsidRDefault="008D67E1" w:rsidP="0022056D">
      <w:pPr>
        <w:jc w:val="both"/>
      </w:pPr>
    </w:p>
    <w:p w:rsidR="008D67E1" w:rsidRPr="00FE0D21" w:rsidRDefault="008D67E1" w:rsidP="0022056D">
      <w:pPr>
        <w:suppressAutoHyphens/>
        <w:ind w:right="51"/>
        <w:jc w:val="both"/>
        <w:rPr>
          <w:spacing w:val="-2"/>
        </w:rPr>
      </w:pPr>
      <w:r w:rsidRPr="00BD15C9">
        <w:rPr>
          <w:b/>
          <w:u w:val="single"/>
        </w:rPr>
        <w:t xml:space="preserve">ARTÍCULO </w:t>
      </w:r>
      <w:r w:rsidRPr="00BD15C9">
        <w:rPr>
          <w:b/>
          <w:spacing w:val="-2"/>
          <w:u w:val="single"/>
        </w:rPr>
        <w:t>12.-</w:t>
      </w:r>
      <w:r w:rsidRPr="00610813">
        <w:rPr>
          <w:spacing w:val="-2"/>
        </w:rPr>
        <w:t xml:space="preserve"> </w:t>
      </w:r>
      <w:r w:rsidR="00C13525" w:rsidRPr="00610813">
        <w:rPr>
          <w:spacing w:val="-2"/>
        </w:rPr>
        <w:tab/>
      </w:r>
      <w:r w:rsidRPr="00FE0D21">
        <w:rPr>
          <w:spacing w:val="-2"/>
        </w:rPr>
        <w:t>Por los servicios que preste el Registro General Inmobiliario  y Archivo de los Tribunales, se pagarán las siguientes tasas:</w:t>
      </w:r>
    </w:p>
    <w:p w:rsidR="008D67E1" w:rsidRPr="00FE0D21" w:rsidRDefault="008D67E1" w:rsidP="0022056D">
      <w:pPr>
        <w:pStyle w:val="Textoindependiente2"/>
        <w:spacing w:after="0" w:line="240" w:lineRule="auto"/>
        <w:jc w:val="both"/>
        <w:rPr>
          <w:rFonts w:cs="Arial"/>
        </w:rPr>
      </w:pPr>
      <w:r w:rsidRPr="00FE0D21">
        <w:rPr>
          <w:rFonts w:cs="Arial"/>
        </w:rPr>
        <w:t>Inciso A: Ciento Sesenta y Dos Unidades Tributarias (U.T. 162).</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1.-</w:t>
      </w:r>
      <w:r w:rsidRPr="00FE0D21">
        <w:rPr>
          <w:rFonts w:ascii="Arial" w:hAnsi="Arial" w:cs="Arial"/>
        </w:rPr>
        <w:tab/>
        <w:t>Por cada remisión de expedientes archivados y en depósito en el Archivo  de Tribunales ordenados judicialmente.</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2.-</w:t>
      </w:r>
      <w:r w:rsidRPr="00FE0D21">
        <w:rPr>
          <w:rFonts w:ascii="Arial" w:hAnsi="Arial" w:cs="Arial"/>
        </w:rPr>
        <w:tab/>
        <w:t>Por cada copia de planos obrantes en expedientes archivados o en depósito en Tribunales.</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3.-</w:t>
      </w:r>
      <w:r w:rsidRPr="00FE0D21">
        <w:rPr>
          <w:rFonts w:ascii="Arial" w:hAnsi="Arial" w:cs="Arial"/>
        </w:rPr>
        <w:tab/>
        <w:t xml:space="preserve">Por la cesión de derechos y acciones o renuncias a derechos hereditarios </w:t>
      </w:r>
      <w:proofErr w:type="spellStart"/>
      <w:r w:rsidRPr="00FE0D21">
        <w:rPr>
          <w:rFonts w:ascii="Arial" w:hAnsi="Arial" w:cs="Arial"/>
        </w:rPr>
        <w:t>aún</w:t>
      </w:r>
      <w:proofErr w:type="spellEnd"/>
      <w:r w:rsidRPr="00FE0D21">
        <w:rPr>
          <w:rFonts w:ascii="Arial" w:hAnsi="Arial" w:cs="Arial"/>
        </w:rPr>
        <w:t xml:space="preserve"> cuando no se especifiquen bienes o montos, o sea de carácter gratuito.</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4.-</w:t>
      </w:r>
      <w:r w:rsidRPr="00FE0D21">
        <w:rPr>
          <w:rFonts w:ascii="Arial" w:hAnsi="Arial" w:cs="Arial"/>
        </w:rPr>
        <w:tab/>
        <w:t xml:space="preserve">Por la </w:t>
      </w:r>
      <w:proofErr w:type="spellStart"/>
      <w:r w:rsidRPr="00FE0D21">
        <w:rPr>
          <w:rFonts w:ascii="Arial" w:hAnsi="Arial" w:cs="Arial"/>
        </w:rPr>
        <w:t>rubricación</w:t>
      </w:r>
      <w:proofErr w:type="spellEnd"/>
      <w:r w:rsidRPr="00FE0D21">
        <w:rPr>
          <w:rFonts w:ascii="Arial" w:hAnsi="Arial" w:cs="Arial"/>
        </w:rPr>
        <w:t xml:space="preserve"> de libros de cada uno de los libros de Administración de consorcios de propietarios (Decreto </w:t>
      </w:r>
      <w:r w:rsidR="009D77E6" w:rsidRPr="00FE0D21">
        <w:rPr>
          <w:rFonts w:ascii="Arial" w:hAnsi="Arial" w:cs="Arial"/>
        </w:rPr>
        <w:t>N</w:t>
      </w:r>
      <w:r w:rsidR="003D19C2" w:rsidRPr="00FE0D21">
        <w:rPr>
          <w:rFonts w:ascii="Arial" w:hAnsi="Arial" w:cs="Arial"/>
        </w:rPr>
        <w:t>º</w:t>
      </w:r>
      <w:r w:rsidRPr="00FE0D21">
        <w:rPr>
          <w:rFonts w:ascii="Arial" w:hAnsi="Arial" w:cs="Arial"/>
        </w:rPr>
        <w:t xml:space="preserve"> 18</w:t>
      </w:r>
      <w:r w:rsidR="009D77E6" w:rsidRPr="00FE0D21">
        <w:rPr>
          <w:rFonts w:ascii="Arial" w:hAnsi="Arial" w:cs="Arial"/>
        </w:rPr>
        <w:t>739-49  Artículo 5º y Decreto N</w:t>
      </w:r>
      <w:r w:rsidRPr="00FE0D21">
        <w:rPr>
          <w:rFonts w:ascii="Arial" w:hAnsi="Arial" w:cs="Arial"/>
        </w:rPr>
        <w:t>º 53-G-1954 Artículo 8º).</w:t>
      </w: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lastRenderedPageBreak/>
        <w:t>5.-</w:t>
      </w:r>
      <w:r w:rsidRPr="00FE0D21">
        <w:rPr>
          <w:rFonts w:ascii="Arial" w:hAnsi="Arial" w:cs="Arial"/>
        </w:rPr>
        <w:tab/>
        <w:t xml:space="preserve">Por cada persona o inmueble en la anotación de inhibiciones o interdicciones ordenadas judicialmente y embargos preventivos o legales, </w:t>
      </w:r>
      <w:proofErr w:type="spellStart"/>
      <w:r w:rsidRPr="00FE0D21">
        <w:rPr>
          <w:rFonts w:ascii="Arial" w:hAnsi="Arial" w:cs="Arial"/>
        </w:rPr>
        <w:t>litis</w:t>
      </w:r>
      <w:proofErr w:type="spellEnd"/>
      <w:r w:rsidRPr="00FE0D21">
        <w:rPr>
          <w:rFonts w:ascii="Arial" w:hAnsi="Arial" w:cs="Arial"/>
        </w:rPr>
        <w:t xml:space="preserve"> o cualquier otra medida cautelar respectivamente.</w:t>
      </w:r>
    </w:p>
    <w:p w:rsidR="008D67E1" w:rsidRPr="00FE0D21" w:rsidRDefault="008D67E1" w:rsidP="0022056D">
      <w:pPr>
        <w:ind w:left="1276" w:hanging="425"/>
        <w:jc w:val="both"/>
        <w:rPr>
          <w:iCs/>
        </w:rPr>
      </w:pPr>
      <w:r w:rsidRPr="00FE0D21">
        <w:rPr>
          <w:iCs/>
        </w:rPr>
        <w:t>6.-</w:t>
      </w:r>
      <w:r w:rsidRPr="00FE0D21">
        <w:rPr>
          <w:iCs/>
        </w:rPr>
        <w:tab/>
        <w:t xml:space="preserve">La registración sobre aparcerías rurales contempladas en la Ley </w:t>
      </w:r>
      <w:r w:rsidR="003D19C2" w:rsidRPr="00FE0D21">
        <w:rPr>
          <w:iCs/>
        </w:rPr>
        <w:t xml:space="preserve">Nacional Nº </w:t>
      </w:r>
      <w:r w:rsidRPr="00FE0D21">
        <w:rPr>
          <w:iCs/>
        </w:rPr>
        <w:t xml:space="preserve">13246 y las afectaciones previstas por la Ley </w:t>
      </w:r>
      <w:r w:rsidR="003D19C2" w:rsidRPr="00FE0D21">
        <w:rPr>
          <w:iCs/>
        </w:rPr>
        <w:t xml:space="preserve">Nacional </w:t>
      </w:r>
      <w:r w:rsidRPr="00FE0D21">
        <w:rPr>
          <w:iCs/>
        </w:rPr>
        <w:t>Nº 19274 (</w:t>
      </w:r>
      <w:proofErr w:type="spellStart"/>
      <w:r w:rsidRPr="00FE0D21">
        <w:rPr>
          <w:iCs/>
        </w:rPr>
        <w:t>Prehorizontalidad</w:t>
      </w:r>
      <w:proofErr w:type="spellEnd"/>
      <w:r w:rsidRPr="00FE0D21">
        <w:rPr>
          <w:iCs/>
        </w:rPr>
        <w:t xml:space="preserve">) y Ley </w:t>
      </w:r>
      <w:r w:rsidR="003D19C2" w:rsidRPr="00FE0D21">
        <w:rPr>
          <w:iCs/>
        </w:rPr>
        <w:t>Nacional Nº</w:t>
      </w:r>
      <w:r w:rsidRPr="00FE0D21">
        <w:rPr>
          <w:iCs/>
        </w:rPr>
        <w:t xml:space="preserve"> 14005 (Venta de inmuebles en lotes).</w:t>
      </w:r>
    </w:p>
    <w:p w:rsidR="008D67E1" w:rsidRDefault="008D67E1"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FE0D21">
        <w:rPr>
          <w:rFonts w:ascii="Arial" w:hAnsi="Arial" w:cs="Arial"/>
        </w:rPr>
        <w:t>7.- Por cada anotación marginal que se practique a requerimiento de disposiciones legales vigentes.</w:t>
      </w:r>
    </w:p>
    <w:p w:rsidR="008600C9" w:rsidRPr="009733C9" w:rsidRDefault="008600C9"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9733C9">
        <w:rPr>
          <w:rFonts w:ascii="Arial" w:hAnsi="Arial" w:cs="Arial"/>
        </w:rPr>
        <w:t xml:space="preserve">8.- </w:t>
      </w:r>
      <w:r w:rsidR="00D86BB4" w:rsidRPr="009733C9">
        <w:rPr>
          <w:rFonts w:ascii="Arial" w:hAnsi="Arial" w:cs="Arial"/>
        </w:rPr>
        <w:t xml:space="preserve"> </w:t>
      </w:r>
      <w:r w:rsidRPr="009733C9">
        <w:rPr>
          <w:rFonts w:ascii="Arial" w:hAnsi="Arial" w:cs="Arial"/>
        </w:rPr>
        <w:t xml:space="preserve">Pactos </w:t>
      </w:r>
      <w:proofErr w:type="spellStart"/>
      <w:r w:rsidRPr="009733C9">
        <w:rPr>
          <w:rFonts w:ascii="Arial" w:hAnsi="Arial" w:cs="Arial"/>
        </w:rPr>
        <w:t>convivenciales</w:t>
      </w:r>
      <w:proofErr w:type="spellEnd"/>
      <w:r w:rsidRPr="009733C9">
        <w:rPr>
          <w:rFonts w:ascii="Arial" w:hAnsi="Arial" w:cs="Arial"/>
        </w:rPr>
        <w:t>.</w:t>
      </w:r>
    </w:p>
    <w:p w:rsidR="008600C9" w:rsidRPr="009733C9" w:rsidRDefault="008600C9" w:rsidP="0022056D">
      <w:pPr>
        <w:pStyle w:val="Textoindependiente"/>
        <w:tabs>
          <w:tab w:val="clear" w:pos="1701"/>
          <w:tab w:val="clear" w:pos="1980"/>
          <w:tab w:val="clear" w:pos="3686"/>
          <w:tab w:val="clear" w:pos="4818"/>
          <w:tab w:val="clear" w:pos="7086"/>
          <w:tab w:val="clear" w:pos="8784"/>
        </w:tabs>
        <w:ind w:left="1276" w:right="50" w:hanging="425"/>
        <w:rPr>
          <w:rFonts w:ascii="Arial" w:hAnsi="Arial" w:cs="Arial"/>
        </w:rPr>
      </w:pPr>
      <w:r w:rsidRPr="009733C9">
        <w:rPr>
          <w:rFonts w:ascii="Arial" w:hAnsi="Arial" w:cs="Arial"/>
        </w:rPr>
        <w:t xml:space="preserve">9.- </w:t>
      </w:r>
      <w:r w:rsidR="00D86BB4" w:rsidRPr="009733C9">
        <w:rPr>
          <w:rFonts w:ascii="Arial" w:hAnsi="Arial" w:cs="Arial"/>
        </w:rPr>
        <w:t xml:space="preserve"> </w:t>
      </w:r>
      <w:r w:rsidRPr="009733C9">
        <w:rPr>
          <w:rFonts w:ascii="Arial" w:hAnsi="Arial" w:cs="Arial"/>
        </w:rPr>
        <w:t>Servidumbres.</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Inciso B: Setenta y Nueve Unidades Tributarias (U.T. 79)</w:t>
      </w:r>
    </w:p>
    <w:p w:rsidR="008D67E1" w:rsidRPr="00FE0D21" w:rsidRDefault="008D67E1" w:rsidP="00BE7732">
      <w:pPr>
        <w:pStyle w:val="Textoindependiente"/>
        <w:numPr>
          <w:ilvl w:val="0"/>
          <w:numId w:val="18"/>
        </w:numPr>
        <w:tabs>
          <w:tab w:val="clear" w:pos="1701"/>
          <w:tab w:val="clear" w:pos="1980"/>
          <w:tab w:val="clear" w:pos="3686"/>
          <w:tab w:val="clear" w:pos="4818"/>
          <w:tab w:val="clear" w:pos="7086"/>
          <w:tab w:val="clear" w:pos="8784"/>
        </w:tabs>
        <w:overflowPunct/>
        <w:autoSpaceDE/>
        <w:autoSpaceDN/>
        <w:adjustRightInd/>
        <w:ind w:left="1276" w:right="50" w:hanging="283"/>
        <w:rPr>
          <w:rFonts w:ascii="Arial" w:hAnsi="Arial" w:cs="Arial"/>
        </w:rPr>
      </w:pPr>
      <w:r w:rsidRPr="00FE0D21">
        <w:rPr>
          <w:rFonts w:ascii="Arial" w:hAnsi="Arial" w:cs="Arial"/>
        </w:rPr>
        <w:t xml:space="preserve"> En la interposición de los recursos de recalificación y los recursos de apelación registral  según el Procedimiento Contencioso Registral.</w:t>
      </w:r>
    </w:p>
    <w:p w:rsidR="008D67E1" w:rsidRPr="00FE0D21" w:rsidRDefault="008D67E1" w:rsidP="00BE7732">
      <w:pPr>
        <w:pStyle w:val="Textoindependiente"/>
        <w:numPr>
          <w:ilvl w:val="0"/>
          <w:numId w:val="18"/>
        </w:numPr>
        <w:tabs>
          <w:tab w:val="clear" w:pos="1701"/>
          <w:tab w:val="clear" w:pos="1980"/>
          <w:tab w:val="clear" w:pos="3686"/>
          <w:tab w:val="clear" w:pos="4818"/>
          <w:tab w:val="clear" w:pos="7086"/>
          <w:tab w:val="clear" w:pos="8784"/>
        </w:tabs>
        <w:overflowPunct/>
        <w:autoSpaceDE/>
        <w:autoSpaceDN/>
        <w:adjustRightInd/>
        <w:ind w:left="1276" w:right="50" w:hanging="283"/>
        <w:rPr>
          <w:rFonts w:ascii="Arial" w:hAnsi="Arial" w:cs="Arial"/>
        </w:rPr>
      </w:pPr>
      <w:r w:rsidRPr="00FE0D21">
        <w:rPr>
          <w:rFonts w:ascii="Arial" w:hAnsi="Arial" w:cs="Arial"/>
        </w:rPr>
        <w:t xml:space="preserve"> Por la interposición del recurso de apelación judicial en materia registral.</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Inciso C: Cincuenta y Cuatro Unidades Tributarias (U.T. 54).</w:t>
      </w:r>
    </w:p>
    <w:p w:rsidR="008D67E1" w:rsidRPr="00FE0D21" w:rsidRDefault="008D67E1" w:rsidP="00BE7732">
      <w:pPr>
        <w:pStyle w:val="Sangradetextonormal"/>
        <w:numPr>
          <w:ilvl w:val="0"/>
          <w:numId w:val="6"/>
        </w:numPr>
        <w:tabs>
          <w:tab w:val="clear" w:pos="1068"/>
        </w:tabs>
        <w:spacing w:after="0"/>
        <w:ind w:left="1276" w:hanging="283"/>
        <w:jc w:val="both"/>
        <w:rPr>
          <w:rFonts w:cs="Arial"/>
          <w:bCs/>
        </w:rPr>
      </w:pPr>
      <w:r w:rsidRPr="00FE0D21">
        <w:rPr>
          <w:rFonts w:cs="Arial"/>
          <w:bCs/>
        </w:rPr>
        <w:t>Informe que expida el Registro General Inmobiliario, sobre anotaciones personales o de dominio, por cada persona o por cada inmueble, respectivamente.</w:t>
      </w:r>
    </w:p>
    <w:p w:rsidR="008D67E1" w:rsidRPr="00FE0D21" w:rsidRDefault="008D67E1" w:rsidP="0022056D">
      <w:pPr>
        <w:pStyle w:val="Sangra2detindependiente"/>
        <w:spacing w:after="0" w:line="240" w:lineRule="auto"/>
        <w:ind w:left="1276" w:firstLine="284"/>
        <w:jc w:val="both"/>
        <w:rPr>
          <w:rFonts w:cs="Arial"/>
          <w:bCs/>
        </w:rPr>
      </w:pPr>
      <w:r w:rsidRPr="00FE0D21">
        <w:rPr>
          <w:rFonts w:cs="Arial"/>
          <w:bCs/>
        </w:rPr>
        <w:t>En los informes sobre existencia de bienes inmuebles la tasa dependerá del número de bienes que resulten de la búsqueda, por cada persona, y será repuesta  previo a ser retirado, el informe, por Mesa de Entradas.</w:t>
      </w:r>
    </w:p>
    <w:p w:rsidR="008D67E1" w:rsidRPr="00FE0D21" w:rsidRDefault="008D67E1" w:rsidP="00BE7732">
      <w:pPr>
        <w:numPr>
          <w:ilvl w:val="0"/>
          <w:numId w:val="6"/>
        </w:numPr>
        <w:tabs>
          <w:tab w:val="clear" w:pos="1068"/>
        </w:tabs>
        <w:ind w:left="1276" w:hanging="283"/>
        <w:jc w:val="both"/>
        <w:rPr>
          <w:bCs/>
        </w:rPr>
      </w:pPr>
      <w:r w:rsidRPr="00FE0D21">
        <w:rPr>
          <w:bCs/>
        </w:rPr>
        <w:t>En la anotación de declaratoria de herederos por cada persona declarada heredera.</w:t>
      </w:r>
    </w:p>
    <w:p w:rsidR="008D67E1" w:rsidRPr="00FE0D21" w:rsidRDefault="008D67E1" w:rsidP="00BE7732">
      <w:pPr>
        <w:numPr>
          <w:ilvl w:val="0"/>
          <w:numId w:val="6"/>
        </w:numPr>
        <w:tabs>
          <w:tab w:val="clear" w:pos="1068"/>
        </w:tabs>
        <w:ind w:left="1276" w:hanging="283"/>
        <w:jc w:val="both"/>
        <w:rPr>
          <w:bCs/>
        </w:rPr>
      </w:pPr>
      <w:r w:rsidRPr="00FE0D21">
        <w:rPr>
          <w:bCs/>
        </w:rPr>
        <w:t xml:space="preserve">Por la cancelación de inhibiciones, interdicciones, embargos o </w:t>
      </w:r>
      <w:proofErr w:type="spellStart"/>
      <w:r w:rsidRPr="00FE0D21">
        <w:rPr>
          <w:bCs/>
        </w:rPr>
        <w:t>litis</w:t>
      </w:r>
      <w:proofErr w:type="spellEnd"/>
      <w:r w:rsidRPr="00FE0D21">
        <w:rPr>
          <w:bCs/>
        </w:rPr>
        <w:t xml:space="preserve"> ordenadas judicialmente.</w:t>
      </w:r>
    </w:p>
    <w:p w:rsidR="008D67E1" w:rsidRPr="00FE0D21" w:rsidRDefault="008D67E1" w:rsidP="00BE7732">
      <w:pPr>
        <w:numPr>
          <w:ilvl w:val="0"/>
          <w:numId w:val="6"/>
        </w:numPr>
        <w:tabs>
          <w:tab w:val="clear" w:pos="1068"/>
        </w:tabs>
        <w:ind w:left="1276" w:hanging="283"/>
        <w:jc w:val="both"/>
        <w:rPr>
          <w:bCs/>
        </w:rPr>
      </w:pPr>
      <w:r w:rsidRPr="00FE0D21">
        <w:rPr>
          <w:bCs/>
        </w:rPr>
        <w:t>Por la cancelación o extinción de hipotecas y otros derechos reales.</w:t>
      </w:r>
    </w:p>
    <w:p w:rsidR="008D67E1" w:rsidRPr="00FE0D21" w:rsidRDefault="008D67E1" w:rsidP="00BE7732">
      <w:pPr>
        <w:numPr>
          <w:ilvl w:val="0"/>
          <w:numId w:val="6"/>
        </w:numPr>
        <w:tabs>
          <w:tab w:val="clear" w:pos="1068"/>
        </w:tabs>
        <w:ind w:left="1276" w:hanging="283"/>
        <w:jc w:val="both"/>
        <w:rPr>
          <w:bCs/>
        </w:rPr>
      </w:pPr>
      <w:r w:rsidRPr="00FE0D21">
        <w:rPr>
          <w:bCs/>
        </w:rPr>
        <w:t>Por cada foja de los testimonios judiciales o escrituras públicas expedidas por el Registro General Inmobiliario o el Archivo de los Tribunales.</w:t>
      </w:r>
    </w:p>
    <w:p w:rsidR="008D67E1" w:rsidRPr="00FE0D21" w:rsidRDefault="008D67E1" w:rsidP="00BE7732">
      <w:pPr>
        <w:numPr>
          <w:ilvl w:val="0"/>
          <w:numId w:val="6"/>
        </w:numPr>
        <w:tabs>
          <w:tab w:val="clear" w:pos="1068"/>
        </w:tabs>
        <w:ind w:left="1276" w:hanging="283"/>
        <w:jc w:val="both"/>
        <w:rPr>
          <w:bCs/>
        </w:rPr>
      </w:pPr>
      <w:r w:rsidRPr="00FE0D21">
        <w:rPr>
          <w:bCs/>
        </w:rPr>
        <w:t xml:space="preserve">Por cada solicitud para la extracción de copias fotográficas o similares, de  fojas de expedientes  o documentos archivados en el Registro  General  Inmobiliario o Archivo de los Tribunales y por cada pieza.  </w:t>
      </w:r>
    </w:p>
    <w:p w:rsidR="008D67E1" w:rsidRPr="00FE0D21" w:rsidRDefault="008D67E1" w:rsidP="00BE7732">
      <w:pPr>
        <w:numPr>
          <w:ilvl w:val="0"/>
          <w:numId w:val="6"/>
        </w:numPr>
        <w:tabs>
          <w:tab w:val="clear" w:pos="1068"/>
        </w:tabs>
        <w:ind w:left="1276" w:hanging="283"/>
        <w:jc w:val="both"/>
        <w:rPr>
          <w:bCs/>
        </w:rPr>
      </w:pPr>
      <w:r w:rsidRPr="00FE0D21">
        <w:rPr>
          <w:bCs/>
        </w:rPr>
        <w:t>Por la consulta directa o expedición de fotocopias correspondiente al sistema cronológico personal o real, por cada inmueble y por cada protocolo notarial.</w:t>
      </w:r>
    </w:p>
    <w:p w:rsidR="008D67E1" w:rsidRPr="00FE0D21" w:rsidRDefault="008D67E1" w:rsidP="00BE7732">
      <w:pPr>
        <w:numPr>
          <w:ilvl w:val="0"/>
          <w:numId w:val="6"/>
        </w:numPr>
        <w:tabs>
          <w:tab w:val="clear" w:pos="1068"/>
        </w:tabs>
        <w:ind w:left="1276" w:hanging="283"/>
        <w:jc w:val="both"/>
        <w:rPr>
          <w:bCs/>
        </w:rPr>
      </w:pPr>
      <w:r w:rsidRPr="00FE0D21">
        <w:rPr>
          <w:bCs/>
        </w:rPr>
        <w:t>Por cada formulario correspondientes a la actividad de publicidad y registración.</w:t>
      </w:r>
    </w:p>
    <w:p w:rsidR="00F956E6" w:rsidRPr="00FE0D21" w:rsidRDefault="00F956E6" w:rsidP="0022056D">
      <w:pPr>
        <w:jc w:val="both"/>
        <w:rPr>
          <w:bCs/>
        </w:rPr>
      </w:pPr>
    </w:p>
    <w:p w:rsidR="008D67E1" w:rsidRPr="00FE0D21" w:rsidRDefault="008D67E1" w:rsidP="0022056D">
      <w:pPr>
        <w:jc w:val="both"/>
        <w:rPr>
          <w:bCs/>
        </w:rPr>
      </w:pPr>
      <w:r w:rsidRPr="00FE0D21">
        <w:rPr>
          <w:bCs/>
        </w:rPr>
        <w:t>Inciso D: Del Dos Décimos por Ciento (0,2%)</w:t>
      </w:r>
    </w:p>
    <w:p w:rsidR="008D67E1" w:rsidRPr="00FE0D21" w:rsidRDefault="008D67E1" w:rsidP="00BE7732">
      <w:pPr>
        <w:pStyle w:val="Prrafodelista1"/>
        <w:numPr>
          <w:ilvl w:val="0"/>
          <w:numId w:val="19"/>
        </w:numPr>
        <w:ind w:left="1276" w:hanging="283"/>
        <w:jc w:val="both"/>
        <w:rPr>
          <w:rFonts w:cs="Arial"/>
          <w:bCs/>
          <w:szCs w:val="24"/>
          <w:lang w:val="es-ES"/>
        </w:rPr>
      </w:pPr>
      <w:r w:rsidRPr="00FE0D21">
        <w:rPr>
          <w:rFonts w:cs="Arial"/>
          <w:bCs/>
          <w:szCs w:val="24"/>
          <w:lang w:val="es-ES"/>
        </w:rPr>
        <w:t>Sobre la base del precio convenido, el valor de adjudicación o el último avalúo fiscal fijado por la Dirección de Geodesia y Catastro, el que fuera mayor, por la inscripción de todo acto, contrato, constancia o resolución judicial o administrativa, por los que se constituyan, transfieran, reconozcan o modifiquen el dominio de inmuebles o derechos reales sobre los mismos.</w:t>
      </w:r>
    </w:p>
    <w:p w:rsidR="008D67E1" w:rsidRPr="007B5346" w:rsidRDefault="008D67E1" w:rsidP="00BE7732">
      <w:pPr>
        <w:pStyle w:val="Prrafodelista1"/>
        <w:numPr>
          <w:ilvl w:val="0"/>
          <w:numId w:val="19"/>
        </w:numPr>
        <w:ind w:left="1276" w:hanging="283"/>
        <w:jc w:val="both"/>
        <w:rPr>
          <w:rFonts w:cs="Arial"/>
          <w:bCs/>
          <w:szCs w:val="24"/>
          <w:lang w:val="es-ES"/>
        </w:rPr>
      </w:pPr>
      <w:r w:rsidRPr="007B5346">
        <w:rPr>
          <w:rFonts w:cs="Arial"/>
          <w:bCs/>
          <w:szCs w:val="24"/>
          <w:lang w:val="es-ES"/>
        </w:rPr>
        <w:t>Por la cesión de crédito hipotecario, fideicomiso y distracto</w:t>
      </w:r>
      <w:r w:rsidR="009F246F" w:rsidRPr="007B5346">
        <w:rPr>
          <w:rFonts w:cs="Arial"/>
          <w:bCs/>
          <w:szCs w:val="24"/>
          <w:lang w:val="es-ES"/>
        </w:rPr>
        <w:t>.</w:t>
      </w:r>
    </w:p>
    <w:p w:rsidR="008D67E1" w:rsidRPr="00FE0D21" w:rsidRDefault="008D67E1" w:rsidP="00BE7732">
      <w:pPr>
        <w:pStyle w:val="Prrafodelista1"/>
        <w:numPr>
          <w:ilvl w:val="0"/>
          <w:numId w:val="19"/>
        </w:numPr>
        <w:ind w:left="1276" w:hanging="283"/>
        <w:jc w:val="both"/>
        <w:rPr>
          <w:rFonts w:cs="Arial"/>
          <w:bCs/>
          <w:szCs w:val="24"/>
          <w:lang w:val="es-ES"/>
        </w:rPr>
      </w:pPr>
      <w:r w:rsidRPr="00FE0D21">
        <w:rPr>
          <w:rFonts w:cs="Arial"/>
          <w:bCs/>
          <w:szCs w:val="24"/>
          <w:lang w:val="es-ES"/>
        </w:rPr>
        <w:t>Por la anotación de embargos ejecutivos y la conversión de preventivos a ejecutivos o ejecutorios y su reinscripción. En el caso  de que el embargante hubiese actuado provisionalmente exento de sellado, la tasa se hará efectiva al momento de la cancelación del embargo o medida cautelar.</w:t>
      </w:r>
    </w:p>
    <w:p w:rsidR="008D67E1" w:rsidRPr="00FE0D21" w:rsidRDefault="008D67E1" w:rsidP="00BE7732">
      <w:pPr>
        <w:pStyle w:val="Prrafodelista1"/>
        <w:numPr>
          <w:ilvl w:val="0"/>
          <w:numId w:val="19"/>
        </w:numPr>
        <w:ind w:left="1276" w:hanging="283"/>
        <w:jc w:val="both"/>
        <w:rPr>
          <w:rFonts w:cs="Arial"/>
          <w:bCs/>
          <w:szCs w:val="24"/>
          <w:lang w:val="es-ES"/>
        </w:rPr>
      </w:pPr>
      <w:r w:rsidRPr="00FE0D21">
        <w:rPr>
          <w:rFonts w:cs="Arial"/>
          <w:bCs/>
          <w:szCs w:val="24"/>
          <w:lang w:val="es-ES"/>
        </w:rPr>
        <w:t xml:space="preserve">En los certificados expedidos por el Registro General Inmobiliario conforme al Artículo 23 de la Ley </w:t>
      </w:r>
      <w:r w:rsidR="003D19C2" w:rsidRPr="00FE0D21">
        <w:rPr>
          <w:rFonts w:cs="Arial"/>
          <w:bCs/>
          <w:szCs w:val="24"/>
          <w:lang w:val="es-ES"/>
        </w:rPr>
        <w:t xml:space="preserve">Nacional </w:t>
      </w:r>
      <w:r w:rsidRPr="00FE0D21">
        <w:rPr>
          <w:rFonts w:cs="Arial"/>
          <w:bCs/>
          <w:szCs w:val="24"/>
          <w:lang w:val="es-ES"/>
        </w:rPr>
        <w:t>Nº 17801 y certificaciones judiciales y administrativas que originen reserva de prioridad se abonará el 50% de la alícuota de este inciso.</w:t>
      </w:r>
    </w:p>
    <w:p w:rsidR="00F956E6" w:rsidRPr="00FE0D21" w:rsidRDefault="00F956E6" w:rsidP="0022056D">
      <w:pPr>
        <w:pStyle w:val="Textoindependiente"/>
        <w:tabs>
          <w:tab w:val="clear" w:pos="1701"/>
          <w:tab w:val="clear" w:pos="1980"/>
          <w:tab w:val="clear" w:pos="3686"/>
          <w:tab w:val="clear" w:pos="4818"/>
          <w:tab w:val="clear" w:pos="7086"/>
          <w:tab w:val="clear" w:pos="8784"/>
        </w:tabs>
        <w:ind w:left="1080" w:right="50" w:hanging="1080"/>
        <w:rPr>
          <w:rFonts w:ascii="Arial" w:hAnsi="Arial" w:cs="Arial"/>
        </w:rPr>
      </w:pPr>
    </w:p>
    <w:p w:rsidR="008D67E1" w:rsidRPr="00FE0D21" w:rsidRDefault="008D67E1" w:rsidP="0022056D">
      <w:pPr>
        <w:pStyle w:val="Textoindependiente"/>
        <w:tabs>
          <w:tab w:val="clear" w:pos="1701"/>
          <w:tab w:val="clear" w:pos="1980"/>
          <w:tab w:val="clear" w:pos="3686"/>
          <w:tab w:val="clear" w:pos="4818"/>
          <w:tab w:val="clear" w:pos="7086"/>
          <w:tab w:val="clear" w:pos="8784"/>
        </w:tabs>
        <w:ind w:left="1080" w:right="50" w:hanging="1080"/>
        <w:rPr>
          <w:rFonts w:ascii="Arial" w:hAnsi="Arial" w:cs="Arial"/>
        </w:rPr>
      </w:pPr>
      <w:r w:rsidRPr="00FE0D21">
        <w:rPr>
          <w:rFonts w:ascii="Arial" w:hAnsi="Arial" w:cs="Arial"/>
        </w:rPr>
        <w:lastRenderedPageBreak/>
        <w:t>Inciso E: Tasas Especiales Adicionales de Trámite Preferencial. (Siempre sobre la base de posibilidades de cumplimento del servicio)</w:t>
      </w:r>
    </w:p>
    <w:p w:rsidR="008D67E1" w:rsidRPr="00FE0D21" w:rsidRDefault="008D67E1" w:rsidP="00BE7732">
      <w:pPr>
        <w:pStyle w:val="Textoindependiente"/>
        <w:numPr>
          <w:ilvl w:val="0"/>
          <w:numId w:val="20"/>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 xml:space="preserve">Certificados (expedidos al día siguiente de su presentación) se abonará el 100% de la alícuota fijada en el punto cuarto del inciso anterior. </w:t>
      </w:r>
    </w:p>
    <w:p w:rsidR="008D67E1" w:rsidRPr="00FE0D21" w:rsidRDefault="008D67E1" w:rsidP="00BE7732">
      <w:pPr>
        <w:pStyle w:val="Textoindependiente"/>
        <w:numPr>
          <w:ilvl w:val="0"/>
          <w:numId w:val="20"/>
        </w:numPr>
        <w:tabs>
          <w:tab w:val="clear" w:pos="1701"/>
          <w:tab w:val="clear" w:pos="1980"/>
          <w:tab w:val="clear" w:pos="3686"/>
          <w:tab w:val="clear" w:pos="4818"/>
          <w:tab w:val="clear" w:pos="7086"/>
          <w:tab w:val="clear" w:pos="8784"/>
        </w:tabs>
        <w:ind w:left="1276" w:right="50" w:hanging="283"/>
        <w:rPr>
          <w:rFonts w:ascii="Arial" w:hAnsi="Arial" w:cs="Arial"/>
        </w:rPr>
      </w:pPr>
      <w:r w:rsidRPr="00FE0D21">
        <w:rPr>
          <w:rFonts w:ascii="Arial" w:hAnsi="Arial" w:cs="Arial"/>
        </w:rPr>
        <w:t>Registraciones diligenciadas en 72 horas: 864 U.T, por cada acto, además del monto señalado en los puntos 1 y 2 del inciso anterior.</w:t>
      </w:r>
    </w:p>
    <w:p w:rsidR="008D67E1" w:rsidRPr="00FE0D21" w:rsidRDefault="008D67E1" w:rsidP="00BE7732">
      <w:pPr>
        <w:pStyle w:val="Prrafodelista1"/>
        <w:numPr>
          <w:ilvl w:val="0"/>
          <w:numId w:val="20"/>
        </w:numPr>
        <w:suppressAutoHyphens/>
        <w:ind w:left="1276" w:right="50" w:hanging="283"/>
        <w:jc w:val="both"/>
        <w:rPr>
          <w:rFonts w:cs="Arial"/>
          <w:szCs w:val="24"/>
          <w:lang w:val="es-ES"/>
        </w:rPr>
      </w:pPr>
      <w:r w:rsidRPr="00FE0D21">
        <w:rPr>
          <w:rFonts w:cs="Arial"/>
          <w:szCs w:val="24"/>
          <w:lang w:val="es-ES"/>
        </w:rPr>
        <w:t>Informes de dominio por cada inmueble (expedidos al día siguiente de su presentación): 162 U.T.</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13.-</w:t>
      </w:r>
      <w:r w:rsidRPr="00610813">
        <w:rPr>
          <w:spacing w:val="-2"/>
        </w:rPr>
        <w:t xml:space="preserve"> </w:t>
      </w:r>
      <w:r w:rsidR="00C13525" w:rsidRPr="00610813">
        <w:rPr>
          <w:spacing w:val="-2"/>
        </w:rPr>
        <w:tab/>
      </w:r>
      <w:r w:rsidRPr="00FE0D21">
        <w:rPr>
          <w:spacing w:val="-2"/>
        </w:rPr>
        <w:t>Para la aplicación de las normas del Inciso D) del Artículo anterior, se atenderán las siguientes disposiciones:</w:t>
      </w:r>
    </w:p>
    <w:p w:rsidR="007A3C43" w:rsidRPr="00FE0D21" w:rsidRDefault="007A3C43" w:rsidP="0022056D">
      <w:pPr>
        <w:pStyle w:val="Textoindependiente2"/>
        <w:spacing w:after="0" w:line="240" w:lineRule="auto"/>
        <w:ind w:left="993" w:right="51" w:hanging="993"/>
        <w:jc w:val="both"/>
        <w:rPr>
          <w:rFonts w:cs="Arial"/>
        </w:rPr>
      </w:pPr>
    </w:p>
    <w:p w:rsidR="008D67E1" w:rsidRPr="00FE0D21" w:rsidRDefault="008D67E1" w:rsidP="0022056D">
      <w:pPr>
        <w:pStyle w:val="Textoindependiente2"/>
        <w:spacing w:after="0" w:line="240" w:lineRule="auto"/>
        <w:ind w:left="993" w:right="51" w:hanging="993"/>
        <w:jc w:val="both"/>
        <w:rPr>
          <w:rFonts w:cs="Arial"/>
        </w:rPr>
      </w:pPr>
      <w:r w:rsidRPr="00FE0D21">
        <w:rPr>
          <w:rFonts w:cs="Arial"/>
        </w:rPr>
        <w:t>Inciso A:</w:t>
      </w:r>
      <w:r w:rsidRPr="00FE0D21">
        <w:rPr>
          <w:rFonts w:cs="Arial"/>
        </w:rPr>
        <w:tab/>
        <w:t>En la Inscripción de transferencias de partes indivisas sobre inmuebles, la tasa se liquidará proporcionalmente sobre el último avalúo fiscal fijado por la Dirección de Geodesia y Catastro o sobre el precio convenido por las partes si fuera mayor.</w:t>
      </w:r>
    </w:p>
    <w:p w:rsidR="00F956E6" w:rsidRPr="00FE0D21" w:rsidRDefault="00F956E6" w:rsidP="0022056D">
      <w:pPr>
        <w:ind w:left="993" w:hanging="993"/>
        <w:jc w:val="both"/>
      </w:pPr>
    </w:p>
    <w:p w:rsidR="008D67E1" w:rsidRPr="00FE0D21" w:rsidRDefault="008D67E1" w:rsidP="0022056D">
      <w:pPr>
        <w:ind w:left="993" w:hanging="993"/>
        <w:jc w:val="both"/>
      </w:pPr>
      <w:r w:rsidRPr="00FE0D21">
        <w:t>Inciso B:</w:t>
      </w:r>
      <w:r w:rsidRPr="00FE0D21">
        <w:tab/>
        <w:t>En el caso de permuta, la tasa se determinará tomando como base el cincuenta por ciento (50%) de la suma del valor de los bienes permutados o el último avalúo fiscal fijado por la Dirección de Geodesia y Catastro, el que sea mayor.</w:t>
      </w:r>
    </w:p>
    <w:p w:rsidR="008D67E1" w:rsidRPr="00FE0D21" w:rsidRDefault="008D67E1" w:rsidP="0022056D">
      <w:pPr>
        <w:pStyle w:val="Textoindependiente2"/>
        <w:spacing w:after="0" w:line="240" w:lineRule="auto"/>
        <w:ind w:left="-426" w:right="51" w:firstLine="426"/>
        <w:jc w:val="both"/>
        <w:rPr>
          <w:rFonts w:cs="Arial"/>
        </w:rPr>
      </w:pPr>
    </w:p>
    <w:p w:rsidR="008D67E1" w:rsidRPr="00FE0D21" w:rsidRDefault="008D67E1" w:rsidP="0022056D">
      <w:pPr>
        <w:pStyle w:val="Textoindependiente2"/>
        <w:spacing w:after="0" w:line="240" w:lineRule="auto"/>
        <w:ind w:left="-426" w:right="51" w:firstLine="426"/>
        <w:jc w:val="both"/>
        <w:rPr>
          <w:rFonts w:cs="Arial"/>
        </w:rPr>
      </w:pPr>
    </w:p>
    <w:p w:rsidR="008D67E1" w:rsidRPr="00FE0D21" w:rsidRDefault="008D67E1" w:rsidP="0022056D">
      <w:pPr>
        <w:pStyle w:val="Textoindependiente2"/>
        <w:spacing w:after="0" w:line="240" w:lineRule="auto"/>
        <w:ind w:right="51"/>
        <w:jc w:val="both"/>
        <w:rPr>
          <w:rFonts w:cs="Arial"/>
        </w:rPr>
      </w:pPr>
      <w:r w:rsidRPr="00BD15C9">
        <w:rPr>
          <w:rFonts w:cs="Arial"/>
          <w:b/>
          <w:u w:val="single"/>
        </w:rPr>
        <w:t>ARTÍCULO 14.-</w:t>
      </w:r>
      <w:r w:rsidRPr="00FE0D21">
        <w:rPr>
          <w:rFonts w:cs="Arial"/>
        </w:rPr>
        <w:t xml:space="preserve"> </w:t>
      </w:r>
      <w:r w:rsidR="00C13525" w:rsidRPr="00FE0D21">
        <w:rPr>
          <w:rFonts w:cs="Arial"/>
        </w:rPr>
        <w:tab/>
      </w:r>
      <w:r w:rsidRPr="00FE0D21">
        <w:rPr>
          <w:rFonts w:cs="Arial"/>
        </w:rPr>
        <w:t xml:space="preserve">Se pagará una sobretasa, de nueve Unidades Tributarias (U.T. 9), por cada uno de los formularios y por cada uno de los servicios que preste el Registro General Inmobiliario y Archivo de los Tribunales destinados a financiar el gasto que demande la conversión del sistema registral al sistema establecido por la Ley </w:t>
      </w:r>
      <w:r w:rsidR="003D19C2" w:rsidRPr="00FE0D21">
        <w:rPr>
          <w:rFonts w:cs="Arial"/>
        </w:rPr>
        <w:t xml:space="preserve">Nacional </w:t>
      </w:r>
      <w:r w:rsidRPr="00FE0D21">
        <w:rPr>
          <w:rFonts w:cs="Arial"/>
        </w:rPr>
        <w:t>Nº 17801. El producido de este recurso, se depositará en una cuenta especial a la orden de la Corte de Justicia de la Provincia que se denominará Cuenta Ley Nº 17801 - Corte de Justicia.</w:t>
      </w:r>
    </w:p>
    <w:p w:rsidR="008D67E1" w:rsidRPr="00FE0D21" w:rsidRDefault="008D67E1" w:rsidP="0022056D">
      <w:pPr>
        <w:pStyle w:val="Textoindependiente2"/>
        <w:spacing w:after="0" w:line="240" w:lineRule="auto"/>
        <w:ind w:right="51"/>
        <w:jc w:val="both"/>
        <w:rPr>
          <w:rFonts w:cs="Arial"/>
        </w:rPr>
      </w:pPr>
    </w:p>
    <w:p w:rsidR="00957780" w:rsidRPr="00FE0D21" w:rsidRDefault="00957780" w:rsidP="0022056D">
      <w:pPr>
        <w:pStyle w:val="Textoindependiente2"/>
        <w:spacing w:after="0" w:line="240" w:lineRule="auto"/>
        <w:ind w:right="51"/>
        <w:jc w:val="both"/>
        <w:rPr>
          <w:rFonts w:cs="Arial"/>
        </w:rPr>
      </w:pPr>
    </w:p>
    <w:p w:rsidR="008D67E1" w:rsidRPr="00FE0D21" w:rsidRDefault="008D67E1" w:rsidP="0022056D">
      <w:pPr>
        <w:suppressAutoHyphens/>
        <w:ind w:right="50"/>
        <w:jc w:val="center"/>
        <w:rPr>
          <w:spacing w:val="-2"/>
        </w:rPr>
      </w:pPr>
      <w:r w:rsidRPr="00FE0D21">
        <w:rPr>
          <w:spacing w:val="-2"/>
        </w:rPr>
        <w:t>CAPITULO II</w:t>
      </w:r>
    </w:p>
    <w:p w:rsidR="008D67E1" w:rsidRPr="00FE0D21" w:rsidRDefault="008D67E1" w:rsidP="0022056D">
      <w:pPr>
        <w:suppressAutoHyphens/>
        <w:ind w:right="50"/>
        <w:jc w:val="center"/>
        <w:rPr>
          <w:spacing w:val="-2"/>
        </w:rPr>
      </w:pPr>
      <w:r w:rsidRPr="00FE0D21">
        <w:rPr>
          <w:spacing w:val="-2"/>
        </w:rPr>
        <w:t>ADMINISTRACIÓN PÚBLICA</w:t>
      </w:r>
    </w:p>
    <w:p w:rsidR="008D67E1" w:rsidRPr="00FE0D21" w:rsidRDefault="008D67E1" w:rsidP="0022056D">
      <w:pPr>
        <w:suppressAutoHyphens/>
        <w:ind w:right="50"/>
        <w:jc w:val="center"/>
        <w:rPr>
          <w:spacing w:val="-2"/>
        </w:rPr>
      </w:pPr>
      <w:r w:rsidRPr="00FE0D21">
        <w:rPr>
          <w:spacing w:val="-2"/>
        </w:rPr>
        <w:t>INSPECCIÓN DE PERSONAS JURÍDICAS</w:t>
      </w:r>
    </w:p>
    <w:p w:rsidR="00F956E6" w:rsidRPr="00FE0D21" w:rsidRDefault="00F956E6" w:rsidP="0022056D">
      <w:pPr>
        <w:suppressAutoHyphens/>
        <w:ind w:right="50"/>
        <w:jc w:val="both"/>
        <w:rPr>
          <w:b/>
          <w:spacing w:val="-2"/>
        </w:rPr>
      </w:pPr>
    </w:p>
    <w:p w:rsidR="00AD04A7" w:rsidRPr="00FE0D21" w:rsidRDefault="00AD04A7" w:rsidP="00AD04A7">
      <w:pPr>
        <w:suppressAutoHyphens/>
        <w:ind w:right="50"/>
        <w:jc w:val="both"/>
      </w:pPr>
      <w:r w:rsidRPr="00BD15C9">
        <w:rPr>
          <w:b/>
          <w:u w:val="single"/>
        </w:rPr>
        <w:t xml:space="preserve">ARTÍCULO </w:t>
      </w:r>
      <w:r w:rsidR="00BD15C9" w:rsidRPr="00BD15C9">
        <w:rPr>
          <w:b/>
          <w:spacing w:val="-2"/>
          <w:u w:val="single"/>
        </w:rPr>
        <w:t>15</w:t>
      </w:r>
      <w:r w:rsidRPr="00BD15C9">
        <w:rPr>
          <w:b/>
          <w:spacing w:val="-2"/>
          <w:u w:val="single"/>
        </w:rPr>
        <w:t>.-</w:t>
      </w:r>
      <w:r w:rsidR="0006757B">
        <w:rPr>
          <w:spacing w:val="-2"/>
        </w:rPr>
        <w:t xml:space="preserve"> </w:t>
      </w:r>
      <w:r w:rsidR="00BD15C9">
        <w:rPr>
          <w:spacing w:val="-2"/>
        </w:rPr>
        <w:tab/>
      </w:r>
      <w:r w:rsidRPr="00FE0D21">
        <w:rPr>
          <w:spacing w:val="-2"/>
        </w:rPr>
        <w:t>Por el servicio de inspección que presta la Inspección General de Personas Jurídicas, se pa</w:t>
      </w:r>
      <w:r w:rsidRPr="00FE0D21">
        <w:t>gará una tasa anual tomando como base el monto total del patrimonio neto que arroja el resultado del ejercicio y de acuerdo con las siguientes escalas:</w:t>
      </w:r>
    </w:p>
    <w:p w:rsidR="00AD04A7" w:rsidRPr="00FE0D21" w:rsidRDefault="00AD04A7" w:rsidP="00AD04A7">
      <w:pPr>
        <w:suppressAutoHyphens/>
        <w:ind w:left="960" w:right="50" w:hanging="360"/>
        <w:jc w:val="both"/>
        <w:rPr>
          <w:spacing w:val="-2"/>
        </w:rPr>
      </w:pPr>
      <w:r w:rsidRPr="00FE0D21">
        <w:rPr>
          <w:spacing w:val="-2"/>
        </w:rPr>
        <w:t>A. Sociedades Anónimas, de fiscalización permanente, comprendi</w:t>
      </w:r>
      <w:r w:rsidRPr="00FE0D21">
        <w:rPr>
          <w:spacing w:val="-2"/>
        </w:rPr>
        <w:softHyphen/>
        <w:t>das en el Artículo 299, de la Ley Nacional Nº 19</w:t>
      </w:r>
      <w:r w:rsidR="00276BAD">
        <w:rPr>
          <w:spacing w:val="-2"/>
        </w:rPr>
        <w:t>.</w:t>
      </w:r>
      <w:r w:rsidRPr="00FE0D21">
        <w:rPr>
          <w:spacing w:val="-2"/>
        </w:rPr>
        <w:t>550.</w:t>
      </w:r>
    </w:p>
    <w:p w:rsidR="00AD04A7" w:rsidRPr="00FE0D21" w:rsidRDefault="00AD04A7" w:rsidP="00AD04A7">
      <w:pPr>
        <w:suppressAutoHyphens/>
        <w:ind w:left="960" w:right="50" w:hanging="360"/>
        <w:jc w:val="both"/>
        <w:rPr>
          <w:spacing w:val="-2"/>
        </w:rPr>
      </w:pPr>
    </w:p>
    <w:p w:rsidR="00AD04A7" w:rsidRPr="00FE0D21" w:rsidRDefault="00AD04A7" w:rsidP="00AD04A7">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ind w:left="993" w:firstLine="425"/>
        <w:jc w:val="left"/>
        <w:rPr>
          <w:rFonts w:ascii="Arial" w:hAnsi="Arial" w:cs="Arial"/>
        </w:rPr>
      </w:pPr>
      <w:r w:rsidRPr="00FE0D21">
        <w:rPr>
          <w:rFonts w:ascii="Arial" w:hAnsi="Arial" w:cs="Arial"/>
        </w:rPr>
        <w:t>DESDE</w:t>
      </w:r>
      <w:r w:rsidRPr="00FE0D21">
        <w:rPr>
          <w:rFonts w:ascii="Arial" w:hAnsi="Arial" w:cs="Arial"/>
        </w:rPr>
        <w:tab/>
      </w:r>
      <w:r w:rsidRPr="00FE0D21">
        <w:rPr>
          <w:rFonts w:ascii="Arial" w:hAnsi="Arial" w:cs="Arial"/>
        </w:rPr>
        <w:tab/>
      </w:r>
      <w:r w:rsidRPr="00FE0D21">
        <w:rPr>
          <w:rFonts w:ascii="Arial" w:hAnsi="Arial" w:cs="Arial"/>
        </w:rPr>
        <w:tab/>
      </w:r>
      <w:r w:rsidR="001F17BA">
        <w:rPr>
          <w:rFonts w:ascii="Arial" w:hAnsi="Arial" w:cs="Arial"/>
        </w:rPr>
        <w:t xml:space="preserve">      </w:t>
      </w:r>
      <w:r w:rsidRPr="00FE0D21">
        <w:rPr>
          <w:rFonts w:ascii="Arial" w:hAnsi="Arial" w:cs="Arial"/>
        </w:rPr>
        <w:t xml:space="preserve">HASTA         </w:t>
      </w:r>
      <w:r w:rsidR="001F17BA">
        <w:rPr>
          <w:rFonts w:ascii="Arial" w:hAnsi="Arial" w:cs="Arial"/>
        </w:rPr>
        <w:t xml:space="preserve">   </w:t>
      </w:r>
      <w:r w:rsidRPr="00FE0D21">
        <w:rPr>
          <w:rFonts w:ascii="Arial" w:hAnsi="Arial" w:cs="Arial"/>
        </w:rPr>
        <w:t xml:space="preserve">  </w:t>
      </w:r>
      <w:r w:rsidRPr="00FE0D21">
        <w:rPr>
          <w:rFonts w:ascii="Arial" w:hAnsi="Arial" w:cs="Arial"/>
        </w:rPr>
        <w:tab/>
        <w:t xml:space="preserve">   </w:t>
      </w:r>
      <w:r w:rsidRPr="00FE0D21">
        <w:rPr>
          <w:rFonts w:ascii="Arial" w:hAnsi="Arial" w:cs="Arial"/>
        </w:rPr>
        <w:tab/>
        <w:t>TASA</w:t>
      </w:r>
    </w:p>
    <w:p w:rsidR="00AD04A7" w:rsidRPr="00D330D1" w:rsidRDefault="00AD04A7" w:rsidP="00AD04A7">
      <w:pPr>
        <w:widowControl w:val="0"/>
        <w:ind w:left="993"/>
        <w:jc w:val="both"/>
        <w:rPr>
          <w:lang w:val="en-US"/>
        </w:rPr>
      </w:pPr>
      <w:r w:rsidRPr="00FE0D21">
        <w:t>$               0,01</w:t>
      </w:r>
      <w:r w:rsidRPr="00FE0D21">
        <w:tab/>
      </w:r>
      <w:r w:rsidRPr="00FE0D21">
        <w:tab/>
      </w:r>
      <w:r w:rsidRPr="00FE0D21">
        <w:tab/>
        <w:t>$</w:t>
      </w:r>
      <w:r w:rsidRPr="00FE0D21">
        <w:tab/>
        <w:t>12.000,00</w:t>
      </w:r>
      <w:r w:rsidR="001F17BA">
        <w:tab/>
      </w:r>
      <w:r w:rsidR="001F17BA">
        <w:tab/>
        <w:t xml:space="preserve">       </w:t>
      </w:r>
      <w:r w:rsidRPr="00FE0D21">
        <w:t xml:space="preserve">U.T.  </w:t>
      </w:r>
      <w:r w:rsidR="001F17BA" w:rsidRPr="00D330D1">
        <w:rPr>
          <w:lang w:val="en-US"/>
        </w:rPr>
        <w:t>1.100</w:t>
      </w:r>
      <w:r w:rsidRPr="00D330D1">
        <w:rPr>
          <w:lang w:val="en-US"/>
        </w:rPr>
        <w:t xml:space="preserve">     </w:t>
      </w:r>
    </w:p>
    <w:p w:rsidR="00AD04A7" w:rsidRPr="00D330D1" w:rsidRDefault="00AD04A7" w:rsidP="00AD04A7">
      <w:pPr>
        <w:widowControl w:val="0"/>
        <w:ind w:left="993"/>
        <w:jc w:val="both"/>
        <w:rPr>
          <w:lang w:val="en-US"/>
        </w:rPr>
      </w:pPr>
      <w:proofErr w:type="gramStart"/>
      <w:r w:rsidRPr="00D330D1">
        <w:rPr>
          <w:lang w:val="en-US"/>
        </w:rPr>
        <w:t>$      12.000,01</w:t>
      </w:r>
      <w:r w:rsidRPr="00D330D1">
        <w:rPr>
          <w:lang w:val="en-US"/>
        </w:rPr>
        <w:tab/>
      </w:r>
      <w:r w:rsidRPr="00D330D1">
        <w:rPr>
          <w:lang w:val="en-US"/>
        </w:rPr>
        <w:tab/>
      </w:r>
      <w:r w:rsidRPr="00D330D1">
        <w:rPr>
          <w:lang w:val="en-US"/>
        </w:rPr>
        <w:tab/>
        <w:t>$</w:t>
      </w:r>
      <w:r w:rsidRPr="00D330D1">
        <w:rPr>
          <w:lang w:val="en-US"/>
        </w:rPr>
        <w:tab/>
        <w:t>60.000,00</w:t>
      </w:r>
      <w:r w:rsidRPr="00D330D1">
        <w:rPr>
          <w:lang w:val="en-US"/>
        </w:rPr>
        <w:tab/>
      </w:r>
      <w:r w:rsidRPr="00D330D1">
        <w:rPr>
          <w:lang w:val="en-US"/>
        </w:rPr>
        <w:tab/>
      </w:r>
      <w:r w:rsidR="001F17BA" w:rsidRPr="00D330D1">
        <w:rPr>
          <w:lang w:val="en-US"/>
        </w:rPr>
        <w:t xml:space="preserve">       </w:t>
      </w:r>
      <w:r w:rsidRPr="00D330D1">
        <w:rPr>
          <w:lang w:val="en-US"/>
        </w:rPr>
        <w:t>U.T.</w:t>
      </w:r>
      <w:proofErr w:type="gramEnd"/>
      <w:r w:rsidRPr="00D330D1">
        <w:rPr>
          <w:lang w:val="en-US"/>
        </w:rPr>
        <w:t xml:space="preserve">  </w:t>
      </w:r>
      <w:r w:rsidR="001F17BA" w:rsidRPr="00D330D1">
        <w:rPr>
          <w:lang w:val="en-US"/>
        </w:rPr>
        <w:t>1.32</w:t>
      </w:r>
      <w:r w:rsidRPr="00D330D1">
        <w:rPr>
          <w:lang w:val="en-US"/>
        </w:rPr>
        <w:t xml:space="preserve">0     </w:t>
      </w:r>
    </w:p>
    <w:p w:rsidR="00AD04A7" w:rsidRPr="00D330D1" w:rsidRDefault="00AD04A7" w:rsidP="00AD04A7">
      <w:pPr>
        <w:widowControl w:val="0"/>
        <w:ind w:left="993"/>
        <w:jc w:val="both"/>
        <w:rPr>
          <w:lang w:val="en-US"/>
        </w:rPr>
      </w:pPr>
      <w:proofErr w:type="gramStart"/>
      <w:r w:rsidRPr="00D330D1">
        <w:rPr>
          <w:lang w:val="en-US"/>
        </w:rPr>
        <w:t>$      60.000,01</w:t>
      </w:r>
      <w:r w:rsidRPr="00D330D1">
        <w:rPr>
          <w:lang w:val="en-US"/>
        </w:rPr>
        <w:tab/>
      </w:r>
      <w:r w:rsidRPr="00D330D1">
        <w:rPr>
          <w:lang w:val="en-US"/>
        </w:rPr>
        <w:tab/>
      </w:r>
      <w:r w:rsidRPr="00D330D1">
        <w:rPr>
          <w:lang w:val="en-US"/>
        </w:rPr>
        <w:tab/>
        <w:t>$       100.000,00</w:t>
      </w:r>
      <w:r w:rsidRPr="00D330D1">
        <w:rPr>
          <w:lang w:val="en-US"/>
        </w:rPr>
        <w:tab/>
      </w:r>
      <w:r w:rsidR="001F17BA" w:rsidRPr="00D330D1">
        <w:rPr>
          <w:lang w:val="en-US"/>
        </w:rPr>
        <w:tab/>
        <w:t xml:space="preserve">       </w:t>
      </w:r>
      <w:r w:rsidRPr="00D330D1">
        <w:rPr>
          <w:lang w:val="en-US"/>
        </w:rPr>
        <w:t>U.T.</w:t>
      </w:r>
      <w:proofErr w:type="gramEnd"/>
      <w:r w:rsidRPr="00D330D1">
        <w:rPr>
          <w:lang w:val="en-US"/>
        </w:rPr>
        <w:t xml:space="preserve">  </w:t>
      </w:r>
      <w:r w:rsidR="001F17BA" w:rsidRPr="00D330D1">
        <w:rPr>
          <w:lang w:val="en-US"/>
        </w:rPr>
        <w:t>1.540</w:t>
      </w:r>
      <w:r w:rsidRPr="00D330D1">
        <w:rPr>
          <w:lang w:val="en-US"/>
        </w:rPr>
        <w:t xml:space="preserve">    </w:t>
      </w:r>
    </w:p>
    <w:p w:rsidR="00AD04A7" w:rsidRPr="00D330D1" w:rsidRDefault="00AD04A7" w:rsidP="00AD04A7">
      <w:pPr>
        <w:widowControl w:val="0"/>
        <w:ind w:left="993"/>
        <w:jc w:val="both"/>
        <w:rPr>
          <w:lang w:val="en-US"/>
        </w:rPr>
      </w:pPr>
      <w:proofErr w:type="gramStart"/>
      <w:r w:rsidRPr="00D330D1">
        <w:rPr>
          <w:lang w:val="en-US"/>
        </w:rPr>
        <w:t>$    100.000,01</w:t>
      </w:r>
      <w:r w:rsidRPr="00D330D1">
        <w:rPr>
          <w:lang w:val="en-US"/>
        </w:rPr>
        <w:tab/>
      </w:r>
      <w:r w:rsidRPr="00D330D1">
        <w:rPr>
          <w:lang w:val="en-US"/>
        </w:rPr>
        <w:tab/>
      </w:r>
      <w:r w:rsidRPr="00D330D1">
        <w:rPr>
          <w:lang w:val="en-US"/>
        </w:rPr>
        <w:tab/>
        <w:t>$       500.000,00</w:t>
      </w:r>
      <w:r w:rsidRPr="00D330D1">
        <w:rPr>
          <w:lang w:val="en-US"/>
        </w:rPr>
        <w:tab/>
      </w:r>
      <w:r w:rsidR="001F17BA" w:rsidRPr="00D330D1">
        <w:rPr>
          <w:lang w:val="en-US"/>
        </w:rPr>
        <w:tab/>
        <w:t xml:space="preserve">       </w:t>
      </w:r>
      <w:r w:rsidRPr="00D330D1">
        <w:rPr>
          <w:lang w:val="en-US"/>
        </w:rPr>
        <w:t>U.T.</w:t>
      </w:r>
      <w:proofErr w:type="gramEnd"/>
      <w:r w:rsidRPr="00D330D1">
        <w:rPr>
          <w:lang w:val="en-US"/>
        </w:rPr>
        <w:t xml:space="preserve">  </w:t>
      </w:r>
      <w:r w:rsidR="001F17BA" w:rsidRPr="00D330D1">
        <w:rPr>
          <w:lang w:val="en-US"/>
        </w:rPr>
        <w:t>1.760</w:t>
      </w:r>
      <w:r w:rsidRPr="00D330D1">
        <w:rPr>
          <w:lang w:val="en-US"/>
        </w:rPr>
        <w:t xml:space="preserve">     </w:t>
      </w:r>
    </w:p>
    <w:p w:rsidR="00AD04A7" w:rsidRPr="00D330D1" w:rsidRDefault="00AD04A7" w:rsidP="00AD04A7">
      <w:pPr>
        <w:widowControl w:val="0"/>
        <w:ind w:left="993"/>
        <w:jc w:val="both"/>
        <w:rPr>
          <w:lang w:val="en-US"/>
        </w:rPr>
      </w:pPr>
      <w:r w:rsidRPr="00D330D1">
        <w:rPr>
          <w:lang w:val="en-US"/>
        </w:rPr>
        <w:t>$    500.000,01</w:t>
      </w:r>
      <w:r w:rsidRPr="00D330D1">
        <w:rPr>
          <w:lang w:val="en-US"/>
        </w:rPr>
        <w:tab/>
      </w:r>
      <w:r w:rsidRPr="00D330D1">
        <w:rPr>
          <w:lang w:val="en-US"/>
        </w:rPr>
        <w:tab/>
      </w:r>
      <w:r w:rsidRPr="00D330D1">
        <w:rPr>
          <w:lang w:val="en-US"/>
        </w:rPr>
        <w:tab/>
        <w:t>$    1.000.000</w:t>
      </w:r>
      <w:proofErr w:type="gramStart"/>
      <w:r w:rsidRPr="00D330D1">
        <w:rPr>
          <w:lang w:val="en-US"/>
        </w:rPr>
        <w:t>,00</w:t>
      </w:r>
      <w:proofErr w:type="gramEnd"/>
      <w:r w:rsidRPr="00D330D1">
        <w:rPr>
          <w:lang w:val="en-US"/>
        </w:rPr>
        <w:tab/>
      </w:r>
      <w:r w:rsidR="001F17BA" w:rsidRPr="00D330D1">
        <w:rPr>
          <w:lang w:val="en-US"/>
        </w:rPr>
        <w:tab/>
        <w:t xml:space="preserve">       </w:t>
      </w:r>
      <w:r w:rsidRPr="00D330D1">
        <w:rPr>
          <w:lang w:val="en-US"/>
        </w:rPr>
        <w:t xml:space="preserve">U.T.  </w:t>
      </w:r>
      <w:r w:rsidR="001F17BA" w:rsidRPr="00D330D1">
        <w:rPr>
          <w:lang w:val="en-US"/>
        </w:rPr>
        <w:t>1.980</w:t>
      </w:r>
      <w:r w:rsidRPr="00D330D1">
        <w:rPr>
          <w:lang w:val="en-US"/>
        </w:rPr>
        <w:t xml:space="preserve">     </w:t>
      </w:r>
    </w:p>
    <w:p w:rsidR="00AD04A7" w:rsidRPr="001F17BA" w:rsidRDefault="00AD04A7" w:rsidP="00AD04A7">
      <w:pPr>
        <w:widowControl w:val="0"/>
        <w:ind w:left="993"/>
        <w:jc w:val="both"/>
        <w:rPr>
          <w:lang w:val="es-AR"/>
        </w:rPr>
      </w:pPr>
      <w:r w:rsidRPr="00D330D1">
        <w:rPr>
          <w:lang w:val="en-US"/>
        </w:rPr>
        <w:t>$ 1.000.000</w:t>
      </w:r>
      <w:proofErr w:type="gramStart"/>
      <w:r w:rsidRPr="00D330D1">
        <w:rPr>
          <w:lang w:val="en-US"/>
        </w:rPr>
        <w:t>,01</w:t>
      </w:r>
      <w:proofErr w:type="gramEnd"/>
      <w:r w:rsidRPr="00D330D1">
        <w:rPr>
          <w:lang w:val="en-US"/>
        </w:rPr>
        <w:tab/>
      </w:r>
      <w:r w:rsidRPr="00D330D1">
        <w:rPr>
          <w:lang w:val="en-US"/>
        </w:rPr>
        <w:tab/>
      </w:r>
      <w:r w:rsidRPr="00D330D1">
        <w:rPr>
          <w:lang w:val="en-US"/>
        </w:rPr>
        <w:tab/>
        <w:t xml:space="preserve">$    2.100.000,00 </w:t>
      </w:r>
      <w:r w:rsidRPr="00D330D1">
        <w:rPr>
          <w:lang w:val="en-US"/>
        </w:rPr>
        <w:tab/>
      </w:r>
      <w:r w:rsidR="001F17BA" w:rsidRPr="00D330D1">
        <w:rPr>
          <w:lang w:val="en-US"/>
        </w:rPr>
        <w:tab/>
        <w:t xml:space="preserve">       </w:t>
      </w:r>
      <w:r w:rsidRPr="00D330D1">
        <w:rPr>
          <w:lang w:val="en-US"/>
        </w:rPr>
        <w:t xml:space="preserve">U.T.  </w:t>
      </w:r>
      <w:r w:rsidR="001F17BA">
        <w:rPr>
          <w:lang w:val="es-AR"/>
        </w:rPr>
        <w:t>2.100</w:t>
      </w:r>
      <w:r w:rsidRPr="001F17BA">
        <w:rPr>
          <w:lang w:val="es-AR"/>
        </w:rPr>
        <w:t xml:space="preserve">     </w:t>
      </w:r>
    </w:p>
    <w:p w:rsidR="00AD04A7" w:rsidRPr="00FE0D21" w:rsidRDefault="00AD04A7" w:rsidP="00AD04A7">
      <w:pPr>
        <w:widowControl w:val="0"/>
        <w:ind w:left="993"/>
        <w:jc w:val="both"/>
      </w:pPr>
      <w:r w:rsidRPr="001F17BA">
        <w:rPr>
          <w:lang w:val="es-AR"/>
        </w:rPr>
        <w:t>$ 2.100.000,</w:t>
      </w:r>
      <w:r w:rsidRPr="00FE0D21">
        <w:t xml:space="preserve">01                     </w:t>
      </w:r>
      <w:r>
        <w:t xml:space="preserve"> </w:t>
      </w:r>
      <w:r w:rsidRPr="00FE0D21">
        <w:tab/>
      </w:r>
      <w:r>
        <w:t xml:space="preserve">    </w:t>
      </w:r>
      <w:r w:rsidRPr="00FE0D21">
        <w:t>En adelante</w:t>
      </w:r>
      <w:r w:rsidRPr="00FE0D21">
        <w:tab/>
      </w:r>
      <w:r w:rsidRPr="00FE0D21">
        <w:tab/>
      </w:r>
      <w:r w:rsidR="001F17BA">
        <w:t xml:space="preserve">       </w:t>
      </w:r>
      <w:r w:rsidRPr="00FE0D21">
        <w:t xml:space="preserve">U.T.  </w:t>
      </w:r>
      <w:r w:rsidR="001F17BA">
        <w:t>2.260</w:t>
      </w:r>
      <w:r w:rsidRPr="00FE0D21">
        <w:t xml:space="preserve">     </w:t>
      </w:r>
    </w:p>
    <w:p w:rsidR="00AD04A7" w:rsidRPr="00FE0D21" w:rsidRDefault="00AD04A7" w:rsidP="00AD04A7">
      <w:pPr>
        <w:widowControl w:val="0"/>
        <w:ind w:left="993"/>
        <w:jc w:val="both"/>
      </w:pPr>
    </w:p>
    <w:p w:rsidR="00AD04A7" w:rsidRPr="00FE0D21" w:rsidRDefault="00AD04A7" w:rsidP="00AD04A7">
      <w:pPr>
        <w:suppressAutoHyphens/>
        <w:ind w:left="960" w:right="50" w:hanging="360"/>
        <w:jc w:val="both"/>
        <w:rPr>
          <w:spacing w:val="-2"/>
        </w:rPr>
      </w:pPr>
      <w:r w:rsidRPr="00FE0D21">
        <w:rPr>
          <w:spacing w:val="-2"/>
        </w:rPr>
        <w:t>B.</w:t>
      </w:r>
      <w:r w:rsidRPr="00FE0D21">
        <w:rPr>
          <w:spacing w:val="-2"/>
        </w:rPr>
        <w:tab/>
        <w:t>Sociedades Anónimas, no comprendidas en el régimen del Artículo 299, de la Ley Nacional Nº 19</w:t>
      </w:r>
      <w:r w:rsidR="00276BAD">
        <w:rPr>
          <w:spacing w:val="-2"/>
        </w:rPr>
        <w:t>.</w:t>
      </w:r>
      <w:r w:rsidRPr="00FE0D21">
        <w:rPr>
          <w:spacing w:val="-2"/>
        </w:rPr>
        <w:t>550.</w:t>
      </w:r>
    </w:p>
    <w:p w:rsidR="00AD04A7" w:rsidRPr="00FE0D21" w:rsidRDefault="00AD04A7" w:rsidP="00AD04A7">
      <w:pPr>
        <w:suppressAutoHyphens/>
        <w:ind w:left="960" w:right="50" w:hanging="360"/>
        <w:jc w:val="both"/>
        <w:rPr>
          <w:spacing w:val="-2"/>
        </w:rPr>
      </w:pPr>
    </w:p>
    <w:p w:rsidR="00AD04A7" w:rsidRPr="004C0703" w:rsidRDefault="00AD04A7" w:rsidP="00AD04A7">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ind w:left="142" w:firstLine="1276"/>
        <w:jc w:val="left"/>
        <w:rPr>
          <w:rFonts w:ascii="Arial" w:hAnsi="Arial" w:cs="Arial"/>
        </w:rPr>
      </w:pPr>
      <w:r w:rsidRPr="004C0703">
        <w:rPr>
          <w:rFonts w:ascii="Arial" w:hAnsi="Arial" w:cs="Arial"/>
        </w:rPr>
        <w:t>DESDE</w:t>
      </w:r>
      <w:r w:rsidRPr="004C0703">
        <w:rPr>
          <w:rFonts w:ascii="Arial" w:hAnsi="Arial" w:cs="Arial"/>
        </w:rPr>
        <w:tab/>
        <w:t xml:space="preserve">                </w:t>
      </w:r>
      <w:r w:rsidRPr="004C0703">
        <w:rPr>
          <w:rFonts w:ascii="Arial" w:hAnsi="Arial" w:cs="Arial"/>
        </w:rPr>
        <w:tab/>
        <w:t xml:space="preserve">      HASTA         </w:t>
      </w:r>
      <w:r w:rsidRPr="004C0703">
        <w:rPr>
          <w:rFonts w:ascii="Arial" w:hAnsi="Arial" w:cs="Arial"/>
        </w:rPr>
        <w:tab/>
      </w:r>
      <w:r w:rsidRPr="004C0703">
        <w:rPr>
          <w:rFonts w:ascii="Arial" w:hAnsi="Arial" w:cs="Arial"/>
        </w:rPr>
        <w:tab/>
      </w:r>
      <w:r w:rsidRPr="004C0703">
        <w:rPr>
          <w:rFonts w:ascii="Arial" w:hAnsi="Arial" w:cs="Arial"/>
        </w:rPr>
        <w:tab/>
        <w:t xml:space="preserve">  TASA</w:t>
      </w:r>
    </w:p>
    <w:p w:rsidR="00AD04A7" w:rsidRPr="009C66CA" w:rsidRDefault="00AD04A7" w:rsidP="00AD04A7">
      <w:pPr>
        <w:widowControl w:val="0"/>
        <w:ind w:left="993"/>
        <w:jc w:val="both"/>
        <w:rPr>
          <w:lang w:val="es-AR"/>
        </w:rPr>
      </w:pPr>
      <w:r w:rsidRPr="009C66CA">
        <w:rPr>
          <w:lang w:val="es-AR"/>
        </w:rPr>
        <w:t xml:space="preserve">$             0,01          </w:t>
      </w:r>
      <w:r w:rsidRPr="009C66CA">
        <w:rPr>
          <w:lang w:val="es-AR"/>
        </w:rPr>
        <w:tab/>
        <w:t xml:space="preserve">   </w:t>
      </w:r>
      <w:r w:rsidRPr="009C66CA">
        <w:rPr>
          <w:lang w:val="es-AR"/>
        </w:rPr>
        <w:tab/>
        <w:t>$       5.000,00</w:t>
      </w:r>
      <w:r w:rsidRPr="009C66CA">
        <w:rPr>
          <w:lang w:val="es-AR"/>
        </w:rPr>
        <w:tab/>
      </w:r>
      <w:r w:rsidR="004C0703" w:rsidRPr="009C66CA">
        <w:rPr>
          <w:lang w:val="es-AR"/>
        </w:rPr>
        <w:tab/>
        <w:t xml:space="preserve">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9C66CA">
        <w:rPr>
          <w:lang w:val="es-AR"/>
        </w:rPr>
        <w:t xml:space="preserve">   740</w:t>
      </w:r>
      <w:r w:rsidRPr="009C66CA">
        <w:rPr>
          <w:lang w:val="es-AR"/>
        </w:rPr>
        <w:t xml:space="preserve">               </w:t>
      </w:r>
    </w:p>
    <w:p w:rsidR="00AD04A7" w:rsidRPr="009C66CA" w:rsidRDefault="00AD04A7" w:rsidP="00AD04A7">
      <w:pPr>
        <w:widowControl w:val="0"/>
        <w:ind w:left="993"/>
        <w:jc w:val="both"/>
        <w:rPr>
          <w:strike/>
          <w:lang w:val="es-AR"/>
        </w:rPr>
      </w:pPr>
      <w:r w:rsidRPr="009C66CA">
        <w:rPr>
          <w:lang w:val="es-AR"/>
        </w:rPr>
        <w:t xml:space="preserve">$      5.000.01            </w:t>
      </w:r>
      <w:r w:rsidRPr="009C66CA">
        <w:rPr>
          <w:lang w:val="es-AR"/>
        </w:rPr>
        <w:tab/>
        <w:t xml:space="preserve">   </w:t>
      </w:r>
      <w:r w:rsidRPr="009C66CA">
        <w:rPr>
          <w:lang w:val="es-AR"/>
        </w:rPr>
        <w:tab/>
      </w:r>
      <w:r w:rsidR="004C0703" w:rsidRPr="009C66CA">
        <w:rPr>
          <w:lang w:val="es-AR"/>
        </w:rPr>
        <w:t xml:space="preserve">$     12.000,00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9C66CA">
        <w:rPr>
          <w:lang w:val="es-AR"/>
        </w:rPr>
        <w:t xml:space="preserve">   800</w:t>
      </w:r>
      <w:r w:rsidRPr="009C66CA">
        <w:rPr>
          <w:lang w:val="es-AR"/>
        </w:rPr>
        <w:t xml:space="preserve">               </w:t>
      </w:r>
    </w:p>
    <w:p w:rsidR="00AD04A7" w:rsidRPr="009C66CA" w:rsidRDefault="00AD04A7" w:rsidP="00AD04A7">
      <w:pPr>
        <w:widowControl w:val="0"/>
        <w:ind w:left="993"/>
        <w:jc w:val="both"/>
        <w:rPr>
          <w:lang w:val="es-AR"/>
        </w:rPr>
      </w:pPr>
      <w:r w:rsidRPr="009C66CA">
        <w:rPr>
          <w:lang w:val="es-AR"/>
        </w:rPr>
        <w:t xml:space="preserve">$    12.000,01            </w:t>
      </w:r>
      <w:r w:rsidRPr="009C66CA">
        <w:rPr>
          <w:lang w:val="es-AR"/>
        </w:rPr>
        <w:tab/>
        <w:t xml:space="preserve">   </w:t>
      </w:r>
      <w:r w:rsidRPr="009C66CA">
        <w:rPr>
          <w:lang w:val="es-AR"/>
        </w:rPr>
        <w:tab/>
        <w:t>$     60.000,00</w:t>
      </w:r>
      <w:r w:rsidRPr="009C66CA">
        <w:rPr>
          <w:lang w:val="es-AR"/>
        </w:rPr>
        <w:tab/>
      </w:r>
      <w:r w:rsidR="004C0703" w:rsidRPr="009C66CA">
        <w:rPr>
          <w:lang w:val="es-AR"/>
        </w:rPr>
        <w:tab/>
        <w:t xml:space="preserve">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9C66CA">
        <w:rPr>
          <w:lang w:val="es-AR"/>
        </w:rPr>
        <w:t xml:space="preserve">   880</w:t>
      </w:r>
      <w:r w:rsidRPr="009C66CA">
        <w:rPr>
          <w:lang w:val="es-AR"/>
        </w:rPr>
        <w:t xml:space="preserve">              </w:t>
      </w:r>
    </w:p>
    <w:p w:rsidR="00AD04A7" w:rsidRPr="009C66CA" w:rsidRDefault="00AD04A7" w:rsidP="00AD04A7">
      <w:pPr>
        <w:widowControl w:val="0"/>
        <w:ind w:left="993"/>
        <w:jc w:val="both"/>
        <w:rPr>
          <w:lang w:val="es-AR"/>
        </w:rPr>
      </w:pPr>
      <w:r w:rsidRPr="009C66CA">
        <w:rPr>
          <w:lang w:val="es-AR"/>
        </w:rPr>
        <w:lastRenderedPageBreak/>
        <w:t xml:space="preserve">$    60.000,01            </w:t>
      </w:r>
      <w:r w:rsidRPr="009C66CA">
        <w:rPr>
          <w:lang w:val="es-AR"/>
        </w:rPr>
        <w:tab/>
        <w:t xml:space="preserve">   </w:t>
      </w:r>
      <w:r w:rsidRPr="009C66CA">
        <w:rPr>
          <w:lang w:val="es-AR"/>
        </w:rPr>
        <w:tab/>
        <w:t>$   100.000,00</w:t>
      </w:r>
      <w:r w:rsidRPr="009C66CA">
        <w:rPr>
          <w:lang w:val="es-AR"/>
        </w:rPr>
        <w:tab/>
      </w:r>
      <w:r w:rsidR="004C0703" w:rsidRPr="009C66CA">
        <w:rPr>
          <w:lang w:val="es-AR"/>
        </w:rPr>
        <w:tab/>
        <w:t xml:space="preserve">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9C66CA">
        <w:rPr>
          <w:lang w:val="es-AR"/>
        </w:rPr>
        <w:t xml:space="preserve">   960</w:t>
      </w:r>
      <w:r w:rsidRPr="009C66CA">
        <w:rPr>
          <w:lang w:val="es-AR"/>
        </w:rPr>
        <w:t xml:space="preserve">               </w:t>
      </w:r>
    </w:p>
    <w:p w:rsidR="00AD04A7" w:rsidRPr="007805F2" w:rsidRDefault="00AD04A7" w:rsidP="00AD04A7">
      <w:pPr>
        <w:widowControl w:val="0"/>
        <w:ind w:left="993"/>
        <w:jc w:val="both"/>
        <w:rPr>
          <w:lang w:val="es-AR"/>
        </w:rPr>
      </w:pPr>
      <w:r w:rsidRPr="009C66CA">
        <w:rPr>
          <w:lang w:val="es-AR"/>
        </w:rPr>
        <w:t xml:space="preserve">$  100.000,01            </w:t>
      </w:r>
      <w:r w:rsidRPr="009C66CA">
        <w:rPr>
          <w:lang w:val="es-AR"/>
        </w:rPr>
        <w:tab/>
        <w:t xml:space="preserve">   </w:t>
      </w:r>
      <w:r w:rsidRPr="009C66CA">
        <w:rPr>
          <w:lang w:val="es-AR"/>
        </w:rPr>
        <w:tab/>
        <w:t>$   500.000,00</w:t>
      </w:r>
      <w:r w:rsidRPr="009C66CA">
        <w:rPr>
          <w:lang w:val="es-AR"/>
        </w:rPr>
        <w:tab/>
      </w:r>
      <w:r w:rsidR="004C0703" w:rsidRPr="009C66CA">
        <w:rPr>
          <w:lang w:val="es-AR"/>
        </w:rPr>
        <w:tab/>
        <w:t xml:space="preserve">   </w:t>
      </w:r>
      <w:r w:rsidR="00FB77BB" w:rsidRPr="009C66CA">
        <w:rPr>
          <w:lang w:val="es-AR"/>
        </w:rPr>
        <w:t xml:space="preserve"> </w:t>
      </w:r>
      <w:r w:rsidR="004C0703" w:rsidRPr="009C66CA">
        <w:rPr>
          <w:lang w:val="es-AR"/>
        </w:rPr>
        <w:t xml:space="preserve">     </w:t>
      </w:r>
      <w:r w:rsidRPr="009C66CA">
        <w:rPr>
          <w:lang w:val="es-AR"/>
        </w:rPr>
        <w:t xml:space="preserve">U.T.  </w:t>
      </w:r>
      <w:r w:rsidR="004C0703" w:rsidRPr="007805F2">
        <w:rPr>
          <w:lang w:val="es-AR"/>
        </w:rPr>
        <w:t>1.040</w:t>
      </w:r>
      <w:r w:rsidRPr="007805F2">
        <w:rPr>
          <w:lang w:val="es-AR"/>
        </w:rPr>
        <w:t xml:space="preserve">               </w:t>
      </w:r>
    </w:p>
    <w:p w:rsidR="00AD04A7" w:rsidRPr="00FE0D21" w:rsidRDefault="00AD04A7" w:rsidP="00AD04A7">
      <w:pPr>
        <w:widowControl w:val="0"/>
        <w:ind w:left="993"/>
        <w:jc w:val="both"/>
      </w:pPr>
      <w:r w:rsidRPr="007805F2">
        <w:rPr>
          <w:lang w:val="es-AR"/>
        </w:rPr>
        <w:t xml:space="preserve">$  500.000,01             </w:t>
      </w:r>
      <w:r w:rsidRPr="007805F2">
        <w:rPr>
          <w:lang w:val="es-AR"/>
        </w:rPr>
        <w:tab/>
        <w:t xml:space="preserve">     </w:t>
      </w:r>
      <w:r w:rsidRPr="007805F2">
        <w:rPr>
          <w:lang w:val="es-AR"/>
        </w:rPr>
        <w:tab/>
        <w:t xml:space="preserve">   </w:t>
      </w:r>
      <w:r w:rsidRPr="00FE0D21">
        <w:t xml:space="preserve">En adelante   </w:t>
      </w:r>
      <w:r w:rsidRPr="00FE0D21">
        <w:tab/>
      </w:r>
      <w:r w:rsidRPr="00FE0D21">
        <w:tab/>
      </w:r>
      <w:r>
        <w:t xml:space="preserve">   </w:t>
      </w:r>
      <w:r w:rsidR="00FB77BB">
        <w:t xml:space="preserve"> </w:t>
      </w:r>
      <w:r>
        <w:t xml:space="preserve">     </w:t>
      </w:r>
      <w:r w:rsidRPr="00FE0D21">
        <w:t xml:space="preserve">U.T.  </w:t>
      </w:r>
      <w:r w:rsidR="004C0703">
        <w:t>1.100</w:t>
      </w:r>
      <w:r w:rsidRPr="00FE0D21">
        <w:t xml:space="preserve">               </w:t>
      </w:r>
    </w:p>
    <w:p w:rsidR="00AD04A7" w:rsidRPr="00FE0D21" w:rsidRDefault="00AD04A7" w:rsidP="00AD04A7">
      <w:pPr>
        <w:suppressAutoHyphens/>
        <w:ind w:left="960" w:right="50" w:hanging="360"/>
        <w:jc w:val="both"/>
        <w:rPr>
          <w:spacing w:val="-2"/>
        </w:rPr>
      </w:pPr>
    </w:p>
    <w:p w:rsidR="00AD04A7" w:rsidRPr="00FE0D21" w:rsidRDefault="00AD04A7" w:rsidP="00AD04A7">
      <w:pPr>
        <w:suppressAutoHyphens/>
        <w:ind w:left="960" w:right="50" w:hanging="360"/>
        <w:jc w:val="both"/>
        <w:rPr>
          <w:spacing w:val="-2"/>
        </w:rPr>
      </w:pPr>
      <w:r w:rsidRPr="00FE0D21">
        <w:rPr>
          <w:spacing w:val="-2"/>
        </w:rPr>
        <w:t>C.</w:t>
      </w:r>
      <w:r w:rsidRPr="00FE0D21">
        <w:rPr>
          <w:spacing w:val="-2"/>
        </w:rPr>
        <w:tab/>
        <w:t>Las sucursales, agencias, representaciones, etc., de las Sociedades Anónimas, constituidas fuera de la Provincia, abonarán las siguientes tasas:</w:t>
      </w:r>
    </w:p>
    <w:p w:rsidR="00AD04A7" w:rsidRPr="00FE0D21" w:rsidRDefault="00AD04A7" w:rsidP="00AD04A7">
      <w:pPr>
        <w:pStyle w:val="Prrafodelista1"/>
        <w:numPr>
          <w:ilvl w:val="1"/>
          <w:numId w:val="15"/>
        </w:numPr>
        <w:suppressAutoHyphens/>
        <w:ind w:left="1276" w:right="50" w:hanging="283"/>
        <w:jc w:val="both"/>
        <w:rPr>
          <w:rFonts w:cs="Arial"/>
          <w:spacing w:val="-2"/>
          <w:szCs w:val="24"/>
          <w:lang w:val="es-ES"/>
        </w:rPr>
      </w:pPr>
      <w:r w:rsidRPr="00FE0D21">
        <w:rPr>
          <w:rFonts w:cs="Arial"/>
          <w:spacing w:val="-2"/>
          <w:szCs w:val="24"/>
          <w:lang w:val="es-ES"/>
        </w:rPr>
        <w:t xml:space="preserve">Por derecho de inscripción de Sociedades constituidas en la Argentina U.T. </w:t>
      </w:r>
      <w:r w:rsidR="00DC2DE3">
        <w:rPr>
          <w:rFonts w:cs="Arial"/>
          <w:spacing w:val="-2"/>
          <w:szCs w:val="24"/>
          <w:lang w:val="es-ES"/>
        </w:rPr>
        <w:t>128</w:t>
      </w:r>
      <w:r w:rsidR="00F43FB2">
        <w:rPr>
          <w:rFonts w:cs="Arial"/>
          <w:spacing w:val="-2"/>
          <w:szCs w:val="24"/>
          <w:lang w:val="es-ES"/>
        </w:rPr>
        <w:t>.</w:t>
      </w:r>
    </w:p>
    <w:p w:rsidR="00AD04A7" w:rsidRPr="00FE0D21" w:rsidRDefault="00AD04A7" w:rsidP="00AD04A7">
      <w:pPr>
        <w:pStyle w:val="Prrafodelista1"/>
        <w:numPr>
          <w:ilvl w:val="1"/>
          <w:numId w:val="15"/>
        </w:numPr>
        <w:suppressAutoHyphens/>
        <w:ind w:left="1276" w:right="50" w:hanging="283"/>
        <w:jc w:val="both"/>
        <w:rPr>
          <w:rFonts w:cs="Arial"/>
          <w:spacing w:val="-2"/>
          <w:szCs w:val="24"/>
          <w:lang w:val="es-ES"/>
        </w:rPr>
      </w:pPr>
      <w:r w:rsidRPr="00FE0D21">
        <w:rPr>
          <w:rFonts w:cs="Arial"/>
          <w:spacing w:val="-2"/>
          <w:szCs w:val="24"/>
          <w:lang w:val="es-ES"/>
        </w:rPr>
        <w:t xml:space="preserve">Por derecho de inscripción de Sociedades constituidas en el extranjero  U.T. </w:t>
      </w:r>
      <w:r w:rsidR="00DC2DE3">
        <w:rPr>
          <w:rFonts w:cs="Arial"/>
          <w:spacing w:val="-2"/>
          <w:szCs w:val="24"/>
          <w:lang w:val="es-ES"/>
        </w:rPr>
        <w:t>244</w:t>
      </w:r>
      <w:r w:rsidR="00F43FB2">
        <w:rPr>
          <w:rFonts w:cs="Arial"/>
          <w:spacing w:val="-2"/>
          <w:szCs w:val="24"/>
          <w:lang w:val="es-ES"/>
        </w:rPr>
        <w:t>.</w:t>
      </w:r>
    </w:p>
    <w:p w:rsidR="00AD04A7" w:rsidRPr="00FE0D21" w:rsidRDefault="00AD04A7" w:rsidP="00AD04A7">
      <w:pPr>
        <w:suppressAutoHyphens/>
        <w:ind w:left="1276" w:right="50" w:hanging="316"/>
        <w:jc w:val="both"/>
        <w:rPr>
          <w:spacing w:val="-2"/>
        </w:rPr>
      </w:pPr>
      <w:r w:rsidRPr="00FE0D21">
        <w:rPr>
          <w:spacing w:val="-2"/>
        </w:rPr>
        <w:t xml:space="preserve">3 - Una tasa anual fija de U.T. </w:t>
      </w:r>
      <w:r w:rsidR="00DC2DE3">
        <w:rPr>
          <w:spacing w:val="-2"/>
        </w:rPr>
        <w:t>244</w:t>
      </w:r>
      <w:r w:rsidR="00F43FB2">
        <w:rPr>
          <w:spacing w:val="-2"/>
        </w:rPr>
        <w:t>.</w:t>
      </w:r>
    </w:p>
    <w:p w:rsidR="00AD04A7" w:rsidRPr="00FE0D21" w:rsidRDefault="00AD04A7" w:rsidP="00AD04A7">
      <w:pPr>
        <w:suppressAutoHyphens/>
        <w:ind w:left="1701" w:right="50" w:hanging="283"/>
        <w:jc w:val="both"/>
        <w:rPr>
          <w:spacing w:val="-2"/>
        </w:rPr>
      </w:pPr>
    </w:p>
    <w:p w:rsidR="00AD04A7" w:rsidRPr="00FE0D21" w:rsidRDefault="00AD04A7" w:rsidP="00AD04A7">
      <w:pPr>
        <w:suppressAutoHyphens/>
        <w:ind w:left="993" w:right="50" w:hanging="393"/>
        <w:jc w:val="both"/>
        <w:rPr>
          <w:spacing w:val="-2"/>
        </w:rPr>
      </w:pPr>
      <w:r w:rsidRPr="00FE0D21">
        <w:rPr>
          <w:spacing w:val="-2"/>
        </w:rPr>
        <w:t>D. Las entidades civiles con personería jurídica estarán suje</w:t>
      </w:r>
      <w:r w:rsidRPr="00FE0D21">
        <w:rPr>
          <w:spacing w:val="-2"/>
        </w:rPr>
        <w:softHyphen/>
        <w:t>tas a la siguiente escala:</w:t>
      </w:r>
    </w:p>
    <w:p w:rsidR="00AD04A7" w:rsidRPr="00FE0D21" w:rsidRDefault="00AD04A7" w:rsidP="00AD04A7">
      <w:pPr>
        <w:widowControl w:val="0"/>
        <w:ind w:left="993"/>
        <w:jc w:val="both"/>
      </w:pPr>
    </w:p>
    <w:p w:rsidR="00AD04A7" w:rsidRPr="001E295B" w:rsidRDefault="00AD04A7" w:rsidP="00AD04A7">
      <w:pPr>
        <w:widowControl w:val="0"/>
        <w:ind w:left="993"/>
        <w:jc w:val="both"/>
        <w:rPr>
          <w:b/>
        </w:rPr>
      </w:pPr>
      <w:r w:rsidRPr="001E295B">
        <w:rPr>
          <w:b/>
        </w:rPr>
        <w:t xml:space="preserve">    </w:t>
      </w:r>
      <w:r w:rsidRPr="001E295B">
        <w:rPr>
          <w:b/>
        </w:rPr>
        <w:tab/>
        <w:t xml:space="preserve">DESDE                  </w:t>
      </w:r>
      <w:r w:rsidRPr="001E295B">
        <w:rPr>
          <w:b/>
        </w:rPr>
        <w:tab/>
        <w:t xml:space="preserve">     </w:t>
      </w:r>
      <w:r w:rsidR="001E295B">
        <w:rPr>
          <w:b/>
        </w:rPr>
        <w:t xml:space="preserve"> </w:t>
      </w:r>
      <w:r w:rsidRPr="001E295B">
        <w:rPr>
          <w:b/>
        </w:rPr>
        <w:tab/>
      </w:r>
      <w:r w:rsidR="001E295B">
        <w:rPr>
          <w:b/>
        </w:rPr>
        <w:t xml:space="preserve">     </w:t>
      </w:r>
      <w:r w:rsidRPr="001E295B">
        <w:rPr>
          <w:b/>
        </w:rPr>
        <w:t xml:space="preserve">HASTA                 </w:t>
      </w:r>
      <w:r w:rsidRPr="001E295B">
        <w:rPr>
          <w:b/>
        </w:rPr>
        <w:tab/>
        <w:t xml:space="preserve">  </w:t>
      </w:r>
      <w:r w:rsidRPr="001E295B">
        <w:rPr>
          <w:b/>
        </w:rPr>
        <w:tab/>
      </w:r>
      <w:r w:rsidR="001E295B">
        <w:rPr>
          <w:b/>
        </w:rPr>
        <w:t xml:space="preserve">  </w:t>
      </w:r>
      <w:r w:rsidRPr="001E295B">
        <w:rPr>
          <w:b/>
        </w:rPr>
        <w:t>TASA</w:t>
      </w:r>
    </w:p>
    <w:p w:rsidR="00AD04A7" w:rsidRPr="00FE0D21" w:rsidRDefault="00AD04A7" w:rsidP="00AD04A7">
      <w:pPr>
        <w:widowControl w:val="0"/>
        <w:ind w:left="993"/>
        <w:jc w:val="both"/>
      </w:pPr>
      <w:r w:rsidRPr="00FE0D21">
        <w:t xml:space="preserve">$             0,01            </w:t>
      </w:r>
      <w:r w:rsidRPr="00FE0D21">
        <w:tab/>
        <w:t xml:space="preserve">   </w:t>
      </w:r>
      <w:r w:rsidRPr="00FE0D21">
        <w:tab/>
        <w:t>$      1.000,00</w:t>
      </w:r>
      <w:r w:rsidRPr="00FE0D21">
        <w:tab/>
      </w:r>
      <w:r w:rsidRPr="00FE0D21">
        <w:tab/>
      </w:r>
      <w:r w:rsidRPr="00FE0D21">
        <w:tab/>
        <w:t xml:space="preserve">U.T.     75           </w:t>
      </w:r>
    </w:p>
    <w:p w:rsidR="00AD04A7" w:rsidRPr="00FE0D21" w:rsidRDefault="00AD04A7" w:rsidP="00AD04A7">
      <w:pPr>
        <w:widowControl w:val="0"/>
        <w:ind w:left="993"/>
        <w:jc w:val="both"/>
      </w:pPr>
      <w:r w:rsidRPr="00FE0D21">
        <w:t xml:space="preserve">$      1.000,01        </w:t>
      </w:r>
      <w:r w:rsidRPr="00FE0D21">
        <w:tab/>
        <w:t xml:space="preserve">   </w:t>
      </w:r>
      <w:r w:rsidRPr="00FE0D21">
        <w:tab/>
        <w:t>$      5.000,00</w:t>
      </w:r>
      <w:r w:rsidRPr="00FE0D21">
        <w:tab/>
      </w:r>
      <w:r w:rsidRPr="00FE0D21">
        <w:tab/>
      </w:r>
      <w:r w:rsidRPr="00FE0D21">
        <w:tab/>
        <w:t xml:space="preserve">U.T.   105           </w:t>
      </w:r>
    </w:p>
    <w:p w:rsidR="00AD04A7" w:rsidRPr="00FE0D21" w:rsidRDefault="00AD04A7" w:rsidP="00AD04A7">
      <w:pPr>
        <w:widowControl w:val="0"/>
        <w:ind w:left="993"/>
        <w:jc w:val="both"/>
      </w:pPr>
      <w:r w:rsidRPr="00FE0D21">
        <w:t xml:space="preserve">$      5.000,01       </w:t>
      </w:r>
      <w:r w:rsidRPr="00FE0D21">
        <w:tab/>
        <w:t xml:space="preserve">   </w:t>
      </w:r>
      <w:r w:rsidRPr="00FE0D21">
        <w:tab/>
        <w:t xml:space="preserve">$    10.000,00       </w:t>
      </w:r>
      <w:r w:rsidRPr="00FE0D21">
        <w:tab/>
      </w:r>
      <w:r w:rsidRPr="00FE0D21">
        <w:tab/>
      </w:r>
      <w:r w:rsidRPr="00FE0D21">
        <w:tab/>
        <w:t xml:space="preserve">U.T.   130           </w:t>
      </w:r>
    </w:p>
    <w:p w:rsidR="00AD04A7" w:rsidRPr="00FE0D21" w:rsidRDefault="00AD04A7" w:rsidP="00AD04A7">
      <w:pPr>
        <w:widowControl w:val="0"/>
        <w:ind w:left="993"/>
        <w:jc w:val="both"/>
        <w:rPr>
          <w:strike/>
        </w:rPr>
      </w:pPr>
      <w:r w:rsidRPr="00FE0D21">
        <w:t xml:space="preserve">$    10.000,01      </w:t>
      </w:r>
      <w:r w:rsidRPr="00FE0D21">
        <w:tab/>
        <w:t xml:space="preserve">   </w:t>
      </w:r>
      <w:r w:rsidRPr="00FE0D21">
        <w:tab/>
        <w:t xml:space="preserve">$  100.000,00       </w:t>
      </w:r>
      <w:r w:rsidRPr="00FE0D21">
        <w:tab/>
      </w:r>
      <w:r w:rsidRPr="00FE0D21">
        <w:tab/>
      </w:r>
      <w:r w:rsidRPr="00FE0D21">
        <w:tab/>
        <w:t xml:space="preserve">U.T.   155           </w:t>
      </w:r>
    </w:p>
    <w:p w:rsidR="00AD04A7" w:rsidRPr="00FE0D21" w:rsidRDefault="00AD04A7" w:rsidP="00AD04A7">
      <w:pPr>
        <w:widowControl w:val="0"/>
        <w:ind w:left="993"/>
        <w:jc w:val="both"/>
      </w:pPr>
      <w:r w:rsidRPr="00FE0D21">
        <w:t xml:space="preserve">$  100.000,01    </w:t>
      </w:r>
      <w:r w:rsidRPr="00FE0D21">
        <w:tab/>
        <w:t xml:space="preserve">    </w:t>
      </w:r>
      <w:r w:rsidRPr="00FE0D21">
        <w:tab/>
      </w:r>
      <w:r w:rsidRPr="00FE0D21">
        <w:tab/>
        <w:t xml:space="preserve">  En adelante          </w:t>
      </w:r>
      <w:r w:rsidRPr="00FE0D21">
        <w:tab/>
      </w:r>
      <w:r w:rsidRPr="00FE0D21">
        <w:tab/>
      </w:r>
      <w:r w:rsidRPr="00FE0D21">
        <w:tab/>
        <w:t xml:space="preserve">U.T.   185           </w:t>
      </w:r>
    </w:p>
    <w:p w:rsidR="00AD04A7" w:rsidRPr="00FE0D21" w:rsidRDefault="00AD04A7" w:rsidP="00AD04A7">
      <w:pPr>
        <w:suppressAutoHyphens/>
        <w:ind w:right="50"/>
        <w:jc w:val="both"/>
        <w:rPr>
          <w:spacing w:val="-2"/>
        </w:rPr>
      </w:pPr>
    </w:p>
    <w:p w:rsidR="00AD04A7" w:rsidRPr="00BD15C9" w:rsidRDefault="00AD04A7" w:rsidP="00AD04A7">
      <w:pPr>
        <w:suppressAutoHyphens/>
        <w:ind w:right="50"/>
        <w:jc w:val="both"/>
        <w:rPr>
          <w:spacing w:val="-2"/>
          <w:u w:val="single"/>
        </w:rPr>
      </w:pPr>
    </w:p>
    <w:p w:rsidR="00AD04A7" w:rsidRPr="00FE0D21" w:rsidRDefault="00BD15C9" w:rsidP="00AD04A7">
      <w:pPr>
        <w:suppressAutoHyphens/>
        <w:ind w:right="50"/>
        <w:jc w:val="both"/>
        <w:rPr>
          <w:spacing w:val="-2"/>
        </w:rPr>
      </w:pPr>
      <w:r>
        <w:rPr>
          <w:b/>
          <w:spacing w:val="-2"/>
          <w:u w:val="single"/>
        </w:rPr>
        <w:t>ARTÍCULO 16</w:t>
      </w:r>
      <w:r w:rsidR="00AD04A7" w:rsidRPr="00BD15C9">
        <w:rPr>
          <w:b/>
          <w:spacing w:val="-2"/>
          <w:u w:val="single"/>
        </w:rPr>
        <w:t>.-</w:t>
      </w:r>
      <w:r w:rsidR="0006757B">
        <w:rPr>
          <w:spacing w:val="-2"/>
        </w:rPr>
        <w:t xml:space="preserve"> </w:t>
      </w:r>
      <w:r>
        <w:rPr>
          <w:spacing w:val="-2"/>
        </w:rPr>
        <w:tab/>
      </w:r>
      <w:r w:rsidR="00AD04A7" w:rsidRPr="00610813">
        <w:rPr>
          <w:spacing w:val="-2"/>
        </w:rPr>
        <w:t>Se</w:t>
      </w:r>
      <w:r w:rsidR="00AD04A7" w:rsidRPr="00FE0D21">
        <w:rPr>
          <w:spacing w:val="-2"/>
        </w:rPr>
        <w:t xml:space="preserve"> pagará una tasa de:</w:t>
      </w:r>
    </w:p>
    <w:p w:rsidR="00AD04A7" w:rsidRPr="00FE0D21" w:rsidRDefault="00AD04A7" w:rsidP="00AD04A7">
      <w:pPr>
        <w:suppressAutoHyphens/>
        <w:ind w:right="50"/>
        <w:jc w:val="both"/>
        <w:rPr>
          <w:spacing w:val="-2"/>
        </w:rPr>
      </w:pPr>
      <w:r w:rsidRPr="00FE0D21">
        <w:rPr>
          <w:spacing w:val="-2"/>
        </w:rPr>
        <w:t xml:space="preserve">Inciso A: </w:t>
      </w:r>
      <w:r w:rsidR="002D6531">
        <w:rPr>
          <w:spacing w:val="-2"/>
        </w:rPr>
        <w:t>Mil Quinientas</w:t>
      </w:r>
      <w:r w:rsidRPr="00FE0D21">
        <w:rPr>
          <w:spacing w:val="-2"/>
        </w:rPr>
        <w:t xml:space="preserve"> Unidades Tributarias (U.T. </w:t>
      </w:r>
      <w:r w:rsidR="0066240B">
        <w:rPr>
          <w:spacing w:val="-2"/>
        </w:rPr>
        <w:t>1.500</w:t>
      </w:r>
      <w:r w:rsidRPr="00FE0D21">
        <w:rPr>
          <w:spacing w:val="-2"/>
        </w:rPr>
        <w:t xml:space="preserve">). </w:t>
      </w:r>
    </w:p>
    <w:p w:rsidR="00AD04A7" w:rsidRPr="00FE0D21" w:rsidRDefault="00AD04A7" w:rsidP="00AD04A7">
      <w:pPr>
        <w:pStyle w:val="Prrafodelista1"/>
        <w:numPr>
          <w:ilvl w:val="0"/>
          <w:numId w:val="21"/>
        </w:numPr>
        <w:suppressAutoHyphens/>
        <w:ind w:left="993" w:right="50" w:hanging="284"/>
        <w:jc w:val="both"/>
        <w:rPr>
          <w:rFonts w:cs="Arial"/>
          <w:spacing w:val="-2"/>
          <w:szCs w:val="24"/>
          <w:lang w:val="es-ES"/>
        </w:rPr>
      </w:pPr>
      <w:r w:rsidRPr="00FE0D21">
        <w:rPr>
          <w:rFonts w:cs="Arial"/>
          <w:spacing w:val="-2"/>
          <w:szCs w:val="24"/>
          <w:lang w:val="es-ES"/>
        </w:rPr>
        <w:t>Por el trámite de contralor para verificar el cumplimiento de los requisitos legales y fiscales del acto constitutivo y estatutos sociales de las sociedades anónimas.</w:t>
      </w:r>
    </w:p>
    <w:p w:rsidR="00AD04A7" w:rsidRPr="00FE0D21" w:rsidRDefault="00AD04A7" w:rsidP="00AD04A7">
      <w:pPr>
        <w:pStyle w:val="Prrafodelista1"/>
        <w:numPr>
          <w:ilvl w:val="0"/>
          <w:numId w:val="21"/>
        </w:numPr>
        <w:suppressAutoHyphens/>
        <w:ind w:left="993" w:right="50" w:hanging="284"/>
        <w:jc w:val="both"/>
        <w:rPr>
          <w:rFonts w:cs="Arial"/>
          <w:spacing w:val="-2"/>
          <w:szCs w:val="24"/>
          <w:lang w:val="es-ES"/>
        </w:rPr>
      </w:pPr>
      <w:r w:rsidRPr="00FE0D21">
        <w:rPr>
          <w:rFonts w:cs="Arial"/>
          <w:spacing w:val="-2"/>
          <w:szCs w:val="24"/>
          <w:lang w:val="es-ES"/>
        </w:rPr>
        <w:t>Por cada solicitud de conformación de trámites de transformación, escisión y reducción del capital de las sociedades anónimas.</w:t>
      </w:r>
    </w:p>
    <w:p w:rsidR="00AD04A7" w:rsidRPr="00FE0D21" w:rsidRDefault="00AD04A7" w:rsidP="00AD04A7">
      <w:pPr>
        <w:pStyle w:val="Prrafodelista1"/>
        <w:numPr>
          <w:ilvl w:val="0"/>
          <w:numId w:val="21"/>
        </w:numPr>
        <w:suppressAutoHyphens/>
        <w:ind w:left="993" w:right="50" w:hanging="284"/>
        <w:jc w:val="both"/>
        <w:rPr>
          <w:rFonts w:cs="Arial"/>
          <w:spacing w:val="-2"/>
          <w:szCs w:val="24"/>
          <w:lang w:val="es-ES"/>
        </w:rPr>
      </w:pPr>
      <w:r w:rsidRPr="00FE0D21">
        <w:rPr>
          <w:rFonts w:cs="Arial"/>
          <w:spacing w:val="-2"/>
          <w:szCs w:val="24"/>
          <w:lang w:val="es-ES"/>
        </w:rPr>
        <w:t>Por cada solicitud de modificación de estatutos, aumento del Capital Social, prórroga del término de duración interpuesta por sociedades anónimas, fusión, regularización societaria, reconducción societaria, disolución y liquidación.</w:t>
      </w:r>
    </w:p>
    <w:p w:rsidR="00AD04A7" w:rsidRPr="00FE0D21" w:rsidRDefault="00AD04A7" w:rsidP="00AD04A7">
      <w:pPr>
        <w:suppressAutoHyphens/>
        <w:ind w:right="50"/>
        <w:jc w:val="both"/>
        <w:rPr>
          <w:spacing w:val="-2"/>
        </w:rPr>
      </w:pPr>
    </w:p>
    <w:p w:rsidR="00AD04A7" w:rsidRPr="00FE0D21" w:rsidRDefault="00AD04A7" w:rsidP="00AD04A7">
      <w:pPr>
        <w:suppressAutoHyphens/>
        <w:ind w:right="50"/>
        <w:jc w:val="both"/>
        <w:rPr>
          <w:spacing w:val="-2"/>
        </w:rPr>
      </w:pPr>
      <w:r w:rsidRPr="00FE0D21">
        <w:rPr>
          <w:spacing w:val="-2"/>
        </w:rPr>
        <w:t xml:space="preserve">Inciso B: </w:t>
      </w:r>
      <w:r w:rsidR="002D6531">
        <w:rPr>
          <w:spacing w:val="-2"/>
        </w:rPr>
        <w:t>Trescientas Sesenta y Seis</w:t>
      </w:r>
      <w:r w:rsidRPr="00FE0D21">
        <w:rPr>
          <w:spacing w:val="-2"/>
        </w:rPr>
        <w:t xml:space="preserve"> Unidades Tributarias (U.T. </w:t>
      </w:r>
      <w:r w:rsidR="002D6531">
        <w:rPr>
          <w:spacing w:val="-2"/>
        </w:rPr>
        <w:t>366</w:t>
      </w:r>
      <w:r w:rsidRPr="00FE0D21">
        <w:rPr>
          <w:spacing w:val="-2"/>
        </w:rPr>
        <w:t xml:space="preserve">). </w:t>
      </w:r>
    </w:p>
    <w:p w:rsidR="00AD04A7" w:rsidRPr="00FE0D21" w:rsidRDefault="00AD04A7" w:rsidP="00AD04A7">
      <w:pPr>
        <w:suppressAutoHyphens/>
        <w:ind w:left="1080" w:right="50"/>
        <w:jc w:val="both"/>
        <w:rPr>
          <w:spacing w:val="-2"/>
        </w:rPr>
      </w:pPr>
      <w:r w:rsidRPr="00FE0D21">
        <w:rPr>
          <w:spacing w:val="-2"/>
        </w:rPr>
        <w:t>Por todo trámite de constitución  de Fundaciones y Asociaciones Civiles</w:t>
      </w:r>
      <w:r w:rsidR="003374EC">
        <w:rPr>
          <w:spacing w:val="-2"/>
        </w:rPr>
        <w:t>. S</w:t>
      </w:r>
      <w:r w:rsidRPr="00FE0D21">
        <w:rPr>
          <w:spacing w:val="-2"/>
        </w:rPr>
        <w:t>alvo las exenciones previstas en el Código Tributario.</w:t>
      </w:r>
    </w:p>
    <w:p w:rsidR="00AD04A7" w:rsidRPr="00FE0D21" w:rsidRDefault="00AD04A7" w:rsidP="00AD04A7">
      <w:pPr>
        <w:suppressAutoHyphens/>
        <w:ind w:right="50"/>
        <w:jc w:val="both"/>
        <w:rPr>
          <w:spacing w:val="-2"/>
        </w:rPr>
      </w:pPr>
    </w:p>
    <w:p w:rsidR="00AD04A7" w:rsidRPr="00FE0D21" w:rsidRDefault="00AD04A7" w:rsidP="00AD04A7">
      <w:pPr>
        <w:suppressAutoHyphens/>
        <w:ind w:right="50"/>
        <w:jc w:val="both"/>
        <w:rPr>
          <w:strike/>
          <w:spacing w:val="-2"/>
        </w:rPr>
      </w:pPr>
      <w:r w:rsidRPr="00FE0D21">
        <w:rPr>
          <w:spacing w:val="-2"/>
        </w:rPr>
        <w:t xml:space="preserve">Inciso C: </w:t>
      </w:r>
      <w:r w:rsidR="00154671">
        <w:rPr>
          <w:spacing w:val="-2"/>
        </w:rPr>
        <w:t>Treinta y Seis</w:t>
      </w:r>
      <w:r w:rsidRPr="00FE0D21">
        <w:rPr>
          <w:spacing w:val="-2"/>
        </w:rPr>
        <w:t xml:space="preserve"> Unidades Tributarias (U.T. </w:t>
      </w:r>
      <w:r w:rsidR="00154671">
        <w:rPr>
          <w:spacing w:val="-2"/>
        </w:rPr>
        <w:t>36</w:t>
      </w:r>
      <w:r w:rsidRPr="00FE0D21">
        <w:rPr>
          <w:spacing w:val="-2"/>
        </w:rPr>
        <w:t xml:space="preserve">). </w:t>
      </w:r>
    </w:p>
    <w:p w:rsidR="00AD04A7" w:rsidRPr="00FE0D21" w:rsidRDefault="00AD04A7" w:rsidP="00AD04A7">
      <w:pPr>
        <w:suppressAutoHyphens/>
        <w:ind w:left="1080" w:right="50"/>
        <w:jc w:val="both"/>
        <w:rPr>
          <w:spacing w:val="-2"/>
        </w:rPr>
      </w:pPr>
      <w:r w:rsidRPr="00FE0D21">
        <w:rPr>
          <w:spacing w:val="-2"/>
        </w:rPr>
        <w:t xml:space="preserve">Por cada libro de entidades civiles con personería jurídica que rubrique la Inspección General de Personas Jurídicas. </w:t>
      </w:r>
      <w:r w:rsidR="00E61B69">
        <w:rPr>
          <w:spacing w:val="-2"/>
        </w:rPr>
        <w:t>Salvo las exenciones previstas en el Código Tributario.</w:t>
      </w:r>
    </w:p>
    <w:p w:rsidR="00AD04A7" w:rsidRPr="00FE0D21" w:rsidRDefault="00AD04A7" w:rsidP="00AD04A7">
      <w:pPr>
        <w:suppressAutoHyphens/>
        <w:ind w:right="50"/>
        <w:jc w:val="both"/>
        <w:rPr>
          <w:spacing w:val="-2"/>
        </w:rPr>
      </w:pPr>
    </w:p>
    <w:p w:rsidR="00AD04A7" w:rsidRPr="00FE0D21" w:rsidRDefault="00AD04A7" w:rsidP="00AD04A7">
      <w:pPr>
        <w:suppressAutoHyphens/>
        <w:ind w:right="50"/>
        <w:jc w:val="both"/>
        <w:rPr>
          <w:strike/>
          <w:spacing w:val="-2"/>
        </w:rPr>
      </w:pPr>
      <w:r w:rsidRPr="00FE0D21">
        <w:rPr>
          <w:spacing w:val="-2"/>
        </w:rPr>
        <w:t xml:space="preserve">Inciso D: </w:t>
      </w:r>
      <w:r w:rsidR="003374EC">
        <w:rPr>
          <w:spacing w:val="-2"/>
        </w:rPr>
        <w:t>Ciento Cincuenta y Dos</w:t>
      </w:r>
      <w:r w:rsidRPr="00FE0D21">
        <w:rPr>
          <w:spacing w:val="-2"/>
        </w:rPr>
        <w:t xml:space="preserve"> Unidades Tributarias (U.T. </w:t>
      </w:r>
      <w:r w:rsidR="003374EC">
        <w:rPr>
          <w:spacing w:val="-2"/>
        </w:rPr>
        <w:t>152</w:t>
      </w:r>
      <w:r w:rsidRPr="00FE0D21">
        <w:rPr>
          <w:spacing w:val="-2"/>
        </w:rPr>
        <w:t>).</w:t>
      </w:r>
    </w:p>
    <w:p w:rsidR="00231F95" w:rsidRPr="00D941FD" w:rsidRDefault="00AD04A7" w:rsidP="00AD04A7">
      <w:pPr>
        <w:ind w:firstLine="993"/>
        <w:jc w:val="both"/>
      </w:pPr>
      <w:r w:rsidRPr="00FE0D21">
        <w:rPr>
          <w:spacing w:val="-2"/>
        </w:rPr>
        <w:t>Por cada consulta solicitada por escrito respecto de las Sociedades Anónimas.</w:t>
      </w:r>
    </w:p>
    <w:p w:rsidR="00EC2A62" w:rsidRDefault="00EC2A62" w:rsidP="0022056D">
      <w:pPr>
        <w:suppressAutoHyphens/>
        <w:ind w:right="50"/>
        <w:jc w:val="center"/>
        <w:rPr>
          <w:spacing w:val="-2"/>
        </w:rPr>
      </w:pPr>
    </w:p>
    <w:p w:rsidR="00D37817" w:rsidRDefault="00D37817"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REGISTRO DEL ESTADO CIVIL Y CAPACIDAD DE LAS PERSONAS</w:t>
      </w:r>
    </w:p>
    <w:p w:rsidR="00F956E6" w:rsidRPr="00BD15C9" w:rsidRDefault="00F956E6" w:rsidP="0022056D">
      <w:pPr>
        <w:suppressAutoHyphens/>
        <w:ind w:right="50"/>
        <w:jc w:val="both"/>
        <w:rPr>
          <w:spacing w:val="-2"/>
          <w:u w:val="single"/>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17.-</w:t>
      </w:r>
      <w:r w:rsidRPr="00FE0D21">
        <w:rPr>
          <w:b/>
          <w:spacing w:val="-2"/>
        </w:rPr>
        <w:t xml:space="preserve"> </w:t>
      </w:r>
      <w:r w:rsidR="00F34D7C" w:rsidRPr="00FE0D21">
        <w:rPr>
          <w:b/>
          <w:spacing w:val="-2"/>
        </w:rPr>
        <w:t xml:space="preserve"> </w:t>
      </w:r>
      <w:r w:rsidR="00BD15C9">
        <w:rPr>
          <w:b/>
          <w:spacing w:val="-2"/>
        </w:rPr>
        <w:tab/>
      </w:r>
      <w:r w:rsidRPr="00FE0D21">
        <w:rPr>
          <w:spacing w:val="-2"/>
        </w:rPr>
        <w:t>Por los servicios que se indican a continua</w:t>
      </w:r>
      <w:r w:rsidRPr="00FE0D21">
        <w:rPr>
          <w:spacing w:val="-2"/>
        </w:rPr>
        <w:softHyphen/>
        <w:t>ción se pagarán las siguientes tasas:</w:t>
      </w:r>
    </w:p>
    <w:p w:rsidR="008D67E1" w:rsidRPr="00FE0D21" w:rsidRDefault="008D67E1" w:rsidP="0022056D">
      <w:pPr>
        <w:suppressAutoHyphens/>
        <w:ind w:right="50"/>
        <w:jc w:val="both"/>
        <w:rPr>
          <w:spacing w:val="-2"/>
        </w:rPr>
      </w:pPr>
      <w:r w:rsidRPr="00FE0D21">
        <w:rPr>
          <w:spacing w:val="-2"/>
        </w:rPr>
        <w:lastRenderedPageBreak/>
        <w:t xml:space="preserve">Inciso A: Se abonarán 20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cada libreta de familia.</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B: Se abonarán 10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inscripción  de partidas de extraña jurisdicción.</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declaración de simple ause</w:t>
      </w:r>
      <w:r w:rsidR="003D19C2" w:rsidRPr="00FE0D21">
        <w:rPr>
          <w:spacing w:val="-2"/>
        </w:rPr>
        <w:t>ncia prevista en el Artículo 19</w:t>
      </w:r>
      <w:r w:rsidRPr="00FE0D21">
        <w:rPr>
          <w:spacing w:val="-2"/>
        </w:rPr>
        <w:t xml:space="preserve"> de la Ley </w:t>
      </w:r>
      <w:r w:rsidR="003D19C2" w:rsidRPr="00FE0D21">
        <w:rPr>
          <w:spacing w:val="-2"/>
        </w:rPr>
        <w:t xml:space="preserve">Nacional </w:t>
      </w:r>
      <w:r w:rsidRPr="00FE0D21">
        <w:rPr>
          <w:spacing w:val="-2"/>
        </w:rPr>
        <w:t>N</w:t>
      </w:r>
      <w:r w:rsidR="003D19C2" w:rsidRPr="00FE0D21">
        <w:rPr>
          <w:spacing w:val="-2"/>
        </w:rPr>
        <w:t>º</w:t>
      </w:r>
      <w:r w:rsidRPr="00FE0D21">
        <w:rPr>
          <w:spacing w:val="-2"/>
        </w:rPr>
        <w:t xml:space="preserve"> 14394.</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cada  inscripción de emancipación hecha ante escribano público o por vía judicial.</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inscripción de sentencia de divorcio.</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adición de apellido materno.</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 xml:space="preserve">Inciso C: </w:t>
      </w:r>
      <w:r w:rsidRPr="00FE0D21">
        <w:rPr>
          <w:rFonts w:cs="Arial"/>
          <w:spacing w:val="-2"/>
        </w:rPr>
        <w:t xml:space="preserve">Se abonarán </w:t>
      </w:r>
      <w:r w:rsidRPr="00FE0D21">
        <w:rPr>
          <w:rFonts w:cs="Arial"/>
        </w:rPr>
        <w:t xml:space="preserve">5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solicitud de partidas con datos precisos.</w:t>
      </w:r>
    </w:p>
    <w:p w:rsidR="008D67E1" w:rsidRPr="00FE0D21" w:rsidRDefault="008D67E1" w:rsidP="0022056D">
      <w:pPr>
        <w:suppressAutoHyphens/>
        <w:ind w:left="1134" w:right="50" w:hanging="141"/>
        <w:jc w:val="both"/>
        <w:rPr>
          <w:spacing w:val="-2"/>
        </w:rPr>
      </w:pPr>
      <w:r w:rsidRPr="00FE0D21">
        <w:rPr>
          <w:spacing w:val="-2"/>
        </w:rPr>
        <w:t>- Por expedición de partidas.</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inscripción de cada Tutela o Curatela.</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solicitud y certificado Negativo de inscripción de nacimiento.</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foja agregada.</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la inscripción de sentencia que declare incapacidad para administrar.</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 xml:space="preserve">Por cada inscripción en Libreta de Familia.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 xml:space="preserve">Por cada certificado que se expida, ya sea del Estado Civil como cualquier otra certificación inherente a la identidad de las Personas.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certificación de firma y fotocopia de partida o de DNI.</w:t>
      </w:r>
    </w:p>
    <w:p w:rsidR="008D67E1" w:rsidRPr="00FE0D21" w:rsidRDefault="008D67E1" w:rsidP="0022056D">
      <w:pPr>
        <w:suppressAutoHyphens/>
        <w:ind w:left="1134" w:right="50" w:hanging="141"/>
        <w:jc w:val="both"/>
        <w:rPr>
          <w:spacing w:val="-2"/>
        </w:rPr>
      </w:pPr>
      <w:r w:rsidRPr="00FE0D21">
        <w:rPr>
          <w:spacing w:val="-2"/>
        </w:rPr>
        <w:t xml:space="preserve">- Por nuevo dato en la búsqueda de partida.  </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D: Se abonarán </w:t>
      </w:r>
      <w:r w:rsidRPr="00FE0D21">
        <w:t xml:space="preserve">6 U.T.: </w:t>
      </w:r>
    </w:p>
    <w:p w:rsidR="008D67E1" w:rsidRPr="00FE0D21" w:rsidRDefault="008D67E1" w:rsidP="0022056D">
      <w:pPr>
        <w:suppressAutoHyphens/>
        <w:ind w:left="1134" w:right="50" w:hanging="141"/>
        <w:rPr>
          <w:spacing w:val="-2"/>
        </w:rPr>
      </w:pPr>
      <w:r w:rsidRPr="00FE0D21">
        <w:rPr>
          <w:spacing w:val="-2"/>
        </w:rPr>
        <w:t>-</w:t>
      </w:r>
      <w:r w:rsidRPr="00FE0D21">
        <w:rPr>
          <w:spacing w:val="-2"/>
        </w:rPr>
        <w:tab/>
        <w:t>Por solicitud de partidas con datos precisos o sin ellos.</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E: Se abonarán </w:t>
      </w:r>
      <w:r w:rsidRPr="00FE0D21">
        <w:t xml:space="preserve">10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trámite documentario que se realizará por CDR, cuando esté en funcionamiento en la Provincia, con afectación específica al Registro Civil.</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trike/>
          <w:spacing w:val="-2"/>
        </w:rPr>
      </w:pPr>
      <w:r w:rsidRPr="00FE0D21">
        <w:rPr>
          <w:spacing w:val="-2"/>
        </w:rPr>
        <w:t xml:space="preserve">Inciso F: Se abonarán 50 U.T.: </w:t>
      </w:r>
    </w:p>
    <w:p w:rsidR="008D67E1" w:rsidRPr="00FE0D21" w:rsidRDefault="008D67E1" w:rsidP="0022056D">
      <w:pPr>
        <w:suppressAutoHyphens/>
        <w:ind w:left="1134" w:right="50" w:hanging="141"/>
        <w:rPr>
          <w:spacing w:val="-2"/>
        </w:rPr>
      </w:pPr>
      <w:r w:rsidRPr="00FE0D21">
        <w:rPr>
          <w:spacing w:val="-2"/>
        </w:rPr>
        <w:t>-</w:t>
      </w:r>
      <w:r w:rsidRPr="00FE0D21">
        <w:rPr>
          <w:spacing w:val="-2"/>
        </w:rPr>
        <w:tab/>
        <w:t>Por celebración de matrimonio, en horas y días hábiles en Oficina.</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celebración de matrimonio en domicilio, conforme al Artículo 188 de la Ley</w:t>
      </w:r>
      <w:r w:rsidR="003D19C2" w:rsidRPr="00FE0D21">
        <w:rPr>
          <w:spacing w:val="-2"/>
        </w:rPr>
        <w:t xml:space="preserve"> Nacional</w:t>
      </w:r>
      <w:r w:rsidRPr="00FE0D21">
        <w:rPr>
          <w:spacing w:val="-2"/>
        </w:rPr>
        <w:t xml:space="preserve"> Nº 23515, salvo presentación de certificado de pobreza que  acredite fehacientemente esta condición.</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G: Se abonarán 160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la celebración de matrimonios, fuera de la Oficina en horas y días hábiles.</w:t>
      </w:r>
    </w:p>
    <w:p w:rsidR="00F956E6" w:rsidRPr="00FE0D21" w:rsidRDefault="00F956E6" w:rsidP="0022056D">
      <w:pPr>
        <w:pStyle w:val="Textoindependiente2"/>
        <w:spacing w:after="0" w:line="240" w:lineRule="auto"/>
        <w:jc w:val="both"/>
        <w:rPr>
          <w:rFonts w:cs="Arial"/>
        </w:rPr>
      </w:pPr>
    </w:p>
    <w:p w:rsidR="008D67E1" w:rsidRPr="00FE0D21" w:rsidRDefault="008D67E1" w:rsidP="0022056D">
      <w:pPr>
        <w:pStyle w:val="Textoindependiente2"/>
        <w:spacing w:after="0" w:line="240" w:lineRule="auto"/>
        <w:jc w:val="both"/>
        <w:rPr>
          <w:rFonts w:cs="Arial"/>
        </w:rPr>
      </w:pPr>
      <w:r w:rsidRPr="00FE0D21">
        <w:rPr>
          <w:rFonts w:cs="Arial"/>
        </w:rPr>
        <w:t xml:space="preserve">Inciso H: </w:t>
      </w:r>
      <w:r w:rsidRPr="00FE0D21">
        <w:rPr>
          <w:rFonts w:cs="Arial"/>
          <w:spacing w:val="-2"/>
        </w:rPr>
        <w:t xml:space="preserve">Se abonarán 200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la celebración de matrimonios, fuera de la Oficina en horas y días inhábiles.</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I: Se abonarán 100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la celebración de matrimonio, en horas inhábiles en la Oficina.</w:t>
      </w:r>
    </w:p>
    <w:p w:rsidR="00F956E6" w:rsidRPr="00FE0D21" w:rsidRDefault="00F956E6"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J: Se abonarán 30 U.T.: </w:t>
      </w:r>
    </w:p>
    <w:p w:rsidR="008D67E1" w:rsidRPr="00FE0D21" w:rsidRDefault="008D67E1" w:rsidP="0022056D">
      <w:pPr>
        <w:suppressAutoHyphens/>
        <w:ind w:left="1134" w:right="50" w:hanging="141"/>
        <w:jc w:val="both"/>
        <w:rPr>
          <w:spacing w:val="-2"/>
        </w:rPr>
      </w:pPr>
      <w:r w:rsidRPr="00FE0D21">
        <w:rPr>
          <w:spacing w:val="-2"/>
        </w:rPr>
        <w:t>-</w:t>
      </w:r>
      <w:r w:rsidRPr="00FE0D21">
        <w:rPr>
          <w:spacing w:val="-2"/>
        </w:rPr>
        <w:tab/>
        <w:t>Por cada testigo</w:t>
      </w:r>
      <w:r w:rsidR="003D19C2" w:rsidRPr="00FE0D21">
        <w:rPr>
          <w:spacing w:val="-2"/>
        </w:rPr>
        <w:t xml:space="preserve"> que exceda los requeridos por l</w:t>
      </w:r>
      <w:r w:rsidRPr="00FE0D21">
        <w:rPr>
          <w:spacing w:val="-2"/>
        </w:rPr>
        <w:t>ey.</w:t>
      </w:r>
    </w:p>
    <w:p w:rsidR="00F956E6" w:rsidRPr="00FE0D21" w:rsidRDefault="00F956E6" w:rsidP="0022056D">
      <w:pPr>
        <w:pStyle w:val="Sangra3detindependiente"/>
        <w:spacing w:after="0"/>
        <w:ind w:left="0" w:firstLine="2125"/>
        <w:jc w:val="both"/>
        <w:rPr>
          <w:rFonts w:cs="Arial"/>
          <w:sz w:val="24"/>
          <w:szCs w:val="24"/>
        </w:rPr>
      </w:pPr>
    </w:p>
    <w:p w:rsidR="008D67E1" w:rsidRPr="00FE0D21" w:rsidRDefault="008D67E1" w:rsidP="0022056D">
      <w:pPr>
        <w:pStyle w:val="Sangra3detindependiente"/>
        <w:spacing w:after="0"/>
        <w:ind w:left="0" w:firstLine="2125"/>
        <w:jc w:val="both"/>
        <w:rPr>
          <w:rFonts w:cs="Arial"/>
          <w:sz w:val="24"/>
          <w:szCs w:val="24"/>
        </w:rPr>
      </w:pPr>
      <w:r w:rsidRPr="00FE0D21">
        <w:rPr>
          <w:rFonts w:cs="Arial"/>
          <w:sz w:val="24"/>
          <w:szCs w:val="24"/>
        </w:rPr>
        <w:t>Cuando la expedición de partidas o certificados sean exten</w:t>
      </w:r>
      <w:r w:rsidRPr="00FE0D21">
        <w:rPr>
          <w:rFonts w:cs="Arial"/>
          <w:sz w:val="24"/>
          <w:szCs w:val="24"/>
        </w:rPr>
        <w:softHyphen/>
        <w:t>didos en virtud de un requerimiento del Sr. Juez, quedará exenta de la presente tasa.</w:t>
      </w:r>
    </w:p>
    <w:p w:rsidR="008D67E1" w:rsidRPr="00FE0D21" w:rsidRDefault="008D67E1" w:rsidP="0022056D">
      <w:pPr>
        <w:suppressAutoHyphens/>
        <w:ind w:right="51" w:firstLine="2127"/>
        <w:jc w:val="both"/>
        <w:rPr>
          <w:spacing w:val="-2"/>
        </w:rPr>
      </w:pPr>
      <w:r w:rsidRPr="00FE0D21">
        <w:rPr>
          <w:spacing w:val="-2"/>
        </w:rPr>
        <w:t xml:space="preserve">Cada partida original expedida, no puede ser retenida por repartición o institución alguna, debiendo quedar siempre en poder del interesado de conformidad a la Ley </w:t>
      </w:r>
      <w:r w:rsidR="003D19C2" w:rsidRPr="00FE0D21">
        <w:rPr>
          <w:spacing w:val="-2"/>
        </w:rPr>
        <w:t xml:space="preserve">Nacional </w:t>
      </w:r>
      <w:r w:rsidRPr="00FE0D21">
        <w:rPr>
          <w:spacing w:val="-2"/>
        </w:rPr>
        <w:t>Nº 18327.</w:t>
      </w:r>
    </w:p>
    <w:p w:rsidR="00F956E6" w:rsidRDefault="00F956E6" w:rsidP="00E773A3">
      <w:pPr>
        <w:suppressAutoHyphens/>
        <w:ind w:right="51"/>
        <w:jc w:val="both"/>
        <w:rPr>
          <w:spacing w:val="-2"/>
        </w:rPr>
      </w:pPr>
    </w:p>
    <w:p w:rsidR="00D37817" w:rsidRPr="00FE0D21" w:rsidRDefault="00D37817" w:rsidP="00E773A3">
      <w:pPr>
        <w:suppressAutoHyphens/>
        <w:ind w:right="51"/>
        <w:jc w:val="both"/>
        <w:rPr>
          <w:spacing w:val="-2"/>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lastRenderedPageBreak/>
        <w:t>MINISTERIO DE  MINERÍA</w:t>
      </w:r>
    </w:p>
    <w:p w:rsidR="008D67E1" w:rsidRPr="00FE0D21" w:rsidRDefault="008D67E1" w:rsidP="0022056D">
      <w:pPr>
        <w:jc w:val="center"/>
      </w:pPr>
      <w:r w:rsidRPr="00FE0D21">
        <w:t xml:space="preserve">SECRETARÍA TÉCNICA – SECRETARÍA DE GESTIÓN AMBIENTAL </w:t>
      </w:r>
    </w:p>
    <w:p w:rsidR="008D67E1" w:rsidRPr="00FE0D21" w:rsidRDefault="008D67E1" w:rsidP="0022056D">
      <w:pPr>
        <w:jc w:val="center"/>
      </w:pPr>
      <w:r w:rsidRPr="00FE0D21">
        <w:t>Y CONTROL MINERO</w:t>
      </w:r>
    </w:p>
    <w:p w:rsidR="00007914" w:rsidRPr="00BD15C9" w:rsidRDefault="00007914" w:rsidP="0022056D">
      <w:pPr>
        <w:jc w:val="both"/>
        <w:rPr>
          <w:b/>
          <w:spacing w:val="-2"/>
          <w:u w:val="single"/>
        </w:rPr>
      </w:pPr>
    </w:p>
    <w:p w:rsidR="008D67E1" w:rsidRPr="00AD620A" w:rsidRDefault="008D67E1" w:rsidP="0022056D">
      <w:pPr>
        <w:jc w:val="both"/>
      </w:pPr>
      <w:r w:rsidRPr="00BD15C9">
        <w:rPr>
          <w:b/>
          <w:u w:val="single"/>
        </w:rPr>
        <w:t xml:space="preserve">ARTÍCULO </w:t>
      </w:r>
      <w:r w:rsidRPr="00BD15C9">
        <w:rPr>
          <w:b/>
          <w:spacing w:val="-2"/>
          <w:u w:val="single"/>
        </w:rPr>
        <w:t>18.-</w:t>
      </w:r>
      <w:r w:rsidRPr="00AD620A">
        <w:rPr>
          <w:spacing w:val="-2"/>
        </w:rPr>
        <w:t xml:space="preserve"> </w:t>
      </w:r>
      <w:r w:rsidR="00BD15C9">
        <w:rPr>
          <w:spacing w:val="-2"/>
        </w:rPr>
        <w:tab/>
      </w:r>
      <w:r w:rsidRPr="00AD620A">
        <w:t xml:space="preserve">Además del viático que pueda corresponder al Personal Técnico en cuestiones mineras, </w:t>
      </w:r>
      <w:proofErr w:type="spellStart"/>
      <w:r w:rsidRPr="00AD620A">
        <w:t>establécense</w:t>
      </w:r>
      <w:proofErr w:type="spellEnd"/>
      <w:r w:rsidRPr="00AD620A">
        <w:t xml:space="preserve">  las siguientes Tasas: </w:t>
      </w:r>
    </w:p>
    <w:p w:rsidR="00957780" w:rsidRPr="00AD620A" w:rsidRDefault="00957780" w:rsidP="0022056D"/>
    <w:p w:rsidR="008D67E1" w:rsidRPr="00AD620A" w:rsidRDefault="008D67E1" w:rsidP="0022056D">
      <w:r w:rsidRPr="00AD620A">
        <w:t>Inciso A: De los profesionales:</w:t>
      </w:r>
    </w:p>
    <w:p w:rsidR="008D67E1" w:rsidRPr="00AD620A" w:rsidRDefault="008D67E1" w:rsidP="0022056D">
      <w:pPr>
        <w:ind w:firstLine="993"/>
      </w:pPr>
      <w:r w:rsidRPr="00AD620A">
        <w:t xml:space="preserve">1.- Los abogados por firma </w:t>
      </w:r>
      <w:r w:rsidRPr="00AD620A">
        <w:tab/>
      </w:r>
      <w:r w:rsidRPr="00AD620A">
        <w:tab/>
      </w:r>
      <w:r w:rsidRPr="00AD620A">
        <w:tab/>
      </w:r>
      <w:r w:rsidRPr="00AD620A">
        <w:tab/>
      </w:r>
      <w:r w:rsidRPr="00AD620A">
        <w:tab/>
        <w:t xml:space="preserve">U.T. </w:t>
      </w:r>
      <w:r w:rsidR="00C13525" w:rsidRPr="00AD620A">
        <w:t xml:space="preserve"> </w:t>
      </w:r>
      <w:r w:rsidR="001B3B3E" w:rsidRPr="00AD620A">
        <w:t xml:space="preserve"> </w:t>
      </w:r>
      <w:r w:rsidR="00C13525" w:rsidRPr="00AD620A">
        <w:t xml:space="preserve"> </w:t>
      </w:r>
      <w:r w:rsidR="001B3B3E" w:rsidRPr="00AD620A">
        <w:t xml:space="preserve"> </w:t>
      </w:r>
      <w:r w:rsidRPr="00AD620A">
        <w:t>1</w:t>
      </w:r>
      <w:r w:rsidRPr="00AD620A">
        <w:tab/>
        <w:t xml:space="preserve">     </w:t>
      </w:r>
    </w:p>
    <w:p w:rsidR="008D67E1" w:rsidRPr="00AD620A" w:rsidRDefault="008D67E1" w:rsidP="0022056D">
      <w:pPr>
        <w:ind w:firstLine="993"/>
      </w:pPr>
      <w:r w:rsidRPr="00AD620A">
        <w:t xml:space="preserve">2.- Los procuradores por firma </w:t>
      </w:r>
      <w:r w:rsidRPr="00AD620A">
        <w:tab/>
      </w:r>
      <w:r w:rsidRPr="00AD620A">
        <w:tab/>
      </w:r>
      <w:r w:rsidRPr="00AD620A">
        <w:tab/>
      </w:r>
      <w:r w:rsidRPr="00AD620A">
        <w:tab/>
        <w:t xml:space="preserve">U.T. </w:t>
      </w:r>
      <w:r w:rsidR="00C13525" w:rsidRPr="00AD620A">
        <w:t xml:space="preserve"> </w:t>
      </w:r>
      <w:r w:rsidR="001B3B3E" w:rsidRPr="00AD620A">
        <w:t xml:space="preserve"> </w:t>
      </w:r>
      <w:r w:rsidR="00C13525" w:rsidRPr="00AD620A">
        <w:t xml:space="preserve"> </w:t>
      </w:r>
      <w:r w:rsidR="001B3B3E" w:rsidRPr="00AD620A">
        <w:t xml:space="preserve"> </w:t>
      </w:r>
      <w:r w:rsidRPr="00AD620A">
        <w:t>1</w:t>
      </w:r>
      <w:r w:rsidRPr="00AD620A">
        <w:tab/>
        <w:t xml:space="preserve">     </w:t>
      </w:r>
    </w:p>
    <w:p w:rsidR="008D67E1" w:rsidRPr="00AD620A" w:rsidRDefault="008D67E1" w:rsidP="0022056D">
      <w:pPr>
        <w:ind w:firstLine="993"/>
      </w:pPr>
      <w:r w:rsidRPr="00AD620A">
        <w:t>3.- Los ingenieros de minas y geólogos por firma</w:t>
      </w:r>
      <w:r w:rsidRPr="00AD620A">
        <w:tab/>
      </w:r>
      <w:r w:rsidRPr="00AD620A">
        <w:tab/>
        <w:t xml:space="preserve">U.T. </w:t>
      </w:r>
      <w:r w:rsidR="00C13525" w:rsidRPr="00AD620A">
        <w:t xml:space="preserve"> </w:t>
      </w:r>
      <w:r w:rsidR="001B3B3E" w:rsidRPr="00AD620A">
        <w:t xml:space="preserve">  </w:t>
      </w:r>
      <w:r w:rsidR="00C13525" w:rsidRPr="00AD620A">
        <w:t xml:space="preserve"> </w:t>
      </w:r>
      <w:r w:rsidRPr="00AD620A">
        <w:t>1</w:t>
      </w:r>
      <w:r w:rsidRPr="00AD620A">
        <w:tab/>
        <w:t xml:space="preserve">     </w:t>
      </w:r>
    </w:p>
    <w:p w:rsidR="00007914" w:rsidRPr="00AD620A" w:rsidRDefault="00007914" w:rsidP="0022056D"/>
    <w:p w:rsidR="008D67E1" w:rsidRPr="00AD620A" w:rsidRDefault="008D67E1" w:rsidP="0022056D">
      <w:proofErr w:type="spellStart"/>
      <w:proofErr w:type="gramStart"/>
      <w:r w:rsidRPr="00AD620A">
        <w:t>lnciso</w:t>
      </w:r>
      <w:proofErr w:type="spellEnd"/>
      <w:proofErr w:type="gramEnd"/>
      <w:r w:rsidRPr="00AD620A">
        <w:t xml:space="preserve"> B: Sellado de Actuación y Copias:</w:t>
      </w:r>
    </w:p>
    <w:p w:rsidR="008D67E1" w:rsidRPr="00AD620A" w:rsidRDefault="008D67E1" w:rsidP="0022056D">
      <w:pPr>
        <w:ind w:firstLine="993"/>
      </w:pPr>
      <w:r w:rsidRPr="00AD620A">
        <w:t xml:space="preserve">1.- Por cada foja de actuación </w:t>
      </w:r>
      <w:r w:rsidRPr="00AD620A">
        <w:tab/>
      </w:r>
      <w:r w:rsidRPr="00AD620A">
        <w:tab/>
      </w:r>
      <w:r w:rsidRPr="00AD620A">
        <w:tab/>
      </w:r>
      <w:r w:rsidRPr="00AD620A">
        <w:tab/>
      </w:r>
      <w:r w:rsidRPr="00AD620A">
        <w:tab/>
        <w:t xml:space="preserve">U.T. </w:t>
      </w:r>
      <w:r w:rsidR="00C13525" w:rsidRPr="00AD620A">
        <w:t xml:space="preserve"> </w:t>
      </w:r>
      <w:r w:rsidR="001B3B3E" w:rsidRPr="00AD620A">
        <w:t xml:space="preserve">  </w:t>
      </w:r>
      <w:r w:rsidR="00C13525" w:rsidRPr="00AD620A">
        <w:t xml:space="preserve"> </w:t>
      </w:r>
      <w:r w:rsidRPr="00AD620A">
        <w:t>1</w:t>
      </w:r>
      <w:r w:rsidRPr="00AD620A">
        <w:tab/>
        <w:t xml:space="preserve">     </w:t>
      </w:r>
    </w:p>
    <w:p w:rsidR="008D67E1" w:rsidRPr="00AD620A" w:rsidRDefault="008D67E1" w:rsidP="0022056D">
      <w:pPr>
        <w:ind w:firstLine="993"/>
      </w:pPr>
      <w:r w:rsidRPr="00AD620A">
        <w:t>2.- Por cada copia simple de actuación solicitada</w:t>
      </w:r>
      <w:r w:rsidRPr="00AD620A">
        <w:tab/>
        <w:t xml:space="preserve">       </w:t>
      </w:r>
      <w:r w:rsidRPr="00AD620A">
        <w:tab/>
        <w:t>U.T.</w:t>
      </w:r>
      <w:r w:rsidR="001B3B3E" w:rsidRPr="00AD620A">
        <w:t xml:space="preserve"> </w:t>
      </w:r>
      <w:r w:rsidRPr="00AD620A">
        <w:t xml:space="preserve"> </w:t>
      </w:r>
      <w:r w:rsidR="001B3B3E" w:rsidRPr="00AD620A">
        <w:t xml:space="preserve"> </w:t>
      </w:r>
      <w:r w:rsidRPr="00AD620A">
        <w:t xml:space="preserve">23    </w:t>
      </w:r>
    </w:p>
    <w:p w:rsidR="00007914" w:rsidRPr="00AD620A" w:rsidRDefault="00007914" w:rsidP="0022056D"/>
    <w:p w:rsidR="008D67E1" w:rsidRPr="00AD620A" w:rsidRDefault="008D67E1" w:rsidP="0022056D">
      <w:r w:rsidRPr="00AD620A">
        <w:t>Inciso C: Prórroga de término:</w:t>
      </w:r>
    </w:p>
    <w:p w:rsidR="00205106" w:rsidRPr="00AD620A" w:rsidRDefault="008D67E1" w:rsidP="0022056D">
      <w:pPr>
        <w:ind w:left="1276" w:hanging="283"/>
      </w:pPr>
      <w:r w:rsidRPr="00AD620A">
        <w:t>1.- Las solicitudes de prórroga de los términos en</w:t>
      </w:r>
    </w:p>
    <w:p w:rsidR="00205106" w:rsidRPr="00AD620A" w:rsidRDefault="00205106" w:rsidP="0022056D">
      <w:pPr>
        <w:ind w:left="1276" w:hanging="283"/>
      </w:pPr>
      <w:r w:rsidRPr="00AD620A">
        <w:t xml:space="preserve">    </w:t>
      </w:r>
      <w:r w:rsidR="008D67E1" w:rsidRPr="00AD620A">
        <w:t xml:space="preserve"> </w:t>
      </w:r>
      <w:proofErr w:type="gramStart"/>
      <w:r w:rsidR="008D67E1" w:rsidRPr="00AD620A">
        <w:t>los</w:t>
      </w:r>
      <w:proofErr w:type="gramEnd"/>
      <w:r w:rsidR="008D67E1" w:rsidRPr="00AD620A">
        <w:t xml:space="preserve"> casos expresamente</w:t>
      </w:r>
      <w:r w:rsidRPr="00AD620A">
        <w:t xml:space="preserve"> </w:t>
      </w:r>
      <w:r w:rsidR="008D67E1" w:rsidRPr="00AD620A">
        <w:t>permitidos por las leyes</w:t>
      </w:r>
    </w:p>
    <w:p w:rsidR="008D67E1" w:rsidRPr="00AD620A" w:rsidRDefault="00205106" w:rsidP="0022056D">
      <w:pPr>
        <w:ind w:left="1276" w:hanging="283"/>
      </w:pPr>
      <w:r w:rsidRPr="00AD620A">
        <w:t xml:space="preserve">    </w:t>
      </w:r>
      <w:r w:rsidR="008D67E1" w:rsidRPr="00AD620A">
        <w:t xml:space="preserve"> </w:t>
      </w:r>
      <w:proofErr w:type="gramStart"/>
      <w:r w:rsidR="008D67E1" w:rsidRPr="00AD620A">
        <w:t>sobre</w:t>
      </w:r>
      <w:proofErr w:type="gramEnd"/>
      <w:r w:rsidR="008D67E1" w:rsidRPr="00AD620A">
        <w:t xml:space="preserve"> la materia:</w:t>
      </w:r>
    </w:p>
    <w:p w:rsidR="008D67E1" w:rsidRPr="00AD620A" w:rsidRDefault="008D67E1" w:rsidP="0022056D">
      <w:pPr>
        <w:ind w:left="1985" w:hanging="567"/>
      </w:pPr>
      <w:r w:rsidRPr="00AD620A">
        <w:t>1.1. Prórroga de términos procesales</w:t>
      </w:r>
      <w:r w:rsidRPr="00AD620A">
        <w:tab/>
      </w:r>
      <w:r w:rsidRPr="00AD620A">
        <w:tab/>
      </w:r>
      <w:r w:rsidRPr="00AD620A">
        <w:tab/>
        <w:t>U.T.</w:t>
      </w:r>
      <w:r w:rsidR="002E7BC6" w:rsidRPr="00AD620A">
        <w:t xml:space="preserve"> </w:t>
      </w:r>
      <w:r w:rsidR="002E51B2" w:rsidRPr="00AD620A">
        <w:t xml:space="preserve"> </w:t>
      </w:r>
      <w:r w:rsidR="001B3B3E" w:rsidRPr="00AD620A">
        <w:t xml:space="preserve"> </w:t>
      </w:r>
      <w:r w:rsidRPr="00AD620A">
        <w:t xml:space="preserve">40   </w:t>
      </w:r>
    </w:p>
    <w:p w:rsidR="008D67E1" w:rsidRPr="00AD620A" w:rsidRDefault="008D67E1" w:rsidP="0022056D">
      <w:pPr>
        <w:ind w:left="1985" w:hanging="567"/>
      </w:pPr>
      <w:r w:rsidRPr="00AD620A">
        <w:t xml:space="preserve">1.2. Prórroga de términos para instalación y </w:t>
      </w:r>
    </w:p>
    <w:p w:rsidR="008D67E1" w:rsidRPr="00AD620A" w:rsidRDefault="008D67E1" w:rsidP="0022056D">
      <w:pPr>
        <w:ind w:left="2127" w:hanging="567"/>
      </w:pPr>
      <w:r w:rsidRPr="00AD620A">
        <w:t xml:space="preserve">     </w:t>
      </w:r>
      <w:proofErr w:type="gramStart"/>
      <w:r w:rsidRPr="00AD620A">
        <w:t>ejecución</w:t>
      </w:r>
      <w:proofErr w:type="gramEnd"/>
      <w:r w:rsidRPr="00AD620A">
        <w:t xml:space="preserve"> de trabajos mineros de campaña</w:t>
      </w:r>
      <w:r w:rsidRPr="00AD620A">
        <w:tab/>
        <w:t xml:space="preserve">U.T. 150   </w:t>
      </w:r>
    </w:p>
    <w:p w:rsidR="00007914" w:rsidRPr="00AD620A" w:rsidRDefault="00007914" w:rsidP="0022056D"/>
    <w:p w:rsidR="008D67E1" w:rsidRPr="00AD620A" w:rsidRDefault="008D67E1" w:rsidP="0022056D">
      <w:r w:rsidRPr="00AD620A">
        <w:t xml:space="preserve">Inciso D: Recursos: </w:t>
      </w:r>
    </w:p>
    <w:p w:rsidR="008D67E1" w:rsidRPr="00AD620A" w:rsidRDefault="008D67E1" w:rsidP="0022056D">
      <w:pPr>
        <w:ind w:left="993"/>
      </w:pPr>
      <w:r w:rsidRPr="00AD620A">
        <w:t>1.- Pedido de aclaratoria</w:t>
      </w:r>
      <w:r w:rsidRPr="00AD620A">
        <w:tab/>
      </w:r>
      <w:r w:rsidRPr="00AD620A">
        <w:tab/>
      </w:r>
      <w:r w:rsidRPr="00AD620A">
        <w:tab/>
      </w:r>
      <w:r w:rsidRPr="00AD620A">
        <w:tab/>
      </w:r>
      <w:r w:rsidRPr="00AD620A">
        <w:tab/>
        <w:t xml:space="preserve">U.T. </w:t>
      </w:r>
      <w:r w:rsidR="002E51B2" w:rsidRPr="00AD620A">
        <w:t xml:space="preserve"> </w:t>
      </w:r>
      <w:r w:rsidR="001B3B3E" w:rsidRPr="00AD620A">
        <w:t xml:space="preserve"> </w:t>
      </w:r>
      <w:r w:rsidRPr="00AD620A">
        <w:t xml:space="preserve">65      </w:t>
      </w:r>
    </w:p>
    <w:p w:rsidR="008D67E1" w:rsidRPr="00AD620A" w:rsidRDefault="008D67E1" w:rsidP="0022056D">
      <w:pPr>
        <w:ind w:left="993"/>
      </w:pPr>
      <w:r w:rsidRPr="00AD620A">
        <w:t>2.- Recursos de reconsideración y/o revocatoria</w:t>
      </w:r>
      <w:r w:rsidRPr="00AD620A">
        <w:tab/>
      </w:r>
      <w:r w:rsidRPr="00AD620A">
        <w:tab/>
        <w:t xml:space="preserve">U.T. </w:t>
      </w:r>
      <w:r w:rsidR="001B3B3E" w:rsidRPr="00AD620A">
        <w:t xml:space="preserve"> </w:t>
      </w:r>
      <w:r w:rsidR="002E51B2" w:rsidRPr="00AD620A">
        <w:t xml:space="preserve"> </w:t>
      </w:r>
      <w:r w:rsidRPr="00AD620A">
        <w:t xml:space="preserve">65      </w:t>
      </w:r>
    </w:p>
    <w:p w:rsidR="008D67E1" w:rsidRPr="00AD620A" w:rsidRDefault="008D67E1" w:rsidP="0022056D">
      <w:pPr>
        <w:ind w:left="993"/>
        <w:rPr>
          <w:strike/>
        </w:rPr>
      </w:pPr>
      <w:r w:rsidRPr="00AD620A">
        <w:t>3.- Apelación</w:t>
      </w:r>
      <w:r w:rsidRPr="00AD620A">
        <w:tab/>
      </w:r>
      <w:r w:rsidRPr="00AD620A">
        <w:tab/>
      </w:r>
      <w:r w:rsidRPr="00AD620A">
        <w:tab/>
      </w:r>
      <w:r w:rsidRPr="00AD620A">
        <w:tab/>
      </w:r>
      <w:r w:rsidRPr="00AD620A">
        <w:tab/>
      </w:r>
      <w:r w:rsidRPr="00AD620A">
        <w:tab/>
      </w:r>
      <w:r w:rsidRPr="00AD620A">
        <w:tab/>
        <w:t xml:space="preserve">U.T. </w:t>
      </w:r>
      <w:r w:rsidR="001B3B3E" w:rsidRPr="00AD620A">
        <w:t xml:space="preserve"> </w:t>
      </w:r>
      <w:r w:rsidR="002E51B2" w:rsidRPr="00AD620A">
        <w:t xml:space="preserve"> </w:t>
      </w:r>
      <w:r w:rsidRPr="00AD620A">
        <w:t>65</w:t>
      </w:r>
    </w:p>
    <w:p w:rsidR="008D67E1" w:rsidRPr="00AD620A" w:rsidRDefault="008D67E1" w:rsidP="0022056D">
      <w:pPr>
        <w:ind w:left="993"/>
        <w:rPr>
          <w:strike/>
        </w:rPr>
      </w:pPr>
      <w:r w:rsidRPr="00AD620A">
        <w:t>4.- Jerárquicos y/o alzada</w:t>
      </w:r>
      <w:r w:rsidRPr="00AD620A">
        <w:tab/>
      </w:r>
      <w:r w:rsidRPr="00AD620A">
        <w:tab/>
      </w:r>
      <w:r w:rsidRPr="00AD620A">
        <w:tab/>
      </w:r>
      <w:r w:rsidRPr="00AD620A">
        <w:tab/>
      </w:r>
      <w:r w:rsidRPr="00AD620A">
        <w:tab/>
        <w:t xml:space="preserve">U.T. </w:t>
      </w:r>
      <w:r w:rsidR="001B3B3E" w:rsidRPr="00AD620A">
        <w:t xml:space="preserve"> </w:t>
      </w:r>
      <w:r w:rsidR="002E51B2" w:rsidRPr="00AD620A">
        <w:t xml:space="preserve"> </w:t>
      </w:r>
      <w:r w:rsidRPr="00AD620A">
        <w:t>65</w:t>
      </w:r>
    </w:p>
    <w:p w:rsidR="007A3C43" w:rsidRPr="00AD620A" w:rsidRDefault="007A3C43" w:rsidP="0022056D"/>
    <w:p w:rsidR="008D67E1" w:rsidRPr="00AD620A" w:rsidRDefault="008D67E1" w:rsidP="0022056D">
      <w:r w:rsidRPr="00AD620A">
        <w:t xml:space="preserve">Inciso E: Oposiciones: </w:t>
      </w:r>
    </w:p>
    <w:p w:rsidR="008D67E1" w:rsidRPr="00AD620A" w:rsidRDefault="008D67E1" w:rsidP="0022056D">
      <w:pPr>
        <w:pStyle w:val="Prrafodelista1"/>
        <w:ind w:left="993"/>
        <w:jc w:val="both"/>
        <w:rPr>
          <w:rFonts w:cs="Arial"/>
          <w:szCs w:val="24"/>
          <w:lang w:val="es-ES"/>
        </w:rPr>
      </w:pPr>
      <w:r w:rsidRPr="00AD620A">
        <w:rPr>
          <w:rFonts w:cs="Arial"/>
          <w:szCs w:val="24"/>
          <w:lang w:val="es-ES"/>
        </w:rPr>
        <w:t>1.- Oposiciones a los pedidos mineros y tramitación</w:t>
      </w:r>
    </w:p>
    <w:p w:rsidR="008D67E1" w:rsidRPr="00AD620A" w:rsidRDefault="00EF46C8" w:rsidP="0022056D">
      <w:pPr>
        <w:pStyle w:val="Prrafodelista1"/>
        <w:ind w:left="1276"/>
        <w:jc w:val="both"/>
        <w:rPr>
          <w:rFonts w:cs="Arial"/>
          <w:szCs w:val="24"/>
          <w:lang w:val="es-ES"/>
        </w:rPr>
      </w:pPr>
      <w:r w:rsidRPr="00AD620A">
        <w:rPr>
          <w:rFonts w:cs="Arial"/>
          <w:szCs w:val="24"/>
          <w:lang w:val="es-ES"/>
        </w:rPr>
        <w:t xml:space="preserve"> </w:t>
      </w:r>
      <w:proofErr w:type="gramStart"/>
      <w:r w:rsidR="008D67E1" w:rsidRPr="00AD620A">
        <w:rPr>
          <w:rFonts w:cs="Arial"/>
          <w:szCs w:val="24"/>
          <w:lang w:val="es-ES"/>
        </w:rPr>
        <w:t>de</w:t>
      </w:r>
      <w:proofErr w:type="gramEnd"/>
      <w:r w:rsidR="008D67E1" w:rsidRPr="00AD620A">
        <w:rPr>
          <w:rFonts w:cs="Arial"/>
          <w:szCs w:val="24"/>
          <w:lang w:val="es-ES"/>
        </w:rPr>
        <w:t xml:space="preserve"> expedientes</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2E51B2" w:rsidRPr="00AD620A">
        <w:rPr>
          <w:rFonts w:cs="Arial"/>
          <w:szCs w:val="24"/>
          <w:lang w:val="es-ES"/>
        </w:rPr>
        <w:t xml:space="preserve"> </w:t>
      </w:r>
      <w:r w:rsidR="001B3B3E" w:rsidRPr="00AD620A">
        <w:rPr>
          <w:rFonts w:cs="Arial"/>
          <w:szCs w:val="24"/>
          <w:lang w:val="es-ES"/>
        </w:rPr>
        <w:t xml:space="preserve"> </w:t>
      </w:r>
      <w:r w:rsidR="008D67E1" w:rsidRPr="00AD620A">
        <w:rPr>
          <w:rFonts w:cs="Arial"/>
          <w:szCs w:val="24"/>
          <w:lang w:val="es-ES"/>
        </w:rPr>
        <w:t>65</w:t>
      </w:r>
    </w:p>
    <w:p w:rsidR="00007914" w:rsidRPr="00AD620A" w:rsidRDefault="00007914" w:rsidP="0022056D"/>
    <w:p w:rsidR="008D67E1" w:rsidRPr="00AD620A" w:rsidRDefault="008D67E1" w:rsidP="0022056D">
      <w:r w:rsidRPr="00AD620A">
        <w:t>Inciso F: Exploración o cateos:</w:t>
      </w:r>
    </w:p>
    <w:p w:rsidR="008D67E1" w:rsidRPr="00AD620A" w:rsidRDefault="008D67E1" w:rsidP="0022056D">
      <w:pPr>
        <w:ind w:left="993"/>
      </w:pPr>
      <w:r w:rsidRPr="00AD620A">
        <w:t>1.- Solicitudes de exploración minera</w:t>
      </w:r>
      <w:r w:rsidRPr="00AD620A">
        <w:tab/>
      </w:r>
      <w:r w:rsidRPr="00AD620A">
        <w:tab/>
      </w:r>
      <w:r w:rsidRPr="00AD620A">
        <w:tab/>
      </w:r>
      <w:r w:rsidRPr="00AD620A">
        <w:tab/>
        <w:t>U.T. 250</w:t>
      </w:r>
    </w:p>
    <w:p w:rsidR="008D67E1" w:rsidRPr="00AD620A" w:rsidRDefault="008D67E1" w:rsidP="0022056D">
      <w:pPr>
        <w:ind w:left="993"/>
      </w:pPr>
      <w:r w:rsidRPr="00AD620A">
        <w:t>2.- La inscripción en el Registro de Exploración</w:t>
      </w:r>
      <w:r w:rsidRPr="00AD620A">
        <w:tab/>
      </w:r>
      <w:r w:rsidRPr="00AD620A">
        <w:tab/>
        <w:t>U.T. 250</w:t>
      </w:r>
    </w:p>
    <w:p w:rsidR="00007914" w:rsidRPr="00AD620A" w:rsidRDefault="00007914" w:rsidP="0022056D"/>
    <w:p w:rsidR="00036C39" w:rsidRPr="00AD620A" w:rsidRDefault="008D67E1" w:rsidP="0022056D">
      <w:r w:rsidRPr="00AD620A">
        <w:t>Inciso G: Manifestaciones de descubrimiento de</w:t>
      </w:r>
    </w:p>
    <w:p w:rsidR="008D67E1" w:rsidRPr="00AD620A" w:rsidRDefault="00036C39" w:rsidP="0022056D">
      <w:r w:rsidRPr="00AD620A">
        <w:t xml:space="preserve">              </w:t>
      </w:r>
      <w:r w:rsidR="008D67E1" w:rsidRPr="00AD620A">
        <w:t xml:space="preserve"> Primera categoría:</w:t>
      </w:r>
    </w:p>
    <w:p w:rsidR="008D67E1" w:rsidRPr="00AD620A" w:rsidRDefault="008D67E1" w:rsidP="0022056D">
      <w:pPr>
        <w:ind w:left="993"/>
      </w:pPr>
      <w:r w:rsidRPr="00AD620A">
        <w:t>1.- Solicitud (Art. 226 del Código de Minería)</w:t>
      </w:r>
    </w:p>
    <w:p w:rsidR="008D67E1" w:rsidRPr="00AD620A" w:rsidRDefault="008D67E1" w:rsidP="0022056D">
      <w:pPr>
        <w:ind w:left="1418"/>
      </w:pPr>
      <w:r w:rsidRPr="00AD620A">
        <w:t>a- Individual (Diseminado)</w:t>
      </w:r>
      <w:r w:rsidRPr="00AD620A">
        <w:tab/>
      </w:r>
      <w:r w:rsidRPr="00AD620A">
        <w:tab/>
      </w:r>
      <w:r w:rsidRPr="00AD620A">
        <w:tab/>
      </w:r>
      <w:r w:rsidRPr="00AD620A">
        <w:tab/>
      </w:r>
      <w:r w:rsidRPr="00AD620A">
        <w:tab/>
        <w:t>U.T.</w:t>
      </w:r>
      <w:r w:rsidR="00674225" w:rsidRPr="00AD620A">
        <w:t xml:space="preserve">  </w:t>
      </w:r>
      <w:r w:rsidR="00593089" w:rsidRPr="00AD620A">
        <w:t xml:space="preserve"> </w:t>
      </w:r>
      <w:r w:rsidRPr="00AD620A">
        <w:t>6.000</w:t>
      </w:r>
    </w:p>
    <w:p w:rsidR="008D67E1" w:rsidRPr="00AD620A" w:rsidRDefault="008D67E1" w:rsidP="0022056D">
      <w:pPr>
        <w:ind w:left="1418"/>
      </w:pPr>
      <w:r w:rsidRPr="00AD620A">
        <w:t>b- En Compañía (Diseminado)</w:t>
      </w:r>
      <w:r w:rsidRPr="00AD620A">
        <w:tab/>
      </w:r>
      <w:r w:rsidRPr="00AD620A">
        <w:tab/>
      </w:r>
      <w:r w:rsidRPr="00AD620A">
        <w:tab/>
      </w:r>
      <w:r w:rsidRPr="00AD620A">
        <w:tab/>
        <w:t>U.T. 10.000</w:t>
      </w:r>
    </w:p>
    <w:p w:rsidR="008D67E1" w:rsidRPr="00AD620A" w:rsidRDefault="008D67E1" w:rsidP="0022056D">
      <w:pPr>
        <w:ind w:left="1418"/>
      </w:pPr>
      <w:r w:rsidRPr="00AD620A">
        <w:t>c- Otras (Todas menos Diseminado)</w:t>
      </w:r>
      <w:r w:rsidRPr="00AD620A">
        <w:tab/>
      </w:r>
      <w:r w:rsidRPr="00AD620A">
        <w:tab/>
      </w:r>
      <w:r w:rsidRPr="00AD620A">
        <w:tab/>
        <w:t xml:space="preserve">U.T. </w:t>
      </w:r>
      <w:r w:rsidR="00674225" w:rsidRPr="00AD620A">
        <w:t xml:space="preserve">  </w:t>
      </w:r>
      <w:r w:rsidRPr="00AD620A">
        <w:t>1.</w:t>
      </w:r>
      <w:r w:rsidR="00B121E3" w:rsidRPr="00AD620A">
        <w:t>000</w:t>
      </w:r>
    </w:p>
    <w:p w:rsidR="008D67E1" w:rsidRPr="00AD620A" w:rsidRDefault="008D67E1" w:rsidP="0022056D">
      <w:pPr>
        <w:ind w:left="993"/>
      </w:pPr>
      <w:r w:rsidRPr="00AD620A">
        <w:t>2.- La inscripción en el Registro de Minas</w:t>
      </w:r>
      <w:r w:rsidRPr="00AD620A">
        <w:tab/>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 xml:space="preserve">3.- La inscripción en el Registro de Mensura </w:t>
      </w:r>
    </w:p>
    <w:p w:rsidR="008D67E1" w:rsidRPr="00AD620A" w:rsidRDefault="008D67E1" w:rsidP="0022056D">
      <w:pPr>
        <w:ind w:left="993" w:firstLine="283"/>
      </w:pPr>
      <w:r w:rsidRPr="00AD620A">
        <w:t xml:space="preserve"> </w:t>
      </w:r>
      <w:proofErr w:type="gramStart"/>
      <w:r w:rsidRPr="00AD620A">
        <w:t>por</w:t>
      </w:r>
      <w:proofErr w:type="gramEnd"/>
      <w:r w:rsidRPr="00AD620A">
        <w:t xml:space="preserve"> cada pertenencia diseminado</w:t>
      </w:r>
      <w:r w:rsidRPr="00AD620A">
        <w:tab/>
      </w:r>
      <w:r w:rsidRPr="00AD620A">
        <w:tab/>
      </w:r>
      <w:r w:rsidRPr="00AD620A">
        <w:tab/>
      </w:r>
      <w:r w:rsidRPr="00AD620A">
        <w:tab/>
        <w:t xml:space="preserve">U.T. </w:t>
      </w:r>
      <w:r w:rsidR="00674225" w:rsidRPr="00AD620A">
        <w:t xml:space="preserve">     </w:t>
      </w:r>
      <w:r w:rsidRPr="00AD620A">
        <w:t xml:space="preserve">200  </w:t>
      </w:r>
    </w:p>
    <w:p w:rsidR="008D67E1" w:rsidRPr="00AD620A" w:rsidRDefault="008D67E1" w:rsidP="0022056D">
      <w:pPr>
        <w:ind w:left="993"/>
      </w:pPr>
      <w:r w:rsidRPr="00AD620A">
        <w:t xml:space="preserve">4.- Inscripción en el Registro de Mensura Otras </w:t>
      </w:r>
    </w:p>
    <w:p w:rsidR="008D67E1" w:rsidRPr="00AD620A" w:rsidRDefault="008D67E1" w:rsidP="0022056D">
      <w:pPr>
        <w:ind w:left="993" w:firstLine="283"/>
        <w:rPr>
          <w:strike/>
        </w:rPr>
      </w:pPr>
      <w:r w:rsidRPr="00AD620A">
        <w:t xml:space="preserve"> </w:t>
      </w:r>
      <w:proofErr w:type="gramStart"/>
      <w:r w:rsidRPr="00AD620A">
        <w:t>con</w:t>
      </w:r>
      <w:proofErr w:type="gramEnd"/>
      <w:r w:rsidRPr="00AD620A">
        <w:t xml:space="preserve"> excepción diseminado por pertenencias</w:t>
      </w:r>
      <w:r w:rsidRPr="00AD620A">
        <w:tab/>
      </w:r>
      <w:r w:rsidRPr="00AD620A">
        <w:tab/>
        <w:t xml:space="preserve">U.T. </w:t>
      </w:r>
      <w:r w:rsidR="00674225" w:rsidRPr="00AD620A">
        <w:t xml:space="preserve">     </w:t>
      </w:r>
      <w:r w:rsidRPr="00AD620A">
        <w:t xml:space="preserve">200      </w:t>
      </w:r>
    </w:p>
    <w:p w:rsidR="00007914" w:rsidRPr="00AD620A" w:rsidRDefault="00007914" w:rsidP="0022056D">
      <w:pPr>
        <w:ind w:left="851" w:hanging="851"/>
      </w:pPr>
    </w:p>
    <w:p w:rsidR="0082179F" w:rsidRPr="00AD620A" w:rsidRDefault="008D67E1" w:rsidP="0022056D">
      <w:pPr>
        <w:ind w:left="851" w:hanging="851"/>
      </w:pPr>
      <w:proofErr w:type="spellStart"/>
      <w:proofErr w:type="gramStart"/>
      <w:r w:rsidRPr="00AD620A">
        <w:t>lnciso</w:t>
      </w:r>
      <w:proofErr w:type="spellEnd"/>
      <w:proofErr w:type="gramEnd"/>
      <w:r w:rsidRPr="00AD620A">
        <w:t xml:space="preserve"> H: Manifestaciones de descubrimientos de</w:t>
      </w:r>
      <w:r w:rsidR="0082179F" w:rsidRPr="00AD620A">
        <w:t xml:space="preserve"> </w:t>
      </w:r>
      <w:r w:rsidRPr="00AD620A">
        <w:t>Segunda</w:t>
      </w:r>
    </w:p>
    <w:p w:rsidR="008D67E1" w:rsidRPr="00AD620A" w:rsidRDefault="0082179F" w:rsidP="0022056D">
      <w:pPr>
        <w:ind w:left="851" w:hanging="851"/>
      </w:pPr>
      <w:r w:rsidRPr="00AD620A">
        <w:t xml:space="preserve">              </w:t>
      </w:r>
      <w:r w:rsidR="008D67E1" w:rsidRPr="00AD620A">
        <w:t xml:space="preserve"> Categoría:</w:t>
      </w:r>
    </w:p>
    <w:p w:rsidR="008D67E1" w:rsidRPr="00AD620A" w:rsidRDefault="008D67E1" w:rsidP="0022056D">
      <w:pPr>
        <w:ind w:left="993"/>
      </w:pPr>
      <w:r w:rsidRPr="00AD620A">
        <w:t>1.- Solicitud</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7E45A2" w:rsidRPr="00AD620A">
        <w:t>000</w:t>
      </w:r>
      <w:r w:rsidRPr="00AD620A">
        <w:t xml:space="preserve">  </w:t>
      </w:r>
    </w:p>
    <w:p w:rsidR="008D67E1" w:rsidRPr="00AD620A" w:rsidRDefault="008D67E1" w:rsidP="0022056D">
      <w:pPr>
        <w:ind w:left="993"/>
      </w:pPr>
      <w:r w:rsidRPr="00AD620A">
        <w:t>2.- La inscripción en el Registro de Minas</w:t>
      </w:r>
      <w:r w:rsidRPr="00AD620A">
        <w:tab/>
        <w:t xml:space="preserve"> </w:t>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 xml:space="preserve">3.- La inscripción en el Registro de Mensura </w:t>
      </w:r>
    </w:p>
    <w:p w:rsidR="008D67E1" w:rsidRPr="00AD620A" w:rsidRDefault="008D67E1" w:rsidP="0022056D">
      <w:pPr>
        <w:ind w:left="1276"/>
      </w:pPr>
      <w:r w:rsidRPr="00AD620A">
        <w:t xml:space="preserve"> </w:t>
      </w:r>
      <w:proofErr w:type="gramStart"/>
      <w:r w:rsidRPr="00AD620A">
        <w:t>por</w:t>
      </w:r>
      <w:proofErr w:type="gramEnd"/>
      <w:r w:rsidRPr="00AD620A">
        <w:t xml:space="preserve"> cada pertenencia</w:t>
      </w:r>
      <w:r w:rsidRPr="00AD620A">
        <w:tab/>
        <w:t xml:space="preserve"> </w:t>
      </w:r>
      <w:r w:rsidRPr="00AD620A">
        <w:tab/>
      </w:r>
      <w:r w:rsidRPr="00AD620A">
        <w:tab/>
      </w:r>
      <w:r w:rsidRPr="00AD620A">
        <w:tab/>
      </w:r>
      <w:r w:rsidRPr="00AD620A">
        <w:tab/>
        <w:t xml:space="preserve">U.T. </w:t>
      </w:r>
      <w:r w:rsidR="00674225" w:rsidRPr="00AD620A">
        <w:t xml:space="preserve">     </w:t>
      </w:r>
      <w:r w:rsidRPr="00AD620A">
        <w:t xml:space="preserve">200        </w:t>
      </w:r>
    </w:p>
    <w:p w:rsidR="00007914" w:rsidRPr="00AD620A" w:rsidRDefault="00007914" w:rsidP="0022056D">
      <w:pPr>
        <w:ind w:left="851" w:hanging="851"/>
      </w:pPr>
    </w:p>
    <w:p w:rsidR="00FC1BC7" w:rsidRPr="00AD620A" w:rsidRDefault="008D67E1" w:rsidP="0022056D">
      <w:pPr>
        <w:ind w:left="851" w:hanging="851"/>
      </w:pPr>
      <w:r w:rsidRPr="00AD620A">
        <w:t>Inciso I: Sustancia de aprovechamiento común,</w:t>
      </w:r>
      <w:r w:rsidR="00FC1BC7" w:rsidRPr="00AD620A">
        <w:t xml:space="preserve"> </w:t>
      </w:r>
      <w:r w:rsidRPr="00AD620A">
        <w:t>concesiones</w:t>
      </w:r>
    </w:p>
    <w:p w:rsidR="008D67E1" w:rsidRPr="00AD620A" w:rsidRDefault="00FC1BC7" w:rsidP="0022056D">
      <w:pPr>
        <w:ind w:left="851" w:hanging="851"/>
      </w:pPr>
      <w:r w:rsidRPr="00AD620A">
        <w:t xml:space="preserve">             </w:t>
      </w:r>
      <w:r w:rsidR="008D67E1" w:rsidRPr="00AD620A">
        <w:t xml:space="preserve"> </w:t>
      </w:r>
      <w:proofErr w:type="gramStart"/>
      <w:r w:rsidR="008D67E1" w:rsidRPr="00AD620A">
        <w:t>para</w:t>
      </w:r>
      <w:proofErr w:type="gramEnd"/>
      <w:r w:rsidR="008D67E1" w:rsidRPr="00AD620A">
        <w:t xml:space="preserve"> uso exclusivo,</w:t>
      </w:r>
      <w:r w:rsidRPr="00AD620A">
        <w:t xml:space="preserve"> </w:t>
      </w:r>
      <w:r w:rsidR="008D67E1" w:rsidRPr="00AD620A">
        <w:t>relaves escoriales:</w:t>
      </w:r>
    </w:p>
    <w:p w:rsidR="008D67E1" w:rsidRPr="00AD620A" w:rsidRDefault="008D67E1" w:rsidP="0022056D">
      <w:pPr>
        <w:ind w:left="993"/>
      </w:pPr>
      <w:r w:rsidRPr="00AD620A">
        <w:t>1.- Solicitud</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E85606" w:rsidRPr="00AD620A">
        <w:t>000</w:t>
      </w:r>
      <w:r w:rsidRPr="00AD620A">
        <w:t xml:space="preserve">    </w:t>
      </w:r>
    </w:p>
    <w:p w:rsidR="008D67E1" w:rsidRPr="00AD620A" w:rsidRDefault="008D67E1" w:rsidP="0022056D">
      <w:pPr>
        <w:ind w:left="993"/>
      </w:pPr>
      <w:r w:rsidRPr="00AD620A">
        <w:t>2.- La inscripción en el Registro de Minas</w:t>
      </w:r>
      <w:r w:rsidRPr="00AD620A">
        <w:tab/>
        <w:t xml:space="preserve"> </w:t>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3.- La inscripción en el Registro de Mensura</w:t>
      </w:r>
      <w:r w:rsidRPr="00AD620A">
        <w:tab/>
      </w:r>
      <w:r w:rsidRPr="00AD620A">
        <w:tab/>
        <w:t xml:space="preserve">U.T. </w:t>
      </w:r>
      <w:r w:rsidR="00674225" w:rsidRPr="00AD620A">
        <w:t xml:space="preserve">     </w:t>
      </w:r>
      <w:r w:rsidRPr="00AD620A">
        <w:t xml:space="preserve">200     </w:t>
      </w:r>
    </w:p>
    <w:p w:rsidR="00007914" w:rsidRPr="00AD620A" w:rsidRDefault="00007914" w:rsidP="0022056D">
      <w:pPr>
        <w:ind w:left="851" w:hanging="851"/>
      </w:pPr>
    </w:p>
    <w:p w:rsidR="008D67E1" w:rsidRPr="00AD620A" w:rsidRDefault="008D67E1" w:rsidP="0022056D">
      <w:pPr>
        <w:ind w:left="851" w:hanging="851"/>
      </w:pPr>
      <w:r w:rsidRPr="00AD620A">
        <w:t>Inciso J: Servidumbre Minera:</w:t>
      </w:r>
    </w:p>
    <w:p w:rsidR="008D67E1" w:rsidRPr="00AD620A" w:rsidRDefault="008D67E1" w:rsidP="0022056D">
      <w:pPr>
        <w:ind w:left="993"/>
      </w:pPr>
      <w:r w:rsidRPr="00AD620A">
        <w:t>1.- Solicitud</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BA3C7C" w:rsidRPr="00AD620A">
        <w:t>000</w:t>
      </w:r>
      <w:r w:rsidRPr="00AD620A">
        <w:t xml:space="preserve">    </w:t>
      </w:r>
    </w:p>
    <w:p w:rsidR="008D67E1" w:rsidRPr="00AD620A" w:rsidRDefault="008D67E1" w:rsidP="0022056D">
      <w:pPr>
        <w:ind w:left="993"/>
      </w:pPr>
      <w:r w:rsidRPr="00AD620A">
        <w:t>2.- Al otorgamiento de la servidumbre previa</w:t>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3.- Otorgamiento servidumbre  definitiva</w:t>
      </w:r>
      <w:r w:rsidRPr="00AD620A">
        <w:tab/>
      </w:r>
      <w:r w:rsidRPr="00AD620A">
        <w:tab/>
      </w:r>
      <w:r w:rsidRPr="00AD620A">
        <w:tab/>
        <w:t xml:space="preserve">U.T. </w:t>
      </w:r>
      <w:r w:rsidR="00674225" w:rsidRPr="00AD620A">
        <w:t xml:space="preserve">     </w:t>
      </w:r>
      <w:r w:rsidRPr="00AD620A">
        <w:t xml:space="preserve">650         </w:t>
      </w:r>
    </w:p>
    <w:p w:rsidR="00007914" w:rsidRPr="00AD620A" w:rsidRDefault="00007914" w:rsidP="0022056D">
      <w:pPr>
        <w:ind w:left="851" w:hanging="851"/>
      </w:pPr>
    </w:p>
    <w:p w:rsidR="008D67E1" w:rsidRPr="00AD620A" w:rsidRDefault="008D67E1" w:rsidP="0022056D">
      <w:pPr>
        <w:ind w:left="851" w:hanging="851"/>
      </w:pPr>
      <w:proofErr w:type="spellStart"/>
      <w:proofErr w:type="gramStart"/>
      <w:r w:rsidRPr="00AD620A">
        <w:t>lnciso</w:t>
      </w:r>
      <w:proofErr w:type="spellEnd"/>
      <w:proofErr w:type="gramEnd"/>
      <w:r w:rsidRPr="00AD620A">
        <w:t xml:space="preserve"> K: Grupos mineros:</w:t>
      </w:r>
    </w:p>
    <w:p w:rsidR="008D67E1" w:rsidRPr="00AD620A" w:rsidRDefault="008D67E1" w:rsidP="0022056D">
      <w:pPr>
        <w:ind w:left="993"/>
      </w:pPr>
      <w:r w:rsidRPr="00AD620A">
        <w:t>1.- Solicitud</w:t>
      </w:r>
      <w:r w:rsidRPr="00AD620A">
        <w:tab/>
        <w:t xml:space="preserve"> </w:t>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 xml:space="preserve">5.000    </w:t>
      </w:r>
      <w:r w:rsidRPr="00AD620A">
        <w:tab/>
      </w:r>
    </w:p>
    <w:p w:rsidR="008D67E1" w:rsidRPr="00AD620A" w:rsidRDefault="008D67E1" w:rsidP="0022056D">
      <w:pPr>
        <w:ind w:left="993"/>
      </w:pPr>
      <w:r w:rsidRPr="00AD620A">
        <w:t xml:space="preserve">2.- La inscripción en los Registros de Minas </w:t>
      </w:r>
    </w:p>
    <w:p w:rsidR="008D67E1" w:rsidRPr="00AD620A" w:rsidRDefault="00EF46C8" w:rsidP="0022056D">
      <w:pPr>
        <w:pStyle w:val="Prrafodelista1"/>
        <w:ind w:left="1276"/>
        <w:rPr>
          <w:rFonts w:cs="Arial"/>
          <w:szCs w:val="24"/>
          <w:lang w:val="es-ES"/>
        </w:rPr>
      </w:pPr>
      <w:r w:rsidRPr="00AD620A">
        <w:rPr>
          <w:rFonts w:cs="Arial"/>
          <w:szCs w:val="24"/>
          <w:lang w:val="es-ES"/>
        </w:rPr>
        <w:t xml:space="preserve"> </w:t>
      </w:r>
      <w:proofErr w:type="gramStart"/>
      <w:r w:rsidR="008D67E1" w:rsidRPr="00AD620A">
        <w:rPr>
          <w:rFonts w:cs="Arial"/>
          <w:szCs w:val="24"/>
          <w:lang w:val="es-ES"/>
        </w:rPr>
        <w:t>por</w:t>
      </w:r>
      <w:proofErr w:type="gramEnd"/>
      <w:r w:rsidR="008D67E1" w:rsidRPr="00AD620A">
        <w:rPr>
          <w:rFonts w:cs="Arial"/>
          <w:szCs w:val="24"/>
          <w:lang w:val="es-ES"/>
        </w:rPr>
        <w:t xml:space="preserve"> cada Mina</w:t>
      </w:r>
      <w:r w:rsidR="008D67E1" w:rsidRPr="00AD620A">
        <w:rPr>
          <w:rFonts w:cs="Arial"/>
          <w:szCs w:val="24"/>
          <w:lang w:val="es-ES"/>
        </w:rPr>
        <w:tab/>
        <w:t xml:space="preserve"> </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8D67E1" w:rsidRPr="00AD620A">
        <w:rPr>
          <w:rFonts w:cs="Arial"/>
          <w:szCs w:val="24"/>
          <w:lang w:val="es-ES"/>
        </w:rPr>
        <w:t>400</w:t>
      </w:r>
    </w:p>
    <w:p w:rsidR="008D67E1" w:rsidRPr="00AD620A" w:rsidRDefault="008D67E1" w:rsidP="0022056D">
      <w:pPr>
        <w:ind w:left="993"/>
      </w:pPr>
      <w:r w:rsidRPr="00AD620A">
        <w:t>3.- Inscripción en el Registro de Mensura</w:t>
      </w:r>
    </w:p>
    <w:p w:rsidR="008D67E1" w:rsidRPr="00AD620A" w:rsidRDefault="00EF46C8" w:rsidP="0022056D">
      <w:pPr>
        <w:pStyle w:val="Prrafodelista1"/>
        <w:ind w:left="1276"/>
        <w:rPr>
          <w:rFonts w:cs="Arial"/>
          <w:szCs w:val="24"/>
          <w:lang w:val="es-ES"/>
        </w:rPr>
      </w:pPr>
      <w:r w:rsidRPr="00AD620A">
        <w:rPr>
          <w:rFonts w:cs="Arial"/>
          <w:szCs w:val="24"/>
          <w:lang w:val="es-ES"/>
        </w:rPr>
        <w:t xml:space="preserve"> </w:t>
      </w:r>
      <w:proofErr w:type="gramStart"/>
      <w:r w:rsidR="008D67E1" w:rsidRPr="00AD620A">
        <w:rPr>
          <w:rFonts w:cs="Arial"/>
          <w:szCs w:val="24"/>
          <w:lang w:val="es-ES"/>
        </w:rPr>
        <w:t>por</w:t>
      </w:r>
      <w:proofErr w:type="gramEnd"/>
      <w:r w:rsidR="008D67E1" w:rsidRPr="00AD620A">
        <w:rPr>
          <w:rFonts w:cs="Arial"/>
          <w:szCs w:val="24"/>
          <w:lang w:val="es-ES"/>
        </w:rPr>
        <w:t xml:space="preserve"> cada Mina</w:t>
      </w:r>
      <w:r w:rsidR="008D67E1" w:rsidRPr="00AD620A">
        <w:rPr>
          <w:rFonts w:cs="Arial"/>
          <w:szCs w:val="24"/>
          <w:lang w:val="es-ES"/>
        </w:rPr>
        <w:tab/>
        <w:t xml:space="preserve"> </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8D67E1" w:rsidRPr="00AD620A">
        <w:rPr>
          <w:rFonts w:cs="Arial"/>
          <w:szCs w:val="24"/>
          <w:lang w:val="es-ES"/>
        </w:rPr>
        <w:t xml:space="preserve">400         </w:t>
      </w:r>
    </w:p>
    <w:p w:rsidR="008D67E1" w:rsidRPr="00AD620A" w:rsidRDefault="008D67E1" w:rsidP="0022056D">
      <w:pPr>
        <w:ind w:left="993"/>
      </w:pPr>
      <w:r w:rsidRPr="00AD620A">
        <w:t>4.- Solicitud de Concesión como vacante</w:t>
      </w:r>
      <w:r w:rsidRPr="00AD620A">
        <w:tab/>
      </w:r>
      <w:r w:rsidRPr="00AD620A">
        <w:tab/>
        <w:t xml:space="preserve">           U.T. </w:t>
      </w:r>
      <w:r w:rsidR="00674225" w:rsidRPr="00AD620A">
        <w:t xml:space="preserve">  </w:t>
      </w:r>
      <w:r w:rsidRPr="00AD620A">
        <w:t xml:space="preserve">6.300    </w:t>
      </w:r>
    </w:p>
    <w:p w:rsidR="008D67E1" w:rsidRPr="00AD620A" w:rsidRDefault="008D67E1" w:rsidP="0022056D">
      <w:pPr>
        <w:ind w:left="993"/>
      </w:pPr>
      <w:r w:rsidRPr="00AD620A">
        <w:t>5.- Inscripción u otorgamiento vacante</w:t>
      </w:r>
      <w:r w:rsidRPr="00AD620A">
        <w:tab/>
      </w:r>
      <w:r w:rsidRPr="00AD620A">
        <w:tab/>
        <w:t xml:space="preserve">           U.T. </w:t>
      </w:r>
      <w:r w:rsidR="00674225" w:rsidRPr="00AD620A">
        <w:t xml:space="preserve">  </w:t>
      </w:r>
      <w:r w:rsidRPr="00AD620A">
        <w:t xml:space="preserve">6.300    </w:t>
      </w:r>
    </w:p>
    <w:p w:rsidR="00007914" w:rsidRPr="00AD620A" w:rsidRDefault="00007914" w:rsidP="0022056D">
      <w:pPr>
        <w:ind w:left="851" w:hanging="851"/>
      </w:pPr>
    </w:p>
    <w:p w:rsidR="008D67E1" w:rsidRPr="00AD620A" w:rsidRDefault="008D67E1" w:rsidP="0022056D">
      <w:pPr>
        <w:ind w:left="851" w:hanging="851"/>
      </w:pPr>
      <w:r w:rsidRPr="00AD620A">
        <w:t>Inciso L: Ampliación o acrecentamiento de pertenencias:</w:t>
      </w:r>
    </w:p>
    <w:p w:rsidR="008D67E1" w:rsidRPr="00AD620A" w:rsidRDefault="008D67E1" w:rsidP="0022056D">
      <w:pPr>
        <w:ind w:left="993"/>
        <w:rPr>
          <w:strike/>
        </w:rPr>
      </w:pPr>
      <w:r w:rsidRPr="00AD620A">
        <w:t>1.- Solicitud</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5E211D" w:rsidRPr="00AD620A">
        <w:t>000</w:t>
      </w:r>
      <w:r w:rsidRPr="00AD620A">
        <w:t xml:space="preserve">    </w:t>
      </w:r>
    </w:p>
    <w:p w:rsidR="008D67E1" w:rsidRPr="00AD620A" w:rsidRDefault="008D67E1" w:rsidP="0022056D">
      <w:pPr>
        <w:ind w:left="993"/>
      </w:pPr>
      <w:r w:rsidRPr="00AD620A">
        <w:t>2.- La inscripción en el Registro de Minas</w:t>
      </w:r>
      <w:r w:rsidRPr="00AD620A">
        <w:tab/>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3.- La inscripción en el Registro de Mensura</w:t>
      </w:r>
    </w:p>
    <w:p w:rsidR="008D67E1" w:rsidRPr="00AD620A" w:rsidRDefault="008B2656" w:rsidP="0022056D">
      <w:pPr>
        <w:ind w:left="1276"/>
      </w:pPr>
      <w:r w:rsidRPr="00AD620A">
        <w:t xml:space="preserve"> </w:t>
      </w:r>
      <w:proofErr w:type="gramStart"/>
      <w:r w:rsidR="008D67E1" w:rsidRPr="00AD620A">
        <w:t>por</w:t>
      </w:r>
      <w:proofErr w:type="gramEnd"/>
      <w:r w:rsidR="008D67E1" w:rsidRPr="00AD620A">
        <w:t xml:space="preserve"> cada pertenencia</w:t>
      </w:r>
      <w:r w:rsidR="008D67E1" w:rsidRPr="00AD620A">
        <w:tab/>
        <w:t xml:space="preserve"> </w:t>
      </w:r>
      <w:r w:rsidR="008D67E1" w:rsidRPr="00AD620A">
        <w:tab/>
        <w:t xml:space="preserve"> </w:t>
      </w:r>
      <w:r w:rsidR="008D67E1" w:rsidRPr="00AD620A">
        <w:tab/>
        <w:t xml:space="preserve"> </w:t>
      </w:r>
      <w:r w:rsidR="008D67E1" w:rsidRPr="00AD620A">
        <w:tab/>
      </w:r>
      <w:r w:rsidR="008D67E1" w:rsidRPr="00AD620A">
        <w:tab/>
        <w:t xml:space="preserve">U.T. </w:t>
      </w:r>
      <w:r w:rsidR="00674225" w:rsidRPr="00AD620A">
        <w:t xml:space="preserve">     </w:t>
      </w:r>
      <w:r w:rsidR="008D67E1" w:rsidRPr="00AD620A">
        <w:t xml:space="preserve">200        </w:t>
      </w:r>
    </w:p>
    <w:p w:rsidR="00007914" w:rsidRPr="00AD620A" w:rsidRDefault="00007914" w:rsidP="0022056D">
      <w:pPr>
        <w:ind w:left="851" w:hanging="851"/>
      </w:pPr>
    </w:p>
    <w:p w:rsidR="008D67E1" w:rsidRPr="00AD620A" w:rsidRDefault="008D67E1" w:rsidP="0022056D">
      <w:pPr>
        <w:ind w:left="851" w:hanging="851"/>
      </w:pPr>
      <w:r w:rsidRPr="00AD620A">
        <w:t>Inciso M: Demasías:</w:t>
      </w:r>
    </w:p>
    <w:p w:rsidR="008D67E1" w:rsidRPr="00AD620A" w:rsidRDefault="008D67E1" w:rsidP="0022056D">
      <w:pPr>
        <w:ind w:left="993"/>
      </w:pPr>
      <w:r w:rsidRPr="00AD620A">
        <w:t>1.- Solicitud</w:t>
      </w:r>
      <w:r w:rsidRPr="00AD620A">
        <w:tab/>
      </w:r>
      <w:r w:rsidRPr="00AD620A">
        <w:tab/>
      </w:r>
      <w:r w:rsidRPr="00AD620A">
        <w:tab/>
      </w:r>
      <w:r w:rsidRPr="00AD620A">
        <w:tab/>
        <w:t xml:space="preserve"> </w:t>
      </w:r>
      <w:r w:rsidRPr="00AD620A">
        <w:tab/>
      </w:r>
      <w:r w:rsidRPr="00AD620A">
        <w:tab/>
      </w:r>
      <w:r w:rsidRPr="00AD620A">
        <w:tab/>
        <w:t xml:space="preserve">U.T. </w:t>
      </w:r>
      <w:r w:rsidR="00674225" w:rsidRPr="00AD620A">
        <w:t xml:space="preserve">  </w:t>
      </w:r>
      <w:r w:rsidRPr="00AD620A">
        <w:t>1.</w:t>
      </w:r>
      <w:r w:rsidR="004A5C34" w:rsidRPr="00AD620A">
        <w:t>000</w:t>
      </w:r>
      <w:r w:rsidRPr="00AD620A">
        <w:t xml:space="preserve">   </w:t>
      </w:r>
    </w:p>
    <w:p w:rsidR="008D67E1" w:rsidRPr="00AD620A" w:rsidRDefault="008D67E1" w:rsidP="0022056D">
      <w:pPr>
        <w:ind w:left="993"/>
      </w:pPr>
      <w:r w:rsidRPr="00AD620A">
        <w:t>2.- La inscripción en el Registro de Minas</w:t>
      </w:r>
      <w:r w:rsidRPr="00AD620A">
        <w:tab/>
      </w:r>
      <w:r w:rsidRPr="00AD620A">
        <w:tab/>
      </w:r>
      <w:r w:rsidRPr="00AD620A">
        <w:tab/>
        <w:t xml:space="preserve">U.T. </w:t>
      </w:r>
      <w:r w:rsidR="00674225" w:rsidRPr="00AD620A">
        <w:t xml:space="preserve">     </w:t>
      </w:r>
      <w:r w:rsidRPr="00AD620A">
        <w:t xml:space="preserve">500         </w:t>
      </w:r>
    </w:p>
    <w:p w:rsidR="008D67E1" w:rsidRPr="00AD620A" w:rsidRDefault="008D67E1" w:rsidP="0022056D">
      <w:pPr>
        <w:ind w:left="993"/>
      </w:pPr>
      <w:r w:rsidRPr="00AD620A">
        <w:t xml:space="preserve">3.- La inscripción en el Registro de Mensura </w:t>
      </w:r>
      <w:r w:rsidRPr="00AD620A">
        <w:tab/>
      </w:r>
      <w:r w:rsidRPr="00AD620A">
        <w:tab/>
        <w:t xml:space="preserve">U.T. </w:t>
      </w:r>
      <w:r w:rsidR="00674225" w:rsidRPr="00AD620A">
        <w:t xml:space="preserve">     </w:t>
      </w:r>
      <w:r w:rsidRPr="00AD620A">
        <w:t xml:space="preserve">200         </w:t>
      </w:r>
    </w:p>
    <w:p w:rsidR="00007914" w:rsidRPr="00AD620A" w:rsidRDefault="00007914" w:rsidP="0022056D">
      <w:pPr>
        <w:ind w:left="851" w:hanging="851"/>
      </w:pPr>
    </w:p>
    <w:p w:rsidR="008D67E1" w:rsidRPr="00AD620A" w:rsidRDefault="008D67E1" w:rsidP="0022056D">
      <w:pPr>
        <w:ind w:left="851" w:hanging="851"/>
      </w:pPr>
      <w:r w:rsidRPr="00AD620A">
        <w:t>Inciso N: Socavones:</w:t>
      </w:r>
    </w:p>
    <w:p w:rsidR="008D67E1" w:rsidRPr="00AD620A" w:rsidRDefault="008D67E1" w:rsidP="0022056D">
      <w:pPr>
        <w:ind w:left="993"/>
      </w:pPr>
      <w:r w:rsidRPr="00AD620A">
        <w:t xml:space="preserve">1.- Solicitud </w:t>
      </w:r>
      <w:r w:rsidRPr="00AD620A">
        <w:tab/>
      </w:r>
      <w:r w:rsidRPr="00AD620A">
        <w:tab/>
      </w:r>
      <w:r w:rsidRPr="00AD620A">
        <w:tab/>
      </w:r>
      <w:r w:rsidRPr="00AD620A">
        <w:tab/>
      </w:r>
      <w:r w:rsidRPr="00AD620A">
        <w:tab/>
      </w:r>
      <w:r w:rsidRPr="00AD620A">
        <w:tab/>
      </w:r>
      <w:r w:rsidRPr="00AD620A">
        <w:tab/>
      </w:r>
      <w:r w:rsidR="00F00671" w:rsidRPr="00AD620A">
        <w:t>U.T.   1.000</w:t>
      </w:r>
      <w:r w:rsidRPr="00AD620A">
        <w:t xml:space="preserve">    </w:t>
      </w:r>
    </w:p>
    <w:p w:rsidR="001C656C" w:rsidRPr="00AD620A" w:rsidRDefault="001C656C" w:rsidP="0022056D">
      <w:pPr>
        <w:ind w:left="851" w:hanging="851"/>
      </w:pPr>
    </w:p>
    <w:p w:rsidR="005403E3" w:rsidRPr="00AD620A" w:rsidRDefault="008D67E1" w:rsidP="005403E3">
      <w:pPr>
        <w:ind w:left="993" w:hanging="993"/>
      </w:pPr>
      <w:r w:rsidRPr="00AD620A">
        <w:t>Inciso Ñ: Manifestaciones de tercera categoría y</w:t>
      </w:r>
    </w:p>
    <w:p w:rsidR="008D67E1" w:rsidRPr="00AD620A" w:rsidRDefault="005403E3" w:rsidP="0022056D">
      <w:pPr>
        <w:ind w:left="851" w:hanging="851"/>
      </w:pPr>
      <w:r w:rsidRPr="00AD620A">
        <w:t xml:space="preserve">             </w:t>
      </w:r>
      <w:r w:rsidR="008D67E1" w:rsidRPr="00AD620A">
        <w:t xml:space="preserve"> </w:t>
      </w:r>
      <w:r w:rsidRPr="00AD620A">
        <w:t xml:space="preserve"> </w:t>
      </w:r>
      <w:proofErr w:type="gramStart"/>
      <w:r w:rsidR="008D67E1" w:rsidRPr="00AD620A">
        <w:t>canteras</w:t>
      </w:r>
      <w:proofErr w:type="gramEnd"/>
      <w:r w:rsidR="008D67E1" w:rsidRPr="00AD620A">
        <w:t xml:space="preserve"> fiscales:</w:t>
      </w:r>
    </w:p>
    <w:p w:rsidR="008D67E1" w:rsidRPr="00AD620A" w:rsidRDefault="008D67E1" w:rsidP="0022056D">
      <w:pPr>
        <w:ind w:firstLine="1033"/>
      </w:pPr>
      <w:r w:rsidRPr="00AD620A">
        <w:t xml:space="preserve">1.- Solicitud </w:t>
      </w:r>
      <w:r w:rsidRPr="00AD620A">
        <w:tab/>
      </w:r>
      <w:r w:rsidRPr="00AD620A">
        <w:tab/>
      </w:r>
      <w:r w:rsidRPr="00AD620A">
        <w:tab/>
      </w:r>
      <w:r w:rsidRPr="00AD620A">
        <w:tab/>
      </w:r>
      <w:r w:rsidRPr="00AD620A">
        <w:tab/>
      </w:r>
      <w:r w:rsidRPr="00AD620A">
        <w:tab/>
      </w:r>
      <w:r w:rsidRPr="00AD620A">
        <w:tab/>
        <w:t xml:space="preserve">U.T. </w:t>
      </w:r>
      <w:r w:rsidR="00674225" w:rsidRPr="00AD620A">
        <w:t xml:space="preserve">  </w:t>
      </w:r>
      <w:r w:rsidRPr="00AD620A">
        <w:t>1.</w:t>
      </w:r>
      <w:r w:rsidR="00F00671" w:rsidRPr="00AD620A">
        <w:t>300</w:t>
      </w:r>
      <w:r w:rsidRPr="00AD620A">
        <w:t xml:space="preserve">    </w:t>
      </w:r>
    </w:p>
    <w:p w:rsidR="008D67E1" w:rsidRPr="00AD620A" w:rsidRDefault="008D67E1" w:rsidP="0022056D">
      <w:pPr>
        <w:ind w:firstLine="1033"/>
      </w:pPr>
      <w:r w:rsidRPr="00AD620A">
        <w:t xml:space="preserve">2.- Concesión, Renovación, Registro, </w:t>
      </w:r>
    </w:p>
    <w:p w:rsidR="008D67E1" w:rsidRPr="00AD620A" w:rsidRDefault="008B2656"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 xml:space="preserve">Inscripción de Canteras </w:t>
      </w:r>
      <w:r w:rsidR="008D67E1" w:rsidRPr="00AD620A">
        <w:rPr>
          <w:rFonts w:cs="Arial"/>
          <w:szCs w:val="24"/>
          <w:lang w:val="es-ES"/>
        </w:rPr>
        <w:tab/>
        <w:t xml:space="preserve"> </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8D67E1" w:rsidRPr="00AD620A">
        <w:rPr>
          <w:rFonts w:cs="Arial"/>
          <w:szCs w:val="24"/>
          <w:lang w:val="es-ES"/>
        </w:rPr>
        <w:t xml:space="preserve">900         </w:t>
      </w:r>
      <w:r w:rsidR="008D67E1" w:rsidRPr="00AD620A">
        <w:rPr>
          <w:rFonts w:cs="Arial"/>
          <w:strike/>
          <w:szCs w:val="24"/>
          <w:lang w:val="es-ES"/>
        </w:rPr>
        <w:t xml:space="preserve"> </w:t>
      </w:r>
    </w:p>
    <w:p w:rsidR="008D67E1" w:rsidRPr="00AD620A" w:rsidRDefault="008D67E1" w:rsidP="0022056D">
      <w:pPr>
        <w:ind w:firstLine="1033"/>
      </w:pPr>
      <w:r w:rsidRPr="00AD620A">
        <w:t xml:space="preserve">3.- La inscripción en el Registro de Mensura </w:t>
      </w:r>
      <w:r w:rsidRPr="00AD620A">
        <w:tab/>
      </w:r>
      <w:r w:rsidRPr="00AD620A">
        <w:tab/>
        <w:t xml:space="preserve">U.T. </w:t>
      </w:r>
      <w:r w:rsidR="00674225" w:rsidRPr="00AD620A">
        <w:t xml:space="preserve">     </w:t>
      </w:r>
      <w:r w:rsidR="001E25FD" w:rsidRPr="00AD620A">
        <w:t>500</w:t>
      </w:r>
      <w:r w:rsidRPr="00AD620A">
        <w:t xml:space="preserve">         </w:t>
      </w:r>
    </w:p>
    <w:p w:rsidR="00D10739" w:rsidRPr="00AD620A" w:rsidRDefault="00D10739" w:rsidP="0022056D">
      <w:pPr>
        <w:ind w:left="851" w:hanging="851"/>
      </w:pPr>
    </w:p>
    <w:p w:rsidR="008D67E1" w:rsidRPr="00AD620A" w:rsidRDefault="008D67E1" w:rsidP="0022056D">
      <w:pPr>
        <w:ind w:left="851" w:hanging="851"/>
      </w:pPr>
      <w:r w:rsidRPr="00AD620A">
        <w:t>Inciso O: Minas Vacantes:</w:t>
      </w:r>
    </w:p>
    <w:p w:rsidR="008D67E1" w:rsidRPr="00AD620A" w:rsidRDefault="008D67E1" w:rsidP="0022056D">
      <w:pPr>
        <w:pStyle w:val="Prrafodelista1"/>
        <w:ind w:left="1033"/>
        <w:rPr>
          <w:rFonts w:cs="Arial"/>
          <w:szCs w:val="24"/>
          <w:lang w:val="es-ES"/>
        </w:rPr>
      </w:pPr>
      <w:r w:rsidRPr="00AD620A">
        <w:rPr>
          <w:rFonts w:cs="Arial"/>
          <w:szCs w:val="24"/>
          <w:lang w:val="es-ES"/>
        </w:rPr>
        <w:t xml:space="preserve">1.- Las solicitudes de minas diseminado </w:t>
      </w:r>
      <w:r w:rsidRPr="00AD620A">
        <w:rPr>
          <w:rFonts w:cs="Arial"/>
          <w:szCs w:val="24"/>
          <w:lang w:val="es-ES"/>
        </w:rPr>
        <w:tab/>
      </w:r>
      <w:r w:rsidRPr="00AD620A">
        <w:rPr>
          <w:rFonts w:cs="Arial"/>
          <w:szCs w:val="24"/>
          <w:lang w:val="es-ES"/>
        </w:rPr>
        <w:tab/>
      </w:r>
      <w:r w:rsidRPr="00AD620A">
        <w:rPr>
          <w:rFonts w:cs="Arial"/>
          <w:szCs w:val="24"/>
          <w:lang w:val="es-ES"/>
        </w:rPr>
        <w:tab/>
        <w:t xml:space="preserve">U.T. </w:t>
      </w:r>
      <w:r w:rsidR="00674225" w:rsidRPr="00AD620A">
        <w:rPr>
          <w:rFonts w:cs="Arial"/>
          <w:szCs w:val="24"/>
          <w:lang w:val="es-ES"/>
        </w:rPr>
        <w:t xml:space="preserve">  </w:t>
      </w:r>
      <w:r w:rsidRPr="00AD620A">
        <w:rPr>
          <w:rFonts w:cs="Arial"/>
          <w:szCs w:val="24"/>
          <w:lang w:val="es-ES"/>
        </w:rPr>
        <w:t xml:space="preserve">2.500    </w:t>
      </w:r>
      <w:r w:rsidRPr="00AD620A">
        <w:rPr>
          <w:rFonts w:cs="Arial"/>
          <w:szCs w:val="24"/>
          <w:lang w:val="es-ES"/>
        </w:rPr>
        <w:tab/>
      </w:r>
    </w:p>
    <w:p w:rsidR="008D67E1" w:rsidRPr="00AD620A" w:rsidRDefault="008D67E1" w:rsidP="0022056D">
      <w:pPr>
        <w:pStyle w:val="Prrafodelista1"/>
        <w:ind w:left="1033"/>
        <w:rPr>
          <w:rFonts w:cs="Arial"/>
          <w:szCs w:val="24"/>
          <w:lang w:val="es-ES"/>
        </w:rPr>
      </w:pPr>
      <w:r w:rsidRPr="00AD620A">
        <w:rPr>
          <w:rFonts w:cs="Arial"/>
          <w:szCs w:val="24"/>
          <w:lang w:val="es-ES"/>
        </w:rPr>
        <w:t>2.- Solicitudes de otras menos diseminado</w:t>
      </w:r>
      <w:r w:rsidRPr="00AD620A">
        <w:rPr>
          <w:rFonts w:cs="Arial"/>
          <w:szCs w:val="24"/>
          <w:lang w:val="es-ES"/>
        </w:rPr>
        <w:tab/>
      </w:r>
      <w:r w:rsidRPr="00AD620A">
        <w:rPr>
          <w:rFonts w:cs="Arial"/>
          <w:szCs w:val="24"/>
          <w:lang w:val="es-ES"/>
        </w:rPr>
        <w:tab/>
      </w:r>
      <w:r w:rsidRPr="00AD620A">
        <w:rPr>
          <w:rFonts w:cs="Arial"/>
          <w:szCs w:val="24"/>
          <w:lang w:val="es-ES"/>
        </w:rPr>
        <w:tab/>
        <w:t xml:space="preserve">U.T. </w:t>
      </w:r>
      <w:r w:rsidR="00674225" w:rsidRPr="00AD620A">
        <w:rPr>
          <w:rFonts w:cs="Arial"/>
          <w:szCs w:val="24"/>
          <w:lang w:val="es-ES"/>
        </w:rPr>
        <w:t xml:space="preserve">  </w:t>
      </w:r>
      <w:r w:rsidRPr="00AD620A">
        <w:rPr>
          <w:rFonts w:cs="Arial"/>
          <w:szCs w:val="24"/>
          <w:lang w:val="es-ES"/>
        </w:rPr>
        <w:t xml:space="preserve">1.200    </w:t>
      </w:r>
      <w:r w:rsidRPr="00AD620A">
        <w:rPr>
          <w:rFonts w:cs="Arial"/>
          <w:szCs w:val="24"/>
          <w:lang w:val="es-ES"/>
        </w:rPr>
        <w:tab/>
      </w:r>
    </w:p>
    <w:p w:rsidR="008D67E1" w:rsidRPr="00AD620A" w:rsidRDefault="008D67E1" w:rsidP="0022056D">
      <w:pPr>
        <w:pStyle w:val="Prrafodelista1"/>
        <w:ind w:left="1033"/>
        <w:rPr>
          <w:rFonts w:cs="Arial"/>
          <w:szCs w:val="24"/>
          <w:lang w:val="es-ES"/>
        </w:rPr>
      </w:pPr>
      <w:r w:rsidRPr="00AD620A">
        <w:rPr>
          <w:rFonts w:cs="Arial"/>
          <w:szCs w:val="24"/>
          <w:lang w:val="es-ES"/>
        </w:rPr>
        <w:t>3.- Otorgamiento de la mina diseminado</w:t>
      </w:r>
      <w:r w:rsidRPr="00AD620A">
        <w:rPr>
          <w:rFonts w:cs="Arial"/>
          <w:szCs w:val="24"/>
          <w:lang w:val="es-ES"/>
        </w:rPr>
        <w:tab/>
      </w:r>
      <w:r w:rsidRPr="00AD620A">
        <w:rPr>
          <w:rFonts w:cs="Arial"/>
          <w:szCs w:val="24"/>
          <w:lang w:val="es-ES"/>
        </w:rPr>
        <w:tab/>
      </w:r>
      <w:r w:rsidRPr="00AD620A">
        <w:rPr>
          <w:rFonts w:cs="Arial"/>
          <w:szCs w:val="24"/>
          <w:lang w:val="es-ES"/>
        </w:rPr>
        <w:tab/>
        <w:t xml:space="preserve">U.T. </w:t>
      </w:r>
      <w:r w:rsidR="00674225" w:rsidRPr="00AD620A">
        <w:rPr>
          <w:rFonts w:cs="Arial"/>
          <w:szCs w:val="24"/>
          <w:lang w:val="es-ES"/>
        </w:rPr>
        <w:t xml:space="preserve">  </w:t>
      </w:r>
      <w:r w:rsidRPr="00AD620A">
        <w:rPr>
          <w:rFonts w:cs="Arial"/>
          <w:szCs w:val="24"/>
          <w:lang w:val="es-ES"/>
        </w:rPr>
        <w:t xml:space="preserve">1.300    </w:t>
      </w:r>
    </w:p>
    <w:p w:rsidR="008D67E1" w:rsidRPr="00AD620A" w:rsidRDefault="008D67E1" w:rsidP="0022056D">
      <w:pPr>
        <w:pStyle w:val="Prrafodelista1"/>
        <w:ind w:left="1033"/>
        <w:rPr>
          <w:rFonts w:cs="Arial"/>
          <w:szCs w:val="24"/>
          <w:lang w:val="es-ES"/>
        </w:rPr>
      </w:pPr>
      <w:r w:rsidRPr="00AD620A">
        <w:rPr>
          <w:rFonts w:cs="Arial"/>
          <w:szCs w:val="24"/>
          <w:lang w:val="es-ES"/>
        </w:rPr>
        <w:t xml:space="preserve">4.- Otorgamiento de otras menos diseminado </w:t>
      </w:r>
      <w:r w:rsidRPr="00AD620A">
        <w:rPr>
          <w:rFonts w:cs="Arial"/>
          <w:szCs w:val="24"/>
          <w:lang w:val="es-ES"/>
        </w:rPr>
        <w:tab/>
      </w:r>
      <w:r w:rsidRPr="00AD620A">
        <w:rPr>
          <w:rFonts w:cs="Arial"/>
          <w:szCs w:val="24"/>
          <w:lang w:val="es-ES"/>
        </w:rPr>
        <w:tab/>
        <w:t xml:space="preserve">U.T. </w:t>
      </w:r>
      <w:r w:rsidR="00674225" w:rsidRPr="00AD620A">
        <w:rPr>
          <w:rFonts w:cs="Arial"/>
          <w:szCs w:val="24"/>
          <w:lang w:val="es-ES"/>
        </w:rPr>
        <w:t xml:space="preserve">     </w:t>
      </w:r>
      <w:r w:rsidRPr="00AD620A">
        <w:rPr>
          <w:rFonts w:cs="Arial"/>
          <w:szCs w:val="24"/>
          <w:lang w:val="es-ES"/>
        </w:rPr>
        <w:t xml:space="preserve">650        </w:t>
      </w:r>
    </w:p>
    <w:p w:rsidR="001C656C" w:rsidRPr="00AD620A" w:rsidRDefault="001C656C" w:rsidP="0022056D">
      <w:pPr>
        <w:ind w:left="851" w:hanging="851"/>
      </w:pPr>
    </w:p>
    <w:p w:rsidR="008D67E1" w:rsidRPr="00AD620A" w:rsidRDefault="008D67E1" w:rsidP="0022056D">
      <w:pPr>
        <w:ind w:left="851" w:hanging="851"/>
      </w:pPr>
      <w:r w:rsidRPr="00AD620A">
        <w:t>Inciso P: Rescate de Minas:</w:t>
      </w:r>
    </w:p>
    <w:p w:rsidR="008D67E1" w:rsidRPr="00AD620A" w:rsidRDefault="008D67E1" w:rsidP="0022056D">
      <w:pPr>
        <w:pStyle w:val="Prrafodelista1"/>
        <w:ind w:left="1458" w:hanging="425"/>
        <w:rPr>
          <w:rFonts w:cs="Arial"/>
          <w:szCs w:val="24"/>
          <w:lang w:val="es-ES"/>
        </w:rPr>
      </w:pPr>
      <w:r w:rsidRPr="00AD620A">
        <w:rPr>
          <w:rFonts w:cs="Arial"/>
          <w:szCs w:val="24"/>
          <w:lang w:val="es-ES"/>
        </w:rPr>
        <w:t xml:space="preserve">1.- Solicitudes de rescate de minas caducas </w:t>
      </w:r>
    </w:p>
    <w:p w:rsidR="008D67E1" w:rsidRPr="00AD620A" w:rsidRDefault="000A2FCB" w:rsidP="0022056D">
      <w:pPr>
        <w:pStyle w:val="Prrafodelista1"/>
        <w:ind w:left="1317"/>
        <w:rPr>
          <w:rFonts w:cs="Arial"/>
          <w:szCs w:val="24"/>
          <w:lang w:val="es-ES"/>
        </w:rPr>
      </w:pPr>
      <w:r w:rsidRPr="00AD620A">
        <w:rPr>
          <w:rFonts w:cs="Arial"/>
          <w:szCs w:val="24"/>
          <w:lang w:val="es-ES"/>
        </w:rPr>
        <w:t xml:space="preserve"> </w:t>
      </w:r>
      <w:proofErr w:type="gramStart"/>
      <w:r w:rsidR="008D67E1" w:rsidRPr="00AD620A">
        <w:rPr>
          <w:rFonts w:cs="Arial"/>
          <w:szCs w:val="24"/>
          <w:lang w:val="es-ES"/>
        </w:rPr>
        <w:t>por</w:t>
      </w:r>
      <w:proofErr w:type="gramEnd"/>
      <w:r w:rsidR="008D67E1" w:rsidRPr="00AD620A">
        <w:rPr>
          <w:rFonts w:cs="Arial"/>
          <w:szCs w:val="24"/>
          <w:lang w:val="es-ES"/>
        </w:rPr>
        <w:t xml:space="preserve"> falta de pago del canon minero</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8D67E1" w:rsidRPr="00AD620A">
        <w:rPr>
          <w:rFonts w:cs="Arial"/>
          <w:szCs w:val="24"/>
          <w:lang w:val="es-ES"/>
        </w:rPr>
        <w:t>1.</w:t>
      </w:r>
      <w:r w:rsidRPr="00AD620A">
        <w:rPr>
          <w:rFonts w:cs="Arial"/>
          <w:szCs w:val="24"/>
          <w:lang w:val="es-ES"/>
        </w:rPr>
        <w:t>500</w:t>
      </w:r>
      <w:r w:rsidR="008D67E1" w:rsidRPr="00AD620A">
        <w:rPr>
          <w:rFonts w:cs="Arial"/>
          <w:szCs w:val="24"/>
          <w:lang w:val="es-ES"/>
        </w:rPr>
        <w:t xml:space="preserve">    </w:t>
      </w:r>
    </w:p>
    <w:p w:rsidR="001C656C" w:rsidRPr="00AD620A" w:rsidRDefault="001C656C" w:rsidP="0022056D">
      <w:pPr>
        <w:ind w:left="851" w:hanging="851"/>
      </w:pPr>
    </w:p>
    <w:p w:rsidR="008D67E1" w:rsidRPr="00AD620A" w:rsidRDefault="008D67E1" w:rsidP="0022056D">
      <w:pPr>
        <w:ind w:left="851" w:hanging="851"/>
      </w:pPr>
      <w:r w:rsidRPr="00AD620A">
        <w:t>Inciso Q: Servicios Administrativos:</w:t>
      </w:r>
    </w:p>
    <w:p w:rsidR="008D67E1" w:rsidRPr="00AD620A" w:rsidRDefault="008D67E1" w:rsidP="0022056D">
      <w:pPr>
        <w:pStyle w:val="Prrafodelista1"/>
        <w:ind w:left="1033"/>
        <w:rPr>
          <w:rFonts w:cs="Arial"/>
          <w:szCs w:val="24"/>
          <w:lang w:val="es-ES"/>
        </w:rPr>
      </w:pPr>
      <w:r w:rsidRPr="00AD620A">
        <w:rPr>
          <w:rFonts w:cs="Arial"/>
          <w:szCs w:val="24"/>
          <w:lang w:val="es-ES"/>
        </w:rPr>
        <w:t>1.- Solicitud de Certificados de productor minero</w:t>
      </w:r>
      <w:r w:rsidRPr="00AD620A">
        <w:rPr>
          <w:rFonts w:cs="Arial"/>
          <w:szCs w:val="24"/>
          <w:lang w:val="es-ES"/>
        </w:rPr>
        <w:tab/>
        <w:t xml:space="preserve"> </w:t>
      </w:r>
      <w:r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Pr="00AD620A">
        <w:rPr>
          <w:rFonts w:cs="Arial"/>
          <w:szCs w:val="24"/>
          <w:lang w:val="es-ES"/>
        </w:rPr>
        <w:t xml:space="preserve">130      </w:t>
      </w:r>
    </w:p>
    <w:p w:rsidR="008D67E1" w:rsidRPr="00AD620A" w:rsidRDefault="008D67E1" w:rsidP="0022056D">
      <w:pPr>
        <w:pStyle w:val="Prrafodelista1"/>
        <w:ind w:left="1033"/>
        <w:rPr>
          <w:rFonts w:cs="Arial"/>
          <w:szCs w:val="24"/>
          <w:lang w:val="es-ES"/>
        </w:rPr>
      </w:pPr>
      <w:r w:rsidRPr="00AD620A">
        <w:rPr>
          <w:rFonts w:cs="Arial"/>
          <w:szCs w:val="24"/>
          <w:lang w:val="es-ES"/>
        </w:rPr>
        <w:t>2.- Solicitud de Certificados de derechos mineros,</w:t>
      </w:r>
    </w:p>
    <w:p w:rsidR="008D67E1" w:rsidRPr="00AD620A" w:rsidRDefault="000B502C" w:rsidP="0022056D">
      <w:pPr>
        <w:pStyle w:val="Prrafodelista1"/>
        <w:ind w:left="1276"/>
        <w:rPr>
          <w:rFonts w:cs="Arial"/>
          <w:szCs w:val="24"/>
          <w:lang w:val="es-ES"/>
        </w:rPr>
      </w:pPr>
      <w:r w:rsidRPr="00AD620A">
        <w:rPr>
          <w:rFonts w:cs="Arial"/>
          <w:szCs w:val="24"/>
          <w:lang w:val="es-ES"/>
        </w:rPr>
        <w:t xml:space="preserve">  </w:t>
      </w:r>
      <w:proofErr w:type="gramStart"/>
      <w:r w:rsidR="008D67E1" w:rsidRPr="00AD620A">
        <w:rPr>
          <w:rFonts w:cs="Arial"/>
          <w:szCs w:val="24"/>
          <w:lang w:val="es-ES"/>
        </w:rPr>
        <w:t>incluidos</w:t>
      </w:r>
      <w:proofErr w:type="gramEnd"/>
      <w:r w:rsidR="008D67E1" w:rsidRPr="00AD620A">
        <w:rPr>
          <w:rFonts w:cs="Arial"/>
          <w:szCs w:val="24"/>
          <w:lang w:val="es-ES"/>
        </w:rPr>
        <w:t xml:space="preserve"> los peticionados por  los superficiarios, </w:t>
      </w:r>
    </w:p>
    <w:p w:rsidR="008D67E1" w:rsidRPr="00AD620A" w:rsidRDefault="000B502C" w:rsidP="0022056D">
      <w:pPr>
        <w:pStyle w:val="Prrafodelista1"/>
        <w:ind w:left="1276"/>
        <w:rPr>
          <w:rFonts w:cs="Arial"/>
          <w:szCs w:val="24"/>
          <w:lang w:val="es-ES"/>
        </w:rPr>
      </w:pPr>
      <w:r w:rsidRPr="00AD620A">
        <w:rPr>
          <w:rFonts w:cs="Arial"/>
          <w:szCs w:val="24"/>
          <w:lang w:val="es-ES"/>
        </w:rPr>
        <w:t xml:space="preserve">  </w:t>
      </w:r>
      <w:proofErr w:type="gramStart"/>
      <w:r w:rsidR="008D67E1" w:rsidRPr="00AD620A">
        <w:rPr>
          <w:rFonts w:cs="Arial"/>
          <w:szCs w:val="24"/>
          <w:lang w:val="es-ES"/>
        </w:rPr>
        <w:t>por</w:t>
      </w:r>
      <w:proofErr w:type="gramEnd"/>
      <w:r w:rsidR="008D67E1" w:rsidRPr="00AD620A">
        <w:rPr>
          <w:rFonts w:cs="Arial"/>
          <w:szCs w:val="24"/>
          <w:lang w:val="es-ES"/>
        </w:rPr>
        <w:t xml:space="preserve"> cada pedimento que incluya</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 xml:space="preserve">40  </w:t>
      </w:r>
      <w:r w:rsidR="008D67E1" w:rsidRPr="00AD620A">
        <w:rPr>
          <w:rFonts w:cs="Arial"/>
          <w:szCs w:val="24"/>
          <w:lang w:val="es-ES"/>
        </w:rPr>
        <w:tab/>
      </w:r>
    </w:p>
    <w:p w:rsidR="001D4631" w:rsidRPr="00AD620A" w:rsidRDefault="008D67E1" w:rsidP="001D4631">
      <w:pPr>
        <w:pStyle w:val="Prrafodelista1"/>
        <w:ind w:left="1033"/>
        <w:rPr>
          <w:rFonts w:cs="Arial"/>
          <w:szCs w:val="24"/>
          <w:lang w:val="es-ES"/>
        </w:rPr>
      </w:pPr>
      <w:r w:rsidRPr="00AD620A">
        <w:rPr>
          <w:rFonts w:cs="Arial"/>
          <w:szCs w:val="24"/>
          <w:lang w:val="es-ES"/>
        </w:rPr>
        <w:t>3.- Solicitud de inscripción en el Registro de</w:t>
      </w:r>
    </w:p>
    <w:p w:rsidR="001D4631" w:rsidRPr="00AD620A" w:rsidRDefault="001D4631" w:rsidP="001D4631">
      <w:pPr>
        <w:pStyle w:val="Prrafodelista1"/>
        <w:ind w:left="1033"/>
        <w:rPr>
          <w:rFonts w:cs="Arial"/>
          <w:szCs w:val="24"/>
          <w:lang w:val="es-ES"/>
        </w:rPr>
      </w:pPr>
      <w:r w:rsidRPr="00AD620A">
        <w:rPr>
          <w:rFonts w:cs="Arial"/>
          <w:szCs w:val="24"/>
          <w:lang w:val="es-ES"/>
        </w:rPr>
        <w:t xml:space="preserve">    </w:t>
      </w:r>
      <w:r w:rsidR="008D67E1" w:rsidRPr="00AD620A">
        <w:rPr>
          <w:rFonts w:cs="Arial"/>
          <w:szCs w:val="24"/>
          <w:lang w:val="es-ES"/>
        </w:rPr>
        <w:t xml:space="preserve"> Productores, </w:t>
      </w:r>
      <w:r w:rsidRPr="00AD620A">
        <w:rPr>
          <w:rFonts w:cs="Arial"/>
          <w:szCs w:val="24"/>
          <w:lang w:val="es-ES"/>
        </w:rPr>
        <w:t>Industriales y Comerciantes de</w:t>
      </w:r>
    </w:p>
    <w:p w:rsidR="001D4631" w:rsidRPr="00AD620A" w:rsidRDefault="001D4631" w:rsidP="001D4631">
      <w:pPr>
        <w:pStyle w:val="Prrafodelista1"/>
        <w:ind w:left="1033"/>
        <w:rPr>
          <w:rFonts w:cs="Arial"/>
          <w:szCs w:val="24"/>
          <w:lang w:val="es-ES"/>
        </w:rPr>
      </w:pPr>
      <w:r w:rsidRPr="00AD620A">
        <w:rPr>
          <w:rFonts w:cs="Arial"/>
          <w:szCs w:val="24"/>
          <w:lang w:val="es-ES"/>
        </w:rPr>
        <w:t xml:space="preserve">     </w:t>
      </w:r>
      <w:r w:rsidR="008D67E1" w:rsidRPr="00AD620A">
        <w:rPr>
          <w:rFonts w:cs="Arial"/>
          <w:szCs w:val="24"/>
          <w:lang w:val="es-ES"/>
        </w:rPr>
        <w:t>Miner</w:t>
      </w:r>
      <w:r w:rsidRPr="00AD620A">
        <w:rPr>
          <w:rFonts w:cs="Arial"/>
          <w:szCs w:val="24"/>
          <w:lang w:val="es-ES"/>
        </w:rPr>
        <w:t>ales</w:t>
      </w:r>
      <w:r w:rsidR="00821075" w:rsidRPr="00AD620A">
        <w:rPr>
          <w:rFonts w:cs="Arial"/>
          <w:szCs w:val="24"/>
          <w:lang w:val="es-ES"/>
        </w:rPr>
        <w:tab/>
      </w:r>
      <w:r w:rsidR="00821075"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650</w:t>
      </w:r>
    </w:p>
    <w:p w:rsidR="001D4631" w:rsidRPr="00AD620A" w:rsidRDefault="001D4631" w:rsidP="001D4631">
      <w:pPr>
        <w:pStyle w:val="Prrafodelista1"/>
        <w:ind w:left="1033"/>
        <w:rPr>
          <w:rFonts w:cs="Arial"/>
          <w:szCs w:val="24"/>
          <w:lang w:val="es-ES"/>
        </w:rPr>
      </w:pPr>
      <w:r w:rsidRPr="00AD620A">
        <w:rPr>
          <w:rFonts w:cs="Arial"/>
          <w:szCs w:val="24"/>
          <w:lang w:val="es-ES"/>
        </w:rPr>
        <w:t>4.- Solicitud de renovación anual de inscripción</w:t>
      </w:r>
    </w:p>
    <w:p w:rsidR="001D4631" w:rsidRPr="00AD620A" w:rsidRDefault="001D4631" w:rsidP="001D4631">
      <w:pPr>
        <w:pStyle w:val="Prrafodelista1"/>
        <w:ind w:left="1033"/>
        <w:rPr>
          <w:rFonts w:cs="Arial"/>
          <w:szCs w:val="24"/>
          <w:lang w:val="es-ES"/>
        </w:rPr>
      </w:pPr>
      <w:r w:rsidRPr="00AD620A">
        <w:rPr>
          <w:rFonts w:cs="Arial"/>
          <w:szCs w:val="24"/>
          <w:lang w:val="es-ES"/>
        </w:rPr>
        <w:t xml:space="preserve">     </w:t>
      </w:r>
      <w:proofErr w:type="gramStart"/>
      <w:r w:rsidRPr="00AD620A">
        <w:rPr>
          <w:rFonts w:cs="Arial"/>
          <w:szCs w:val="24"/>
          <w:lang w:val="es-ES"/>
        </w:rPr>
        <w:t>en</w:t>
      </w:r>
      <w:proofErr w:type="gramEnd"/>
      <w:r w:rsidRPr="00AD620A">
        <w:rPr>
          <w:rFonts w:cs="Arial"/>
          <w:szCs w:val="24"/>
          <w:lang w:val="es-ES"/>
        </w:rPr>
        <w:t xml:space="preserve"> el Registro de Productores, Industriales</w:t>
      </w:r>
    </w:p>
    <w:p w:rsidR="008D67E1" w:rsidRPr="00AD620A" w:rsidRDefault="001D4631" w:rsidP="001D4631">
      <w:pPr>
        <w:pStyle w:val="Prrafodelista1"/>
        <w:ind w:left="1033"/>
        <w:rPr>
          <w:rFonts w:cs="Arial"/>
          <w:szCs w:val="24"/>
          <w:lang w:val="es-ES"/>
        </w:rPr>
      </w:pPr>
      <w:r w:rsidRPr="00AD620A">
        <w:rPr>
          <w:rFonts w:cs="Arial"/>
          <w:szCs w:val="24"/>
          <w:lang w:val="es-ES"/>
        </w:rPr>
        <w:t xml:space="preserve">     </w:t>
      </w:r>
      <w:proofErr w:type="gramStart"/>
      <w:r w:rsidRPr="00AD620A">
        <w:rPr>
          <w:rFonts w:cs="Arial"/>
          <w:szCs w:val="24"/>
          <w:lang w:val="es-ES"/>
        </w:rPr>
        <w:t>y</w:t>
      </w:r>
      <w:proofErr w:type="gramEnd"/>
      <w:r w:rsidRPr="00AD620A">
        <w:rPr>
          <w:rFonts w:cs="Arial"/>
          <w:szCs w:val="24"/>
          <w:lang w:val="es-ES"/>
        </w:rPr>
        <w:t xml:space="preserve"> Comerciantes de Minerales</w:t>
      </w:r>
      <w:r w:rsidRPr="00AD620A">
        <w:rPr>
          <w:rFonts w:cs="Arial"/>
          <w:szCs w:val="24"/>
          <w:lang w:val="es-ES"/>
        </w:rPr>
        <w:tab/>
      </w:r>
      <w:r w:rsidRPr="00AD620A">
        <w:rPr>
          <w:rFonts w:cs="Arial"/>
          <w:szCs w:val="24"/>
          <w:lang w:val="es-ES"/>
        </w:rPr>
        <w:tab/>
      </w:r>
      <w:r w:rsidRPr="00AD620A">
        <w:rPr>
          <w:rFonts w:cs="Arial"/>
          <w:szCs w:val="24"/>
          <w:lang w:val="es-ES"/>
        </w:rPr>
        <w:tab/>
      </w:r>
      <w:r w:rsidRPr="00AD620A">
        <w:rPr>
          <w:rFonts w:cs="Arial"/>
          <w:szCs w:val="24"/>
          <w:lang w:val="es-ES"/>
        </w:rPr>
        <w:tab/>
        <w:t xml:space="preserve">U.T.    </w:t>
      </w:r>
      <w:r w:rsidR="001B3B3E" w:rsidRPr="00AD620A">
        <w:rPr>
          <w:rFonts w:cs="Arial"/>
          <w:szCs w:val="24"/>
          <w:lang w:val="es-ES"/>
        </w:rPr>
        <w:t xml:space="preserve"> </w:t>
      </w:r>
      <w:r w:rsidRPr="00AD620A">
        <w:rPr>
          <w:rFonts w:cs="Arial"/>
          <w:szCs w:val="24"/>
          <w:lang w:val="es-ES"/>
        </w:rPr>
        <w:t xml:space="preserve"> </w:t>
      </w:r>
      <w:r w:rsidR="00821075" w:rsidRPr="00AD620A">
        <w:rPr>
          <w:rFonts w:cs="Arial"/>
          <w:szCs w:val="24"/>
          <w:lang w:val="es-ES"/>
        </w:rPr>
        <w:t>200</w:t>
      </w:r>
    </w:p>
    <w:p w:rsidR="008D67E1" w:rsidRPr="00AD620A" w:rsidRDefault="000B502C" w:rsidP="0022056D">
      <w:pPr>
        <w:pStyle w:val="Prrafodelista1"/>
        <w:ind w:left="1033"/>
        <w:rPr>
          <w:rFonts w:cs="Arial"/>
          <w:szCs w:val="24"/>
          <w:lang w:val="es-ES"/>
        </w:rPr>
      </w:pPr>
      <w:r w:rsidRPr="00AD620A">
        <w:rPr>
          <w:rFonts w:cs="Arial"/>
          <w:szCs w:val="24"/>
          <w:lang w:val="es-ES"/>
        </w:rPr>
        <w:t>5</w:t>
      </w:r>
      <w:r w:rsidR="008D67E1" w:rsidRPr="00AD620A">
        <w:rPr>
          <w:rFonts w:cs="Arial"/>
          <w:szCs w:val="24"/>
          <w:lang w:val="es-ES"/>
        </w:rPr>
        <w:t xml:space="preserve">.- Solicitud de inscripción en el Registro de </w:t>
      </w:r>
    </w:p>
    <w:p w:rsidR="008D67E1" w:rsidRPr="00AD620A" w:rsidRDefault="000B502C"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 xml:space="preserve">Profesionales habilitados en Mensuras de Minas </w:t>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 xml:space="preserve">500      </w:t>
      </w:r>
    </w:p>
    <w:p w:rsidR="008D67E1" w:rsidRPr="00AD620A" w:rsidRDefault="000B502C" w:rsidP="0022056D">
      <w:pPr>
        <w:pStyle w:val="Prrafodelista1"/>
        <w:ind w:left="1033"/>
        <w:rPr>
          <w:rFonts w:cs="Arial"/>
          <w:szCs w:val="24"/>
          <w:lang w:val="es-ES"/>
        </w:rPr>
      </w:pPr>
      <w:r w:rsidRPr="00AD620A">
        <w:rPr>
          <w:rFonts w:cs="Arial"/>
          <w:szCs w:val="24"/>
          <w:lang w:val="es-ES"/>
        </w:rPr>
        <w:lastRenderedPageBreak/>
        <w:t>6</w:t>
      </w:r>
      <w:r w:rsidR="008D67E1" w:rsidRPr="00AD620A">
        <w:rPr>
          <w:rFonts w:cs="Arial"/>
          <w:szCs w:val="24"/>
          <w:lang w:val="es-ES"/>
        </w:rPr>
        <w:t>.- Solicitud de Inscripción, Renovación, Cancelación,</w:t>
      </w:r>
    </w:p>
    <w:p w:rsidR="008D67E1" w:rsidRPr="00AD620A" w:rsidRDefault="000B502C" w:rsidP="0022056D">
      <w:pPr>
        <w:pStyle w:val="Prrafodelista1"/>
        <w:ind w:left="1276"/>
        <w:rPr>
          <w:rFonts w:cs="Arial"/>
          <w:szCs w:val="24"/>
          <w:lang w:val="es-ES"/>
        </w:rPr>
      </w:pPr>
      <w:r w:rsidRPr="00AD620A">
        <w:rPr>
          <w:rFonts w:cs="Arial"/>
          <w:szCs w:val="24"/>
          <w:lang w:val="es-ES"/>
        </w:rPr>
        <w:t xml:space="preserve">  </w:t>
      </w:r>
      <w:r w:rsidR="008D67E1" w:rsidRPr="00AD620A">
        <w:rPr>
          <w:rFonts w:cs="Arial"/>
          <w:szCs w:val="24"/>
          <w:lang w:val="es-ES"/>
        </w:rPr>
        <w:t>Levantamiento, Revocación, en el Registro:</w:t>
      </w:r>
    </w:p>
    <w:p w:rsidR="008D67E1" w:rsidRPr="00AD620A" w:rsidRDefault="008D67E1" w:rsidP="0022056D">
      <w:pPr>
        <w:ind w:left="1560"/>
      </w:pPr>
      <w:r w:rsidRPr="00AD620A">
        <w:t>A- De Poderes</w:t>
      </w:r>
      <w:r w:rsidRPr="00AD620A">
        <w:tab/>
      </w:r>
      <w:r w:rsidRPr="00AD620A">
        <w:tab/>
      </w:r>
      <w:r w:rsidRPr="00AD620A">
        <w:tab/>
      </w:r>
      <w:r w:rsidRPr="00AD620A">
        <w:tab/>
      </w:r>
      <w:r w:rsidRPr="00AD620A">
        <w:tab/>
      </w:r>
      <w:r w:rsidRPr="00AD620A">
        <w:tab/>
        <w:t xml:space="preserve">U.T. </w:t>
      </w:r>
      <w:r w:rsidR="00674225" w:rsidRPr="00AD620A">
        <w:t xml:space="preserve">   </w:t>
      </w:r>
      <w:r w:rsidR="001B3B3E" w:rsidRPr="00AD620A">
        <w:t xml:space="preserve">  </w:t>
      </w:r>
      <w:r w:rsidRPr="00AD620A">
        <w:t xml:space="preserve">750     </w:t>
      </w:r>
      <w:r w:rsidRPr="00AD620A">
        <w:tab/>
        <w:t xml:space="preserve"> </w:t>
      </w:r>
    </w:p>
    <w:p w:rsidR="008D67E1" w:rsidRPr="00AD620A" w:rsidRDefault="008D67E1" w:rsidP="0022056D">
      <w:pPr>
        <w:ind w:left="1560"/>
      </w:pPr>
      <w:r w:rsidRPr="00AD620A">
        <w:t>B- De Contratos</w:t>
      </w:r>
      <w:r w:rsidRPr="00AD620A">
        <w:tab/>
      </w:r>
      <w:r w:rsidRPr="00AD620A">
        <w:tab/>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750      </w:t>
      </w:r>
    </w:p>
    <w:p w:rsidR="008D67E1" w:rsidRPr="00AD620A" w:rsidRDefault="008D67E1" w:rsidP="0022056D">
      <w:pPr>
        <w:ind w:left="1560"/>
      </w:pPr>
      <w:r w:rsidRPr="00AD620A">
        <w:t>C- De transferencias</w:t>
      </w:r>
      <w:r w:rsidRPr="00AD620A">
        <w:tab/>
      </w:r>
      <w:r w:rsidRPr="00AD620A">
        <w:tab/>
      </w:r>
      <w:r w:rsidRPr="00AD620A">
        <w:tab/>
      </w:r>
      <w:r w:rsidRPr="00AD620A">
        <w:tab/>
      </w:r>
      <w:r w:rsidRPr="00AD620A">
        <w:tab/>
        <w:t xml:space="preserve">U.T. </w:t>
      </w:r>
      <w:r w:rsidR="001B3B3E" w:rsidRPr="00AD620A">
        <w:t xml:space="preserve">  </w:t>
      </w:r>
      <w:r w:rsidRPr="00AD620A">
        <w:t xml:space="preserve">1.200    </w:t>
      </w:r>
      <w:r w:rsidRPr="00AD620A">
        <w:tab/>
        <w:t xml:space="preserve"> </w:t>
      </w:r>
    </w:p>
    <w:p w:rsidR="008D67E1" w:rsidRPr="00AD620A" w:rsidRDefault="008D67E1" w:rsidP="0022056D">
      <w:pPr>
        <w:ind w:left="1560"/>
      </w:pPr>
      <w:r w:rsidRPr="00AD620A">
        <w:t xml:space="preserve">D- Hipotecas, inhibiciones, usufructos, </w:t>
      </w:r>
    </w:p>
    <w:p w:rsidR="008D67E1" w:rsidRPr="00AD620A" w:rsidRDefault="008D67E1" w:rsidP="0022056D">
      <w:pPr>
        <w:ind w:left="1843"/>
      </w:pPr>
      <w:r w:rsidRPr="00AD620A">
        <w:t>Derechos Reales y todo otro gravamen</w:t>
      </w:r>
      <w:r w:rsidRPr="00AD620A">
        <w:tab/>
      </w:r>
      <w:r w:rsidRPr="00AD620A">
        <w:tab/>
        <w:t>U.T.</w:t>
      </w:r>
      <w:r w:rsidR="001B3B3E" w:rsidRPr="00AD620A">
        <w:t xml:space="preserve">  </w:t>
      </w:r>
      <w:r w:rsidRPr="00AD620A">
        <w:t xml:space="preserve"> 1.200    </w:t>
      </w:r>
    </w:p>
    <w:p w:rsidR="008D67E1" w:rsidRPr="00AD620A" w:rsidRDefault="00D71F49" w:rsidP="0022056D">
      <w:pPr>
        <w:pStyle w:val="Prrafodelista1"/>
        <w:ind w:left="1033"/>
        <w:rPr>
          <w:rFonts w:cs="Arial"/>
          <w:szCs w:val="24"/>
          <w:lang w:val="es-ES"/>
        </w:rPr>
      </w:pPr>
      <w:r w:rsidRPr="00AD620A">
        <w:rPr>
          <w:rFonts w:cs="Arial"/>
          <w:szCs w:val="24"/>
          <w:lang w:val="es-ES"/>
        </w:rPr>
        <w:t>7</w:t>
      </w:r>
      <w:r w:rsidR="008D67E1" w:rsidRPr="00AD620A">
        <w:rPr>
          <w:rFonts w:cs="Arial"/>
          <w:szCs w:val="24"/>
          <w:lang w:val="es-ES"/>
        </w:rPr>
        <w:t>.- Solicitud de Certificados en General otorgados por</w:t>
      </w:r>
    </w:p>
    <w:p w:rsidR="008D67E1" w:rsidRPr="00AD620A" w:rsidRDefault="00D71F49" w:rsidP="0022056D">
      <w:pPr>
        <w:pStyle w:val="Prrafodelista1"/>
        <w:ind w:left="1276"/>
        <w:rPr>
          <w:rFonts w:cs="Arial"/>
          <w:szCs w:val="24"/>
          <w:lang w:val="es-ES"/>
        </w:rPr>
      </w:pPr>
      <w:r w:rsidRPr="00AD620A">
        <w:rPr>
          <w:rFonts w:cs="Arial"/>
          <w:szCs w:val="24"/>
          <w:lang w:val="es-ES"/>
        </w:rPr>
        <w:t xml:space="preserve">  </w:t>
      </w:r>
      <w:proofErr w:type="gramStart"/>
      <w:r w:rsidR="008D67E1" w:rsidRPr="00AD620A">
        <w:rPr>
          <w:rFonts w:cs="Arial"/>
          <w:szCs w:val="24"/>
          <w:lang w:val="es-ES"/>
        </w:rPr>
        <w:t>el</w:t>
      </w:r>
      <w:proofErr w:type="gramEnd"/>
      <w:r w:rsidR="008D67E1" w:rsidRPr="00AD620A">
        <w:rPr>
          <w:rFonts w:cs="Arial"/>
          <w:szCs w:val="24"/>
          <w:lang w:val="es-ES"/>
        </w:rPr>
        <w:t xml:space="preserve"> Departamento de su competencia con excepción </w:t>
      </w:r>
    </w:p>
    <w:p w:rsidR="008D67E1" w:rsidRPr="00AD620A" w:rsidRDefault="00D71F49" w:rsidP="0022056D">
      <w:pPr>
        <w:pStyle w:val="Prrafodelista1"/>
        <w:ind w:left="1276"/>
        <w:rPr>
          <w:rFonts w:cs="Arial"/>
          <w:szCs w:val="24"/>
          <w:lang w:val="es-ES"/>
        </w:rPr>
      </w:pPr>
      <w:r w:rsidRPr="00AD620A">
        <w:rPr>
          <w:rFonts w:cs="Arial"/>
          <w:szCs w:val="24"/>
          <w:lang w:val="es-ES"/>
        </w:rPr>
        <w:t xml:space="preserve">  </w:t>
      </w:r>
      <w:proofErr w:type="gramStart"/>
      <w:r w:rsidR="008D67E1" w:rsidRPr="00AD620A">
        <w:rPr>
          <w:rFonts w:cs="Arial"/>
          <w:szCs w:val="24"/>
          <w:lang w:val="es-ES"/>
        </w:rPr>
        <w:t>de</w:t>
      </w:r>
      <w:proofErr w:type="gramEnd"/>
      <w:r w:rsidR="008D67E1" w:rsidRPr="00AD620A">
        <w:rPr>
          <w:rFonts w:cs="Arial"/>
          <w:szCs w:val="24"/>
          <w:lang w:val="es-ES"/>
        </w:rPr>
        <w:t xml:space="preserve"> los indicados en Inciso Q apartado 1 y 2</w:t>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 xml:space="preserve">40    </w:t>
      </w:r>
    </w:p>
    <w:p w:rsidR="008D67E1" w:rsidRPr="00AD620A" w:rsidRDefault="00D71F49" w:rsidP="0022056D">
      <w:pPr>
        <w:pStyle w:val="Prrafodelista1"/>
        <w:ind w:left="1033"/>
        <w:rPr>
          <w:rFonts w:cs="Arial"/>
          <w:szCs w:val="24"/>
          <w:lang w:val="es-ES"/>
        </w:rPr>
      </w:pPr>
      <w:r w:rsidRPr="00AD620A">
        <w:rPr>
          <w:rFonts w:cs="Arial"/>
          <w:szCs w:val="24"/>
          <w:lang w:val="es-ES"/>
        </w:rPr>
        <w:t>8</w:t>
      </w:r>
      <w:r w:rsidR="008D67E1" w:rsidRPr="00AD620A">
        <w:rPr>
          <w:rFonts w:cs="Arial"/>
          <w:szCs w:val="24"/>
          <w:lang w:val="es-ES"/>
        </w:rPr>
        <w:t>.- Certificación  de firmas por escribanía de minas,</w:t>
      </w:r>
    </w:p>
    <w:p w:rsidR="008D67E1" w:rsidRPr="00AD620A" w:rsidRDefault="00250A94" w:rsidP="0022056D">
      <w:pPr>
        <w:pStyle w:val="Prrafodelista1"/>
        <w:ind w:left="1276"/>
        <w:rPr>
          <w:rFonts w:cs="Arial"/>
          <w:szCs w:val="24"/>
          <w:lang w:val="es-ES"/>
        </w:rPr>
      </w:pPr>
      <w:r w:rsidRPr="00AD620A">
        <w:rPr>
          <w:rFonts w:cs="Arial"/>
          <w:szCs w:val="24"/>
          <w:lang w:val="es-ES"/>
        </w:rPr>
        <w:t xml:space="preserve">  </w:t>
      </w:r>
      <w:proofErr w:type="gramStart"/>
      <w:r w:rsidR="008D67E1" w:rsidRPr="00AD620A">
        <w:rPr>
          <w:rFonts w:cs="Arial"/>
          <w:szCs w:val="24"/>
          <w:lang w:val="es-ES"/>
        </w:rPr>
        <w:t>por</w:t>
      </w:r>
      <w:proofErr w:type="gramEnd"/>
      <w:r w:rsidR="008D67E1" w:rsidRPr="00AD620A">
        <w:rPr>
          <w:rFonts w:cs="Arial"/>
          <w:szCs w:val="24"/>
          <w:lang w:val="es-ES"/>
        </w:rPr>
        <w:t xml:space="preserve"> firma</w:t>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r>
      <w:r w:rsidR="008D67E1" w:rsidRPr="00AD620A">
        <w:rPr>
          <w:rFonts w:cs="Arial"/>
          <w:szCs w:val="24"/>
          <w:lang w:val="es-ES"/>
        </w:rPr>
        <w:tab/>
        <w:t xml:space="preserve">U.T. </w:t>
      </w:r>
      <w:r w:rsidR="00674225" w:rsidRPr="00AD620A">
        <w:rPr>
          <w:rFonts w:cs="Arial"/>
          <w:szCs w:val="24"/>
          <w:lang w:val="es-ES"/>
        </w:rPr>
        <w:t xml:space="preserve"> </w:t>
      </w:r>
      <w:r w:rsidR="001B3B3E" w:rsidRPr="00AD620A">
        <w:rPr>
          <w:rFonts w:cs="Arial"/>
          <w:szCs w:val="24"/>
          <w:lang w:val="es-ES"/>
        </w:rPr>
        <w:t xml:space="preserve">  </w:t>
      </w:r>
      <w:r w:rsidR="00674225" w:rsidRPr="00AD620A">
        <w:rPr>
          <w:rFonts w:cs="Arial"/>
          <w:szCs w:val="24"/>
          <w:lang w:val="es-ES"/>
        </w:rPr>
        <w:t xml:space="preserve">  </w:t>
      </w:r>
      <w:r w:rsidR="008D67E1" w:rsidRPr="00AD620A">
        <w:rPr>
          <w:rFonts w:cs="Arial"/>
          <w:szCs w:val="24"/>
          <w:lang w:val="es-ES"/>
        </w:rPr>
        <w:t xml:space="preserve">150     </w:t>
      </w:r>
    </w:p>
    <w:p w:rsidR="008D67E1" w:rsidRPr="00AD620A" w:rsidRDefault="004C4FF9" w:rsidP="0022056D">
      <w:pPr>
        <w:pStyle w:val="Prrafodelista1"/>
        <w:ind w:left="1033"/>
        <w:rPr>
          <w:rFonts w:cs="Arial"/>
          <w:szCs w:val="24"/>
          <w:lang w:val="es-ES"/>
        </w:rPr>
      </w:pPr>
      <w:r w:rsidRPr="00AD620A">
        <w:rPr>
          <w:rFonts w:cs="Arial"/>
          <w:szCs w:val="24"/>
          <w:lang w:val="es-ES"/>
        </w:rPr>
        <w:t>9</w:t>
      </w:r>
      <w:r w:rsidR="008D67E1" w:rsidRPr="00AD620A">
        <w:rPr>
          <w:rFonts w:cs="Arial"/>
          <w:szCs w:val="24"/>
          <w:lang w:val="es-ES"/>
        </w:rPr>
        <w:t>.- Certificación de copias de actuaciones:</w:t>
      </w:r>
    </w:p>
    <w:p w:rsidR="008D67E1" w:rsidRPr="00AD620A" w:rsidRDefault="008D67E1" w:rsidP="0022056D">
      <w:pPr>
        <w:ind w:left="1560"/>
      </w:pPr>
      <w:r w:rsidRPr="00AD620A">
        <w:t>A-  Hasta 10 fojas</w:t>
      </w:r>
      <w:r w:rsidRPr="00AD620A">
        <w:tab/>
      </w:r>
      <w:r w:rsidRPr="00AD620A">
        <w:tab/>
      </w:r>
      <w:r w:rsidRPr="00AD620A">
        <w:tab/>
      </w:r>
      <w:r w:rsidRPr="00AD620A">
        <w:tab/>
      </w:r>
      <w:r w:rsidRPr="00AD620A">
        <w:tab/>
      </w:r>
      <w:r w:rsidRPr="00AD620A">
        <w:tab/>
        <w:t xml:space="preserve">U.T. </w:t>
      </w:r>
      <w:r w:rsidR="00674225" w:rsidRPr="00AD620A">
        <w:t xml:space="preserve">   </w:t>
      </w:r>
      <w:r w:rsidR="001B3B3E" w:rsidRPr="00AD620A">
        <w:t xml:space="preserve">  </w:t>
      </w:r>
      <w:r w:rsidRPr="00AD620A">
        <w:t xml:space="preserve">150         </w:t>
      </w:r>
    </w:p>
    <w:p w:rsidR="008D67E1" w:rsidRPr="00AD620A" w:rsidRDefault="008D67E1" w:rsidP="0022056D">
      <w:pPr>
        <w:ind w:left="1560"/>
      </w:pPr>
      <w:r w:rsidRPr="00AD620A">
        <w:t>B-  Hasta 50 fojas</w:t>
      </w:r>
      <w:r w:rsidRPr="00AD620A">
        <w:tab/>
      </w:r>
      <w:r w:rsidRPr="00AD620A">
        <w:tab/>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200         </w:t>
      </w:r>
    </w:p>
    <w:p w:rsidR="008D67E1" w:rsidRPr="00AD620A" w:rsidRDefault="008D67E1" w:rsidP="0022056D">
      <w:pPr>
        <w:ind w:left="1560"/>
      </w:pPr>
      <w:r w:rsidRPr="00AD620A">
        <w:t>C-  Más de 50 fojas</w:t>
      </w:r>
      <w:r w:rsidRPr="00AD620A">
        <w:tab/>
      </w:r>
      <w:r w:rsidRPr="00AD620A">
        <w:tab/>
      </w:r>
      <w:r w:rsidRPr="00AD620A">
        <w:tab/>
      </w:r>
      <w:r w:rsidRPr="00AD620A">
        <w:tab/>
      </w:r>
      <w:r w:rsidRPr="00AD620A">
        <w:tab/>
        <w:t xml:space="preserve">U.T. </w:t>
      </w:r>
      <w:r w:rsidR="001B3B3E" w:rsidRPr="00AD620A">
        <w:t xml:space="preserve">  </w:t>
      </w:r>
      <w:r w:rsidR="00674225" w:rsidRPr="00AD620A">
        <w:t xml:space="preserve">   </w:t>
      </w:r>
      <w:r w:rsidRPr="00AD620A">
        <w:t xml:space="preserve">250         </w:t>
      </w:r>
    </w:p>
    <w:p w:rsidR="008D67E1" w:rsidRPr="00AD620A" w:rsidRDefault="00DF351B" w:rsidP="0022056D">
      <w:pPr>
        <w:pStyle w:val="Prrafodelista1"/>
        <w:ind w:left="1033"/>
        <w:rPr>
          <w:rFonts w:cs="Arial"/>
          <w:szCs w:val="24"/>
          <w:lang w:val="es-ES"/>
        </w:rPr>
      </w:pPr>
      <w:r w:rsidRPr="00AD620A">
        <w:rPr>
          <w:rFonts w:cs="Arial"/>
          <w:szCs w:val="24"/>
          <w:lang w:val="es-ES"/>
        </w:rPr>
        <w:t>10</w:t>
      </w:r>
      <w:r w:rsidR="008D67E1" w:rsidRPr="00AD620A">
        <w:rPr>
          <w:rFonts w:cs="Arial"/>
          <w:szCs w:val="24"/>
          <w:lang w:val="es-ES"/>
        </w:rPr>
        <w:t>.- Certificado o informe estado de actuaciones:</w:t>
      </w:r>
    </w:p>
    <w:p w:rsidR="008D67E1" w:rsidRPr="00AD620A" w:rsidRDefault="008D67E1" w:rsidP="0022056D">
      <w:pPr>
        <w:ind w:left="1560"/>
      </w:pPr>
      <w:r w:rsidRPr="00AD620A">
        <w:t>A-  Solicitado por Superficiario</w:t>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750      </w:t>
      </w:r>
    </w:p>
    <w:p w:rsidR="008D67E1" w:rsidRPr="00AD620A" w:rsidRDefault="008D67E1" w:rsidP="0022056D">
      <w:pPr>
        <w:ind w:left="1560"/>
      </w:pPr>
      <w:r w:rsidRPr="00AD620A">
        <w:t>B-  Solicitado por Escribano</w:t>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750      </w:t>
      </w:r>
    </w:p>
    <w:p w:rsidR="008D67E1" w:rsidRPr="00AD620A" w:rsidRDefault="008D67E1" w:rsidP="0022056D">
      <w:pPr>
        <w:ind w:left="1560"/>
      </w:pPr>
      <w:r w:rsidRPr="00AD620A">
        <w:t>C- Solicitado por Particulares</w:t>
      </w:r>
      <w:r w:rsidRPr="00AD620A">
        <w:tab/>
      </w:r>
      <w:r w:rsidRPr="00AD620A">
        <w:tab/>
      </w:r>
      <w:r w:rsidRPr="00AD620A">
        <w:tab/>
      </w:r>
      <w:r w:rsidRPr="00AD620A">
        <w:tab/>
        <w:t xml:space="preserve">U.T. </w:t>
      </w:r>
      <w:r w:rsidR="00674225" w:rsidRPr="00AD620A">
        <w:t xml:space="preserve">  </w:t>
      </w:r>
      <w:r w:rsidR="001B3B3E" w:rsidRPr="00AD620A">
        <w:t xml:space="preserve">  </w:t>
      </w:r>
      <w:r w:rsidR="00674225" w:rsidRPr="00AD620A">
        <w:t xml:space="preserve"> </w:t>
      </w:r>
      <w:r w:rsidRPr="00AD620A">
        <w:t xml:space="preserve">750      </w:t>
      </w:r>
    </w:p>
    <w:p w:rsidR="004B0EF9" w:rsidRPr="00AD620A" w:rsidRDefault="004B0EF9" w:rsidP="004B0EF9">
      <w:pPr>
        <w:pStyle w:val="Prrafodelista1"/>
        <w:ind w:left="1033"/>
        <w:rPr>
          <w:rFonts w:cs="Arial"/>
          <w:szCs w:val="24"/>
          <w:lang w:val="es-ES"/>
        </w:rPr>
      </w:pPr>
      <w:r w:rsidRPr="00AD620A">
        <w:rPr>
          <w:rFonts w:cs="Arial"/>
          <w:szCs w:val="24"/>
          <w:lang w:val="es-ES"/>
        </w:rPr>
        <w:t>1</w:t>
      </w:r>
      <w:r w:rsidR="00DF351B" w:rsidRPr="00AD620A">
        <w:rPr>
          <w:rFonts w:cs="Arial"/>
          <w:szCs w:val="24"/>
          <w:lang w:val="es-ES"/>
        </w:rPr>
        <w:t>1</w:t>
      </w:r>
      <w:r w:rsidRPr="00AD620A">
        <w:rPr>
          <w:rFonts w:cs="Arial"/>
          <w:szCs w:val="24"/>
          <w:lang w:val="es-ES"/>
        </w:rPr>
        <w:t xml:space="preserve">.- Solicitud de desarchivo de expediente, </w:t>
      </w:r>
      <w:r w:rsidR="00DF351B" w:rsidRPr="00AD620A">
        <w:rPr>
          <w:rFonts w:cs="Arial"/>
          <w:szCs w:val="24"/>
          <w:lang w:val="es-ES"/>
        </w:rPr>
        <w:t>para</w:t>
      </w:r>
    </w:p>
    <w:p w:rsidR="00DF351B" w:rsidRPr="00AD620A" w:rsidRDefault="00DF351B" w:rsidP="00DF351B">
      <w:pPr>
        <w:pStyle w:val="Prrafodelista1"/>
        <w:ind w:left="1276"/>
        <w:rPr>
          <w:rFonts w:cs="Arial"/>
          <w:szCs w:val="24"/>
          <w:lang w:val="es-ES"/>
        </w:rPr>
      </w:pPr>
      <w:r w:rsidRPr="00AD620A">
        <w:rPr>
          <w:rFonts w:cs="Arial"/>
          <w:szCs w:val="24"/>
          <w:lang w:val="es-ES"/>
        </w:rPr>
        <w:t xml:space="preserve">    </w:t>
      </w:r>
      <w:proofErr w:type="gramStart"/>
      <w:r w:rsidRPr="00AD620A">
        <w:rPr>
          <w:rFonts w:cs="Arial"/>
          <w:szCs w:val="24"/>
          <w:lang w:val="es-ES"/>
        </w:rPr>
        <w:t>compulsa</w:t>
      </w:r>
      <w:proofErr w:type="gramEnd"/>
      <w:r w:rsidRPr="00AD620A">
        <w:rPr>
          <w:rFonts w:cs="Arial"/>
          <w:szCs w:val="24"/>
          <w:lang w:val="es-ES"/>
        </w:rPr>
        <w:t>; con excepción de toma de intervención</w:t>
      </w:r>
    </w:p>
    <w:p w:rsidR="004B0EF9" w:rsidRPr="00AD620A" w:rsidRDefault="00DF351B" w:rsidP="00DF351B">
      <w:pPr>
        <w:pStyle w:val="Prrafodelista1"/>
        <w:ind w:left="1276"/>
        <w:rPr>
          <w:lang w:val="es-AR"/>
        </w:rPr>
      </w:pPr>
      <w:r w:rsidRPr="00AD620A">
        <w:rPr>
          <w:rFonts w:cs="Arial"/>
          <w:szCs w:val="24"/>
          <w:lang w:val="es-ES"/>
        </w:rPr>
        <w:t xml:space="preserve">    </w:t>
      </w:r>
      <w:proofErr w:type="gramStart"/>
      <w:r w:rsidRPr="00AD620A">
        <w:rPr>
          <w:rFonts w:cs="Arial"/>
          <w:szCs w:val="24"/>
          <w:lang w:val="es-ES"/>
        </w:rPr>
        <w:t>o</w:t>
      </w:r>
      <w:proofErr w:type="gramEnd"/>
      <w:r w:rsidRPr="00AD620A">
        <w:rPr>
          <w:rFonts w:cs="Arial"/>
          <w:szCs w:val="24"/>
          <w:lang w:val="es-ES"/>
        </w:rPr>
        <w:t xml:space="preserve"> continuidad de trámite</w:t>
      </w:r>
      <w:r w:rsidR="004B0EF9" w:rsidRPr="00AD620A">
        <w:rPr>
          <w:lang w:val="es-AR"/>
        </w:rPr>
        <w:tab/>
      </w:r>
      <w:r w:rsidR="004B0EF9" w:rsidRPr="00AD620A">
        <w:rPr>
          <w:lang w:val="es-AR"/>
        </w:rPr>
        <w:tab/>
      </w:r>
      <w:r w:rsidR="004B0EF9" w:rsidRPr="00AD620A">
        <w:rPr>
          <w:lang w:val="es-AR"/>
        </w:rPr>
        <w:tab/>
      </w:r>
      <w:r w:rsidR="004B0EF9" w:rsidRPr="00AD620A">
        <w:rPr>
          <w:lang w:val="es-AR"/>
        </w:rPr>
        <w:tab/>
      </w:r>
      <w:r w:rsidR="004B0EF9" w:rsidRPr="00AD620A">
        <w:rPr>
          <w:lang w:val="es-AR"/>
        </w:rPr>
        <w:tab/>
        <w:t xml:space="preserve">U.T. </w:t>
      </w:r>
      <w:r w:rsidR="001B3B3E" w:rsidRPr="00AD620A">
        <w:rPr>
          <w:lang w:val="es-AR"/>
        </w:rPr>
        <w:t xml:space="preserve">  </w:t>
      </w:r>
      <w:r w:rsidR="004B0EF9" w:rsidRPr="00AD620A">
        <w:rPr>
          <w:lang w:val="es-AR"/>
        </w:rPr>
        <w:t xml:space="preserve">   300</w:t>
      </w:r>
    </w:p>
    <w:p w:rsidR="008D67E1" w:rsidRPr="00AD620A" w:rsidRDefault="008D67E1" w:rsidP="0022056D">
      <w:pPr>
        <w:ind w:left="1560"/>
        <w:rPr>
          <w:b/>
        </w:rPr>
      </w:pPr>
    </w:p>
    <w:p w:rsidR="007A3C43" w:rsidRPr="00FE0D21" w:rsidRDefault="007A3C43" w:rsidP="0022056D">
      <w:pPr>
        <w:ind w:left="1560"/>
        <w:rPr>
          <w:b/>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DIRECCIÓN GENERAL DE RENTAS</w:t>
      </w:r>
    </w:p>
    <w:p w:rsidR="007A3C43" w:rsidRPr="00BD15C9" w:rsidRDefault="007A3C43" w:rsidP="0022056D">
      <w:pPr>
        <w:suppressAutoHyphens/>
        <w:ind w:right="50"/>
        <w:jc w:val="both"/>
        <w:rPr>
          <w:spacing w:val="-2"/>
          <w:u w:val="single"/>
        </w:rPr>
      </w:pPr>
    </w:p>
    <w:p w:rsidR="008D67E1" w:rsidRPr="00610813" w:rsidRDefault="008D67E1" w:rsidP="0022056D">
      <w:pPr>
        <w:suppressAutoHyphens/>
        <w:ind w:right="50"/>
        <w:jc w:val="both"/>
        <w:rPr>
          <w:b/>
          <w:spacing w:val="-2"/>
        </w:rPr>
      </w:pPr>
      <w:r w:rsidRPr="00BD15C9">
        <w:rPr>
          <w:b/>
          <w:u w:val="single"/>
        </w:rPr>
        <w:t xml:space="preserve">ARTÍCULO </w:t>
      </w:r>
      <w:r w:rsidRPr="00BD15C9">
        <w:rPr>
          <w:b/>
          <w:spacing w:val="-2"/>
          <w:u w:val="single"/>
        </w:rPr>
        <w:t>19.-</w:t>
      </w:r>
      <w:r w:rsidRPr="00610813">
        <w:rPr>
          <w:b/>
          <w:spacing w:val="-2"/>
        </w:rPr>
        <w:t xml:space="preserve"> </w:t>
      </w:r>
      <w:r w:rsidRPr="00610813">
        <w:rPr>
          <w:b/>
          <w:spacing w:val="-2"/>
        </w:rPr>
        <w:tab/>
      </w:r>
    </w:p>
    <w:p w:rsidR="007A3C43" w:rsidRPr="00FE0D21" w:rsidRDefault="007A3C43"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A: Por los servicios que se indican a continuación, se pagará la tasa de Diez Unidades Tributarias (U.T. 10):</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Las solicitudes que den lugar a la búsqueda en Padrón Inmobiliario, Actividades Lucrativas, Actividades con fines de Lucro e Impuesto sobre los Ingresos Brutos, Sellos y Radicación de Automotores, por cada unidad, excepto las solicitudes por los trámites mencionados en el Apartado 2) del presente Inciso, que estarán exentas. Cuando se trate de solicitudes originadas por trámites a realizar ante la Dirección de Obra Social de la Provincia, se pagará el 20% de la tasa mencionada.</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Por cada partida de los Padrones Fiscales en los Certificados de Deuda por Impuesto, Contribuciones Fiscales o Tasas, en los de sus ampliaciones o actuaciones.</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Por cada solicitud de duplicado de recibo de cobro de impuestos, contribuciones o tasas que expidan las oficinas públicas a solicitud de los interesados.</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Por cada partida que resulte de las solicitudes de fraccionamiento o subdivisión de los inmuebles inscriptos en el padrón del Impuesto Inmobiliario.</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bCs/>
          <w:szCs w:val="24"/>
          <w:lang w:val="es-ES"/>
        </w:rPr>
        <w:t xml:space="preserve">Por cada fotocopia de Certificado de Pago y Cumplimiento </w:t>
      </w:r>
      <w:r w:rsidRPr="00FE0D21">
        <w:rPr>
          <w:rFonts w:cs="Arial"/>
          <w:szCs w:val="24"/>
          <w:lang w:val="es-ES"/>
        </w:rPr>
        <w:t>Fiscal</w:t>
      </w:r>
      <w:r w:rsidRPr="00FE0D21">
        <w:rPr>
          <w:rFonts w:cs="Arial"/>
          <w:bCs/>
          <w:szCs w:val="24"/>
          <w:lang w:val="es-ES"/>
        </w:rPr>
        <w:t xml:space="preserve"> del Impuesto Sobre los Ingresos Brutos que se legalice.</w:t>
      </w:r>
    </w:p>
    <w:p w:rsidR="008D67E1" w:rsidRPr="00FE0D21" w:rsidRDefault="008D67E1" w:rsidP="00BE7732">
      <w:pPr>
        <w:pStyle w:val="Prrafodelista1"/>
        <w:numPr>
          <w:ilvl w:val="0"/>
          <w:numId w:val="24"/>
        </w:numPr>
        <w:autoSpaceDE w:val="0"/>
        <w:ind w:left="1276" w:hanging="283"/>
        <w:jc w:val="both"/>
        <w:rPr>
          <w:rFonts w:cs="Arial"/>
          <w:bCs/>
          <w:szCs w:val="24"/>
          <w:lang w:val="es-ES"/>
        </w:rPr>
      </w:pPr>
      <w:r w:rsidRPr="00FE0D21">
        <w:rPr>
          <w:rFonts w:cs="Arial"/>
          <w:szCs w:val="24"/>
          <w:lang w:val="es-ES"/>
        </w:rPr>
        <w:t>Por cada denuncia de venta de automotores.</w:t>
      </w:r>
    </w:p>
    <w:p w:rsidR="001C656C" w:rsidRPr="00FE0D21" w:rsidRDefault="001C656C"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B: Por el servicio que se indica a continuación, se pagará la tasa de Quince Unidades Tributarias (U.T. 15):</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t xml:space="preserve">Por el otorgamiento de certificados de “Libre Deuda”, “Certificado de Pago” y “Certificado de Cumplimiento Fiscal de Obligaciones Tributarias”. </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t xml:space="preserve">Por cada Solicitud de Plan de Pago que se presente. </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t>Por el otorgamiento de certificados de “Baja Impositiva” en el Impuesto a la Radicación de Automotores.</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lastRenderedPageBreak/>
        <w:t>Por el otorgamiento de constancias de inscripción.</w:t>
      </w:r>
    </w:p>
    <w:p w:rsidR="008D67E1" w:rsidRPr="00FE0D21" w:rsidRDefault="008D67E1" w:rsidP="00BE7732">
      <w:pPr>
        <w:pStyle w:val="Prrafodelista1"/>
        <w:numPr>
          <w:ilvl w:val="0"/>
          <w:numId w:val="25"/>
        </w:numPr>
        <w:autoSpaceDE w:val="0"/>
        <w:ind w:left="1276" w:hanging="283"/>
        <w:jc w:val="both"/>
        <w:rPr>
          <w:rFonts w:cs="Arial"/>
          <w:bCs/>
          <w:szCs w:val="24"/>
          <w:lang w:val="es-ES"/>
        </w:rPr>
      </w:pPr>
      <w:r w:rsidRPr="00FE0D21">
        <w:rPr>
          <w:rFonts w:cs="Arial"/>
          <w:bCs/>
          <w:szCs w:val="24"/>
          <w:lang w:val="es-ES"/>
        </w:rPr>
        <w:t xml:space="preserve">Por el otorgamiento de certificados </w:t>
      </w:r>
      <w:r w:rsidRPr="00FE0D21">
        <w:rPr>
          <w:rFonts w:cs="Arial"/>
          <w:szCs w:val="24"/>
          <w:lang w:val="es-ES"/>
        </w:rPr>
        <w:t>de no retención y/o no percepción.</w:t>
      </w:r>
    </w:p>
    <w:p w:rsidR="001C656C" w:rsidRPr="00FE0D21" w:rsidRDefault="001C656C"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C: Por el servicio que se indica a continuación, se pagará la tasa de Seiscientas Unidades Tributarias (U.T. 600):</w:t>
      </w:r>
    </w:p>
    <w:p w:rsidR="008D67E1" w:rsidRPr="00FE0D21" w:rsidRDefault="008D67E1" w:rsidP="00BE7732">
      <w:pPr>
        <w:pStyle w:val="Prrafodelista1"/>
        <w:numPr>
          <w:ilvl w:val="0"/>
          <w:numId w:val="26"/>
        </w:numPr>
        <w:autoSpaceDE w:val="0"/>
        <w:ind w:left="1276" w:hanging="283"/>
        <w:jc w:val="both"/>
        <w:rPr>
          <w:rFonts w:cs="Arial"/>
          <w:bCs/>
          <w:szCs w:val="24"/>
          <w:lang w:val="es-ES"/>
        </w:rPr>
      </w:pPr>
      <w:r w:rsidRPr="00FE0D21">
        <w:rPr>
          <w:rFonts w:cs="Arial"/>
          <w:bCs/>
          <w:szCs w:val="24"/>
          <w:lang w:val="es-ES"/>
        </w:rPr>
        <w:t xml:space="preserve">Por cada recurso de reconsideración u otro previsto en el Capítulo I del Título Décimo del Código Tributario, </w:t>
      </w:r>
      <w:proofErr w:type="spellStart"/>
      <w:r w:rsidRPr="00FE0D21">
        <w:rPr>
          <w:rFonts w:cs="Arial"/>
          <w:bCs/>
          <w:szCs w:val="24"/>
          <w:lang w:val="es-ES"/>
        </w:rPr>
        <w:t>aún</w:t>
      </w:r>
      <w:proofErr w:type="spellEnd"/>
      <w:r w:rsidRPr="00FE0D21">
        <w:rPr>
          <w:rFonts w:cs="Arial"/>
          <w:bCs/>
          <w:szCs w:val="24"/>
          <w:lang w:val="es-ES"/>
        </w:rPr>
        <w:t xml:space="preserve"> cuando las actuaciones se hallen exentas de tasa general. </w:t>
      </w:r>
    </w:p>
    <w:p w:rsidR="008D67E1" w:rsidRPr="00FE0D21" w:rsidRDefault="008D67E1" w:rsidP="00BE7732">
      <w:pPr>
        <w:pStyle w:val="Prrafodelista1"/>
        <w:numPr>
          <w:ilvl w:val="0"/>
          <w:numId w:val="26"/>
        </w:numPr>
        <w:autoSpaceDE w:val="0"/>
        <w:ind w:left="1276" w:hanging="283"/>
        <w:jc w:val="both"/>
        <w:rPr>
          <w:rFonts w:cs="Arial"/>
          <w:bCs/>
          <w:szCs w:val="24"/>
          <w:lang w:val="es-ES"/>
        </w:rPr>
      </w:pPr>
      <w:r w:rsidRPr="00FE0D21">
        <w:rPr>
          <w:rFonts w:cs="Arial"/>
          <w:bCs/>
          <w:szCs w:val="24"/>
          <w:lang w:val="es-ES"/>
        </w:rPr>
        <w:t>Por cada recurso que se interponga contra la sanción pr</w:t>
      </w:r>
      <w:r w:rsidR="00A96AB7" w:rsidRPr="00FE0D21">
        <w:rPr>
          <w:rFonts w:cs="Arial"/>
          <w:bCs/>
          <w:szCs w:val="24"/>
          <w:lang w:val="es-ES"/>
        </w:rPr>
        <w:t xml:space="preserve">evista en el Artículo 56 Bis del Código Tributario. </w:t>
      </w:r>
    </w:p>
    <w:p w:rsidR="001C656C" w:rsidRPr="00FE0D21" w:rsidRDefault="001C656C"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D: Por el servicio que se indica a continuación, se pagará la tasa de Dos Unidades Tributarias (U.T. 2):</w:t>
      </w:r>
    </w:p>
    <w:p w:rsidR="008D67E1" w:rsidRPr="00FE0D21" w:rsidRDefault="008D67E1" w:rsidP="00BE7732">
      <w:pPr>
        <w:pStyle w:val="Prrafodelista1"/>
        <w:numPr>
          <w:ilvl w:val="0"/>
          <w:numId w:val="27"/>
        </w:numPr>
        <w:autoSpaceDE w:val="0"/>
        <w:ind w:left="1276" w:hanging="283"/>
        <w:jc w:val="both"/>
        <w:rPr>
          <w:rFonts w:cs="Arial"/>
          <w:bCs/>
          <w:szCs w:val="24"/>
          <w:lang w:val="es-ES"/>
        </w:rPr>
      </w:pPr>
      <w:r w:rsidRPr="00FE0D21">
        <w:rPr>
          <w:rFonts w:cs="Arial"/>
          <w:bCs/>
          <w:szCs w:val="24"/>
          <w:lang w:val="es-ES"/>
        </w:rPr>
        <w:t xml:space="preserve">Por cada foja que se legalice. </w:t>
      </w:r>
    </w:p>
    <w:p w:rsidR="008D67E1" w:rsidRPr="00FE0D21" w:rsidRDefault="008D67E1" w:rsidP="0022056D">
      <w:pPr>
        <w:pStyle w:val="Prrafodelista1"/>
        <w:autoSpaceDE w:val="0"/>
        <w:ind w:left="993"/>
        <w:jc w:val="both"/>
        <w:rPr>
          <w:rFonts w:cs="Arial"/>
          <w:bCs/>
          <w:szCs w:val="24"/>
          <w:lang w:val="es-ES"/>
        </w:rPr>
      </w:pPr>
      <w:proofErr w:type="spellStart"/>
      <w:r w:rsidRPr="00FE0D21">
        <w:rPr>
          <w:rFonts w:cs="Arial"/>
          <w:bCs/>
          <w:szCs w:val="24"/>
          <w:lang w:val="es-ES"/>
        </w:rPr>
        <w:t>Exceptúase</w:t>
      </w:r>
      <w:proofErr w:type="spellEnd"/>
      <w:r w:rsidRPr="00FE0D21">
        <w:rPr>
          <w:rFonts w:cs="Arial"/>
          <w:bCs/>
          <w:szCs w:val="24"/>
          <w:lang w:val="es-ES"/>
        </w:rPr>
        <w:t xml:space="preserve"> del pago previsto en este inciso a quienes soliciten el beneficio de exención en el Impuesto Inmobiliario establecido en el Artículo 176 </w:t>
      </w:r>
      <w:r w:rsidR="00A96AB7" w:rsidRPr="00FE0D21">
        <w:rPr>
          <w:rFonts w:cs="Arial"/>
          <w:bCs/>
          <w:szCs w:val="24"/>
          <w:lang w:val="es-ES"/>
        </w:rPr>
        <w:t>del Código Tributario</w:t>
      </w:r>
      <w:r w:rsidRPr="00FE0D21">
        <w:rPr>
          <w:rFonts w:cs="Arial"/>
          <w:bCs/>
          <w:szCs w:val="24"/>
          <w:lang w:val="es-ES"/>
        </w:rPr>
        <w:t>.</w:t>
      </w:r>
    </w:p>
    <w:p w:rsidR="001C656C" w:rsidRPr="00FE0D21" w:rsidRDefault="001C656C" w:rsidP="0022056D">
      <w:pPr>
        <w:autoSpaceDE w:val="0"/>
        <w:ind w:left="993" w:hanging="993"/>
        <w:jc w:val="both"/>
        <w:rPr>
          <w:bCs/>
        </w:rPr>
      </w:pPr>
    </w:p>
    <w:p w:rsidR="008D67E1" w:rsidRPr="00FE0D21" w:rsidRDefault="008D67E1" w:rsidP="0022056D">
      <w:pPr>
        <w:autoSpaceDE w:val="0"/>
        <w:ind w:left="993" w:hanging="993"/>
        <w:jc w:val="both"/>
        <w:rPr>
          <w:bCs/>
        </w:rPr>
      </w:pPr>
      <w:r w:rsidRPr="00FE0D21">
        <w:rPr>
          <w:bCs/>
        </w:rPr>
        <w:t>Inciso E: Por los servicios que se indican a continuación, se pagará la tasa de Cincuenta Unidades Tributarias (U.T. 50):</w:t>
      </w:r>
    </w:p>
    <w:p w:rsidR="008D67E1" w:rsidRPr="00FE0D21" w:rsidRDefault="008D67E1" w:rsidP="00BE7732">
      <w:pPr>
        <w:pStyle w:val="Prrafodelista1"/>
        <w:numPr>
          <w:ilvl w:val="0"/>
          <w:numId w:val="23"/>
        </w:numPr>
        <w:autoSpaceDE w:val="0"/>
        <w:ind w:left="1276" w:hanging="283"/>
        <w:jc w:val="both"/>
        <w:rPr>
          <w:rFonts w:cs="Arial"/>
          <w:bCs/>
          <w:szCs w:val="24"/>
          <w:lang w:val="es-ES"/>
        </w:rPr>
      </w:pPr>
      <w:r w:rsidRPr="00FE0D21">
        <w:rPr>
          <w:rFonts w:cs="Arial"/>
          <w:szCs w:val="24"/>
          <w:lang w:val="es-ES"/>
        </w:rPr>
        <w:t xml:space="preserve">Por </w:t>
      </w:r>
      <w:r w:rsidRPr="00FE0D21">
        <w:rPr>
          <w:rFonts w:cs="Arial"/>
          <w:bCs/>
          <w:szCs w:val="24"/>
          <w:lang w:val="es-ES"/>
        </w:rPr>
        <w:t>cada</w:t>
      </w:r>
      <w:r w:rsidRPr="00FE0D21">
        <w:rPr>
          <w:rFonts w:cs="Arial"/>
          <w:szCs w:val="24"/>
          <w:lang w:val="es-ES"/>
        </w:rPr>
        <w:t xml:space="preserve"> oficio judicial presentado.</w:t>
      </w:r>
    </w:p>
    <w:p w:rsidR="001C656C" w:rsidRPr="00FE0D21" w:rsidRDefault="001C656C" w:rsidP="0022056D">
      <w:pPr>
        <w:ind w:left="993" w:hanging="993"/>
        <w:jc w:val="both"/>
        <w:rPr>
          <w:bCs/>
        </w:rPr>
      </w:pPr>
    </w:p>
    <w:p w:rsidR="008D67E1" w:rsidRPr="00FE0D21" w:rsidRDefault="008D67E1" w:rsidP="0022056D">
      <w:pPr>
        <w:ind w:left="993" w:hanging="993"/>
        <w:jc w:val="both"/>
        <w:rPr>
          <w:bCs/>
        </w:rPr>
      </w:pPr>
      <w:r w:rsidRPr="00FE0D21">
        <w:rPr>
          <w:bCs/>
        </w:rPr>
        <w:t>Inciso F: Quedan excluidos de tributar los servicios prestados a través de la página web de la Dirección General de Rentas. Facúltase a la Dirección General de Rentas para reglamentar la presente disposición.</w:t>
      </w:r>
    </w:p>
    <w:p w:rsidR="00C13525" w:rsidRPr="00FE0D21" w:rsidRDefault="00C13525" w:rsidP="0022056D">
      <w:pPr>
        <w:ind w:left="993" w:hanging="993"/>
        <w:jc w:val="both"/>
      </w:pPr>
    </w:p>
    <w:p w:rsidR="00D37817" w:rsidRDefault="00D37817" w:rsidP="0022056D">
      <w:pPr>
        <w:pStyle w:val="Ttulo1"/>
        <w:tabs>
          <w:tab w:val="clear" w:pos="1701"/>
          <w:tab w:val="clear" w:pos="3686"/>
          <w:tab w:val="clear" w:pos="4644"/>
        </w:tabs>
        <w:rPr>
          <w:rFonts w:ascii="Arial" w:hAnsi="Arial" w:cs="Arial"/>
          <w:b w:val="0"/>
          <w:sz w:val="24"/>
          <w:u w:val="none"/>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DIRECCIÓN DE TRANSITO Y TRANSPORTE</w:t>
      </w:r>
    </w:p>
    <w:p w:rsidR="001C656C" w:rsidRPr="00BD15C9" w:rsidRDefault="001C656C" w:rsidP="0022056D">
      <w:pPr>
        <w:jc w:val="both"/>
        <w:rPr>
          <w:b/>
          <w:u w:val="single"/>
        </w:rPr>
      </w:pPr>
    </w:p>
    <w:p w:rsidR="008D67E1" w:rsidRPr="00FE0D21" w:rsidRDefault="008D67E1" w:rsidP="0022056D">
      <w:pPr>
        <w:jc w:val="both"/>
        <w:rPr>
          <w:bCs/>
        </w:rPr>
      </w:pPr>
      <w:r w:rsidRPr="00BD15C9">
        <w:rPr>
          <w:b/>
          <w:u w:val="single"/>
        </w:rPr>
        <w:t xml:space="preserve">ARTÍCULO </w:t>
      </w:r>
      <w:r w:rsidRPr="00BD15C9">
        <w:rPr>
          <w:b/>
          <w:spacing w:val="-2"/>
          <w:u w:val="single"/>
        </w:rPr>
        <w:t>20.-</w:t>
      </w:r>
      <w:r w:rsidRPr="00FE0D21">
        <w:rPr>
          <w:b/>
          <w:spacing w:val="-2"/>
        </w:rPr>
        <w:t xml:space="preserve"> </w:t>
      </w:r>
      <w:r w:rsidR="00BD15C9">
        <w:rPr>
          <w:b/>
          <w:spacing w:val="-2"/>
        </w:rPr>
        <w:tab/>
      </w:r>
      <w:r w:rsidRPr="00FE0D21">
        <w:rPr>
          <w:bCs/>
        </w:rPr>
        <w:t>Se pagará una tasa Fija por los siguientes servicios que presta la Dirección de Tránsito y Transporte:</w:t>
      </w:r>
    </w:p>
    <w:p w:rsidR="007A3C43" w:rsidRPr="00FE0D21" w:rsidRDefault="007A3C43"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A</w:t>
      </w:r>
      <w:r w:rsidRPr="00FE0D21">
        <w:t xml:space="preserve">: </w:t>
      </w:r>
      <w:r w:rsidRPr="00FE0D21">
        <w:rPr>
          <w:spacing w:val="1"/>
        </w:rPr>
        <w:t>Po</w:t>
      </w:r>
      <w:r w:rsidRPr="00FE0D21">
        <w:t xml:space="preserve">r </w:t>
      </w:r>
      <w:r w:rsidRPr="00FE0D21">
        <w:rPr>
          <w:spacing w:val="1"/>
        </w:rPr>
        <w:t>e</w:t>
      </w:r>
      <w:r w:rsidRPr="00FE0D21">
        <w:t xml:space="preserve">l </w:t>
      </w:r>
      <w:r w:rsidRPr="00FE0D21">
        <w:rPr>
          <w:spacing w:val="1"/>
        </w:rPr>
        <w:t>o</w:t>
      </w:r>
      <w:r w:rsidRPr="00FE0D21">
        <w:rPr>
          <w:spacing w:val="-2"/>
        </w:rPr>
        <w:t>t</w:t>
      </w:r>
      <w:r w:rsidRPr="00FE0D21">
        <w:rPr>
          <w:spacing w:val="1"/>
        </w:rPr>
        <w:t>o</w:t>
      </w:r>
      <w:r w:rsidRPr="00FE0D21">
        <w:rPr>
          <w:spacing w:val="-1"/>
        </w:rPr>
        <w:t>r</w:t>
      </w:r>
      <w:r w:rsidRPr="00FE0D21">
        <w:rPr>
          <w:spacing w:val="-2"/>
        </w:rPr>
        <w:t>g</w:t>
      </w:r>
      <w:r w:rsidRPr="00FE0D21">
        <w:rPr>
          <w:spacing w:val="1"/>
        </w:rPr>
        <w:t>a</w:t>
      </w:r>
      <w:r w:rsidRPr="00FE0D21">
        <w:rPr>
          <w:spacing w:val="2"/>
        </w:rPr>
        <w:t>m</w:t>
      </w:r>
      <w:r w:rsidRPr="00FE0D21">
        <w:rPr>
          <w:spacing w:val="-1"/>
        </w:rPr>
        <w:t>i</w:t>
      </w:r>
      <w:r w:rsidRPr="00FE0D21">
        <w:rPr>
          <w:spacing w:val="1"/>
        </w:rPr>
        <w:t>en</w:t>
      </w:r>
      <w:r w:rsidRPr="00FE0D21">
        <w:rPr>
          <w:spacing w:val="-2"/>
        </w:rPr>
        <w:t>t</w:t>
      </w:r>
      <w:r w:rsidRPr="00FE0D21">
        <w:t xml:space="preserve">o </w:t>
      </w:r>
      <w:r w:rsidRPr="00FE0D21">
        <w:rPr>
          <w:spacing w:val="-2"/>
        </w:rPr>
        <w:t>d</w:t>
      </w:r>
      <w:r w:rsidRPr="00FE0D21">
        <w:rPr>
          <w:spacing w:val="1"/>
        </w:rPr>
        <w:t>e</w:t>
      </w:r>
      <w:r w:rsidRPr="00FE0D21">
        <w:t>:</w:t>
      </w:r>
    </w:p>
    <w:p w:rsidR="008D67E1" w:rsidRPr="00FE0D21" w:rsidRDefault="008D67E1" w:rsidP="00BE7732">
      <w:pPr>
        <w:pStyle w:val="Prrafodelista1"/>
        <w:numPr>
          <w:ilvl w:val="0"/>
          <w:numId w:val="47"/>
        </w:numPr>
        <w:autoSpaceDE w:val="0"/>
        <w:autoSpaceDN w:val="0"/>
        <w:adjustRightInd w:val="0"/>
        <w:ind w:right="176"/>
        <w:jc w:val="both"/>
        <w:rPr>
          <w:rFonts w:cs="Arial"/>
          <w:szCs w:val="24"/>
          <w:lang w:val="es-ES"/>
        </w:rPr>
      </w:pPr>
      <w:r w:rsidRPr="00FE0D21">
        <w:rPr>
          <w:rFonts w:cs="Arial"/>
          <w:spacing w:val="-1"/>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ne</w:t>
      </w:r>
      <w:r w:rsidRPr="00FE0D21">
        <w:rPr>
          <w:rFonts w:cs="Arial"/>
          <w:szCs w:val="24"/>
          <w:lang w:val="es-ES"/>
        </w:rPr>
        <w:t xml:space="preserve">t </w:t>
      </w:r>
      <w:r w:rsidRPr="00FE0D21">
        <w:rPr>
          <w:rFonts w:cs="Arial"/>
          <w:spacing w:val="-2"/>
          <w:szCs w:val="24"/>
          <w:lang w:val="es-ES"/>
        </w:rPr>
        <w:t>p</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a </w:t>
      </w:r>
      <w:r w:rsidRPr="00FE0D21">
        <w:rPr>
          <w:rFonts w:cs="Arial"/>
          <w:spacing w:val="-2"/>
          <w:szCs w:val="24"/>
          <w:lang w:val="es-ES"/>
        </w:rPr>
        <w:t>g</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o</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añ</w:t>
      </w:r>
      <w:r w:rsidRPr="00FE0D21">
        <w:rPr>
          <w:rFonts w:cs="Arial"/>
          <w:szCs w:val="24"/>
          <w:lang w:val="es-ES"/>
        </w:rPr>
        <w:t>o c</w:t>
      </w:r>
      <w:r w:rsidRPr="00FE0D21">
        <w:rPr>
          <w:rFonts w:cs="Arial"/>
          <w:spacing w:val="1"/>
          <w:szCs w:val="24"/>
          <w:lang w:val="es-ES"/>
        </w:rPr>
        <w:t>a</w:t>
      </w:r>
      <w:r w:rsidRPr="00FE0D21">
        <w:rPr>
          <w:rFonts w:cs="Arial"/>
          <w:spacing w:val="-1"/>
          <w:szCs w:val="24"/>
          <w:lang w:val="es-ES"/>
        </w:rPr>
        <w:t>l</w:t>
      </w:r>
      <w:r w:rsidRPr="00FE0D21">
        <w:rPr>
          <w:rFonts w:cs="Arial"/>
          <w:spacing w:val="-2"/>
          <w:szCs w:val="24"/>
          <w:lang w:val="es-ES"/>
        </w:rPr>
        <w:t>e</w:t>
      </w:r>
      <w:r w:rsidRPr="00FE0D21">
        <w:rPr>
          <w:rFonts w:cs="Arial"/>
          <w:spacing w:val="1"/>
          <w:szCs w:val="24"/>
          <w:lang w:val="es-ES"/>
        </w:rPr>
        <w:t>nda</w:t>
      </w:r>
      <w:r w:rsidRPr="00FE0D21">
        <w:rPr>
          <w:rFonts w:cs="Arial"/>
          <w:spacing w:val="-1"/>
          <w:szCs w:val="24"/>
          <w:lang w:val="es-ES"/>
        </w:rPr>
        <w:t>ri</w:t>
      </w:r>
      <w:r w:rsidRPr="00FE0D21">
        <w:rPr>
          <w:rFonts w:cs="Arial"/>
          <w:szCs w:val="24"/>
          <w:lang w:val="es-ES"/>
        </w:rPr>
        <w:t xml:space="preserve">o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BE7732">
      <w:pPr>
        <w:pStyle w:val="Prrafodelista1"/>
        <w:numPr>
          <w:ilvl w:val="0"/>
          <w:numId w:val="47"/>
        </w:numPr>
        <w:autoSpaceDE w:val="0"/>
        <w:autoSpaceDN w:val="0"/>
        <w:adjustRightInd w:val="0"/>
        <w:ind w:right="176"/>
        <w:jc w:val="both"/>
        <w:rPr>
          <w:rFonts w:cs="Arial"/>
          <w:szCs w:val="24"/>
          <w:lang w:val="es-ES"/>
        </w:rPr>
      </w:pPr>
      <w:r w:rsidRPr="00FE0D21">
        <w:rPr>
          <w:rFonts w:cs="Arial"/>
          <w:spacing w:val="1"/>
          <w:szCs w:val="24"/>
          <w:lang w:val="es-ES"/>
        </w:rPr>
        <w:t>Pe</w:t>
      </w:r>
      <w:r w:rsidRPr="00FE0D21">
        <w:rPr>
          <w:rFonts w:cs="Arial"/>
          <w:spacing w:val="-1"/>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 xml:space="preserve">so </w:t>
      </w:r>
      <w:r w:rsidRPr="00FE0D21">
        <w:rPr>
          <w:rFonts w:cs="Arial"/>
          <w:spacing w:val="1"/>
          <w:szCs w:val="24"/>
          <w:lang w:val="es-ES"/>
        </w:rPr>
        <w:t>d</w:t>
      </w:r>
      <w:r w:rsidRPr="00FE0D21">
        <w:rPr>
          <w:rFonts w:cs="Arial"/>
          <w:szCs w:val="24"/>
          <w:lang w:val="es-ES"/>
        </w:rPr>
        <w:t>e c</w:t>
      </w:r>
      <w:r w:rsidRPr="00FE0D21">
        <w:rPr>
          <w:rFonts w:cs="Arial"/>
          <w:spacing w:val="-2"/>
          <w:szCs w:val="24"/>
          <w:lang w:val="es-ES"/>
        </w:rPr>
        <w:t>ho</w:t>
      </w:r>
      <w:r w:rsidRPr="00FE0D21">
        <w:rPr>
          <w:rFonts w:cs="Arial"/>
          <w:spacing w:val="3"/>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 c</w:t>
      </w:r>
      <w:r w:rsidRPr="00FE0D21">
        <w:rPr>
          <w:rFonts w:cs="Arial"/>
          <w:spacing w:val="1"/>
          <w:szCs w:val="24"/>
          <w:lang w:val="es-ES"/>
        </w:rPr>
        <w:t>o</w:t>
      </w:r>
      <w:r w:rsidRPr="00FE0D21">
        <w:rPr>
          <w:rFonts w:cs="Arial"/>
          <w:szCs w:val="24"/>
          <w:lang w:val="es-ES"/>
        </w:rPr>
        <w:t xml:space="preserve">n </w:t>
      </w:r>
      <w:r w:rsidRPr="00FE0D21">
        <w:rPr>
          <w:rFonts w:cs="Arial"/>
          <w:spacing w:val="-1"/>
          <w:szCs w:val="24"/>
          <w:lang w:val="es-ES"/>
        </w:rPr>
        <w:t>li</w:t>
      </w:r>
      <w:r w:rsidRPr="00FE0D21">
        <w:rPr>
          <w:rFonts w:cs="Arial"/>
          <w:szCs w:val="24"/>
          <w:lang w:val="es-ES"/>
        </w:rPr>
        <w:t>c</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d</w:t>
      </w:r>
      <w:r w:rsidRPr="00FE0D21">
        <w:rPr>
          <w:rFonts w:cs="Arial"/>
          <w:spacing w:val="-2"/>
          <w:szCs w:val="24"/>
          <w:lang w:val="es-ES"/>
        </w:rPr>
        <w:t>u</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r </w:t>
      </w:r>
      <w:r w:rsidRPr="00FE0D21">
        <w:rPr>
          <w:rFonts w:cs="Arial"/>
          <w:spacing w:val="1"/>
          <w:szCs w:val="24"/>
          <w:lang w:val="es-ES"/>
        </w:rPr>
        <w:t>p</w:t>
      </w:r>
      <w:r w:rsidRPr="00FE0D21">
        <w:rPr>
          <w:rFonts w:cs="Arial"/>
          <w:spacing w:val="-1"/>
          <w:szCs w:val="24"/>
          <w:lang w:val="es-ES"/>
        </w:rPr>
        <w:t>r</w:t>
      </w:r>
      <w:r w:rsidRPr="00FE0D21">
        <w:rPr>
          <w:rFonts w:cs="Arial"/>
          <w:spacing w:val="-2"/>
          <w:szCs w:val="24"/>
          <w:lang w:val="es-ES"/>
        </w:rPr>
        <w:t>o</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o</w:t>
      </w:r>
      <w:r w:rsidRPr="00FE0D21">
        <w:rPr>
          <w:rFonts w:cs="Arial"/>
          <w:szCs w:val="24"/>
          <w:lang w:val="es-ES"/>
        </w:rPr>
        <w:t xml:space="preserve">nal a </w:t>
      </w:r>
      <w:r w:rsidRPr="00FE0D21">
        <w:rPr>
          <w:rFonts w:cs="Arial"/>
          <w:spacing w:val="1"/>
          <w:szCs w:val="24"/>
          <w:lang w:val="es-ES"/>
        </w:rPr>
        <w:t>prueb</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 xml:space="preserve">n </w:t>
      </w:r>
      <w:r w:rsidRPr="00FE0D21">
        <w:rPr>
          <w:rFonts w:cs="Arial"/>
          <w:spacing w:val="-2"/>
          <w:szCs w:val="24"/>
          <w:lang w:val="es-ES"/>
        </w:rPr>
        <w:t>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s</w:t>
      </w:r>
      <w:r w:rsidRPr="00FE0D21">
        <w:rPr>
          <w:rFonts w:cs="Arial"/>
          <w:spacing w:val="1"/>
          <w:szCs w:val="24"/>
          <w:lang w:val="es-ES"/>
        </w:rPr>
        <w:t>ona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numPr>
          <w:ilvl w:val="0"/>
          <w:numId w:val="47"/>
        </w:numPr>
        <w:autoSpaceDE w:val="0"/>
        <w:autoSpaceDN w:val="0"/>
        <w:adjustRightInd w:val="0"/>
        <w:ind w:right="176"/>
        <w:jc w:val="both"/>
        <w:rPr>
          <w:rFonts w:cs="Arial"/>
          <w:szCs w:val="24"/>
          <w:lang w:val="es-ES"/>
        </w:rPr>
      </w:pPr>
      <w:r w:rsidRPr="00FE0D21">
        <w:rPr>
          <w:rFonts w:cs="Arial"/>
          <w:spacing w:val="1"/>
          <w:szCs w:val="24"/>
          <w:lang w:val="es-ES"/>
        </w:rPr>
        <w:t>Carnet</w:t>
      </w:r>
      <w:r w:rsidRPr="00FE0D21">
        <w:rPr>
          <w:rFonts w:cs="Arial"/>
          <w:szCs w:val="24"/>
          <w:lang w:val="es-ES"/>
        </w:rPr>
        <w:t xml:space="preserve"> </w:t>
      </w:r>
      <w:r w:rsidRPr="00FE0D21">
        <w:rPr>
          <w:rFonts w:cs="Arial"/>
          <w:spacing w:val="1"/>
          <w:szCs w:val="24"/>
          <w:lang w:val="es-ES"/>
        </w:rPr>
        <w:t>hab</w:t>
      </w:r>
      <w:r w:rsidRPr="00FE0D21">
        <w:rPr>
          <w:rFonts w:cs="Arial"/>
          <w:spacing w:val="-1"/>
          <w:szCs w:val="24"/>
          <w:lang w:val="es-ES"/>
        </w:rPr>
        <w:t>ili</w:t>
      </w:r>
      <w:r w:rsidRPr="00FE0D21">
        <w:rPr>
          <w:rFonts w:cs="Arial"/>
          <w:szCs w:val="24"/>
          <w:lang w:val="es-ES"/>
        </w:rPr>
        <w:t>t</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 xml:space="preserve">te </w:t>
      </w:r>
      <w:r w:rsidRPr="00FE0D21">
        <w:rPr>
          <w:rFonts w:cs="Arial"/>
          <w:spacing w:val="-2"/>
          <w:szCs w:val="24"/>
          <w:lang w:val="es-ES"/>
        </w:rPr>
        <w:t>a</w:t>
      </w:r>
      <w:r w:rsidRPr="00FE0D21">
        <w:rPr>
          <w:rFonts w:cs="Arial"/>
          <w:spacing w:val="1"/>
          <w:szCs w:val="24"/>
          <w:lang w:val="es-ES"/>
        </w:rPr>
        <w:t>n</w:t>
      </w:r>
      <w:r w:rsidRPr="00FE0D21">
        <w:rPr>
          <w:rFonts w:cs="Arial"/>
          <w:spacing w:val="-2"/>
          <w:szCs w:val="24"/>
          <w:lang w:val="es-ES"/>
        </w:rPr>
        <w:t>u</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e</w:t>
      </w:r>
      <w:r w:rsidRPr="00FE0D21">
        <w:rPr>
          <w:rFonts w:cs="Arial"/>
          <w:szCs w:val="24"/>
          <w:lang w:val="es-ES"/>
        </w:rPr>
        <w:t>ct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pacing w:val="-2"/>
          <w:szCs w:val="24"/>
          <w:lang w:val="es-ES"/>
        </w:rPr>
        <w:t>c</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48</w:t>
      </w:r>
      <w:r w:rsidRPr="00FE0D21">
        <w:rPr>
          <w:rFonts w:cs="Arial"/>
          <w:szCs w:val="24"/>
          <w:lang w:val="es-ES"/>
        </w:rPr>
        <w:t>.</w:t>
      </w:r>
    </w:p>
    <w:p w:rsidR="008D67E1" w:rsidRPr="00FE0D21" w:rsidRDefault="008D67E1"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1026" w:right="176" w:hanging="993"/>
        <w:jc w:val="both"/>
      </w:pPr>
      <w:r w:rsidRPr="00FE0D21">
        <w:t>I</w:t>
      </w:r>
      <w:r w:rsidRPr="00FE0D21">
        <w:rPr>
          <w:spacing w:val="1"/>
        </w:rPr>
        <w:t>n</w:t>
      </w:r>
      <w:r w:rsidRPr="00FE0D21">
        <w:t>c</w:t>
      </w:r>
      <w:r w:rsidRPr="00FE0D21">
        <w:rPr>
          <w:spacing w:val="-1"/>
        </w:rPr>
        <w:t>i</w:t>
      </w:r>
      <w:r w:rsidRPr="00FE0D21">
        <w:t xml:space="preserve">so </w:t>
      </w:r>
      <w:r w:rsidRPr="00FE0D21">
        <w:rPr>
          <w:spacing w:val="-2"/>
        </w:rPr>
        <w:t>B</w:t>
      </w:r>
      <w:r w:rsidRPr="00FE0D21">
        <w:t xml:space="preserve">: </w:t>
      </w:r>
      <w:r w:rsidRPr="00FE0D21">
        <w:rPr>
          <w:spacing w:val="-2"/>
        </w:rPr>
        <w:t>P</w:t>
      </w:r>
      <w:r w:rsidRPr="00FE0D21">
        <w:rPr>
          <w:spacing w:val="1"/>
        </w:rPr>
        <w:t>o</w:t>
      </w:r>
      <w:r w:rsidRPr="00FE0D21">
        <w:t xml:space="preserve">r </w:t>
      </w:r>
      <w:r w:rsidRPr="00FE0D21">
        <w:rPr>
          <w:spacing w:val="-1"/>
        </w:rPr>
        <w:t>l</w:t>
      </w:r>
      <w:r w:rsidRPr="00FE0D21">
        <w:rPr>
          <w:spacing w:val="1"/>
        </w:rPr>
        <w:t>o</w:t>
      </w:r>
      <w:r w:rsidRPr="00FE0D21">
        <w:t>s 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1"/>
        </w:rPr>
        <w:t>i</w:t>
      </w:r>
      <w:r w:rsidRPr="00FE0D21">
        <w:rPr>
          <w:spacing w:val="1"/>
        </w:rPr>
        <w:t>o</w:t>
      </w:r>
      <w:r w:rsidRPr="00FE0D21">
        <w:t xml:space="preserve">s </w:t>
      </w:r>
      <w:r w:rsidRPr="00FE0D21">
        <w:rPr>
          <w:spacing w:val="1"/>
        </w:rPr>
        <w:t>d</w:t>
      </w:r>
      <w:r w:rsidRPr="00FE0D21">
        <w:t xml:space="preserve">e </w:t>
      </w:r>
      <w:r w:rsidRPr="00FE0D21">
        <w:rPr>
          <w:spacing w:val="-1"/>
        </w:rPr>
        <w:t>i</w:t>
      </w:r>
      <w:r w:rsidRPr="00FE0D21">
        <w:rPr>
          <w:spacing w:val="1"/>
        </w:rPr>
        <w:t>n</w:t>
      </w:r>
      <w:r w:rsidRPr="00FE0D21">
        <w:t>s</w:t>
      </w:r>
      <w:r w:rsidRPr="00FE0D21">
        <w:rPr>
          <w:spacing w:val="1"/>
        </w:rPr>
        <w:t>pe</w:t>
      </w:r>
      <w:r w:rsidRPr="00FE0D21">
        <w:t>cc</w:t>
      </w:r>
      <w:r w:rsidRPr="00FE0D21">
        <w:rPr>
          <w:spacing w:val="-3"/>
        </w:rPr>
        <w:t>i</w:t>
      </w:r>
      <w:r w:rsidRPr="00FE0D21">
        <w:rPr>
          <w:spacing w:val="1"/>
        </w:rPr>
        <w:t>ó</w:t>
      </w:r>
      <w:r w:rsidRPr="00FE0D21">
        <w:t xml:space="preserve">n </w:t>
      </w:r>
      <w:r w:rsidRPr="00FE0D21">
        <w:rPr>
          <w:spacing w:val="2"/>
        </w:rPr>
        <w:t>m</w:t>
      </w:r>
      <w:r w:rsidRPr="00FE0D21">
        <w:rPr>
          <w:spacing w:val="-2"/>
        </w:rPr>
        <w:t>e</w:t>
      </w:r>
      <w:r w:rsidRPr="00FE0D21">
        <w:t>c</w:t>
      </w:r>
      <w:r w:rsidRPr="00FE0D21">
        <w:rPr>
          <w:spacing w:val="1"/>
        </w:rPr>
        <w:t>án</w:t>
      </w:r>
      <w:r w:rsidRPr="00FE0D21">
        <w:rPr>
          <w:spacing w:val="-1"/>
        </w:rPr>
        <w:t>i</w:t>
      </w:r>
      <w:r w:rsidRPr="00FE0D21">
        <w:t>c</w:t>
      </w:r>
      <w:r w:rsidRPr="00FE0D21">
        <w:rPr>
          <w:spacing w:val="1"/>
        </w:rPr>
        <w:t>a</w:t>
      </w:r>
      <w:r w:rsidRPr="00FE0D21">
        <w:t xml:space="preserve">s a </w:t>
      </w:r>
      <w:r w:rsidRPr="00FE0D21">
        <w:rPr>
          <w:spacing w:val="-1"/>
        </w:rPr>
        <w:t>l</w:t>
      </w:r>
      <w:r w:rsidRPr="00FE0D21">
        <w:rPr>
          <w:spacing w:val="1"/>
        </w:rPr>
        <w:t>o</w:t>
      </w:r>
      <w:r w:rsidRPr="00FE0D21">
        <w:t xml:space="preserve">s </w:t>
      </w:r>
      <w:r w:rsidRPr="00FE0D21">
        <w:rPr>
          <w:spacing w:val="-2"/>
        </w:rPr>
        <w:t>v</w:t>
      </w:r>
      <w:r w:rsidRPr="00FE0D21">
        <w:rPr>
          <w:spacing w:val="1"/>
        </w:rPr>
        <w:t>eh</w:t>
      </w:r>
      <w:r w:rsidRPr="00FE0D21">
        <w:rPr>
          <w:spacing w:val="-2"/>
        </w:rPr>
        <w:t>í</w:t>
      </w:r>
      <w:r w:rsidRPr="00FE0D21">
        <w:t>c</w:t>
      </w:r>
      <w:r w:rsidRPr="00FE0D21">
        <w:rPr>
          <w:spacing w:val="1"/>
        </w:rPr>
        <w:t>u</w:t>
      </w:r>
      <w:r w:rsidRPr="00FE0D21">
        <w:rPr>
          <w:spacing w:val="-1"/>
        </w:rPr>
        <w:t>l</w:t>
      </w:r>
      <w:r w:rsidRPr="00FE0D21">
        <w:rPr>
          <w:spacing w:val="-2"/>
        </w:rPr>
        <w:t>o</w:t>
      </w:r>
      <w:r w:rsidRPr="00FE0D21">
        <w:t xml:space="preserve">s </w:t>
      </w:r>
      <w:r w:rsidRPr="00FE0D21">
        <w:rPr>
          <w:spacing w:val="-2"/>
        </w:rPr>
        <w:t>a</w:t>
      </w:r>
      <w:r w:rsidRPr="00FE0D21">
        <w:rPr>
          <w:spacing w:val="3"/>
        </w:rPr>
        <w:t>f</w:t>
      </w:r>
      <w:r w:rsidRPr="00FE0D21">
        <w:rPr>
          <w:spacing w:val="1"/>
        </w:rPr>
        <w:t>e</w:t>
      </w:r>
      <w:r w:rsidRPr="00FE0D21">
        <w:rPr>
          <w:spacing w:val="-2"/>
        </w:rPr>
        <w:t>c</w:t>
      </w:r>
      <w:r w:rsidRPr="00FE0D21">
        <w:t>t</w:t>
      </w:r>
      <w:r w:rsidRPr="00FE0D21">
        <w:rPr>
          <w:spacing w:val="1"/>
        </w:rPr>
        <w:t>a</w:t>
      </w:r>
      <w:r w:rsidRPr="00FE0D21">
        <w:rPr>
          <w:spacing w:val="-2"/>
        </w:rPr>
        <w:t>d</w:t>
      </w:r>
      <w:r w:rsidRPr="00FE0D21">
        <w:rPr>
          <w:spacing w:val="1"/>
        </w:rPr>
        <w:t>o</w:t>
      </w:r>
      <w:r w:rsidRPr="00FE0D21">
        <w:t xml:space="preserve">s </w:t>
      </w:r>
      <w:r w:rsidRPr="00FE0D21">
        <w:rPr>
          <w:spacing w:val="-2"/>
        </w:rPr>
        <w:t>a</w:t>
      </w:r>
      <w:r w:rsidRPr="00FE0D21">
        <w:t>l 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1"/>
        </w:rPr>
        <w:t>i</w:t>
      </w:r>
      <w:r w:rsidRPr="00FE0D21">
        <w:t xml:space="preserve">o </w:t>
      </w:r>
      <w:r w:rsidRPr="00FE0D21">
        <w:rPr>
          <w:spacing w:val="1"/>
        </w:rPr>
        <w:t>púb</w:t>
      </w:r>
      <w:r w:rsidRPr="00FE0D21">
        <w:rPr>
          <w:spacing w:val="-1"/>
        </w:rPr>
        <w:t>li</w:t>
      </w:r>
      <w:r w:rsidRPr="00FE0D21">
        <w:t xml:space="preserve">co </w:t>
      </w:r>
      <w:r w:rsidRPr="00FE0D21">
        <w:rPr>
          <w:spacing w:val="-2"/>
        </w:rPr>
        <w:t>d</w:t>
      </w:r>
      <w:r w:rsidRPr="00FE0D21">
        <w:t>e t</w:t>
      </w:r>
      <w:r w:rsidRPr="00FE0D21">
        <w:rPr>
          <w:spacing w:val="-1"/>
        </w:rPr>
        <w:t>r</w:t>
      </w:r>
      <w:r w:rsidRPr="00FE0D21">
        <w:rPr>
          <w:spacing w:val="-2"/>
        </w:rPr>
        <w:t>a</w:t>
      </w:r>
      <w:r w:rsidRPr="00FE0D21">
        <w:rPr>
          <w:spacing w:val="1"/>
        </w:rPr>
        <w:t>n</w:t>
      </w:r>
      <w:r w:rsidRPr="00FE0D21">
        <w:t>s</w:t>
      </w:r>
      <w:r w:rsidRPr="00FE0D21">
        <w:rPr>
          <w:spacing w:val="1"/>
        </w:rPr>
        <w:t>po</w:t>
      </w:r>
      <w:r w:rsidRPr="00FE0D21">
        <w:rPr>
          <w:spacing w:val="-1"/>
        </w:rPr>
        <w:t>r</w:t>
      </w:r>
      <w:r w:rsidRPr="00FE0D21">
        <w:t xml:space="preserve">te </w:t>
      </w:r>
      <w:r w:rsidRPr="00FE0D21">
        <w:rPr>
          <w:spacing w:val="-2"/>
        </w:rPr>
        <w:t>d</w:t>
      </w:r>
      <w:r w:rsidRPr="00FE0D21">
        <w:t xml:space="preserve">e </w:t>
      </w:r>
      <w:r w:rsidRPr="00FE0D21">
        <w:rPr>
          <w:spacing w:val="-2"/>
        </w:rPr>
        <w:t>p</w:t>
      </w:r>
      <w:r w:rsidRPr="00FE0D21">
        <w:rPr>
          <w:spacing w:val="1"/>
        </w:rPr>
        <w:t>e</w:t>
      </w:r>
      <w:r w:rsidRPr="00FE0D21">
        <w:rPr>
          <w:spacing w:val="-1"/>
        </w:rPr>
        <w:t>r</w:t>
      </w:r>
      <w:r w:rsidRPr="00FE0D21">
        <w:t>s</w:t>
      </w:r>
      <w:r w:rsidRPr="00FE0D21">
        <w:rPr>
          <w:spacing w:val="1"/>
        </w:rPr>
        <w:t>o</w:t>
      </w:r>
      <w:r w:rsidRPr="00FE0D21">
        <w:rPr>
          <w:spacing w:val="-2"/>
        </w:rPr>
        <w:t>n</w:t>
      </w:r>
      <w:r w:rsidRPr="00FE0D21">
        <w:rPr>
          <w:spacing w:val="1"/>
        </w:rPr>
        <w:t>a</w:t>
      </w:r>
      <w:r w:rsidRPr="00FE0D21">
        <w:t xml:space="preserve">s y </w:t>
      </w:r>
      <w:r w:rsidRPr="00FE0D21">
        <w:rPr>
          <w:spacing w:val="1"/>
        </w:rPr>
        <w:t>pa</w:t>
      </w:r>
      <w:r w:rsidRPr="00FE0D21">
        <w:rPr>
          <w:spacing w:val="-1"/>
        </w:rPr>
        <w:t>r</w:t>
      </w:r>
      <w:r w:rsidRPr="00FE0D21">
        <w:t xml:space="preserve">a </w:t>
      </w:r>
      <w:r w:rsidRPr="00FE0D21">
        <w:rPr>
          <w:spacing w:val="1"/>
        </w:rPr>
        <w:t>e</w:t>
      </w:r>
      <w:r w:rsidRPr="00FE0D21">
        <w:t xml:space="preserve">l </w:t>
      </w:r>
      <w:r w:rsidRPr="00FE0D21">
        <w:rPr>
          <w:spacing w:val="-2"/>
        </w:rPr>
        <w:t>o</w:t>
      </w:r>
      <w:r w:rsidRPr="00FE0D21">
        <w:t>t</w:t>
      </w:r>
      <w:r w:rsidRPr="00FE0D21">
        <w:rPr>
          <w:spacing w:val="1"/>
        </w:rPr>
        <w:t>o</w:t>
      </w:r>
      <w:r w:rsidRPr="00FE0D21">
        <w:rPr>
          <w:spacing w:val="-1"/>
        </w:rPr>
        <w:t>r</w:t>
      </w:r>
      <w:r w:rsidRPr="00FE0D21">
        <w:rPr>
          <w:spacing w:val="-2"/>
        </w:rPr>
        <w:t>g</w:t>
      </w:r>
      <w:r w:rsidRPr="00FE0D21">
        <w:rPr>
          <w:spacing w:val="1"/>
        </w:rPr>
        <w:t>a</w:t>
      </w:r>
      <w:r w:rsidRPr="00FE0D21">
        <w:rPr>
          <w:spacing w:val="2"/>
        </w:rPr>
        <w:t>m</w:t>
      </w:r>
      <w:r w:rsidRPr="00FE0D21">
        <w:rPr>
          <w:spacing w:val="-1"/>
        </w:rPr>
        <w:t>i</w:t>
      </w:r>
      <w:r w:rsidRPr="00FE0D21">
        <w:rPr>
          <w:spacing w:val="-2"/>
        </w:rPr>
        <w:t>e</w:t>
      </w:r>
      <w:r w:rsidRPr="00FE0D21">
        <w:rPr>
          <w:spacing w:val="1"/>
        </w:rPr>
        <w:t>n</w:t>
      </w:r>
      <w:r w:rsidRPr="00FE0D21">
        <w:t xml:space="preserve">to </w:t>
      </w:r>
      <w:r w:rsidRPr="00FE0D21">
        <w:rPr>
          <w:spacing w:val="1"/>
        </w:rPr>
        <w:t>d</w:t>
      </w:r>
      <w:r w:rsidRPr="00FE0D21">
        <w:t xml:space="preserve">e </w:t>
      </w:r>
      <w:r w:rsidRPr="00FE0D21">
        <w:rPr>
          <w:spacing w:val="1"/>
        </w:rPr>
        <w:t>pe</w:t>
      </w:r>
      <w:r w:rsidRPr="00FE0D21">
        <w:rPr>
          <w:spacing w:val="-1"/>
        </w:rPr>
        <w:t>r</w:t>
      </w:r>
      <w:r w:rsidRPr="00FE0D21">
        <w:rPr>
          <w:spacing w:val="2"/>
        </w:rPr>
        <w:t>m</w:t>
      </w:r>
      <w:r w:rsidRPr="00FE0D21">
        <w:rPr>
          <w:spacing w:val="-1"/>
        </w:rPr>
        <w:t>i</w:t>
      </w:r>
      <w:r w:rsidRPr="00FE0D21">
        <w:t>s</w:t>
      </w:r>
      <w:r w:rsidRPr="00FE0D21">
        <w:rPr>
          <w:spacing w:val="1"/>
        </w:rPr>
        <w:t>o</w:t>
      </w:r>
      <w:r w:rsidRPr="00FE0D21">
        <w:t xml:space="preserve">s </w:t>
      </w:r>
      <w:r w:rsidRPr="00FE0D21">
        <w:rPr>
          <w:spacing w:val="-2"/>
        </w:rPr>
        <w:t>d</w:t>
      </w:r>
      <w:r w:rsidRPr="00FE0D21">
        <w:t>e c</w:t>
      </w:r>
      <w:r w:rsidRPr="00FE0D21">
        <w:rPr>
          <w:spacing w:val="-1"/>
        </w:rPr>
        <w:t>ir</w:t>
      </w:r>
      <w:r w:rsidRPr="00FE0D21">
        <w:t>c</w:t>
      </w:r>
      <w:r w:rsidRPr="00FE0D21">
        <w:rPr>
          <w:spacing w:val="1"/>
        </w:rPr>
        <w:t>u</w:t>
      </w:r>
      <w:r w:rsidRPr="00FE0D21">
        <w:rPr>
          <w:spacing w:val="-1"/>
        </w:rPr>
        <w:t>l</w:t>
      </w:r>
      <w:r w:rsidRPr="00FE0D21">
        <w:rPr>
          <w:spacing w:val="1"/>
        </w:rPr>
        <w:t>a</w:t>
      </w:r>
      <w:r w:rsidRPr="00FE0D21">
        <w:t>c</w:t>
      </w:r>
      <w:r w:rsidRPr="00FE0D21">
        <w:rPr>
          <w:spacing w:val="-1"/>
        </w:rPr>
        <w:t>i</w:t>
      </w:r>
      <w:r w:rsidRPr="00FE0D21">
        <w:rPr>
          <w:spacing w:val="1"/>
        </w:rPr>
        <w:t>ó</w:t>
      </w:r>
      <w:r w:rsidRPr="00FE0D21">
        <w:t xml:space="preserve">n </w:t>
      </w:r>
      <w:r w:rsidRPr="00FE0D21">
        <w:rPr>
          <w:spacing w:val="1"/>
        </w:rPr>
        <w:t>p</w:t>
      </w:r>
      <w:r w:rsidRPr="00FE0D21">
        <w:rPr>
          <w:spacing w:val="-1"/>
        </w:rPr>
        <w:t>r</w:t>
      </w:r>
      <w:r w:rsidRPr="00FE0D21">
        <w:rPr>
          <w:spacing w:val="1"/>
        </w:rPr>
        <w:t>o</w:t>
      </w:r>
      <w:r w:rsidRPr="00FE0D21">
        <w:rPr>
          <w:spacing w:val="-2"/>
        </w:rPr>
        <w:t>v</w:t>
      </w:r>
      <w:r w:rsidRPr="00FE0D21">
        <w:rPr>
          <w:spacing w:val="-1"/>
        </w:rPr>
        <w:t>i</w:t>
      </w:r>
      <w:r w:rsidRPr="00FE0D21">
        <w:t>s</w:t>
      </w:r>
      <w:r w:rsidRPr="00FE0D21">
        <w:rPr>
          <w:spacing w:val="1"/>
        </w:rPr>
        <w:t>o</w:t>
      </w:r>
      <w:r w:rsidRPr="00FE0D21">
        <w:rPr>
          <w:spacing w:val="-1"/>
        </w:rPr>
        <w:t>ri</w:t>
      </w:r>
      <w:r w:rsidRPr="00FE0D21">
        <w:rPr>
          <w:spacing w:val="1"/>
        </w:rPr>
        <w:t>a</w:t>
      </w:r>
      <w:r w:rsidRPr="00FE0D21">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y </w:t>
      </w:r>
      <w:r w:rsidRPr="00FE0D21">
        <w:rPr>
          <w:rFonts w:cs="Arial"/>
          <w:spacing w:val="1"/>
          <w:szCs w:val="24"/>
          <w:lang w:val="es-ES"/>
        </w:rPr>
        <w:t>a</w:t>
      </w:r>
      <w:r w:rsidRPr="00FE0D21">
        <w:rPr>
          <w:rFonts w:cs="Arial"/>
          <w:spacing w:val="3"/>
          <w:szCs w:val="24"/>
          <w:lang w:val="es-ES"/>
        </w:rPr>
        <w:t>f</w:t>
      </w:r>
      <w:r w:rsidRPr="00FE0D21">
        <w:rPr>
          <w:rFonts w:cs="Arial"/>
          <w:spacing w:val="-3"/>
          <w:szCs w:val="24"/>
          <w:lang w:val="es-ES"/>
        </w:rPr>
        <w:t>i</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cc</w:t>
      </w:r>
      <w:r w:rsidRPr="00FE0D21">
        <w:rPr>
          <w:rFonts w:cs="Arial"/>
          <w:spacing w:val="-1"/>
          <w:szCs w:val="24"/>
          <w:lang w:val="es-ES"/>
        </w:rPr>
        <w:t>i</w:t>
      </w:r>
      <w:r w:rsidRPr="00FE0D21">
        <w:rPr>
          <w:rFonts w:cs="Arial"/>
          <w:spacing w:val="-2"/>
          <w:szCs w:val="24"/>
          <w:lang w:val="es-ES"/>
        </w:rPr>
        <w:t>o</w:t>
      </w:r>
      <w:r w:rsidRPr="00FE0D21">
        <w:rPr>
          <w:rFonts w:cs="Arial"/>
          <w:spacing w:val="1"/>
          <w:szCs w:val="24"/>
          <w:lang w:val="es-ES"/>
        </w:rPr>
        <w:t>na</w:t>
      </w:r>
      <w:r w:rsidRPr="00FE0D21">
        <w:rPr>
          <w:rFonts w:cs="Arial"/>
          <w:spacing w:val="-2"/>
          <w:szCs w:val="24"/>
          <w:lang w:val="es-ES"/>
        </w:rPr>
        <w:t>d</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r 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r U.T. 24.</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n</w:t>
      </w:r>
      <w:r w:rsidRPr="00FE0D21">
        <w:rPr>
          <w:rFonts w:cs="Arial"/>
          <w:szCs w:val="24"/>
          <w:lang w:val="es-ES"/>
        </w:rPr>
        <w:t>o c</w:t>
      </w:r>
      <w:r w:rsidRPr="00FE0D21">
        <w:rPr>
          <w:rFonts w:cs="Arial"/>
          <w:spacing w:val="-2"/>
          <w:szCs w:val="24"/>
          <w:lang w:val="es-ES"/>
        </w:rPr>
        <w:t>o</w:t>
      </w:r>
      <w:r w:rsidRPr="00FE0D21">
        <w:rPr>
          <w:rFonts w:cs="Arial"/>
          <w:spacing w:val="2"/>
          <w:szCs w:val="24"/>
          <w:lang w:val="es-ES"/>
        </w:rPr>
        <w:t>m</w:t>
      </w:r>
      <w:r w:rsidRPr="00FE0D21">
        <w:rPr>
          <w:rFonts w:cs="Arial"/>
          <w:spacing w:val="1"/>
          <w:szCs w:val="24"/>
          <w:lang w:val="es-ES"/>
        </w:rPr>
        <w:t>p</w:t>
      </w:r>
      <w:r w:rsidRPr="00FE0D21">
        <w:rPr>
          <w:rFonts w:cs="Arial"/>
          <w:spacing w:val="-3"/>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d</w:t>
      </w:r>
      <w:r w:rsidRPr="00FE0D21">
        <w:rPr>
          <w:rFonts w:cs="Arial"/>
          <w:spacing w:val="-1"/>
          <w:szCs w:val="24"/>
          <w:lang w:val="es-ES"/>
        </w:rPr>
        <w:t>i</w:t>
      </w:r>
      <w:r w:rsidRPr="00FE0D21">
        <w:rPr>
          <w:rFonts w:cs="Arial"/>
          <w:spacing w:val="1"/>
          <w:szCs w:val="24"/>
          <w:lang w:val="es-ES"/>
        </w:rPr>
        <w:t>do</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e</w:t>
      </w:r>
      <w:r w:rsidRPr="00FE0D21">
        <w:rPr>
          <w:rFonts w:cs="Arial"/>
          <w:szCs w:val="24"/>
          <w:lang w:val="es-ES"/>
        </w:rPr>
        <w:t xml:space="preserve">l </w:t>
      </w:r>
      <w:r w:rsidRPr="00FE0D21">
        <w:rPr>
          <w:rFonts w:cs="Arial"/>
          <w:spacing w:val="1"/>
          <w:szCs w:val="24"/>
          <w:lang w:val="es-ES"/>
        </w:rPr>
        <w:t>a</w:t>
      </w:r>
      <w:r w:rsidRPr="00FE0D21">
        <w:rPr>
          <w:rFonts w:cs="Arial"/>
          <w:spacing w:val="-2"/>
          <w:szCs w:val="24"/>
          <w:lang w:val="es-ES"/>
        </w:rPr>
        <w:t>p</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a</w:t>
      </w:r>
      <w:r w:rsidRPr="00FE0D21">
        <w:rPr>
          <w:rFonts w:cs="Arial"/>
          <w:spacing w:val="1"/>
          <w:szCs w:val="24"/>
          <w:lang w:val="es-ES"/>
        </w:rPr>
        <w:t>d</w:t>
      </w:r>
      <w:r w:rsidRPr="00FE0D21">
        <w:rPr>
          <w:rFonts w:cs="Arial"/>
          <w:szCs w:val="24"/>
          <w:lang w:val="es-ES"/>
        </w:rPr>
        <w:t xml:space="preserve">o </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ri</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 xml:space="preserve">Vehículos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48</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Inspecciones</w:t>
      </w:r>
      <w:r w:rsidRPr="00FE0D21">
        <w:rPr>
          <w:rFonts w:cs="Arial"/>
          <w:spacing w:val="-1"/>
          <w:szCs w:val="24"/>
          <w:lang w:val="es-ES"/>
        </w:rPr>
        <w:t xml:space="preserve"> de despinte de vehículos</w:t>
      </w:r>
      <w:r w:rsidRPr="00FE0D21">
        <w:rPr>
          <w:rFonts w:cs="Arial"/>
          <w:szCs w:val="24"/>
          <w:lang w:val="es-ES"/>
        </w:rPr>
        <w:t xml:space="preserve">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st</w:t>
      </w:r>
      <w:r w:rsidRPr="00FE0D21">
        <w:rPr>
          <w:rFonts w:cs="Arial"/>
          <w:spacing w:val="1"/>
          <w:szCs w:val="24"/>
          <w:lang w:val="es-ES"/>
        </w:rPr>
        <w:t>ado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w:t>
      </w:r>
      <w:r w:rsidRPr="00FE0D21">
        <w:rPr>
          <w:rFonts w:cs="Arial"/>
          <w:spacing w:val="-2"/>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3"/>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 xml:space="preserve">ta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a</w:t>
      </w:r>
      <w:r w:rsidRPr="00FE0D21">
        <w:rPr>
          <w:rFonts w:cs="Arial"/>
          <w:spacing w:val="-1"/>
          <w:szCs w:val="24"/>
          <w:lang w:val="es-ES"/>
        </w:rPr>
        <w:t>ll</w:t>
      </w:r>
      <w:r w:rsidRPr="00FE0D21">
        <w:rPr>
          <w:rFonts w:cs="Arial"/>
          <w:spacing w:val="1"/>
          <w:szCs w:val="24"/>
          <w:lang w:val="es-ES"/>
        </w:rPr>
        <w:t>e</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3"/>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2"/>
          <w:szCs w:val="24"/>
          <w:lang w:val="es-ES"/>
        </w:rPr>
        <w:t>d</w:t>
      </w:r>
      <w:r w:rsidRPr="00FE0D21">
        <w:rPr>
          <w:rFonts w:cs="Arial"/>
          <w:szCs w:val="24"/>
          <w:lang w:val="es-ES"/>
        </w:rPr>
        <w:t xml:space="preserve">e </w:t>
      </w:r>
      <w:proofErr w:type="spellStart"/>
      <w:r w:rsidRPr="00FE0D21">
        <w:rPr>
          <w:rFonts w:cs="Arial"/>
          <w:spacing w:val="-1"/>
          <w:szCs w:val="24"/>
          <w:lang w:val="es-ES"/>
        </w:rPr>
        <w:t>R</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pacing w:val="-2"/>
          <w:szCs w:val="24"/>
          <w:lang w:val="es-ES"/>
        </w:rPr>
        <w:t xml:space="preserve"> y</w:t>
      </w:r>
      <w:r w:rsidRPr="00FE0D21">
        <w:rPr>
          <w:rFonts w:cs="Arial"/>
          <w:szCs w:val="24"/>
          <w:lang w:val="es-ES"/>
        </w:rPr>
        <w:t>/o</w:t>
      </w:r>
      <w:r w:rsidRPr="00FE0D21">
        <w:rPr>
          <w:rFonts w:cs="Arial"/>
          <w:spacing w:val="2"/>
          <w:szCs w:val="24"/>
          <w:lang w:val="es-ES"/>
        </w:rPr>
        <w:t xml:space="preserve">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84</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3"/>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un</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ot</w:t>
      </w:r>
      <w:r w:rsidRPr="00FE0D21">
        <w:rPr>
          <w:rFonts w:cs="Arial"/>
          <w:spacing w:val="1"/>
          <w:szCs w:val="24"/>
          <w:lang w:val="es-ES"/>
        </w:rPr>
        <w:t>o</w:t>
      </w:r>
      <w:r w:rsidRPr="00FE0D21">
        <w:rPr>
          <w:rFonts w:cs="Arial"/>
          <w:szCs w:val="24"/>
          <w:lang w:val="es-ES"/>
        </w:rPr>
        <w:t xml:space="preserve">r </w:t>
      </w:r>
      <w:r w:rsidRPr="00FE0D21">
        <w:rPr>
          <w:rFonts w:cs="Arial"/>
          <w:spacing w:val="-2"/>
          <w:szCs w:val="24"/>
          <w:lang w:val="es-ES"/>
        </w:rPr>
        <w:t>a</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w:t>
      </w:r>
      <w:r w:rsidRPr="00FE0D21">
        <w:rPr>
          <w:rFonts w:cs="Arial"/>
          <w:spacing w:val="-2"/>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servicio púb</w:t>
      </w:r>
      <w:r w:rsidRPr="00FE0D21">
        <w:rPr>
          <w:rFonts w:cs="Arial"/>
          <w:spacing w:val="-1"/>
          <w:szCs w:val="24"/>
          <w:lang w:val="es-ES"/>
        </w:rPr>
        <w:t>li</w:t>
      </w:r>
      <w:r w:rsidRPr="00FE0D21">
        <w:rPr>
          <w:rFonts w:cs="Arial"/>
          <w:szCs w:val="24"/>
          <w:lang w:val="es-ES"/>
        </w:rPr>
        <w:t xml:space="preserve">co </w:t>
      </w:r>
      <w:r w:rsidRPr="00FE0D21">
        <w:rPr>
          <w:rFonts w:cs="Arial"/>
          <w:spacing w:val="-2"/>
          <w:szCs w:val="24"/>
          <w:lang w:val="es-ES"/>
        </w:rPr>
        <w:t>d</w:t>
      </w:r>
      <w:r w:rsidRPr="00FE0D21">
        <w:rPr>
          <w:rFonts w:cs="Arial"/>
          <w:szCs w:val="24"/>
          <w:lang w:val="es-ES"/>
        </w:rPr>
        <w:t>e t</w:t>
      </w:r>
      <w:r w:rsidRPr="00FE0D21">
        <w:rPr>
          <w:rFonts w:cs="Arial"/>
          <w:spacing w:val="-3"/>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84</w:t>
      </w:r>
      <w:r w:rsidRPr="00FE0D21">
        <w:rPr>
          <w:rFonts w:cs="Arial"/>
          <w:szCs w:val="24"/>
          <w:lang w:val="es-ES"/>
        </w:rPr>
        <w:t>.</w:t>
      </w:r>
    </w:p>
    <w:p w:rsidR="008D67E1" w:rsidRPr="00FE0D21" w:rsidRDefault="008D67E1" w:rsidP="00BE7732">
      <w:pPr>
        <w:pStyle w:val="Prrafodelista1"/>
        <w:numPr>
          <w:ilvl w:val="0"/>
          <w:numId w:val="48"/>
        </w:numPr>
        <w:autoSpaceDE w:val="0"/>
        <w:autoSpaceDN w:val="0"/>
        <w:adjustRightInd w:val="0"/>
        <w:ind w:left="600" w:right="176" w:hanging="283"/>
        <w:rPr>
          <w:rFonts w:cs="Arial"/>
          <w:szCs w:val="24"/>
          <w:lang w:val="es-ES"/>
        </w:rPr>
      </w:pPr>
      <w:r w:rsidRPr="00FE0D21">
        <w:rPr>
          <w:rFonts w:cs="Arial"/>
          <w:szCs w:val="24"/>
          <w:lang w:val="es-ES"/>
        </w:rPr>
        <w:t xml:space="preserve">Colocación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ob</w:t>
      </w:r>
      <w:r w:rsidRPr="00FE0D21">
        <w:rPr>
          <w:rFonts w:cs="Arial"/>
          <w:spacing w:val="-1"/>
          <w:szCs w:val="24"/>
          <w:lang w:val="es-ES"/>
        </w:rPr>
        <w:t>l</w:t>
      </w:r>
      <w:r w:rsidRPr="00FE0D21">
        <w:rPr>
          <w:rFonts w:cs="Arial"/>
          <w:spacing w:val="-2"/>
          <w:szCs w:val="24"/>
          <w:lang w:val="es-ES"/>
        </w:rPr>
        <w:t>e</w:t>
      </w:r>
      <w:r w:rsidRPr="00FE0D21">
        <w:rPr>
          <w:rFonts w:cs="Arial"/>
          <w:spacing w:val="1"/>
          <w:szCs w:val="24"/>
          <w:lang w:val="es-ES"/>
        </w:rPr>
        <w:t>a</w:t>
      </w:r>
      <w:r w:rsidRPr="00FE0D21">
        <w:rPr>
          <w:rFonts w:cs="Arial"/>
          <w:szCs w:val="24"/>
          <w:lang w:val="es-ES"/>
        </w:rPr>
        <w:t xml:space="preserve">s </w:t>
      </w:r>
      <w:r w:rsidRPr="00FE0D21">
        <w:rPr>
          <w:rFonts w:cs="Arial"/>
          <w:spacing w:val="-3"/>
          <w:szCs w:val="24"/>
          <w:lang w:val="es-ES"/>
        </w:rPr>
        <w:t>i</w:t>
      </w:r>
      <w:r w:rsidRPr="00FE0D21">
        <w:rPr>
          <w:rFonts w:cs="Arial"/>
          <w:spacing w:val="1"/>
          <w:szCs w:val="24"/>
          <w:lang w:val="es-ES"/>
        </w:rPr>
        <w:t>nd</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d</w:t>
      </w:r>
      <w:r w:rsidRPr="00FE0D21">
        <w:rPr>
          <w:rFonts w:cs="Arial"/>
          <w:szCs w:val="24"/>
          <w:lang w:val="es-ES"/>
        </w:rPr>
        <w:t xml:space="preserve">o </w:t>
      </w:r>
      <w:r w:rsidRPr="00FE0D21">
        <w:rPr>
          <w:rFonts w:cs="Arial"/>
          <w:spacing w:val="1"/>
          <w:szCs w:val="24"/>
          <w:lang w:val="es-ES"/>
        </w:rPr>
        <w:t>hab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3"/>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a</w:t>
      </w:r>
      <w:r w:rsidRPr="00FE0D21">
        <w:rPr>
          <w:rFonts w:cs="Arial"/>
          <w:spacing w:val="-1"/>
          <w:szCs w:val="24"/>
          <w:lang w:val="es-ES"/>
        </w:rPr>
        <w:t>ll</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C</w:t>
      </w:r>
      <w:r w:rsidRPr="00FE0D21">
        <w:rPr>
          <w:rFonts w:cs="Arial"/>
          <w:spacing w:val="1"/>
          <w:szCs w:val="24"/>
          <w:lang w:val="es-ES"/>
        </w:rPr>
        <w:t>E</w:t>
      </w:r>
      <w:r w:rsidRPr="00FE0D21">
        <w:rPr>
          <w:rFonts w:cs="Arial"/>
          <w:spacing w:val="-1"/>
          <w:szCs w:val="24"/>
          <w:lang w:val="es-ES"/>
        </w:rPr>
        <w:t>N</w:t>
      </w:r>
      <w:r w:rsidRPr="00FE0D21">
        <w:rPr>
          <w:rFonts w:cs="Arial"/>
          <w:spacing w:val="2"/>
          <w:szCs w:val="24"/>
          <w:lang w:val="es-ES"/>
        </w:rPr>
        <w:t>T</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22056D">
      <w:pPr>
        <w:widowControl w:val="0"/>
        <w:autoSpaceDE w:val="0"/>
        <w:autoSpaceDN w:val="0"/>
        <w:adjustRightInd w:val="0"/>
        <w:ind w:left="284" w:right="176" w:firstLine="283"/>
        <w:jc w:val="both"/>
      </w:pPr>
      <w:r w:rsidRPr="00FE0D21">
        <w:rPr>
          <w:spacing w:val="-1"/>
        </w:rPr>
        <w:t>C</w:t>
      </w:r>
      <w:r w:rsidRPr="00FE0D21">
        <w:rPr>
          <w:spacing w:val="1"/>
        </w:rPr>
        <w:t>uan</w:t>
      </w:r>
      <w:r w:rsidRPr="00FE0D21">
        <w:rPr>
          <w:spacing w:val="-2"/>
        </w:rPr>
        <w:t>d</w:t>
      </w:r>
      <w:r w:rsidRPr="00FE0D21">
        <w:t xml:space="preserve">o </w:t>
      </w:r>
      <w:r w:rsidRPr="00FE0D21">
        <w:rPr>
          <w:spacing w:val="1"/>
        </w:rPr>
        <w:t>e</w:t>
      </w:r>
      <w:r w:rsidRPr="00FE0D21">
        <w:rPr>
          <w:spacing w:val="-2"/>
        </w:rPr>
        <w:t>s</w:t>
      </w:r>
      <w:r w:rsidRPr="00FE0D21">
        <w:t>t</w:t>
      </w:r>
      <w:r w:rsidRPr="00FE0D21">
        <w:rPr>
          <w:spacing w:val="1"/>
        </w:rPr>
        <w:t>o</w:t>
      </w:r>
      <w:r w:rsidRPr="00FE0D21">
        <w:t xml:space="preserve">s </w:t>
      </w:r>
      <w:r w:rsidRPr="00FE0D21">
        <w:rPr>
          <w:spacing w:val="-2"/>
        </w:rPr>
        <w:t>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2"/>
        </w:rPr>
        <w:t>i</w:t>
      </w:r>
      <w:r w:rsidRPr="00FE0D21">
        <w:rPr>
          <w:spacing w:val="1"/>
        </w:rPr>
        <w:t>o</w:t>
      </w:r>
      <w:r w:rsidRPr="00FE0D21">
        <w:t xml:space="preserve">s </w:t>
      </w:r>
      <w:r w:rsidRPr="00FE0D21">
        <w:rPr>
          <w:spacing w:val="1"/>
        </w:rPr>
        <w:t>d</w:t>
      </w:r>
      <w:r w:rsidRPr="00FE0D21">
        <w:rPr>
          <w:spacing w:val="-2"/>
        </w:rPr>
        <w:t>e</w:t>
      </w:r>
      <w:r w:rsidRPr="00FE0D21">
        <w:rPr>
          <w:spacing w:val="1"/>
        </w:rPr>
        <w:t>b</w:t>
      </w:r>
      <w:r w:rsidRPr="00FE0D21">
        <w:rPr>
          <w:spacing w:val="-2"/>
        </w:rPr>
        <w:t>a</w:t>
      </w:r>
      <w:r w:rsidRPr="00FE0D21">
        <w:t xml:space="preserve">n </w:t>
      </w:r>
      <w:r w:rsidRPr="00FE0D21">
        <w:rPr>
          <w:spacing w:val="1"/>
        </w:rPr>
        <w:t>p</w:t>
      </w:r>
      <w:r w:rsidRPr="00FE0D21">
        <w:rPr>
          <w:spacing w:val="-1"/>
        </w:rPr>
        <w:t>r</w:t>
      </w:r>
      <w:r w:rsidRPr="00FE0D21">
        <w:rPr>
          <w:spacing w:val="1"/>
        </w:rPr>
        <w:t>e</w:t>
      </w:r>
      <w:r w:rsidRPr="00FE0D21">
        <w:rPr>
          <w:spacing w:val="-2"/>
        </w:rPr>
        <w:t>s</w:t>
      </w:r>
      <w:r w:rsidRPr="00FE0D21">
        <w:t>t</w:t>
      </w:r>
      <w:r w:rsidRPr="00FE0D21">
        <w:rPr>
          <w:spacing w:val="1"/>
        </w:rPr>
        <w:t>a</w:t>
      </w:r>
      <w:r w:rsidRPr="00FE0D21">
        <w:rPr>
          <w:spacing w:val="-1"/>
        </w:rPr>
        <w:t xml:space="preserve">r </w:t>
      </w:r>
      <w:r w:rsidRPr="00FE0D21">
        <w:t xml:space="preserve">se </w:t>
      </w:r>
      <w:r w:rsidRPr="00FE0D21">
        <w:rPr>
          <w:spacing w:val="-2"/>
        </w:rPr>
        <w:t>f</w:t>
      </w:r>
      <w:r w:rsidRPr="00FE0D21">
        <w:rPr>
          <w:spacing w:val="1"/>
        </w:rPr>
        <w:t>ue</w:t>
      </w:r>
      <w:r w:rsidRPr="00FE0D21">
        <w:rPr>
          <w:spacing w:val="-1"/>
        </w:rPr>
        <w:t>r</w:t>
      </w:r>
      <w:r w:rsidRPr="00FE0D21">
        <w:t>a</w:t>
      </w:r>
      <w:r w:rsidRPr="00FE0D21">
        <w:rPr>
          <w:spacing w:val="1"/>
        </w:rPr>
        <w:t xml:space="preserve"> d</w:t>
      </w:r>
      <w:r w:rsidRPr="00FE0D21">
        <w:t xml:space="preserve">e </w:t>
      </w:r>
      <w:r w:rsidRPr="00FE0D21">
        <w:rPr>
          <w:spacing w:val="-1"/>
        </w:rPr>
        <w:t>l</w:t>
      </w:r>
      <w:r w:rsidRPr="00FE0D21">
        <w:rPr>
          <w:spacing w:val="1"/>
        </w:rPr>
        <w:t>o</w:t>
      </w:r>
      <w:r w:rsidRPr="00FE0D21">
        <w:t xml:space="preserve">s </w:t>
      </w:r>
      <w:r w:rsidRPr="00FE0D21">
        <w:rPr>
          <w:spacing w:val="-1"/>
        </w:rPr>
        <w:t>l</w:t>
      </w:r>
      <w:r w:rsidRPr="00FE0D21">
        <w:rPr>
          <w:spacing w:val="1"/>
        </w:rPr>
        <w:t>u</w:t>
      </w:r>
      <w:r w:rsidRPr="00FE0D21">
        <w:rPr>
          <w:spacing w:val="-2"/>
        </w:rPr>
        <w:t>g</w:t>
      </w:r>
      <w:r w:rsidRPr="00FE0D21">
        <w:rPr>
          <w:spacing w:val="1"/>
        </w:rPr>
        <w:t>a</w:t>
      </w:r>
      <w:r w:rsidRPr="00FE0D21">
        <w:rPr>
          <w:spacing w:val="-1"/>
        </w:rPr>
        <w:t>r</w:t>
      </w:r>
      <w:r w:rsidRPr="00FE0D21">
        <w:rPr>
          <w:spacing w:val="1"/>
        </w:rPr>
        <w:t>e</w:t>
      </w:r>
      <w:r w:rsidRPr="00FE0D21">
        <w:t xml:space="preserve">s </w:t>
      </w:r>
      <w:r w:rsidRPr="00FE0D21">
        <w:rPr>
          <w:spacing w:val="3"/>
        </w:rPr>
        <w:t>f</w:t>
      </w:r>
      <w:r w:rsidRPr="00FE0D21">
        <w:rPr>
          <w:spacing w:val="-1"/>
        </w:rPr>
        <w:t>ij</w:t>
      </w:r>
      <w:r w:rsidRPr="00FE0D21">
        <w:rPr>
          <w:spacing w:val="-2"/>
        </w:rPr>
        <w:t>a</w:t>
      </w:r>
      <w:r w:rsidRPr="00FE0D21">
        <w:rPr>
          <w:spacing w:val="1"/>
        </w:rPr>
        <w:t>do</w:t>
      </w:r>
      <w:r w:rsidRPr="00FE0D21">
        <w:t xml:space="preserve">s </w:t>
      </w:r>
      <w:r w:rsidRPr="00FE0D21">
        <w:rPr>
          <w:spacing w:val="-2"/>
        </w:rPr>
        <w:t>p</w:t>
      </w:r>
      <w:r w:rsidRPr="00FE0D21">
        <w:rPr>
          <w:spacing w:val="1"/>
        </w:rPr>
        <w:t>o</w:t>
      </w:r>
      <w:r w:rsidRPr="00FE0D21">
        <w:t xml:space="preserve">r </w:t>
      </w:r>
      <w:r w:rsidRPr="00FE0D21">
        <w:rPr>
          <w:spacing w:val="-1"/>
        </w:rPr>
        <w:t>l</w:t>
      </w:r>
      <w:r w:rsidRPr="00FE0D21">
        <w:t xml:space="preserve">a </w:t>
      </w:r>
      <w:r w:rsidRPr="00FE0D21">
        <w:rPr>
          <w:spacing w:val="-1"/>
        </w:rPr>
        <w:t>r</w:t>
      </w:r>
      <w:r w:rsidRPr="00FE0D21">
        <w:rPr>
          <w:spacing w:val="1"/>
        </w:rPr>
        <w:t>epa</w:t>
      </w:r>
      <w:r w:rsidRPr="00FE0D21">
        <w:rPr>
          <w:spacing w:val="-1"/>
        </w:rPr>
        <w:t>r</w:t>
      </w:r>
      <w:r w:rsidRPr="00FE0D21">
        <w:t>t</w:t>
      </w:r>
      <w:r w:rsidRPr="00FE0D21">
        <w:rPr>
          <w:spacing w:val="-1"/>
        </w:rPr>
        <w:t>i</w:t>
      </w:r>
      <w:r w:rsidRPr="00FE0D21">
        <w:t>c</w:t>
      </w:r>
      <w:r w:rsidRPr="00FE0D21">
        <w:rPr>
          <w:spacing w:val="-1"/>
        </w:rPr>
        <w:t>i</w:t>
      </w:r>
      <w:r w:rsidRPr="00FE0D21">
        <w:rPr>
          <w:spacing w:val="1"/>
        </w:rPr>
        <w:t>ón</w:t>
      </w:r>
      <w:r w:rsidRPr="00FE0D21">
        <w:t xml:space="preserve">, </w:t>
      </w:r>
      <w:r w:rsidRPr="00FE0D21">
        <w:rPr>
          <w:spacing w:val="-2"/>
        </w:rPr>
        <w:t>d</w:t>
      </w:r>
      <w:r w:rsidRPr="00FE0D21">
        <w:rPr>
          <w:spacing w:val="1"/>
        </w:rPr>
        <w:t>ebe</w:t>
      </w:r>
      <w:r w:rsidRPr="00FE0D21">
        <w:rPr>
          <w:spacing w:val="-1"/>
        </w:rPr>
        <w:t>r</w:t>
      </w:r>
      <w:r w:rsidRPr="00FE0D21">
        <w:rPr>
          <w:spacing w:val="-2"/>
        </w:rPr>
        <w:t>á</w:t>
      </w:r>
      <w:r w:rsidRPr="00FE0D21">
        <w:t xml:space="preserve">n </w:t>
      </w:r>
      <w:r w:rsidRPr="00FE0D21">
        <w:rPr>
          <w:spacing w:val="-1"/>
        </w:rPr>
        <w:t>l</w:t>
      </w:r>
      <w:r w:rsidRPr="00FE0D21">
        <w:rPr>
          <w:spacing w:val="1"/>
        </w:rPr>
        <w:t>a</w:t>
      </w:r>
      <w:r w:rsidRPr="00FE0D21">
        <w:t>s t</w:t>
      </w:r>
      <w:r w:rsidRPr="00FE0D21">
        <w:rPr>
          <w:spacing w:val="1"/>
        </w:rPr>
        <w:t>a</w:t>
      </w:r>
      <w:r w:rsidRPr="00FE0D21">
        <w:rPr>
          <w:spacing w:val="-2"/>
        </w:rPr>
        <w:t>s</w:t>
      </w:r>
      <w:r w:rsidRPr="00FE0D21">
        <w:rPr>
          <w:spacing w:val="1"/>
        </w:rPr>
        <w:t>a</w:t>
      </w:r>
      <w:r w:rsidRPr="00FE0D21">
        <w:t>s s</w:t>
      </w:r>
      <w:r w:rsidRPr="00FE0D21">
        <w:rPr>
          <w:spacing w:val="1"/>
        </w:rPr>
        <w:t>e</w:t>
      </w:r>
      <w:r w:rsidRPr="00FE0D21">
        <w:t xml:space="preserve">r </w:t>
      </w:r>
      <w:r w:rsidRPr="00FE0D21">
        <w:rPr>
          <w:spacing w:val="-1"/>
        </w:rPr>
        <w:t>i</w:t>
      </w:r>
      <w:r w:rsidRPr="00FE0D21">
        <w:rPr>
          <w:spacing w:val="1"/>
        </w:rPr>
        <w:t>n</w:t>
      </w:r>
      <w:r w:rsidRPr="00FE0D21">
        <w:t>c</w:t>
      </w:r>
      <w:r w:rsidRPr="00FE0D21">
        <w:rPr>
          <w:spacing w:val="-1"/>
        </w:rPr>
        <w:t>r</w:t>
      </w:r>
      <w:r w:rsidRPr="00FE0D21">
        <w:rPr>
          <w:spacing w:val="1"/>
        </w:rPr>
        <w:t>e</w:t>
      </w:r>
      <w:r w:rsidRPr="00FE0D21">
        <w:rPr>
          <w:spacing w:val="2"/>
        </w:rPr>
        <w:t>m</w:t>
      </w:r>
      <w:r w:rsidRPr="00FE0D21">
        <w:rPr>
          <w:spacing w:val="-2"/>
        </w:rPr>
        <w:t>e</w:t>
      </w:r>
      <w:r w:rsidRPr="00FE0D21">
        <w:rPr>
          <w:spacing w:val="1"/>
        </w:rPr>
        <w:t>n</w:t>
      </w:r>
      <w:r w:rsidRPr="00FE0D21">
        <w:t>t</w:t>
      </w:r>
      <w:r w:rsidRPr="00FE0D21">
        <w:rPr>
          <w:spacing w:val="-2"/>
        </w:rPr>
        <w:t>a</w:t>
      </w:r>
      <w:r w:rsidRPr="00FE0D21">
        <w:rPr>
          <w:spacing w:val="1"/>
        </w:rPr>
        <w:t>da</w:t>
      </w:r>
      <w:r w:rsidRPr="00FE0D21">
        <w:t xml:space="preserve">s </w:t>
      </w:r>
      <w:r w:rsidRPr="00FE0D21">
        <w:rPr>
          <w:spacing w:val="-2"/>
        </w:rPr>
        <w:t>e</w:t>
      </w:r>
      <w:r w:rsidRPr="00FE0D21">
        <w:t xml:space="preserve">n </w:t>
      </w:r>
      <w:r w:rsidRPr="00FE0D21">
        <w:rPr>
          <w:spacing w:val="1"/>
        </w:rPr>
        <w:t>u</w:t>
      </w:r>
      <w:r w:rsidRPr="00FE0D21">
        <w:t xml:space="preserve">n </w:t>
      </w:r>
      <w:r w:rsidRPr="00FE0D21">
        <w:rPr>
          <w:spacing w:val="-2"/>
        </w:rPr>
        <w:t>1</w:t>
      </w:r>
      <w:r w:rsidRPr="00FE0D21">
        <w:rPr>
          <w:spacing w:val="1"/>
        </w:rPr>
        <w:t>00</w:t>
      </w:r>
      <w:r w:rsidRPr="00FE0D21">
        <w:t xml:space="preserve">% </w:t>
      </w:r>
      <w:r w:rsidRPr="00FE0D21">
        <w:rPr>
          <w:spacing w:val="-1"/>
        </w:rPr>
        <w:t>(</w:t>
      </w:r>
      <w:r w:rsidRPr="00FE0D21">
        <w:t>c</w:t>
      </w:r>
      <w:r w:rsidRPr="00FE0D21">
        <w:rPr>
          <w:spacing w:val="-1"/>
        </w:rPr>
        <w:t>i</w:t>
      </w:r>
      <w:r w:rsidRPr="00FE0D21">
        <w:rPr>
          <w:spacing w:val="-2"/>
        </w:rPr>
        <w:t>e</w:t>
      </w:r>
      <w:r w:rsidRPr="00FE0D21">
        <w:rPr>
          <w:spacing w:val="1"/>
        </w:rPr>
        <w:t>n</w:t>
      </w:r>
      <w:r w:rsidRPr="00FE0D21">
        <w:t xml:space="preserve">to </w:t>
      </w:r>
      <w:r w:rsidRPr="00FE0D21">
        <w:rPr>
          <w:spacing w:val="1"/>
        </w:rPr>
        <w:t>po</w:t>
      </w:r>
      <w:r w:rsidRPr="00FE0D21">
        <w:t>r c</w:t>
      </w:r>
      <w:r w:rsidRPr="00FE0D21">
        <w:rPr>
          <w:spacing w:val="-3"/>
        </w:rPr>
        <w:t>i</w:t>
      </w:r>
      <w:r w:rsidRPr="00FE0D21">
        <w:rPr>
          <w:spacing w:val="1"/>
        </w:rPr>
        <w:t>en</w:t>
      </w:r>
      <w:r w:rsidRPr="00FE0D21">
        <w:t>t</w:t>
      </w:r>
      <w:r w:rsidRPr="00FE0D21">
        <w:rPr>
          <w:spacing w:val="1"/>
        </w:rPr>
        <w:t>o</w:t>
      </w:r>
      <w:r w:rsidRPr="00FE0D21">
        <w:rPr>
          <w:spacing w:val="-1"/>
        </w:rPr>
        <w:t>)</w:t>
      </w:r>
      <w:r w:rsidRPr="00FE0D21">
        <w:t>.</w:t>
      </w:r>
    </w:p>
    <w:p w:rsidR="008D67E1" w:rsidRPr="00FE0D21" w:rsidRDefault="008D67E1"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1026" w:right="176" w:hanging="993"/>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C</w:t>
      </w:r>
      <w:r w:rsidRPr="00FE0D21">
        <w:t xml:space="preserve">: </w:t>
      </w:r>
      <w:r w:rsidRPr="00FE0D21">
        <w:rPr>
          <w:spacing w:val="1"/>
        </w:rPr>
        <w:t>Po</w:t>
      </w:r>
      <w:r w:rsidRPr="00FE0D21">
        <w:t xml:space="preserve">r </w:t>
      </w:r>
      <w:r w:rsidRPr="00FE0D21">
        <w:rPr>
          <w:spacing w:val="-1"/>
        </w:rPr>
        <w:t>l</w:t>
      </w:r>
      <w:r w:rsidRPr="00FE0D21">
        <w:rPr>
          <w:spacing w:val="1"/>
        </w:rPr>
        <w:t>o</w:t>
      </w:r>
      <w:r w:rsidRPr="00FE0D21">
        <w:t xml:space="preserve">s </w:t>
      </w:r>
      <w:r w:rsidRPr="00FE0D21">
        <w:rPr>
          <w:spacing w:val="-2"/>
        </w:rPr>
        <w:t>s</w:t>
      </w:r>
      <w:r w:rsidRPr="00FE0D21">
        <w:rPr>
          <w:spacing w:val="1"/>
        </w:rPr>
        <w:t>e</w:t>
      </w:r>
      <w:r w:rsidRPr="00FE0D21">
        <w:rPr>
          <w:spacing w:val="-1"/>
        </w:rPr>
        <w:t>r</w:t>
      </w:r>
      <w:r w:rsidRPr="00FE0D21">
        <w:rPr>
          <w:spacing w:val="-2"/>
        </w:rPr>
        <w:t>v</w:t>
      </w:r>
      <w:r w:rsidRPr="00FE0D21">
        <w:rPr>
          <w:spacing w:val="2"/>
        </w:rPr>
        <w:t>i</w:t>
      </w:r>
      <w:r w:rsidRPr="00FE0D21">
        <w:t>c</w:t>
      </w:r>
      <w:r w:rsidRPr="00FE0D21">
        <w:rPr>
          <w:spacing w:val="-1"/>
        </w:rPr>
        <w:t>i</w:t>
      </w:r>
      <w:r w:rsidRPr="00FE0D21">
        <w:rPr>
          <w:spacing w:val="1"/>
        </w:rPr>
        <w:t>o</w:t>
      </w:r>
      <w:r w:rsidRPr="00FE0D21">
        <w:t xml:space="preserve">s </w:t>
      </w:r>
      <w:r w:rsidRPr="00FE0D21">
        <w:rPr>
          <w:spacing w:val="1"/>
        </w:rPr>
        <w:t>d</w:t>
      </w:r>
      <w:r w:rsidRPr="00FE0D21">
        <w:t xml:space="preserve">e </w:t>
      </w:r>
      <w:r w:rsidRPr="00FE0D21">
        <w:rPr>
          <w:spacing w:val="-2"/>
        </w:rPr>
        <w:t>d</w:t>
      </w:r>
      <w:r w:rsidRPr="00FE0D21">
        <w:rPr>
          <w:spacing w:val="1"/>
        </w:rPr>
        <w:t>e</w:t>
      </w:r>
      <w:r w:rsidRPr="00FE0D21">
        <w:t>s</w:t>
      </w:r>
      <w:r w:rsidRPr="00FE0D21">
        <w:rPr>
          <w:spacing w:val="-1"/>
        </w:rPr>
        <w:t>i</w:t>
      </w:r>
      <w:r w:rsidRPr="00FE0D21">
        <w:rPr>
          <w:spacing w:val="-2"/>
        </w:rPr>
        <w:t>n</w:t>
      </w:r>
      <w:r w:rsidRPr="00FE0D21">
        <w:t>f</w:t>
      </w:r>
      <w:r w:rsidRPr="00FE0D21">
        <w:rPr>
          <w:spacing w:val="1"/>
        </w:rPr>
        <w:t>e</w:t>
      </w:r>
      <w:r w:rsidRPr="00FE0D21">
        <w:t>cc</w:t>
      </w:r>
      <w:r w:rsidRPr="00FE0D21">
        <w:rPr>
          <w:spacing w:val="-1"/>
        </w:rPr>
        <w:t>i</w:t>
      </w:r>
      <w:r w:rsidRPr="00FE0D21">
        <w:rPr>
          <w:spacing w:val="1"/>
        </w:rPr>
        <w:t>ó</w:t>
      </w:r>
      <w:r w:rsidRPr="00FE0D21">
        <w:t xml:space="preserve">n a </w:t>
      </w:r>
      <w:r w:rsidRPr="00FE0D21">
        <w:rPr>
          <w:spacing w:val="-2"/>
        </w:rPr>
        <w:t>v</w:t>
      </w:r>
      <w:r w:rsidRPr="00FE0D21">
        <w:rPr>
          <w:spacing w:val="1"/>
        </w:rPr>
        <w:t>eh</w:t>
      </w:r>
      <w:r w:rsidRPr="00FE0D21">
        <w:rPr>
          <w:spacing w:val="-2"/>
        </w:rPr>
        <w:t>í</w:t>
      </w:r>
      <w:r w:rsidRPr="00FE0D21">
        <w:t>c</w:t>
      </w:r>
      <w:r w:rsidRPr="00FE0D21">
        <w:rPr>
          <w:spacing w:val="1"/>
        </w:rPr>
        <w:t>u</w:t>
      </w:r>
      <w:r w:rsidRPr="00FE0D21">
        <w:rPr>
          <w:spacing w:val="-1"/>
        </w:rPr>
        <w:t>l</w:t>
      </w:r>
      <w:r w:rsidRPr="00FE0D21">
        <w:rPr>
          <w:spacing w:val="1"/>
        </w:rPr>
        <w:t>o</w:t>
      </w:r>
      <w:r w:rsidRPr="00FE0D21">
        <w:t xml:space="preserve">s y </w:t>
      </w:r>
      <w:r w:rsidRPr="00FE0D21">
        <w:rPr>
          <w:spacing w:val="-1"/>
        </w:rPr>
        <w:t>l</w:t>
      </w:r>
      <w:r w:rsidRPr="00FE0D21">
        <w:rPr>
          <w:spacing w:val="1"/>
        </w:rPr>
        <w:t>u</w:t>
      </w:r>
      <w:r w:rsidRPr="00FE0D21">
        <w:rPr>
          <w:spacing w:val="-2"/>
        </w:rPr>
        <w:t>g</w:t>
      </w:r>
      <w:r w:rsidRPr="00FE0D21">
        <w:rPr>
          <w:spacing w:val="1"/>
        </w:rPr>
        <w:t>a</w:t>
      </w:r>
      <w:r w:rsidRPr="00FE0D21">
        <w:rPr>
          <w:spacing w:val="-1"/>
        </w:rPr>
        <w:t>r</w:t>
      </w:r>
      <w:r w:rsidRPr="00FE0D21">
        <w:rPr>
          <w:spacing w:val="1"/>
        </w:rPr>
        <w:t>e</w:t>
      </w:r>
      <w:r w:rsidRPr="00FE0D21">
        <w:t xml:space="preserve">s </w:t>
      </w:r>
      <w:r w:rsidRPr="00FE0D21">
        <w:rPr>
          <w:spacing w:val="-2"/>
        </w:rPr>
        <w:t>a</w:t>
      </w:r>
      <w:r w:rsidRPr="00FE0D21">
        <w:rPr>
          <w:spacing w:val="3"/>
        </w:rPr>
        <w:t>f</w:t>
      </w:r>
      <w:r w:rsidRPr="00FE0D21">
        <w:rPr>
          <w:spacing w:val="1"/>
        </w:rPr>
        <w:t>e</w:t>
      </w:r>
      <w:r w:rsidRPr="00FE0D21">
        <w:t>c</w:t>
      </w:r>
      <w:r w:rsidRPr="00FE0D21">
        <w:rPr>
          <w:spacing w:val="-2"/>
        </w:rPr>
        <w:t>t</w:t>
      </w:r>
      <w:r w:rsidRPr="00FE0D21">
        <w:rPr>
          <w:spacing w:val="1"/>
        </w:rPr>
        <w:t>ado</w:t>
      </w:r>
      <w:r w:rsidRPr="00FE0D21">
        <w:t xml:space="preserve">s a </w:t>
      </w:r>
      <w:r w:rsidRPr="00FE0D21">
        <w:rPr>
          <w:spacing w:val="-3"/>
        </w:rPr>
        <w:t>l</w:t>
      </w:r>
      <w:r w:rsidRPr="00FE0D21">
        <w:t xml:space="preserve">a </w:t>
      </w:r>
      <w:r w:rsidRPr="00FE0D21">
        <w:rPr>
          <w:spacing w:val="1"/>
        </w:rPr>
        <w:t>p</w:t>
      </w:r>
      <w:r w:rsidRPr="00FE0D21">
        <w:rPr>
          <w:spacing w:val="-1"/>
        </w:rPr>
        <w:t>r</w:t>
      </w:r>
      <w:r w:rsidRPr="00FE0D21">
        <w:rPr>
          <w:spacing w:val="1"/>
        </w:rPr>
        <w:t>e</w:t>
      </w:r>
      <w:r w:rsidRPr="00FE0D21">
        <w:t>st</w:t>
      </w:r>
      <w:r w:rsidRPr="00FE0D21">
        <w:rPr>
          <w:spacing w:val="1"/>
        </w:rPr>
        <w:t>a</w:t>
      </w:r>
      <w:r w:rsidRPr="00FE0D21">
        <w:t>c</w:t>
      </w:r>
      <w:r w:rsidRPr="00FE0D21">
        <w:rPr>
          <w:spacing w:val="-1"/>
        </w:rPr>
        <w:t>i</w:t>
      </w:r>
      <w:r w:rsidRPr="00FE0D21">
        <w:rPr>
          <w:spacing w:val="-2"/>
        </w:rPr>
        <w:t>ó</w:t>
      </w:r>
      <w:r w:rsidRPr="00FE0D21">
        <w:t xml:space="preserve">n </w:t>
      </w:r>
      <w:r w:rsidRPr="00FE0D21">
        <w:rPr>
          <w:spacing w:val="-2"/>
        </w:rPr>
        <w:t>d</w:t>
      </w:r>
      <w:r w:rsidRPr="00FE0D21">
        <w:rPr>
          <w:spacing w:val="1"/>
        </w:rPr>
        <w:t>e</w:t>
      </w:r>
      <w:r w:rsidRPr="00FE0D21">
        <w:t>l s</w:t>
      </w:r>
      <w:r w:rsidRPr="00FE0D21">
        <w:rPr>
          <w:spacing w:val="1"/>
        </w:rPr>
        <w:t>e</w:t>
      </w:r>
      <w:r w:rsidRPr="00FE0D21">
        <w:rPr>
          <w:spacing w:val="-1"/>
        </w:rPr>
        <w:t>r</w:t>
      </w:r>
      <w:r w:rsidRPr="00FE0D21">
        <w:rPr>
          <w:spacing w:val="-2"/>
        </w:rPr>
        <w:t>v</w:t>
      </w:r>
      <w:r w:rsidRPr="00FE0D21">
        <w:rPr>
          <w:spacing w:val="-1"/>
        </w:rPr>
        <w:t>i</w:t>
      </w:r>
      <w:r w:rsidRPr="00FE0D21">
        <w:t>c</w:t>
      </w:r>
      <w:r w:rsidRPr="00FE0D21">
        <w:rPr>
          <w:spacing w:val="-1"/>
        </w:rPr>
        <w:t>i</w:t>
      </w:r>
      <w:r w:rsidRPr="00FE0D21">
        <w:t xml:space="preserve">o </w:t>
      </w:r>
      <w:r w:rsidRPr="00FE0D21">
        <w:rPr>
          <w:spacing w:val="1"/>
        </w:rPr>
        <w:t>púb</w:t>
      </w:r>
      <w:r w:rsidRPr="00FE0D21">
        <w:rPr>
          <w:spacing w:val="-1"/>
        </w:rPr>
        <w:t>li</w:t>
      </w:r>
      <w:r w:rsidRPr="00FE0D21">
        <w:t>co</w:t>
      </w:r>
      <w:r w:rsidRPr="00FE0D21">
        <w:rPr>
          <w:spacing w:val="1"/>
        </w:rPr>
        <w:t xml:space="preserve"> d</w:t>
      </w:r>
      <w:r w:rsidRPr="00FE0D21">
        <w:t>e t</w:t>
      </w:r>
      <w:r w:rsidRPr="00FE0D21">
        <w:rPr>
          <w:spacing w:val="-1"/>
        </w:rPr>
        <w:t>r</w:t>
      </w:r>
      <w:r w:rsidRPr="00FE0D21">
        <w:rPr>
          <w:spacing w:val="1"/>
        </w:rPr>
        <w:t>an</w:t>
      </w:r>
      <w:r w:rsidRPr="00FE0D21">
        <w:rPr>
          <w:spacing w:val="-2"/>
        </w:rPr>
        <w:t>s</w:t>
      </w:r>
      <w:r w:rsidRPr="00FE0D21">
        <w:rPr>
          <w:spacing w:val="1"/>
        </w:rPr>
        <w:t>po</w:t>
      </w:r>
      <w:r w:rsidRPr="00FE0D21">
        <w:rPr>
          <w:spacing w:val="-1"/>
        </w:rPr>
        <w:t>r</w:t>
      </w:r>
      <w:r w:rsidRPr="00FE0D21">
        <w:t>te</w:t>
      </w:r>
      <w:r w:rsidRPr="00FE0D21">
        <w:rPr>
          <w:spacing w:val="1"/>
        </w:rPr>
        <w:t xml:space="preserve"> d</w:t>
      </w:r>
      <w:r w:rsidRPr="00FE0D21">
        <w:t xml:space="preserve">e </w:t>
      </w:r>
      <w:r w:rsidRPr="00FE0D21">
        <w:rPr>
          <w:spacing w:val="-2"/>
        </w:rPr>
        <w:t>p</w:t>
      </w:r>
      <w:r w:rsidRPr="00FE0D21">
        <w:rPr>
          <w:spacing w:val="1"/>
        </w:rPr>
        <w:t>e</w:t>
      </w:r>
      <w:r w:rsidRPr="00FE0D21">
        <w:rPr>
          <w:spacing w:val="-1"/>
        </w:rPr>
        <w:t>r</w:t>
      </w:r>
      <w:r w:rsidRPr="00FE0D21">
        <w:t>s</w:t>
      </w:r>
      <w:r w:rsidRPr="00FE0D21">
        <w:rPr>
          <w:spacing w:val="1"/>
        </w:rPr>
        <w:t>o</w:t>
      </w:r>
      <w:r w:rsidRPr="00FE0D21">
        <w:rPr>
          <w:spacing w:val="-2"/>
        </w:rPr>
        <w:t>n</w:t>
      </w:r>
      <w:r w:rsidRPr="00FE0D21">
        <w:rPr>
          <w:spacing w:val="1"/>
        </w:rPr>
        <w:t>a</w:t>
      </w:r>
      <w:r w:rsidRPr="00FE0D21">
        <w:t>s, se</w:t>
      </w:r>
      <w:r w:rsidRPr="00FE0D21">
        <w:rPr>
          <w:spacing w:val="1"/>
        </w:rPr>
        <w:t xml:space="preserve"> a</w:t>
      </w:r>
      <w:r w:rsidRPr="00FE0D21">
        <w:rPr>
          <w:spacing w:val="-2"/>
        </w:rPr>
        <w:t>b</w:t>
      </w:r>
      <w:r w:rsidRPr="00FE0D21">
        <w:rPr>
          <w:spacing w:val="1"/>
        </w:rPr>
        <w:t>o</w:t>
      </w:r>
      <w:r w:rsidRPr="00FE0D21">
        <w:rPr>
          <w:spacing w:val="-2"/>
        </w:rPr>
        <w:t>n</w:t>
      </w:r>
      <w:r w:rsidRPr="00FE0D21">
        <w:rPr>
          <w:spacing w:val="1"/>
        </w:rPr>
        <w:t>a</w:t>
      </w:r>
      <w:r w:rsidRPr="00FE0D21">
        <w:rPr>
          <w:spacing w:val="-1"/>
        </w:rPr>
        <w:t>r</w:t>
      </w:r>
      <w:r w:rsidRPr="00FE0D21">
        <w:t xml:space="preserve">á </w:t>
      </w:r>
      <w:r w:rsidRPr="00FE0D21">
        <w:rPr>
          <w:spacing w:val="1"/>
        </w:rPr>
        <w:t>u</w:t>
      </w:r>
      <w:r w:rsidRPr="00FE0D21">
        <w:rPr>
          <w:spacing w:val="-2"/>
        </w:rPr>
        <w:t>n</w:t>
      </w:r>
      <w:r w:rsidRPr="00FE0D21">
        <w:t xml:space="preserve">a </w:t>
      </w:r>
      <w:r w:rsidRPr="00FE0D21">
        <w:rPr>
          <w:spacing w:val="-2"/>
        </w:rPr>
        <w:t>v</w:t>
      </w:r>
      <w:r w:rsidRPr="00FE0D21">
        <w:rPr>
          <w:spacing w:val="1"/>
        </w:rPr>
        <w:t>e</w:t>
      </w:r>
      <w:r w:rsidRPr="00FE0D21">
        <w:t xml:space="preserve">z </w:t>
      </w:r>
      <w:r w:rsidRPr="00FE0D21">
        <w:rPr>
          <w:spacing w:val="1"/>
        </w:rPr>
        <w:t>po</w:t>
      </w:r>
      <w:r w:rsidRPr="00FE0D21">
        <w:t xml:space="preserve">r </w:t>
      </w:r>
      <w:r w:rsidRPr="00FE0D21">
        <w:rPr>
          <w:spacing w:val="2"/>
        </w:rPr>
        <w:t>m</w:t>
      </w:r>
      <w:r w:rsidRPr="00FE0D21">
        <w:rPr>
          <w:spacing w:val="1"/>
        </w:rPr>
        <w:t>e</w:t>
      </w:r>
      <w:r w:rsidRPr="00FE0D21">
        <w:t xml:space="preserve">s y </w:t>
      </w:r>
      <w:r w:rsidRPr="00FE0D21">
        <w:rPr>
          <w:spacing w:val="1"/>
        </w:rPr>
        <w:t>po</w:t>
      </w:r>
      <w:r w:rsidRPr="00FE0D21">
        <w:t xml:space="preserve">r </w:t>
      </w:r>
      <w:r w:rsidRPr="00FE0D21">
        <w:rPr>
          <w:spacing w:val="-2"/>
        </w:rPr>
        <w:t>v</w:t>
      </w:r>
      <w:r w:rsidRPr="00FE0D21">
        <w:rPr>
          <w:spacing w:val="1"/>
        </w:rPr>
        <w:t>eh</w:t>
      </w:r>
      <w:r w:rsidRPr="00FE0D21">
        <w:rPr>
          <w:spacing w:val="-2"/>
        </w:rPr>
        <w:t>í</w:t>
      </w:r>
      <w:r w:rsidRPr="00FE0D21">
        <w:t>c</w:t>
      </w:r>
      <w:r w:rsidRPr="00FE0D21">
        <w:rPr>
          <w:spacing w:val="1"/>
        </w:rPr>
        <w:t>u</w:t>
      </w:r>
      <w:r w:rsidRPr="00FE0D21">
        <w:rPr>
          <w:spacing w:val="-1"/>
        </w:rPr>
        <w:t>l</w:t>
      </w:r>
      <w:r w:rsidRPr="00FE0D21">
        <w:rPr>
          <w:spacing w:val="1"/>
        </w:rPr>
        <w:t>o</w:t>
      </w:r>
      <w:r w:rsidRPr="00FE0D21">
        <w:t xml:space="preserve">, </w:t>
      </w:r>
      <w:r w:rsidRPr="00FE0D21">
        <w:rPr>
          <w:spacing w:val="-1"/>
        </w:rPr>
        <w:t>l</w:t>
      </w:r>
      <w:r w:rsidRPr="00FE0D21">
        <w:rPr>
          <w:spacing w:val="1"/>
        </w:rPr>
        <w:t>a</w:t>
      </w:r>
      <w:r w:rsidRPr="00FE0D21">
        <w:t>s s</w:t>
      </w:r>
      <w:r w:rsidRPr="00FE0D21">
        <w:rPr>
          <w:spacing w:val="-1"/>
        </w:rPr>
        <w:t>i</w:t>
      </w:r>
      <w:r w:rsidRPr="00FE0D21">
        <w:rPr>
          <w:spacing w:val="-2"/>
        </w:rPr>
        <w:t>g</w:t>
      </w:r>
      <w:r w:rsidRPr="00FE0D21">
        <w:rPr>
          <w:spacing w:val="1"/>
        </w:rPr>
        <w:t>u</w:t>
      </w:r>
      <w:r w:rsidRPr="00FE0D21">
        <w:rPr>
          <w:spacing w:val="-1"/>
        </w:rPr>
        <w:t>i</w:t>
      </w:r>
      <w:r w:rsidRPr="00FE0D21">
        <w:rPr>
          <w:spacing w:val="1"/>
        </w:rPr>
        <w:t>en</w:t>
      </w:r>
      <w:r w:rsidRPr="00FE0D21">
        <w:t>t</w:t>
      </w:r>
      <w:r w:rsidRPr="00FE0D21">
        <w:rPr>
          <w:spacing w:val="1"/>
        </w:rPr>
        <w:t>e</w:t>
      </w:r>
      <w:r w:rsidRPr="00FE0D21">
        <w:t xml:space="preserve">s </w:t>
      </w:r>
      <w:r w:rsidRPr="00FE0D21">
        <w:rPr>
          <w:spacing w:val="-2"/>
        </w:rPr>
        <w:t>t</w:t>
      </w:r>
      <w:r w:rsidRPr="00FE0D21">
        <w:rPr>
          <w:spacing w:val="1"/>
        </w:rPr>
        <w:t>a</w:t>
      </w:r>
      <w:r w:rsidRPr="00FE0D21">
        <w:t>s</w:t>
      </w:r>
      <w:r w:rsidRPr="00FE0D21">
        <w:rPr>
          <w:spacing w:val="1"/>
        </w:rPr>
        <w:t>a</w:t>
      </w:r>
      <w:r w:rsidRPr="00FE0D21">
        <w:t>s:</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zCs w:val="24"/>
          <w:lang w:val="es-ES"/>
        </w:rPr>
        <w:t>Ó</w:t>
      </w:r>
      <w:r w:rsidRPr="00FE0D21">
        <w:rPr>
          <w:rFonts w:cs="Arial"/>
          <w:spacing w:val="2"/>
          <w:szCs w:val="24"/>
          <w:lang w:val="es-ES"/>
        </w:rPr>
        <w:t>m</w:t>
      </w:r>
      <w:r w:rsidRPr="00FE0D21">
        <w:rPr>
          <w:rFonts w:cs="Arial"/>
          <w:spacing w:val="1"/>
          <w:szCs w:val="24"/>
          <w:lang w:val="es-ES"/>
        </w:rPr>
        <w:t>n</w:t>
      </w:r>
      <w:r w:rsidRPr="00FE0D21">
        <w:rPr>
          <w:rFonts w:cs="Arial"/>
          <w:spacing w:val="-1"/>
          <w:szCs w:val="24"/>
          <w:lang w:val="es-ES"/>
        </w:rPr>
        <w:t>i</w:t>
      </w:r>
      <w:r w:rsidRPr="00FE0D21">
        <w:rPr>
          <w:rFonts w:cs="Arial"/>
          <w:spacing w:val="-2"/>
          <w:szCs w:val="24"/>
          <w:lang w:val="es-ES"/>
        </w:rPr>
        <w:t>b</w:t>
      </w:r>
      <w:r w:rsidRPr="00FE0D21">
        <w:rPr>
          <w:rFonts w:cs="Arial"/>
          <w:spacing w:val="1"/>
          <w:szCs w:val="24"/>
          <w:lang w:val="es-ES"/>
        </w:rPr>
        <w:t>u</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t</w:t>
      </w:r>
      <w:r w:rsidRPr="00FE0D21">
        <w:rPr>
          <w:rFonts w:cs="Arial"/>
          <w:spacing w:val="1"/>
          <w:szCs w:val="24"/>
          <w:lang w:val="es-ES"/>
        </w:rPr>
        <w:t>a</w:t>
      </w:r>
      <w:r w:rsidRPr="00FE0D21">
        <w:rPr>
          <w:rFonts w:cs="Arial"/>
          <w:szCs w:val="24"/>
          <w:lang w:val="es-ES"/>
        </w:rPr>
        <w:t xml:space="preserve">, </w:t>
      </w:r>
      <w:r w:rsidRPr="00FE0D21">
        <w:rPr>
          <w:rFonts w:cs="Arial"/>
          <w:spacing w:val="-1"/>
          <w:szCs w:val="24"/>
          <w:lang w:val="es-ES"/>
        </w:rPr>
        <w:t>l</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zCs w:val="24"/>
          <w:lang w:val="es-ES"/>
        </w:rPr>
        <w:t xml:space="preserve">a y </w:t>
      </w:r>
      <w:r w:rsidRPr="00FE0D21">
        <w:rPr>
          <w:rFonts w:cs="Arial"/>
          <w:spacing w:val="2"/>
          <w:szCs w:val="24"/>
          <w:lang w:val="es-ES"/>
        </w:rPr>
        <w:t>m</w:t>
      </w:r>
      <w:r w:rsidRPr="00FE0D21">
        <w:rPr>
          <w:rFonts w:cs="Arial"/>
          <w:spacing w:val="1"/>
          <w:szCs w:val="24"/>
          <w:lang w:val="es-ES"/>
        </w:rPr>
        <w:t>ed</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st</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42</w:t>
      </w:r>
      <w:r w:rsidRPr="00FE0D21">
        <w:rPr>
          <w:rFonts w:cs="Arial"/>
          <w:szCs w:val="24"/>
          <w:lang w:val="es-ES"/>
        </w:rPr>
        <w:t>.</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C</w:t>
      </w:r>
      <w:r w:rsidRPr="00FE0D21">
        <w:rPr>
          <w:rFonts w:cs="Arial"/>
          <w:spacing w:val="1"/>
          <w:szCs w:val="24"/>
          <w:lang w:val="es-ES"/>
        </w:rPr>
        <w:t>on</w:t>
      </w:r>
      <w:r w:rsidRPr="00FE0D21">
        <w:rPr>
          <w:rFonts w:cs="Arial"/>
          <w:szCs w:val="24"/>
          <w:lang w:val="es-ES"/>
        </w:rPr>
        <w:t>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do</w:t>
      </w:r>
      <w:r w:rsidRPr="00FE0D21">
        <w:rPr>
          <w:rFonts w:cs="Arial"/>
          <w:szCs w:val="24"/>
          <w:lang w:val="es-ES"/>
        </w:rPr>
        <w:t>, T</w:t>
      </w:r>
      <w:r w:rsidRPr="00FE0D21">
        <w:rPr>
          <w:rFonts w:cs="Arial"/>
          <w:spacing w:val="1"/>
          <w:szCs w:val="24"/>
          <w:lang w:val="es-ES"/>
        </w:rPr>
        <w:t>u</w:t>
      </w:r>
      <w:r w:rsidRPr="00FE0D21">
        <w:rPr>
          <w:rFonts w:cs="Arial"/>
          <w:spacing w:val="-1"/>
          <w:szCs w:val="24"/>
          <w:lang w:val="es-ES"/>
        </w:rPr>
        <w:t>r</w:t>
      </w:r>
      <w:r w:rsidRPr="00FE0D21">
        <w:rPr>
          <w:rFonts w:cs="Arial"/>
          <w:spacing w:val="-2"/>
          <w:szCs w:val="24"/>
          <w:lang w:val="es-ES"/>
        </w:rPr>
        <w:t>í</w:t>
      </w:r>
      <w:r w:rsidRPr="00FE0D21">
        <w:rPr>
          <w:rFonts w:cs="Arial"/>
          <w:szCs w:val="24"/>
          <w:lang w:val="es-ES"/>
        </w:rPr>
        <w:t>st</w:t>
      </w:r>
      <w:r w:rsidRPr="00FE0D21">
        <w:rPr>
          <w:rFonts w:cs="Arial"/>
          <w:spacing w:val="-1"/>
          <w:szCs w:val="24"/>
          <w:lang w:val="es-ES"/>
        </w:rPr>
        <w:t>i</w:t>
      </w:r>
      <w:r w:rsidRPr="00FE0D21">
        <w:rPr>
          <w:rFonts w:cs="Arial"/>
          <w:szCs w:val="24"/>
          <w:lang w:val="es-ES"/>
        </w:rPr>
        <w:t xml:space="preserve">co y </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pe</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w:t>
      </w:r>
    </w:p>
    <w:p w:rsidR="008D67E1" w:rsidRPr="00FE0D21" w:rsidRDefault="008D67E1" w:rsidP="0022056D">
      <w:pPr>
        <w:widowControl w:val="0"/>
        <w:autoSpaceDE w:val="0"/>
        <w:autoSpaceDN w:val="0"/>
        <w:adjustRightInd w:val="0"/>
        <w:ind w:left="33" w:right="176" w:firstLine="1134"/>
        <w:jc w:val="both"/>
      </w:pPr>
      <w:r w:rsidRPr="00FE0D21">
        <w:rPr>
          <w:spacing w:val="1"/>
        </w:rPr>
        <w:lastRenderedPageBreak/>
        <w:t>a</w:t>
      </w:r>
      <w:r w:rsidRPr="00FE0D21">
        <w:t xml:space="preserve">)  </w:t>
      </w:r>
      <w:r w:rsidRPr="00FE0D21">
        <w:rPr>
          <w:spacing w:val="-1"/>
        </w:rPr>
        <w:t>H</w:t>
      </w:r>
      <w:r w:rsidRPr="00FE0D21">
        <w:rPr>
          <w:spacing w:val="1"/>
        </w:rPr>
        <w:t>a</w:t>
      </w:r>
      <w:r w:rsidRPr="00FE0D21">
        <w:t xml:space="preserve">sta </w:t>
      </w:r>
      <w:r w:rsidRPr="00FE0D21">
        <w:rPr>
          <w:spacing w:val="-2"/>
        </w:rPr>
        <w:t>1</w:t>
      </w:r>
      <w:r w:rsidRPr="00FE0D21">
        <w:t xml:space="preserve">5 </w:t>
      </w:r>
      <w:r w:rsidRPr="00FE0D21">
        <w:rPr>
          <w:spacing w:val="1"/>
        </w:rPr>
        <w:t>a</w:t>
      </w:r>
      <w:r w:rsidRPr="00FE0D21">
        <w:t>s</w:t>
      </w:r>
      <w:r w:rsidRPr="00FE0D21">
        <w:rPr>
          <w:spacing w:val="-1"/>
        </w:rPr>
        <w:t>i</w:t>
      </w:r>
      <w:r w:rsidRPr="00FE0D21">
        <w:rPr>
          <w:spacing w:val="-2"/>
        </w:rPr>
        <w:t>e</w:t>
      </w:r>
      <w:r w:rsidRPr="00FE0D21">
        <w:rPr>
          <w:spacing w:val="1"/>
        </w:rPr>
        <w:t>n</w:t>
      </w:r>
      <w:r w:rsidRPr="00FE0D21">
        <w:t>t</w:t>
      </w:r>
      <w:r w:rsidRPr="00FE0D21">
        <w:rPr>
          <w:spacing w:val="1"/>
        </w:rPr>
        <w:t>o</w:t>
      </w:r>
      <w:r w:rsidRPr="00FE0D21">
        <w:t xml:space="preserve">s  </w:t>
      </w:r>
      <w:r w:rsidRPr="00FE0D21">
        <w:rPr>
          <w:spacing w:val="-1"/>
        </w:rPr>
        <w:t>U.</w:t>
      </w:r>
      <w:r w:rsidRPr="00FE0D21">
        <w:t xml:space="preserve">T. </w:t>
      </w:r>
      <w:r w:rsidRPr="00FE0D21">
        <w:rPr>
          <w:spacing w:val="-2"/>
        </w:rPr>
        <w:t>24</w:t>
      </w:r>
      <w:r w:rsidRPr="00FE0D21">
        <w:t>.</w:t>
      </w:r>
    </w:p>
    <w:p w:rsidR="008D67E1" w:rsidRPr="00FE0D21" w:rsidRDefault="008D67E1" w:rsidP="0022056D">
      <w:pPr>
        <w:widowControl w:val="0"/>
        <w:autoSpaceDE w:val="0"/>
        <w:autoSpaceDN w:val="0"/>
        <w:adjustRightInd w:val="0"/>
        <w:ind w:left="33" w:right="176" w:firstLine="1134"/>
        <w:jc w:val="both"/>
      </w:pPr>
      <w:r w:rsidRPr="00FE0D21">
        <w:rPr>
          <w:spacing w:val="1"/>
        </w:rPr>
        <w:t>b</w:t>
      </w:r>
      <w:r w:rsidRPr="00FE0D21">
        <w:t xml:space="preserve">)  </w:t>
      </w:r>
      <w:r w:rsidRPr="00FE0D21">
        <w:rPr>
          <w:spacing w:val="-1"/>
        </w:rPr>
        <w:t>M</w:t>
      </w:r>
      <w:r w:rsidRPr="00FE0D21">
        <w:rPr>
          <w:spacing w:val="1"/>
        </w:rPr>
        <w:t>á</w:t>
      </w:r>
      <w:r w:rsidRPr="00FE0D21">
        <w:t xml:space="preserve">s </w:t>
      </w:r>
      <w:r w:rsidRPr="00FE0D21">
        <w:rPr>
          <w:spacing w:val="1"/>
        </w:rPr>
        <w:t>d</w:t>
      </w:r>
      <w:r w:rsidRPr="00FE0D21">
        <w:t>e</w:t>
      </w:r>
      <w:r w:rsidRPr="00FE0D21">
        <w:rPr>
          <w:spacing w:val="1"/>
        </w:rPr>
        <w:t>1</w:t>
      </w:r>
      <w:r w:rsidRPr="00FE0D21">
        <w:t xml:space="preserve">5 </w:t>
      </w:r>
      <w:r w:rsidRPr="00FE0D21">
        <w:rPr>
          <w:spacing w:val="1"/>
        </w:rPr>
        <w:t>a</w:t>
      </w:r>
      <w:r w:rsidRPr="00FE0D21">
        <w:t>s</w:t>
      </w:r>
      <w:r w:rsidRPr="00FE0D21">
        <w:rPr>
          <w:spacing w:val="-1"/>
        </w:rPr>
        <w:t>i</w:t>
      </w:r>
      <w:r w:rsidRPr="00FE0D21">
        <w:rPr>
          <w:spacing w:val="1"/>
        </w:rPr>
        <w:t>en</w:t>
      </w:r>
      <w:r w:rsidRPr="00FE0D21">
        <w:rPr>
          <w:spacing w:val="-2"/>
        </w:rPr>
        <w:t>t</w:t>
      </w:r>
      <w:r w:rsidRPr="00FE0D21">
        <w:rPr>
          <w:spacing w:val="1"/>
        </w:rPr>
        <w:t>o</w:t>
      </w:r>
      <w:r w:rsidRPr="00FE0D21">
        <w:t xml:space="preserve">s y </w:t>
      </w:r>
      <w:r w:rsidRPr="00FE0D21">
        <w:rPr>
          <w:spacing w:val="1"/>
        </w:rPr>
        <w:t>ha</w:t>
      </w:r>
      <w:r w:rsidRPr="00FE0D21">
        <w:t xml:space="preserve">sta </w:t>
      </w:r>
      <w:r w:rsidRPr="00FE0D21">
        <w:rPr>
          <w:spacing w:val="1"/>
        </w:rPr>
        <w:t>2</w:t>
      </w:r>
      <w:r w:rsidRPr="00FE0D21">
        <w:t xml:space="preserve">5 </w:t>
      </w:r>
      <w:r w:rsidRPr="00FE0D21">
        <w:rPr>
          <w:spacing w:val="1"/>
        </w:rPr>
        <w:t>a</w:t>
      </w:r>
      <w:r w:rsidRPr="00FE0D21">
        <w:t>s</w:t>
      </w:r>
      <w:r w:rsidRPr="00FE0D21">
        <w:rPr>
          <w:spacing w:val="-1"/>
        </w:rPr>
        <w:t>i</w:t>
      </w:r>
      <w:r w:rsidRPr="00FE0D21">
        <w:rPr>
          <w:spacing w:val="1"/>
        </w:rPr>
        <w:t>e</w:t>
      </w:r>
      <w:r w:rsidRPr="00FE0D21">
        <w:rPr>
          <w:spacing w:val="-2"/>
        </w:rPr>
        <w:t>n</w:t>
      </w:r>
      <w:r w:rsidRPr="00FE0D21">
        <w:t>t</w:t>
      </w:r>
      <w:r w:rsidRPr="00FE0D21">
        <w:rPr>
          <w:spacing w:val="1"/>
        </w:rPr>
        <w:t>o</w:t>
      </w:r>
      <w:r w:rsidRPr="00FE0D21">
        <w:t xml:space="preserve">s </w:t>
      </w:r>
      <w:r w:rsidRPr="00FE0D21">
        <w:rPr>
          <w:spacing w:val="-1"/>
        </w:rPr>
        <w:t>U.</w:t>
      </w:r>
      <w:r w:rsidRPr="00FE0D21">
        <w:t xml:space="preserve">T. </w:t>
      </w:r>
      <w:r w:rsidRPr="00FE0D21">
        <w:rPr>
          <w:spacing w:val="3"/>
        </w:rPr>
        <w:t>42</w:t>
      </w:r>
      <w:r w:rsidRPr="00FE0D21">
        <w:t>.</w:t>
      </w:r>
    </w:p>
    <w:p w:rsidR="008D67E1" w:rsidRPr="00FE0D21" w:rsidRDefault="008D67E1" w:rsidP="0022056D">
      <w:pPr>
        <w:widowControl w:val="0"/>
        <w:autoSpaceDE w:val="0"/>
        <w:autoSpaceDN w:val="0"/>
        <w:adjustRightInd w:val="0"/>
        <w:ind w:left="33" w:right="176" w:firstLine="1134"/>
        <w:jc w:val="both"/>
      </w:pPr>
      <w:r w:rsidRPr="00FE0D21">
        <w:t xml:space="preserve">c)  </w:t>
      </w:r>
      <w:r w:rsidRPr="00FE0D21">
        <w:rPr>
          <w:spacing w:val="-1"/>
        </w:rPr>
        <w:t>M</w:t>
      </w:r>
      <w:r w:rsidRPr="00FE0D21">
        <w:rPr>
          <w:spacing w:val="1"/>
        </w:rPr>
        <w:t>á</w:t>
      </w:r>
      <w:r w:rsidRPr="00FE0D21">
        <w:t xml:space="preserve">s </w:t>
      </w:r>
      <w:r w:rsidRPr="00FE0D21">
        <w:rPr>
          <w:spacing w:val="1"/>
        </w:rPr>
        <w:t>d</w:t>
      </w:r>
      <w:r w:rsidRPr="00FE0D21">
        <w:t xml:space="preserve">e </w:t>
      </w:r>
      <w:r w:rsidRPr="00FE0D21">
        <w:rPr>
          <w:spacing w:val="1"/>
        </w:rPr>
        <w:t>2</w:t>
      </w:r>
      <w:r w:rsidRPr="00FE0D21">
        <w:t xml:space="preserve">5 </w:t>
      </w:r>
      <w:r w:rsidRPr="00FE0D21">
        <w:rPr>
          <w:spacing w:val="1"/>
        </w:rPr>
        <w:t>a</w:t>
      </w:r>
      <w:r w:rsidRPr="00FE0D21">
        <w:t>s</w:t>
      </w:r>
      <w:r w:rsidRPr="00FE0D21">
        <w:rPr>
          <w:spacing w:val="-1"/>
        </w:rPr>
        <w:t>i</w:t>
      </w:r>
      <w:r w:rsidRPr="00FE0D21">
        <w:rPr>
          <w:spacing w:val="1"/>
        </w:rPr>
        <w:t>en</w:t>
      </w:r>
      <w:r w:rsidRPr="00FE0D21">
        <w:rPr>
          <w:spacing w:val="-2"/>
        </w:rPr>
        <w:t>t</w:t>
      </w:r>
      <w:r w:rsidRPr="00FE0D21">
        <w:rPr>
          <w:spacing w:val="1"/>
        </w:rPr>
        <w:t>o</w:t>
      </w:r>
      <w:r w:rsidRPr="00FE0D21">
        <w:t xml:space="preserve">s </w:t>
      </w:r>
      <w:r w:rsidRPr="00FE0D21">
        <w:rPr>
          <w:spacing w:val="-1"/>
        </w:rPr>
        <w:t>U.</w:t>
      </w:r>
      <w:r w:rsidRPr="00FE0D21">
        <w:t xml:space="preserve">T. </w:t>
      </w:r>
      <w:r w:rsidRPr="00FE0D21">
        <w:rPr>
          <w:spacing w:val="3"/>
        </w:rPr>
        <w:t>54</w:t>
      </w:r>
      <w:r w:rsidRPr="00FE0D21">
        <w:t>.</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E</w:t>
      </w:r>
      <w:r w:rsidRPr="00FE0D21">
        <w:rPr>
          <w:rFonts w:cs="Arial"/>
          <w:szCs w:val="24"/>
          <w:lang w:val="es-ES"/>
        </w:rPr>
        <w:t>sc</w:t>
      </w:r>
      <w:r w:rsidRPr="00FE0D21">
        <w:rPr>
          <w:rFonts w:cs="Arial"/>
          <w:spacing w:val="1"/>
          <w:szCs w:val="24"/>
          <w:lang w:val="es-ES"/>
        </w:rPr>
        <w:t>o</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00C13525" w:rsidRPr="00FE0D21">
        <w:rPr>
          <w:rFonts w:cs="Arial"/>
          <w:szCs w:val="24"/>
          <w:lang w:val="es-ES"/>
        </w:rPr>
        <w:tab/>
      </w:r>
      <w:r w:rsidRPr="00FE0D21">
        <w:rPr>
          <w:rFonts w:cs="Arial"/>
          <w:spacing w:val="-1"/>
          <w:szCs w:val="24"/>
          <w:lang w:val="es-ES"/>
        </w:rPr>
        <w:t>U.</w:t>
      </w:r>
      <w:r w:rsidRPr="00FE0D21">
        <w:rPr>
          <w:rFonts w:cs="Arial"/>
          <w:szCs w:val="24"/>
          <w:lang w:val="es-ES"/>
        </w:rPr>
        <w:t>T. 36.</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y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42.</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o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2"/>
          <w:szCs w:val="24"/>
          <w:lang w:val="es-ES"/>
        </w:rPr>
        <w:t>a</w:t>
      </w:r>
      <w:r w:rsidRPr="00FE0D21">
        <w:rPr>
          <w:rFonts w:cs="Arial"/>
          <w:szCs w:val="24"/>
          <w:lang w:val="es-ES"/>
        </w:rPr>
        <w:t>f</w:t>
      </w:r>
      <w:r w:rsidRPr="00FE0D21">
        <w:rPr>
          <w:rFonts w:cs="Arial"/>
          <w:spacing w:val="1"/>
          <w:szCs w:val="24"/>
          <w:lang w:val="es-ES"/>
        </w:rPr>
        <w:t>e</w:t>
      </w:r>
      <w:r w:rsidRPr="00FE0D21">
        <w:rPr>
          <w:rFonts w:cs="Arial"/>
          <w:szCs w:val="24"/>
          <w:lang w:val="es-ES"/>
        </w:rPr>
        <w:t>ct</w:t>
      </w:r>
      <w:r w:rsidRPr="00FE0D21">
        <w:rPr>
          <w:rFonts w:cs="Arial"/>
          <w:spacing w:val="1"/>
          <w:szCs w:val="24"/>
          <w:lang w:val="es-ES"/>
        </w:rPr>
        <w:t>a</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a</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co de t</w:t>
      </w:r>
      <w:r w:rsidRPr="00FE0D21">
        <w:rPr>
          <w:rFonts w:cs="Arial"/>
          <w:spacing w:val="-3"/>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42.</w:t>
      </w:r>
    </w:p>
    <w:p w:rsidR="008D67E1" w:rsidRPr="00FE0D21" w:rsidRDefault="008D67E1" w:rsidP="00BE7732">
      <w:pPr>
        <w:pStyle w:val="Prrafodelista1"/>
        <w:numPr>
          <w:ilvl w:val="0"/>
          <w:numId w:val="49"/>
        </w:numPr>
        <w:autoSpaceDE w:val="0"/>
        <w:autoSpaceDN w:val="0"/>
        <w:adjustRightInd w:val="0"/>
        <w:ind w:right="176"/>
        <w:jc w:val="both"/>
        <w:rPr>
          <w:rFonts w:cs="Arial"/>
          <w:szCs w:val="24"/>
          <w:lang w:val="es-ES"/>
        </w:rPr>
      </w:pPr>
      <w:r w:rsidRPr="00FE0D21">
        <w:rPr>
          <w:rFonts w:cs="Arial"/>
          <w:spacing w:val="-1"/>
          <w:szCs w:val="24"/>
          <w:lang w:val="es-ES"/>
        </w:rPr>
        <w:t>D</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n</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 xml:space="preserve">ta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a</w:t>
      </w:r>
      <w:r w:rsidRPr="00FE0D21">
        <w:rPr>
          <w:rFonts w:cs="Arial"/>
          <w:spacing w:val="-1"/>
          <w:szCs w:val="24"/>
          <w:lang w:val="es-ES"/>
        </w:rPr>
        <w:t>ll</w:t>
      </w:r>
      <w:r w:rsidRPr="00FE0D21">
        <w:rPr>
          <w:rFonts w:cs="Arial"/>
          <w:spacing w:val="1"/>
          <w:szCs w:val="24"/>
          <w:lang w:val="es-ES"/>
        </w:rPr>
        <w:t>e</w:t>
      </w:r>
      <w:r w:rsidRPr="00FE0D21">
        <w:rPr>
          <w:rFonts w:cs="Arial"/>
          <w:szCs w:val="24"/>
          <w:lang w:val="es-ES"/>
        </w:rPr>
        <w:t xml:space="preserve">r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ado</w:t>
      </w:r>
      <w:r w:rsidRPr="00FE0D21">
        <w:rPr>
          <w:rFonts w:cs="Arial"/>
          <w:szCs w:val="24"/>
          <w:lang w:val="es-ES"/>
        </w:rPr>
        <w:t xml:space="preserve">s y </w:t>
      </w:r>
      <w:r w:rsidRPr="00FE0D21">
        <w:rPr>
          <w:rFonts w:cs="Arial"/>
          <w:spacing w:val="1"/>
          <w:szCs w:val="24"/>
          <w:lang w:val="es-ES"/>
        </w:rPr>
        <w:t>n</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ado</w:t>
      </w:r>
      <w:r w:rsidRPr="00FE0D21">
        <w:rPr>
          <w:rFonts w:cs="Arial"/>
          <w:szCs w:val="24"/>
          <w:lang w:val="es-ES"/>
        </w:rPr>
        <w:t>s</w:t>
      </w:r>
      <w:r w:rsidRPr="00FE0D21">
        <w:rPr>
          <w:rFonts w:cs="Arial"/>
          <w:spacing w:val="-2"/>
          <w:szCs w:val="24"/>
          <w:lang w:val="es-ES"/>
        </w:rPr>
        <w:t xml:space="preserve"> a</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w:t>
      </w:r>
      <w:r w:rsidRPr="00FE0D21">
        <w:rPr>
          <w:rFonts w:cs="Arial"/>
          <w:spacing w:val="-2"/>
          <w:szCs w:val="24"/>
          <w:lang w:val="es-ES"/>
        </w:rPr>
        <w:t>t</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l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ona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36.</w:t>
      </w:r>
    </w:p>
    <w:p w:rsidR="008D67E1" w:rsidRPr="00FE0D21" w:rsidRDefault="008D67E1" w:rsidP="0022056D">
      <w:pPr>
        <w:widowControl w:val="0"/>
        <w:autoSpaceDE w:val="0"/>
        <w:autoSpaceDN w:val="0"/>
        <w:adjustRightInd w:val="0"/>
        <w:ind w:left="426" w:right="176" w:firstLine="283"/>
        <w:jc w:val="both"/>
      </w:pPr>
      <w:r w:rsidRPr="00FE0D21">
        <w:rPr>
          <w:spacing w:val="-1"/>
        </w:rPr>
        <w:t>C</w:t>
      </w:r>
      <w:r w:rsidRPr="00FE0D21">
        <w:rPr>
          <w:spacing w:val="1"/>
        </w:rPr>
        <w:t>uan</w:t>
      </w:r>
      <w:r w:rsidRPr="00FE0D21">
        <w:rPr>
          <w:spacing w:val="-2"/>
        </w:rPr>
        <w:t>d</w:t>
      </w:r>
      <w:r w:rsidRPr="00FE0D21">
        <w:t xml:space="preserve">o </w:t>
      </w:r>
      <w:r w:rsidRPr="00FE0D21">
        <w:rPr>
          <w:spacing w:val="1"/>
        </w:rPr>
        <w:t>e</w:t>
      </w:r>
      <w:r w:rsidRPr="00FE0D21">
        <w:rPr>
          <w:spacing w:val="-2"/>
        </w:rPr>
        <w:t>s</w:t>
      </w:r>
      <w:r w:rsidRPr="00FE0D21">
        <w:t>t</w:t>
      </w:r>
      <w:r w:rsidRPr="00FE0D21">
        <w:rPr>
          <w:spacing w:val="1"/>
        </w:rPr>
        <w:t>o</w:t>
      </w:r>
      <w:r w:rsidRPr="00FE0D21">
        <w:t xml:space="preserve">s servicios </w:t>
      </w:r>
      <w:r w:rsidRPr="00FE0D21">
        <w:rPr>
          <w:spacing w:val="1"/>
        </w:rPr>
        <w:t>d</w:t>
      </w:r>
      <w:r w:rsidRPr="00FE0D21">
        <w:rPr>
          <w:spacing w:val="-2"/>
        </w:rPr>
        <w:t>e</w:t>
      </w:r>
      <w:r w:rsidRPr="00FE0D21">
        <w:rPr>
          <w:spacing w:val="1"/>
        </w:rPr>
        <w:t>b</w:t>
      </w:r>
      <w:r w:rsidRPr="00FE0D21">
        <w:rPr>
          <w:spacing w:val="-2"/>
        </w:rPr>
        <w:t>a</w:t>
      </w:r>
      <w:r w:rsidRPr="00FE0D21">
        <w:t xml:space="preserve">n </w:t>
      </w:r>
      <w:r w:rsidRPr="00FE0D21">
        <w:rPr>
          <w:spacing w:val="1"/>
        </w:rPr>
        <w:t>p</w:t>
      </w:r>
      <w:r w:rsidRPr="00FE0D21">
        <w:rPr>
          <w:spacing w:val="-1"/>
        </w:rPr>
        <w:t>r</w:t>
      </w:r>
      <w:r w:rsidRPr="00FE0D21">
        <w:rPr>
          <w:spacing w:val="1"/>
        </w:rPr>
        <w:t>e</w:t>
      </w:r>
      <w:r w:rsidRPr="00FE0D21">
        <w:rPr>
          <w:spacing w:val="-2"/>
        </w:rPr>
        <w:t>s</w:t>
      </w:r>
      <w:r w:rsidRPr="00FE0D21">
        <w:t>t</w:t>
      </w:r>
      <w:r w:rsidRPr="00FE0D21">
        <w:rPr>
          <w:spacing w:val="1"/>
        </w:rPr>
        <w:t>a</w:t>
      </w:r>
      <w:r w:rsidRPr="00FE0D21">
        <w:rPr>
          <w:spacing w:val="-1"/>
        </w:rPr>
        <w:t>r</w:t>
      </w:r>
      <w:r w:rsidRPr="00FE0D21">
        <w:t xml:space="preserve">se </w:t>
      </w:r>
      <w:r w:rsidRPr="00FE0D21">
        <w:rPr>
          <w:spacing w:val="-2"/>
        </w:rPr>
        <w:t>f</w:t>
      </w:r>
      <w:r w:rsidRPr="00FE0D21">
        <w:rPr>
          <w:spacing w:val="1"/>
        </w:rPr>
        <w:t>ue</w:t>
      </w:r>
      <w:r w:rsidRPr="00FE0D21">
        <w:rPr>
          <w:spacing w:val="-1"/>
        </w:rPr>
        <w:t>r</w:t>
      </w:r>
      <w:r w:rsidRPr="00FE0D21">
        <w:t>a</w:t>
      </w:r>
      <w:r w:rsidRPr="00FE0D21">
        <w:rPr>
          <w:spacing w:val="1"/>
        </w:rPr>
        <w:t xml:space="preserve"> d</w:t>
      </w:r>
      <w:r w:rsidRPr="00FE0D21">
        <w:t xml:space="preserve">e </w:t>
      </w:r>
      <w:r w:rsidRPr="00FE0D21">
        <w:rPr>
          <w:spacing w:val="-1"/>
        </w:rPr>
        <w:t>l</w:t>
      </w:r>
      <w:r w:rsidRPr="00FE0D21">
        <w:rPr>
          <w:spacing w:val="1"/>
        </w:rPr>
        <w:t>o</w:t>
      </w:r>
      <w:r w:rsidRPr="00FE0D21">
        <w:t xml:space="preserve">s </w:t>
      </w:r>
      <w:r w:rsidRPr="00FE0D21">
        <w:rPr>
          <w:spacing w:val="-1"/>
        </w:rPr>
        <w:t>l</w:t>
      </w:r>
      <w:r w:rsidRPr="00FE0D21">
        <w:rPr>
          <w:spacing w:val="1"/>
        </w:rPr>
        <w:t>u</w:t>
      </w:r>
      <w:r w:rsidRPr="00FE0D21">
        <w:rPr>
          <w:spacing w:val="-2"/>
        </w:rPr>
        <w:t>g</w:t>
      </w:r>
      <w:r w:rsidRPr="00FE0D21">
        <w:rPr>
          <w:spacing w:val="1"/>
        </w:rPr>
        <w:t>a</w:t>
      </w:r>
      <w:r w:rsidRPr="00FE0D21">
        <w:rPr>
          <w:spacing w:val="-1"/>
        </w:rPr>
        <w:t>r</w:t>
      </w:r>
      <w:r w:rsidRPr="00FE0D21">
        <w:rPr>
          <w:spacing w:val="1"/>
        </w:rPr>
        <w:t>e</w:t>
      </w:r>
      <w:r w:rsidRPr="00FE0D21">
        <w:t xml:space="preserve">s </w:t>
      </w:r>
      <w:r w:rsidRPr="00FE0D21">
        <w:rPr>
          <w:spacing w:val="3"/>
        </w:rPr>
        <w:t>f</w:t>
      </w:r>
      <w:r w:rsidRPr="00FE0D21">
        <w:rPr>
          <w:spacing w:val="-1"/>
        </w:rPr>
        <w:t>ij</w:t>
      </w:r>
      <w:r w:rsidRPr="00FE0D21">
        <w:rPr>
          <w:spacing w:val="-2"/>
        </w:rPr>
        <w:t>a</w:t>
      </w:r>
      <w:r w:rsidRPr="00FE0D21">
        <w:rPr>
          <w:spacing w:val="1"/>
        </w:rPr>
        <w:t>do</w:t>
      </w:r>
      <w:r w:rsidRPr="00FE0D21">
        <w:t xml:space="preserve">s </w:t>
      </w:r>
      <w:r w:rsidRPr="00FE0D21">
        <w:rPr>
          <w:spacing w:val="-2"/>
        </w:rPr>
        <w:t>p</w:t>
      </w:r>
      <w:r w:rsidRPr="00FE0D21">
        <w:rPr>
          <w:spacing w:val="1"/>
        </w:rPr>
        <w:t>o</w:t>
      </w:r>
      <w:r w:rsidRPr="00FE0D21">
        <w:t xml:space="preserve">r </w:t>
      </w:r>
      <w:r w:rsidRPr="00FE0D21">
        <w:rPr>
          <w:spacing w:val="-1"/>
        </w:rPr>
        <w:t>l</w:t>
      </w:r>
      <w:r w:rsidRPr="00FE0D21">
        <w:t xml:space="preserve">a </w:t>
      </w:r>
      <w:r w:rsidRPr="00FE0D21">
        <w:rPr>
          <w:spacing w:val="-1"/>
        </w:rPr>
        <w:t>r</w:t>
      </w:r>
      <w:r w:rsidRPr="00FE0D21">
        <w:rPr>
          <w:spacing w:val="1"/>
        </w:rPr>
        <w:t>epa</w:t>
      </w:r>
      <w:r w:rsidRPr="00FE0D21">
        <w:rPr>
          <w:spacing w:val="-1"/>
        </w:rPr>
        <w:t>r</w:t>
      </w:r>
      <w:r w:rsidRPr="00FE0D21">
        <w:t>t</w:t>
      </w:r>
      <w:r w:rsidRPr="00FE0D21">
        <w:rPr>
          <w:spacing w:val="-1"/>
        </w:rPr>
        <w:t>i</w:t>
      </w:r>
      <w:r w:rsidRPr="00FE0D21">
        <w:t>c</w:t>
      </w:r>
      <w:r w:rsidRPr="00FE0D21">
        <w:rPr>
          <w:spacing w:val="-1"/>
        </w:rPr>
        <w:t>i</w:t>
      </w:r>
      <w:r w:rsidRPr="00FE0D21">
        <w:rPr>
          <w:spacing w:val="1"/>
        </w:rPr>
        <w:t>ón</w:t>
      </w:r>
      <w:r w:rsidRPr="00FE0D21">
        <w:t xml:space="preserve">, </w:t>
      </w:r>
      <w:r w:rsidRPr="00FE0D21">
        <w:rPr>
          <w:spacing w:val="-2"/>
        </w:rPr>
        <w:t>d</w:t>
      </w:r>
      <w:r w:rsidRPr="00FE0D21">
        <w:rPr>
          <w:spacing w:val="1"/>
        </w:rPr>
        <w:t>ebe</w:t>
      </w:r>
      <w:r w:rsidRPr="00FE0D21">
        <w:rPr>
          <w:spacing w:val="-1"/>
        </w:rPr>
        <w:t>r</w:t>
      </w:r>
      <w:r w:rsidRPr="00FE0D21">
        <w:rPr>
          <w:spacing w:val="-2"/>
        </w:rPr>
        <w:t>á</w:t>
      </w:r>
      <w:r w:rsidRPr="00FE0D21">
        <w:t xml:space="preserve">n </w:t>
      </w:r>
      <w:r w:rsidRPr="00FE0D21">
        <w:rPr>
          <w:spacing w:val="-1"/>
        </w:rPr>
        <w:t>l</w:t>
      </w:r>
      <w:r w:rsidRPr="00FE0D21">
        <w:rPr>
          <w:spacing w:val="1"/>
        </w:rPr>
        <w:t>a</w:t>
      </w:r>
      <w:r w:rsidRPr="00FE0D21">
        <w:t>s t</w:t>
      </w:r>
      <w:r w:rsidRPr="00FE0D21">
        <w:rPr>
          <w:spacing w:val="1"/>
        </w:rPr>
        <w:t>a</w:t>
      </w:r>
      <w:r w:rsidRPr="00FE0D21">
        <w:rPr>
          <w:spacing w:val="-2"/>
        </w:rPr>
        <w:t>s</w:t>
      </w:r>
      <w:r w:rsidRPr="00FE0D21">
        <w:rPr>
          <w:spacing w:val="1"/>
        </w:rPr>
        <w:t>a</w:t>
      </w:r>
      <w:r w:rsidRPr="00FE0D21">
        <w:t>s s</w:t>
      </w:r>
      <w:r w:rsidRPr="00FE0D21">
        <w:rPr>
          <w:spacing w:val="1"/>
        </w:rPr>
        <w:t>e</w:t>
      </w:r>
      <w:r w:rsidRPr="00FE0D21">
        <w:t xml:space="preserve">r </w:t>
      </w:r>
      <w:r w:rsidRPr="00FE0D21">
        <w:rPr>
          <w:spacing w:val="-1"/>
        </w:rPr>
        <w:t>i</w:t>
      </w:r>
      <w:r w:rsidRPr="00FE0D21">
        <w:rPr>
          <w:spacing w:val="1"/>
        </w:rPr>
        <w:t>n</w:t>
      </w:r>
      <w:r w:rsidRPr="00FE0D21">
        <w:t>c</w:t>
      </w:r>
      <w:r w:rsidRPr="00FE0D21">
        <w:rPr>
          <w:spacing w:val="-1"/>
        </w:rPr>
        <w:t>r</w:t>
      </w:r>
      <w:r w:rsidRPr="00FE0D21">
        <w:rPr>
          <w:spacing w:val="1"/>
        </w:rPr>
        <w:t>e</w:t>
      </w:r>
      <w:r w:rsidRPr="00FE0D21">
        <w:rPr>
          <w:spacing w:val="2"/>
        </w:rPr>
        <w:t>m</w:t>
      </w:r>
      <w:r w:rsidRPr="00FE0D21">
        <w:rPr>
          <w:spacing w:val="-2"/>
        </w:rPr>
        <w:t>e</w:t>
      </w:r>
      <w:r w:rsidRPr="00FE0D21">
        <w:rPr>
          <w:spacing w:val="1"/>
        </w:rPr>
        <w:t>n</w:t>
      </w:r>
      <w:r w:rsidRPr="00FE0D21">
        <w:t>t</w:t>
      </w:r>
      <w:r w:rsidRPr="00FE0D21">
        <w:rPr>
          <w:spacing w:val="-2"/>
        </w:rPr>
        <w:t>a</w:t>
      </w:r>
      <w:r w:rsidRPr="00FE0D21">
        <w:rPr>
          <w:spacing w:val="1"/>
        </w:rPr>
        <w:t>da</w:t>
      </w:r>
      <w:r w:rsidRPr="00FE0D21">
        <w:t xml:space="preserve">s </w:t>
      </w:r>
      <w:r w:rsidRPr="00FE0D21">
        <w:rPr>
          <w:spacing w:val="-2"/>
        </w:rPr>
        <w:t>e</w:t>
      </w:r>
      <w:r w:rsidRPr="00FE0D21">
        <w:t xml:space="preserve">n </w:t>
      </w:r>
      <w:r w:rsidRPr="00FE0D21">
        <w:rPr>
          <w:spacing w:val="1"/>
        </w:rPr>
        <w:t>u</w:t>
      </w:r>
      <w:r w:rsidRPr="00FE0D21">
        <w:t xml:space="preserve">n </w:t>
      </w:r>
      <w:r w:rsidRPr="00FE0D21">
        <w:rPr>
          <w:spacing w:val="-2"/>
        </w:rPr>
        <w:t>1</w:t>
      </w:r>
      <w:r w:rsidRPr="00FE0D21">
        <w:rPr>
          <w:spacing w:val="1"/>
        </w:rPr>
        <w:t>00</w:t>
      </w:r>
      <w:r w:rsidRPr="00FE0D21">
        <w:t xml:space="preserve">% </w:t>
      </w:r>
      <w:r w:rsidRPr="00FE0D21">
        <w:rPr>
          <w:spacing w:val="-1"/>
        </w:rPr>
        <w:t>(</w:t>
      </w:r>
      <w:r w:rsidRPr="00FE0D21">
        <w:t>c</w:t>
      </w:r>
      <w:r w:rsidRPr="00FE0D21">
        <w:rPr>
          <w:spacing w:val="-1"/>
        </w:rPr>
        <w:t>i</w:t>
      </w:r>
      <w:r w:rsidRPr="00FE0D21">
        <w:rPr>
          <w:spacing w:val="-2"/>
        </w:rPr>
        <w:t>e</w:t>
      </w:r>
      <w:r w:rsidRPr="00FE0D21">
        <w:rPr>
          <w:spacing w:val="1"/>
        </w:rPr>
        <w:t>n</w:t>
      </w:r>
      <w:r w:rsidRPr="00FE0D21">
        <w:t xml:space="preserve">to </w:t>
      </w:r>
      <w:r w:rsidRPr="00FE0D21">
        <w:rPr>
          <w:spacing w:val="1"/>
        </w:rPr>
        <w:t>po</w:t>
      </w:r>
      <w:r w:rsidRPr="00FE0D21">
        <w:t>r c</w:t>
      </w:r>
      <w:r w:rsidRPr="00FE0D21">
        <w:rPr>
          <w:spacing w:val="-3"/>
        </w:rPr>
        <w:t>i</w:t>
      </w:r>
      <w:r w:rsidRPr="00FE0D21">
        <w:rPr>
          <w:spacing w:val="1"/>
        </w:rPr>
        <w:t>en</w:t>
      </w:r>
      <w:r w:rsidRPr="00FE0D21">
        <w:t>t</w:t>
      </w:r>
      <w:r w:rsidRPr="00FE0D21">
        <w:rPr>
          <w:spacing w:val="1"/>
        </w:rPr>
        <w:t>o</w:t>
      </w:r>
      <w:r w:rsidRPr="00FE0D21">
        <w:rPr>
          <w:spacing w:val="-1"/>
        </w:rPr>
        <w:t>)</w:t>
      </w:r>
      <w:r w:rsidRPr="00FE0D21">
        <w:t>.</w:t>
      </w:r>
    </w:p>
    <w:p w:rsidR="008D67E1" w:rsidRPr="00FE0D21" w:rsidRDefault="008D67E1" w:rsidP="0022056D">
      <w:pPr>
        <w:widowControl w:val="0"/>
        <w:autoSpaceDE w:val="0"/>
        <w:autoSpaceDN w:val="0"/>
        <w:adjustRightInd w:val="0"/>
        <w:ind w:left="33" w:right="176"/>
        <w:jc w:val="center"/>
      </w:pPr>
    </w:p>
    <w:p w:rsidR="008D67E1" w:rsidRPr="00FE0D21" w:rsidRDefault="008D67E1" w:rsidP="0022056D">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D</w:t>
      </w:r>
      <w:r w:rsidRPr="00FE0D21">
        <w:t xml:space="preserve">: </w:t>
      </w:r>
      <w:r w:rsidRPr="00FE0D21">
        <w:rPr>
          <w:spacing w:val="-2"/>
        </w:rPr>
        <w:t>P</w:t>
      </w:r>
      <w:r w:rsidRPr="00FE0D21">
        <w:rPr>
          <w:spacing w:val="1"/>
        </w:rPr>
        <w:t>o</w:t>
      </w:r>
      <w:r w:rsidRPr="00FE0D21">
        <w:t xml:space="preserve">r </w:t>
      </w:r>
      <w:r w:rsidRPr="00FE0D21">
        <w:rPr>
          <w:spacing w:val="-1"/>
        </w:rPr>
        <w:t>l</w:t>
      </w:r>
      <w:r w:rsidRPr="00FE0D21">
        <w:rPr>
          <w:spacing w:val="1"/>
        </w:rPr>
        <w:t>o</w:t>
      </w:r>
      <w:r w:rsidRPr="00FE0D21">
        <w:t xml:space="preserve">s </w:t>
      </w:r>
      <w:r w:rsidRPr="00FE0D21">
        <w:rPr>
          <w:spacing w:val="-2"/>
        </w:rPr>
        <w:t>s</w:t>
      </w:r>
      <w:r w:rsidRPr="00FE0D21">
        <w:rPr>
          <w:spacing w:val="1"/>
        </w:rPr>
        <w:t>e</w:t>
      </w:r>
      <w:r w:rsidRPr="00FE0D21">
        <w:rPr>
          <w:spacing w:val="-1"/>
        </w:rPr>
        <w:t>r</w:t>
      </w:r>
      <w:r w:rsidRPr="00FE0D21">
        <w:rPr>
          <w:spacing w:val="-2"/>
        </w:rPr>
        <w:t>v</w:t>
      </w:r>
      <w:r w:rsidRPr="00FE0D21">
        <w:rPr>
          <w:spacing w:val="-1"/>
        </w:rPr>
        <w:t>i</w:t>
      </w:r>
      <w:r w:rsidRPr="00FE0D21">
        <w:rPr>
          <w:spacing w:val="2"/>
        </w:rPr>
        <w:t>c</w:t>
      </w:r>
      <w:r w:rsidRPr="00FE0D21">
        <w:rPr>
          <w:spacing w:val="-1"/>
        </w:rPr>
        <w:t>i</w:t>
      </w:r>
      <w:r w:rsidRPr="00FE0D21">
        <w:rPr>
          <w:spacing w:val="1"/>
        </w:rPr>
        <w:t>o</w:t>
      </w:r>
      <w:r w:rsidRPr="00FE0D21">
        <w:t xml:space="preserve">s </w:t>
      </w:r>
      <w:r w:rsidRPr="00FE0D21">
        <w:rPr>
          <w:spacing w:val="-2"/>
        </w:rPr>
        <w:t>q</w:t>
      </w:r>
      <w:r w:rsidRPr="00FE0D21">
        <w:rPr>
          <w:spacing w:val="1"/>
        </w:rPr>
        <w:t>u</w:t>
      </w:r>
      <w:r w:rsidRPr="00FE0D21">
        <w:t xml:space="preserve">e se </w:t>
      </w:r>
      <w:r w:rsidRPr="00FE0D21">
        <w:rPr>
          <w:spacing w:val="1"/>
        </w:rPr>
        <w:t>de</w:t>
      </w:r>
      <w:r w:rsidRPr="00FE0D21">
        <w:rPr>
          <w:spacing w:val="-2"/>
        </w:rPr>
        <w:t>t</w:t>
      </w:r>
      <w:r w:rsidRPr="00FE0D21">
        <w:rPr>
          <w:spacing w:val="1"/>
        </w:rPr>
        <w:t>a</w:t>
      </w:r>
      <w:r w:rsidRPr="00FE0D21">
        <w:rPr>
          <w:spacing w:val="-1"/>
        </w:rPr>
        <w:t>ll</w:t>
      </w:r>
      <w:r w:rsidRPr="00FE0D21">
        <w:rPr>
          <w:spacing w:val="1"/>
        </w:rPr>
        <w:t>a</w:t>
      </w:r>
      <w:r w:rsidRPr="00FE0D21">
        <w:t xml:space="preserve">n a </w:t>
      </w:r>
      <w:r w:rsidRPr="00FE0D21">
        <w:rPr>
          <w:spacing w:val="-2"/>
        </w:rPr>
        <w:t>c</w:t>
      </w:r>
      <w:r w:rsidRPr="00FE0D21">
        <w:rPr>
          <w:spacing w:val="1"/>
        </w:rPr>
        <w:t>on</w:t>
      </w:r>
      <w:r w:rsidRPr="00FE0D21">
        <w:t>t</w:t>
      </w:r>
      <w:r w:rsidRPr="00FE0D21">
        <w:rPr>
          <w:spacing w:val="-1"/>
        </w:rPr>
        <w:t>i</w:t>
      </w:r>
      <w:r w:rsidRPr="00FE0D21">
        <w:rPr>
          <w:spacing w:val="-2"/>
        </w:rPr>
        <w:t>n</w:t>
      </w:r>
      <w:r w:rsidRPr="00FE0D21">
        <w:rPr>
          <w:spacing w:val="1"/>
        </w:rPr>
        <w:t>ua</w:t>
      </w:r>
      <w:r w:rsidRPr="00FE0D21">
        <w:t>c</w:t>
      </w:r>
      <w:r w:rsidRPr="00FE0D21">
        <w:rPr>
          <w:spacing w:val="-1"/>
        </w:rPr>
        <w:t>i</w:t>
      </w:r>
      <w:r w:rsidRPr="00FE0D21">
        <w:rPr>
          <w:spacing w:val="1"/>
        </w:rPr>
        <w:t>ó</w:t>
      </w:r>
      <w:r w:rsidRPr="00FE0D21">
        <w:rPr>
          <w:spacing w:val="-2"/>
        </w:rPr>
        <w:t>n</w:t>
      </w:r>
      <w:r w:rsidRPr="00FE0D21">
        <w:t xml:space="preserve">, se </w:t>
      </w:r>
      <w:r w:rsidRPr="00FE0D21">
        <w:rPr>
          <w:spacing w:val="1"/>
        </w:rPr>
        <w:t>a</w:t>
      </w:r>
      <w:r w:rsidRPr="00FE0D21">
        <w:rPr>
          <w:spacing w:val="-2"/>
        </w:rPr>
        <w:t>b</w:t>
      </w:r>
      <w:r w:rsidRPr="00FE0D21">
        <w:rPr>
          <w:spacing w:val="1"/>
        </w:rPr>
        <w:t>ona</w:t>
      </w:r>
      <w:r w:rsidRPr="00FE0D21">
        <w:rPr>
          <w:spacing w:val="-3"/>
        </w:rPr>
        <w:t>r</w:t>
      </w:r>
      <w:r w:rsidRPr="00FE0D21">
        <w:rPr>
          <w:spacing w:val="1"/>
        </w:rPr>
        <w:t>á</w:t>
      </w:r>
      <w:r w:rsidRPr="00FE0D21">
        <w:t>:</w:t>
      </w:r>
    </w:p>
    <w:p w:rsidR="008D67E1" w:rsidRPr="00FE0D21" w:rsidRDefault="008D67E1" w:rsidP="00BE7732">
      <w:pPr>
        <w:pStyle w:val="Prrafodelista1"/>
        <w:numPr>
          <w:ilvl w:val="0"/>
          <w:numId w:val="50"/>
        </w:numPr>
        <w:autoSpaceDE w:val="0"/>
        <w:autoSpaceDN w:val="0"/>
        <w:adjustRightInd w:val="0"/>
        <w:ind w:left="743" w:right="51"/>
        <w:jc w:val="both"/>
        <w:rPr>
          <w:rFonts w:cs="Arial"/>
          <w:szCs w:val="24"/>
          <w:lang w:val="es-ES"/>
        </w:rPr>
      </w:pPr>
      <w:r w:rsidRPr="00FE0D21">
        <w:rPr>
          <w:rFonts w:cs="Arial"/>
          <w:szCs w:val="24"/>
          <w:lang w:val="es-ES"/>
        </w:rPr>
        <w:t>Por el otorgamiento de Licencia para Servicios Contratados, Transporte Escolar y Turístico</w:t>
      </w:r>
      <w:r w:rsidRPr="00FE0D21">
        <w:rPr>
          <w:rFonts w:cs="Arial"/>
          <w:b/>
          <w:szCs w:val="24"/>
          <w:lang w:val="es-ES"/>
        </w:rPr>
        <w:t xml:space="preserve"> </w:t>
      </w:r>
      <w:r w:rsidR="00C13525" w:rsidRPr="00FE0D21">
        <w:rPr>
          <w:rFonts w:cs="Arial"/>
          <w:b/>
          <w:szCs w:val="24"/>
          <w:lang w:val="es-ES"/>
        </w:rPr>
        <w:tab/>
      </w:r>
      <w:r w:rsidRPr="00FE0D21">
        <w:rPr>
          <w:rFonts w:cs="Arial"/>
          <w:szCs w:val="24"/>
          <w:lang w:val="es-ES"/>
        </w:rPr>
        <w:t>U.T. 1.000.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zCs w:val="24"/>
          <w:lang w:val="es-ES"/>
        </w:rPr>
        <w:t>Por  habilitación anual de licencia del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Servicios Contratados, Transporte Escolar y Turístico U.T. 600.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zCs w:val="24"/>
          <w:lang w:val="es-ES"/>
        </w:rPr>
        <w:t>Por el otorgamiento de Licencia para</w:t>
      </w:r>
      <w:r w:rsidRPr="00FE0D21">
        <w:rPr>
          <w:rFonts w:cs="Arial"/>
          <w:spacing w:val="-2"/>
          <w:szCs w:val="24"/>
          <w:lang w:val="es-ES"/>
        </w:rPr>
        <w:t xml:space="preserve"> 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2"/>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st</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 xml:space="preserve">r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y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U.T. 1.000.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zCs w:val="24"/>
          <w:lang w:val="es-ES"/>
        </w:rPr>
        <w:t>Por  habilitación anual de licencia del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y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U.T. 480.</w:t>
      </w:r>
    </w:p>
    <w:p w:rsidR="008D67E1" w:rsidRPr="00FE0D21" w:rsidRDefault="008D67E1" w:rsidP="00BE7732">
      <w:pPr>
        <w:pStyle w:val="Prrafodelista1"/>
        <w:widowControl/>
        <w:numPr>
          <w:ilvl w:val="0"/>
          <w:numId w:val="50"/>
        </w:numPr>
        <w:jc w:val="both"/>
        <w:rPr>
          <w:rFonts w:cs="Arial"/>
          <w:szCs w:val="24"/>
          <w:lang w:val="es-ES"/>
        </w:rPr>
      </w:pPr>
      <w:r w:rsidRPr="00FE0D21">
        <w:rPr>
          <w:rFonts w:cs="Arial"/>
          <w:szCs w:val="24"/>
          <w:lang w:val="es-ES"/>
        </w:rPr>
        <w:t xml:space="preserve">Por la Habilitación y Renovación Anual de Agencias, Bases y Sub-bases de taxis y/o </w:t>
      </w:r>
      <w:proofErr w:type="spellStart"/>
      <w:r w:rsidRPr="00FE0D21">
        <w:rPr>
          <w:rFonts w:cs="Arial"/>
          <w:szCs w:val="24"/>
          <w:lang w:val="es-ES"/>
        </w:rPr>
        <w:t>remis</w:t>
      </w:r>
      <w:proofErr w:type="spellEnd"/>
      <w:r w:rsidRPr="00FE0D21">
        <w:rPr>
          <w:rFonts w:cs="Arial"/>
          <w:szCs w:val="24"/>
          <w:lang w:val="es-ES"/>
        </w:rPr>
        <w:t xml:space="preserve"> :</w:t>
      </w:r>
    </w:p>
    <w:p w:rsidR="008D67E1" w:rsidRPr="00FE0D21" w:rsidRDefault="008D67E1" w:rsidP="0022056D">
      <w:pPr>
        <w:pStyle w:val="Prrafodelista1"/>
        <w:ind w:left="753"/>
        <w:rPr>
          <w:rFonts w:cs="Arial"/>
          <w:szCs w:val="24"/>
          <w:lang w:val="es-ES"/>
        </w:rPr>
      </w:pPr>
      <w:r w:rsidRPr="00FE0D21">
        <w:rPr>
          <w:rFonts w:cs="Arial"/>
          <w:szCs w:val="24"/>
          <w:lang w:val="es-ES"/>
        </w:rPr>
        <w:t>a) Por hasta 10 vehículos y/o Licencias autorizadas UT   936</w:t>
      </w:r>
    </w:p>
    <w:p w:rsidR="008D67E1" w:rsidRPr="00FE0D21" w:rsidRDefault="008D67E1" w:rsidP="0022056D">
      <w:pPr>
        <w:pStyle w:val="Prrafodelista1"/>
        <w:ind w:left="753"/>
        <w:rPr>
          <w:rFonts w:cs="Arial"/>
          <w:szCs w:val="24"/>
          <w:lang w:val="es-ES"/>
        </w:rPr>
      </w:pPr>
      <w:r w:rsidRPr="00FE0D21">
        <w:rPr>
          <w:rFonts w:cs="Arial"/>
          <w:szCs w:val="24"/>
          <w:lang w:val="es-ES"/>
        </w:rPr>
        <w:t>b) Por más de 10 vehículos y/o Licencias autorizadas UT  1500.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li</w:t>
      </w:r>
      <w:r w:rsidRPr="00FE0D21">
        <w:rPr>
          <w:rFonts w:cs="Arial"/>
          <w:szCs w:val="24"/>
          <w:lang w:val="es-ES"/>
        </w:rPr>
        <w:t>c</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Servicios Contratados,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E</w:t>
      </w:r>
      <w:r w:rsidRPr="00FE0D21">
        <w:rPr>
          <w:rFonts w:cs="Arial"/>
          <w:szCs w:val="24"/>
          <w:lang w:val="es-ES"/>
        </w:rPr>
        <w:t>sc</w:t>
      </w:r>
      <w:r w:rsidRPr="00FE0D21">
        <w:rPr>
          <w:rFonts w:cs="Arial"/>
          <w:spacing w:val="1"/>
          <w:szCs w:val="24"/>
          <w:lang w:val="es-ES"/>
        </w:rPr>
        <w:t>o</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Turístico, </w:t>
      </w:r>
      <w:r w:rsidRPr="00FE0D21">
        <w:rPr>
          <w:rFonts w:cs="Arial"/>
          <w:spacing w:val="-2"/>
          <w:szCs w:val="24"/>
          <w:lang w:val="es-ES"/>
        </w:rPr>
        <w:t>Tax</w:t>
      </w:r>
      <w:r w:rsidRPr="00FE0D21">
        <w:rPr>
          <w:rFonts w:cs="Arial"/>
          <w:szCs w:val="24"/>
          <w:lang w:val="es-ES"/>
        </w:rPr>
        <w:t xml:space="preserve">i y </w:t>
      </w:r>
      <w:proofErr w:type="spellStart"/>
      <w:r w:rsidRPr="00FE0D21">
        <w:rPr>
          <w:rFonts w:cs="Arial"/>
          <w:spacing w:val="-2"/>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96</w:t>
      </w:r>
      <w:r w:rsidRPr="00FE0D21">
        <w:rPr>
          <w:rFonts w:cs="Arial"/>
          <w:spacing w:val="-2"/>
          <w:szCs w:val="24"/>
          <w:lang w:val="es-ES"/>
        </w:rPr>
        <w:t>0</w:t>
      </w:r>
      <w:r w:rsidRPr="00FE0D21">
        <w:rPr>
          <w:rFonts w:cs="Arial"/>
          <w:szCs w:val="24"/>
          <w:lang w:val="es-ES"/>
        </w:rPr>
        <w:t>.</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y</w:t>
      </w:r>
      <w:r w:rsidRPr="00FE0D21">
        <w:rPr>
          <w:rFonts w:cs="Arial"/>
          <w:szCs w:val="24"/>
          <w:lang w:val="es-ES"/>
        </w:rPr>
        <w:t xml:space="preserve">/o </w:t>
      </w:r>
      <w:r w:rsidRPr="00FE0D21">
        <w:rPr>
          <w:rFonts w:cs="Arial"/>
          <w:spacing w:val="-2"/>
          <w:szCs w:val="24"/>
          <w:lang w:val="es-ES"/>
        </w:rPr>
        <w:t>d</w:t>
      </w:r>
      <w:r w:rsidRPr="00FE0D21">
        <w:rPr>
          <w:rFonts w:cs="Arial"/>
          <w:spacing w:val="1"/>
          <w:szCs w:val="24"/>
          <w:lang w:val="es-ES"/>
        </w:rPr>
        <w:t>up</w:t>
      </w:r>
      <w:r w:rsidRPr="00FE0D21">
        <w:rPr>
          <w:rFonts w:cs="Arial"/>
          <w:spacing w:val="-1"/>
          <w:szCs w:val="24"/>
          <w:lang w:val="es-ES"/>
        </w:rPr>
        <w:t>li</w:t>
      </w:r>
      <w:r w:rsidRPr="00FE0D21">
        <w:rPr>
          <w:rFonts w:cs="Arial"/>
          <w:szCs w:val="24"/>
          <w:lang w:val="es-ES"/>
        </w:rPr>
        <w:t>c</w:t>
      </w:r>
      <w:r w:rsidRPr="00FE0D21">
        <w:rPr>
          <w:rFonts w:cs="Arial"/>
          <w:spacing w:val="1"/>
          <w:szCs w:val="24"/>
          <w:lang w:val="es-ES"/>
        </w:rPr>
        <w:t>ado</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o</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n</w:t>
      </w:r>
      <w:r w:rsidRPr="00FE0D21">
        <w:rPr>
          <w:rFonts w:cs="Arial"/>
          <w:spacing w:val="-1"/>
          <w:szCs w:val="24"/>
          <w:lang w:val="es-ES"/>
        </w:rPr>
        <w:t xml:space="preserve"> m</w:t>
      </w:r>
      <w:r w:rsidRPr="00FE0D21">
        <w:rPr>
          <w:rFonts w:cs="Arial"/>
          <w:spacing w:val="1"/>
          <w:szCs w:val="24"/>
          <w:lang w:val="es-ES"/>
        </w:rPr>
        <w:t>e</w:t>
      </w:r>
      <w:r w:rsidRPr="00FE0D21">
        <w:rPr>
          <w:rFonts w:cs="Arial"/>
          <w:szCs w:val="24"/>
          <w:lang w:val="es-ES"/>
        </w:rPr>
        <w:t>c</w:t>
      </w:r>
      <w:r w:rsidRPr="00FE0D21">
        <w:rPr>
          <w:rFonts w:cs="Arial"/>
          <w:spacing w:val="1"/>
          <w:szCs w:val="24"/>
          <w:lang w:val="es-ES"/>
        </w:rPr>
        <w:t>án</w:t>
      </w:r>
      <w:r w:rsidRPr="00FE0D21">
        <w:rPr>
          <w:rFonts w:cs="Arial"/>
          <w:spacing w:val="-1"/>
          <w:szCs w:val="24"/>
          <w:lang w:val="es-ES"/>
        </w:rPr>
        <w:t>i</w:t>
      </w:r>
      <w:r w:rsidRPr="00FE0D21">
        <w:rPr>
          <w:rFonts w:cs="Arial"/>
          <w:spacing w:val="-2"/>
          <w:szCs w:val="24"/>
          <w:lang w:val="es-ES"/>
        </w:rPr>
        <w:t>c</w:t>
      </w:r>
      <w:r w:rsidRPr="00FE0D21">
        <w:rPr>
          <w:rFonts w:cs="Arial"/>
          <w:szCs w:val="24"/>
          <w:lang w:val="es-ES"/>
        </w:rPr>
        <w:t xml:space="preserve">a y </w:t>
      </w:r>
      <w:r w:rsidRPr="00FE0D21">
        <w:rPr>
          <w:rFonts w:cs="Arial"/>
          <w:spacing w:val="-1"/>
          <w:szCs w:val="24"/>
          <w:lang w:val="es-ES"/>
        </w:rPr>
        <w:t>D</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n</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2"/>
          <w:szCs w:val="24"/>
          <w:lang w:val="es-ES"/>
        </w:rPr>
        <w:t>ó</w:t>
      </w:r>
      <w:r w:rsidRPr="00FE0D21">
        <w:rPr>
          <w:rFonts w:cs="Arial"/>
          <w:spacing w:val="1"/>
          <w:szCs w:val="24"/>
          <w:lang w:val="es-ES"/>
        </w:rPr>
        <w:t>n</w:t>
      </w:r>
      <w:r w:rsidRPr="00FE0D21">
        <w:rPr>
          <w:rFonts w:cs="Arial"/>
          <w:szCs w:val="24"/>
          <w:lang w:val="es-ES"/>
        </w:rPr>
        <w:t xml:space="preserve">,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2"/>
          <w:szCs w:val="24"/>
          <w:lang w:val="es-ES"/>
        </w:rPr>
        <w:t>ad</w:t>
      </w:r>
      <w:r w:rsidRPr="00FE0D21">
        <w:rPr>
          <w:rFonts w:cs="Arial"/>
          <w:szCs w:val="24"/>
          <w:lang w:val="es-ES"/>
        </w:rPr>
        <w:t>a c</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ó</w:t>
      </w:r>
      <w:r w:rsidRPr="00FE0D21">
        <w:rPr>
          <w:rFonts w:cs="Arial"/>
          <w:szCs w:val="24"/>
          <w:lang w:val="es-ES"/>
        </w:rPr>
        <w:t xml:space="preserve">n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24</w:t>
      </w:r>
      <w:r w:rsidRPr="00FE0D21">
        <w:rPr>
          <w:rFonts w:cs="Arial"/>
          <w:szCs w:val="24"/>
          <w:lang w:val="es-ES"/>
        </w:rPr>
        <w:t>.</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zCs w:val="24"/>
          <w:lang w:val="es-ES"/>
        </w:rPr>
        <w:t xml:space="preserve">Por autorización mensual de listado de choferes por empresa concesionaria, agencias de taxi y/o </w:t>
      </w:r>
      <w:proofErr w:type="spellStart"/>
      <w:r w:rsidRPr="00FE0D21">
        <w:rPr>
          <w:rFonts w:cs="Arial"/>
          <w:szCs w:val="24"/>
          <w:lang w:val="es-ES"/>
        </w:rPr>
        <w:t>remis</w:t>
      </w:r>
      <w:proofErr w:type="spellEnd"/>
      <w:r w:rsidRPr="00FE0D21">
        <w:rPr>
          <w:rFonts w:cs="Arial"/>
          <w:szCs w:val="24"/>
          <w:lang w:val="es-ES"/>
        </w:rPr>
        <w:t>:</w:t>
      </w:r>
    </w:p>
    <w:p w:rsidR="008D67E1" w:rsidRPr="00FE0D21" w:rsidRDefault="008D67E1" w:rsidP="00BE7732">
      <w:pPr>
        <w:pStyle w:val="Prrafodelista1"/>
        <w:numPr>
          <w:ilvl w:val="0"/>
          <w:numId w:val="58"/>
        </w:numPr>
        <w:rPr>
          <w:rFonts w:cs="Arial"/>
          <w:szCs w:val="24"/>
          <w:lang w:val="es-ES"/>
        </w:rPr>
      </w:pPr>
      <w:r w:rsidRPr="00FE0D21">
        <w:rPr>
          <w:rFonts w:cs="Arial"/>
          <w:szCs w:val="24"/>
          <w:lang w:val="es-ES"/>
        </w:rPr>
        <w:t>Hasta 2 (dos) choferes</w:t>
      </w:r>
      <w:r w:rsidRPr="00FE0D21">
        <w:rPr>
          <w:rFonts w:cs="Arial"/>
          <w:szCs w:val="24"/>
          <w:lang w:val="es-ES"/>
        </w:rPr>
        <w:tab/>
      </w:r>
      <w:r w:rsidRPr="00FE0D21">
        <w:rPr>
          <w:rFonts w:cs="Arial"/>
          <w:szCs w:val="24"/>
          <w:lang w:val="es-ES"/>
        </w:rPr>
        <w:tab/>
      </w:r>
      <w:r w:rsidRPr="00FE0D21">
        <w:rPr>
          <w:rFonts w:cs="Arial"/>
          <w:szCs w:val="24"/>
          <w:lang w:val="es-ES"/>
        </w:rPr>
        <w:tab/>
        <w:t>UT 120</w:t>
      </w:r>
    </w:p>
    <w:p w:rsidR="008D67E1" w:rsidRPr="00FE0D21" w:rsidRDefault="008D67E1" w:rsidP="00BE7732">
      <w:pPr>
        <w:pStyle w:val="Prrafodelista1"/>
        <w:numPr>
          <w:ilvl w:val="0"/>
          <w:numId w:val="58"/>
        </w:numPr>
        <w:rPr>
          <w:rFonts w:cs="Arial"/>
          <w:szCs w:val="24"/>
          <w:lang w:val="es-ES"/>
        </w:rPr>
      </w:pPr>
      <w:r w:rsidRPr="00FE0D21">
        <w:rPr>
          <w:rFonts w:cs="Arial"/>
          <w:szCs w:val="24"/>
          <w:lang w:val="es-ES"/>
        </w:rPr>
        <w:t>De 3 (tres) a 5 (cinco) choferes</w:t>
      </w:r>
      <w:r w:rsidRPr="00FE0D21">
        <w:rPr>
          <w:rFonts w:cs="Arial"/>
          <w:szCs w:val="24"/>
          <w:lang w:val="es-ES"/>
        </w:rPr>
        <w:tab/>
      </w:r>
      <w:r w:rsidRPr="00FE0D21">
        <w:rPr>
          <w:rFonts w:cs="Arial"/>
          <w:szCs w:val="24"/>
          <w:lang w:val="es-ES"/>
        </w:rPr>
        <w:tab/>
        <w:t>UT 156</w:t>
      </w:r>
    </w:p>
    <w:p w:rsidR="008D67E1" w:rsidRPr="00FE0D21" w:rsidRDefault="008D67E1" w:rsidP="00BE7732">
      <w:pPr>
        <w:pStyle w:val="Prrafodelista1"/>
        <w:numPr>
          <w:ilvl w:val="0"/>
          <w:numId w:val="58"/>
        </w:numPr>
        <w:rPr>
          <w:rFonts w:cs="Arial"/>
          <w:szCs w:val="24"/>
          <w:lang w:val="es-ES"/>
        </w:rPr>
      </w:pPr>
      <w:r w:rsidRPr="00FE0D21">
        <w:rPr>
          <w:rFonts w:cs="Arial"/>
          <w:szCs w:val="24"/>
          <w:lang w:val="es-ES"/>
        </w:rPr>
        <w:t>Más de 5 choferes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170.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de</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c</w:t>
      </w:r>
      <w:r w:rsidRPr="00FE0D21">
        <w:rPr>
          <w:rFonts w:cs="Arial"/>
          <w:spacing w:val="1"/>
          <w:szCs w:val="24"/>
          <w:lang w:val="es-ES"/>
        </w:rPr>
        <w:t>h</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pa</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d</w:t>
      </w:r>
      <w:r w:rsidRPr="00FE0D21">
        <w:rPr>
          <w:rFonts w:cs="Arial"/>
          <w:szCs w:val="24"/>
          <w:lang w:val="es-ES"/>
        </w:rPr>
        <w:t xml:space="preserve">a </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ua</w:t>
      </w:r>
      <w:r w:rsidRPr="00FE0D21">
        <w:rPr>
          <w:rFonts w:cs="Arial"/>
          <w:szCs w:val="24"/>
          <w:lang w:val="es-ES"/>
        </w:rPr>
        <w:t xml:space="preserve">l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2"/>
          <w:szCs w:val="24"/>
          <w:lang w:val="es-ES"/>
        </w:rPr>
        <w:t>a</w:t>
      </w:r>
      <w:r w:rsidRPr="00FE0D21">
        <w:rPr>
          <w:rFonts w:cs="Arial"/>
          <w:szCs w:val="24"/>
          <w:lang w:val="es-ES"/>
        </w:rPr>
        <w:t>f</w:t>
      </w:r>
      <w:r w:rsidRPr="00FE0D21">
        <w:rPr>
          <w:rFonts w:cs="Arial"/>
          <w:spacing w:val="1"/>
          <w:szCs w:val="24"/>
          <w:lang w:val="es-ES"/>
        </w:rPr>
        <w:t>e</w:t>
      </w:r>
      <w:r w:rsidRPr="00FE0D21">
        <w:rPr>
          <w:rFonts w:cs="Arial"/>
          <w:szCs w:val="24"/>
          <w:lang w:val="es-ES"/>
        </w:rPr>
        <w:t>ct</w:t>
      </w:r>
      <w:r w:rsidRPr="00FE0D21">
        <w:rPr>
          <w:rFonts w:cs="Arial"/>
          <w:spacing w:val="1"/>
          <w:szCs w:val="24"/>
          <w:lang w:val="es-ES"/>
        </w:rPr>
        <w:t>a</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a</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púb</w:t>
      </w:r>
      <w:r w:rsidRPr="00FE0D21">
        <w:rPr>
          <w:rFonts w:cs="Arial"/>
          <w:spacing w:val="-1"/>
          <w:szCs w:val="24"/>
          <w:lang w:val="es-ES"/>
        </w:rPr>
        <w:t>li</w:t>
      </w:r>
      <w:r w:rsidRPr="00FE0D21">
        <w:rPr>
          <w:rFonts w:cs="Arial"/>
          <w:szCs w:val="24"/>
          <w:lang w:val="es-ES"/>
        </w:rPr>
        <w:t xml:space="preserve">co </w:t>
      </w:r>
      <w:r w:rsidRPr="00FE0D21">
        <w:rPr>
          <w:rFonts w:cs="Arial"/>
          <w:spacing w:val="-2"/>
          <w:szCs w:val="24"/>
          <w:lang w:val="es-ES"/>
        </w:rPr>
        <w:t>d</w:t>
      </w:r>
      <w:r w:rsidRPr="00FE0D21">
        <w:rPr>
          <w:rFonts w:cs="Arial"/>
          <w:szCs w:val="24"/>
          <w:lang w:val="es-ES"/>
        </w:rPr>
        <w:t>e t</w:t>
      </w:r>
      <w:r w:rsidRPr="00FE0D21">
        <w:rPr>
          <w:rFonts w:cs="Arial"/>
          <w:spacing w:val="-3"/>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d t</w:t>
      </w:r>
      <w:r w:rsidRPr="00FE0D21">
        <w:rPr>
          <w:rFonts w:cs="Arial"/>
          <w:spacing w:val="1"/>
          <w:szCs w:val="24"/>
          <w:lang w:val="es-ES"/>
        </w:rPr>
        <w:t>a</w:t>
      </w:r>
      <w:r w:rsidRPr="00FE0D21">
        <w:rPr>
          <w:rFonts w:cs="Arial"/>
          <w:spacing w:val="-2"/>
          <w:szCs w:val="24"/>
          <w:lang w:val="es-ES"/>
        </w:rPr>
        <w:t>x</w:t>
      </w:r>
      <w:r w:rsidRPr="00FE0D21">
        <w:rPr>
          <w:rFonts w:cs="Arial"/>
          <w:spacing w:val="-1"/>
          <w:szCs w:val="24"/>
          <w:lang w:val="es-ES"/>
        </w:rPr>
        <w:t>i</w:t>
      </w:r>
      <w:r w:rsidRPr="00FE0D21">
        <w:rPr>
          <w:rFonts w:cs="Arial"/>
          <w:szCs w:val="24"/>
          <w:lang w:val="es-ES"/>
        </w:rPr>
        <w:t>, c</w:t>
      </w:r>
      <w:r w:rsidRPr="00FE0D21">
        <w:rPr>
          <w:rFonts w:cs="Arial"/>
          <w:spacing w:val="1"/>
          <w:szCs w:val="24"/>
          <w:lang w:val="es-ES"/>
        </w:rPr>
        <w:t>o</w:t>
      </w:r>
      <w:r w:rsidRPr="00FE0D21">
        <w:rPr>
          <w:rFonts w:cs="Arial"/>
          <w:spacing w:val="-2"/>
          <w:szCs w:val="24"/>
          <w:lang w:val="es-ES"/>
        </w:rPr>
        <w:t>n</w:t>
      </w:r>
      <w:r w:rsidRPr="00FE0D21">
        <w:rPr>
          <w:rFonts w:cs="Arial"/>
          <w:spacing w:val="3"/>
          <w:szCs w:val="24"/>
          <w:lang w:val="es-ES"/>
        </w:rPr>
        <w:t>f</w:t>
      </w:r>
      <w:r w:rsidRPr="00FE0D21">
        <w:rPr>
          <w:rFonts w:cs="Arial"/>
          <w:spacing w:val="1"/>
          <w:szCs w:val="24"/>
          <w:lang w:val="es-ES"/>
        </w:rPr>
        <w:t>o</w:t>
      </w:r>
      <w:r w:rsidRPr="00FE0D21">
        <w:rPr>
          <w:rFonts w:cs="Arial"/>
          <w:spacing w:val="-3"/>
          <w:szCs w:val="24"/>
          <w:lang w:val="es-ES"/>
        </w:rPr>
        <w:t>r</w:t>
      </w:r>
      <w:r w:rsidRPr="00FE0D21">
        <w:rPr>
          <w:rFonts w:cs="Arial"/>
          <w:spacing w:val="2"/>
          <w:szCs w:val="24"/>
          <w:lang w:val="es-ES"/>
        </w:rPr>
        <w:t>m</w:t>
      </w:r>
      <w:r w:rsidRPr="00FE0D21">
        <w:rPr>
          <w:rFonts w:cs="Arial"/>
          <w:szCs w:val="24"/>
          <w:lang w:val="es-ES"/>
        </w:rPr>
        <w:t xml:space="preserve">e a </w:t>
      </w:r>
      <w:r w:rsidRPr="00FE0D21">
        <w:rPr>
          <w:rFonts w:cs="Arial"/>
          <w:spacing w:val="-1"/>
          <w:szCs w:val="24"/>
          <w:lang w:val="es-ES"/>
        </w:rPr>
        <w:t>l</w:t>
      </w:r>
      <w:r w:rsidRPr="00FE0D21">
        <w:rPr>
          <w:rFonts w:cs="Arial"/>
          <w:szCs w:val="24"/>
          <w:lang w:val="es-ES"/>
        </w:rPr>
        <w:t>a s</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u</w:t>
      </w:r>
      <w:r w:rsidRPr="00FE0D21">
        <w:rPr>
          <w:rFonts w:cs="Arial"/>
          <w:spacing w:val="-1"/>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zCs w:val="24"/>
          <w:lang w:val="es-ES"/>
        </w:rPr>
        <w:t>e c</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s</w:t>
      </w:r>
      <w:r w:rsidRPr="00FE0D21">
        <w:rPr>
          <w:rFonts w:cs="Arial"/>
          <w:spacing w:val="-3"/>
          <w:szCs w:val="24"/>
          <w:lang w:val="es-ES"/>
        </w:rPr>
        <w:t>i</w:t>
      </w:r>
      <w:r w:rsidRPr="00FE0D21">
        <w:rPr>
          <w:rFonts w:cs="Arial"/>
          <w:spacing w:val="3"/>
          <w:szCs w:val="24"/>
          <w:lang w:val="es-ES"/>
        </w:rPr>
        <w:t>f</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ó</w:t>
      </w:r>
      <w:r w:rsidRPr="00FE0D21">
        <w:rPr>
          <w:rFonts w:cs="Arial"/>
          <w:spacing w:val="1"/>
          <w:szCs w:val="24"/>
          <w:lang w:val="es-ES"/>
        </w:rPr>
        <w:t>n</w:t>
      </w:r>
      <w:r w:rsidRPr="00FE0D21">
        <w:rPr>
          <w:rFonts w:cs="Arial"/>
          <w:szCs w:val="24"/>
          <w:lang w:val="es-ES"/>
        </w:rPr>
        <w:t>:</w:t>
      </w:r>
    </w:p>
    <w:p w:rsidR="008D67E1" w:rsidRPr="00FE0D21" w:rsidRDefault="008D67E1" w:rsidP="0022056D">
      <w:pPr>
        <w:widowControl w:val="0"/>
        <w:autoSpaceDE w:val="0"/>
        <w:autoSpaceDN w:val="0"/>
        <w:adjustRightInd w:val="0"/>
        <w:ind w:left="33" w:right="176" w:firstLine="1047"/>
        <w:jc w:val="both"/>
      </w:pPr>
      <w:r w:rsidRPr="00FE0D21">
        <w:rPr>
          <w:spacing w:val="1"/>
        </w:rPr>
        <w:t>a</w:t>
      </w:r>
      <w:r w:rsidRPr="00FE0D21">
        <w:t>) G</w:t>
      </w:r>
      <w:r w:rsidRPr="00FE0D21">
        <w:rPr>
          <w:spacing w:val="-1"/>
        </w:rPr>
        <w:t>r</w:t>
      </w:r>
      <w:r w:rsidRPr="00FE0D21">
        <w:rPr>
          <w:spacing w:val="1"/>
        </w:rPr>
        <w:t>up</w:t>
      </w:r>
      <w:r w:rsidRPr="00FE0D21">
        <w:t xml:space="preserve">o </w:t>
      </w:r>
      <w:r w:rsidRPr="00FE0D21">
        <w:rPr>
          <w:spacing w:val="1"/>
        </w:rPr>
        <w:t>1</w:t>
      </w:r>
      <w:r w:rsidRPr="00FE0D21">
        <w:t xml:space="preserve">: </w:t>
      </w:r>
      <w:r w:rsidRPr="00FE0D21">
        <w:rPr>
          <w:spacing w:val="-2"/>
        </w:rPr>
        <w:t>1</w:t>
      </w:r>
      <w:r w:rsidRPr="00FE0D21">
        <w:t xml:space="preserve">º </w:t>
      </w:r>
      <w:r w:rsidRPr="00FE0D21">
        <w:rPr>
          <w:spacing w:val="-2"/>
        </w:rPr>
        <w:t>c</w:t>
      </w:r>
      <w:r w:rsidRPr="00FE0D21">
        <w:rPr>
          <w:spacing w:val="1"/>
        </w:rPr>
        <w:t>a</w:t>
      </w:r>
      <w:r w:rsidRPr="00FE0D21">
        <w:t>t</w:t>
      </w:r>
      <w:r w:rsidRPr="00FE0D21">
        <w:rPr>
          <w:spacing w:val="1"/>
        </w:rPr>
        <w:t>e</w:t>
      </w:r>
      <w:r w:rsidRPr="00FE0D21">
        <w:rPr>
          <w:spacing w:val="-2"/>
        </w:rPr>
        <w:t>g</w:t>
      </w:r>
      <w:r w:rsidRPr="00FE0D21">
        <w:rPr>
          <w:spacing w:val="1"/>
        </w:rPr>
        <w:t>o</w:t>
      </w:r>
      <w:r w:rsidRPr="00FE0D21">
        <w:rPr>
          <w:spacing w:val="-1"/>
        </w:rPr>
        <w:t>r</w:t>
      </w:r>
      <w:r w:rsidRPr="00FE0D21">
        <w:rPr>
          <w:spacing w:val="-2"/>
        </w:rPr>
        <w:t>í</w:t>
      </w:r>
      <w:r w:rsidRPr="00FE0D21">
        <w:t xml:space="preserve">a </w:t>
      </w:r>
      <w:r w:rsidR="003C7129" w:rsidRPr="00FE0D21">
        <w:tab/>
      </w:r>
      <w:r w:rsidR="003C7129" w:rsidRPr="00FE0D21">
        <w:tab/>
      </w:r>
      <w:r w:rsidR="003C7129" w:rsidRPr="00FE0D21">
        <w:tab/>
      </w:r>
      <w:r w:rsidRPr="00FE0D21">
        <w:rPr>
          <w:spacing w:val="-1"/>
        </w:rPr>
        <w:t>U.</w:t>
      </w:r>
      <w:r w:rsidRPr="00FE0D21">
        <w:t xml:space="preserve">T. </w:t>
      </w:r>
      <w:r w:rsidRPr="00FE0D21">
        <w:rPr>
          <w:spacing w:val="1"/>
        </w:rPr>
        <w:t>2</w:t>
      </w:r>
      <w:r w:rsidRPr="00FE0D21">
        <w:rPr>
          <w:spacing w:val="-2"/>
        </w:rPr>
        <w:t>4</w:t>
      </w:r>
      <w:r w:rsidRPr="00FE0D21">
        <w:t>0.</w:t>
      </w:r>
    </w:p>
    <w:p w:rsidR="008D67E1" w:rsidRPr="00FE0D21" w:rsidRDefault="008D67E1" w:rsidP="0022056D">
      <w:pPr>
        <w:widowControl w:val="0"/>
        <w:autoSpaceDE w:val="0"/>
        <w:autoSpaceDN w:val="0"/>
        <w:adjustRightInd w:val="0"/>
        <w:ind w:left="33" w:right="176" w:firstLine="1047"/>
        <w:jc w:val="both"/>
      </w:pPr>
      <w:r w:rsidRPr="00FE0D21">
        <w:rPr>
          <w:spacing w:val="1"/>
        </w:rPr>
        <w:t>b</w:t>
      </w:r>
      <w:r w:rsidRPr="00FE0D21">
        <w:t>) G</w:t>
      </w:r>
      <w:r w:rsidRPr="00FE0D21">
        <w:rPr>
          <w:spacing w:val="-1"/>
        </w:rPr>
        <w:t>r</w:t>
      </w:r>
      <w:r w:rsidRPr="00FE0D21">
        <w:rPr>
          <w:spacing w:val="1"/>
        </w:rPr>
        <w:t>up</w:t>
      </w:r>
      <w:r w:rsidRPr="00FE0D21">
        <w:t xml:space="preserve">o </w:t>
      </w:r>
      <w:r w:rsidRPr="00FE0D21">
        <w:rPr>
          <w:spacing w:val="1"/>
        </w:rPr>
        <w:t>2</w:t>
      </w:r>
      <w:r w:rsidRPr="00FE0D21">
        <w:t xml:space="preserve">: </w:t>
      </w:r>
      <w:r w:rsidRPr="00FE0D21">
        <w:rPr>
          <w:spacing w:val="-2"/>
        </w:rPr>
        <w:t>2</w:t>
      </w:r>
      <w:r w:rsidRPr="00FE0D21">
        <w:t xml:space="preserve">º </w:t>
      </w:r>
      <w:r w:rsidRPr="00FE0D21">
        <w:rPr>
          <w:spacing w:val="-2"/>
        </w:rPr>
        <w:t>c</w:t>
      </w:r>
      <w:r w:rsidRPr="00FE0D21">
        <w:rPr>
          <w:spacing w:val="1"/>
        </w:rPr>
        <w:t>a</w:t>
      </w:r>
      <w:r w:rsidRPr="00FE0D21">
        <w:t>t</w:t>
      </w:r>
      <w:r w:rsidRPr="00FE0D21">
        <w:rPr>
          <w:spacing w:val="1"/>
        </w:rPr>
        <w:t>e</w:t>
      </w:r>
      <w:r w:rsidRPr="00FE0D21">
        <w:rPr>
          <w:spacing w:val="-2"/>
        </w:rPr>
        <w:t>g</w:t>
      </w:r>
      <w:r w:rsidRPr="00FE0D21">
        <w:rPr>
          <w:spacing w:val="1"/>
        </w:rPr>
        <w:t>o</w:t>
      </w:r>
      <w:r w:rsidRPr="00FE0D21">
        <w:rPr>
          <w:spacing w:val="-1"/>
        </w:rPr>
        <w:t>r</w:t>
      </w:r>
      <w:r w:rsidRPr="00FE0D21">
        <w:rPr>
          <w:spacing w:val="-2"/>
        </w:rPr>
        <w:t>í</w:t>
      </w:r>
      <w:r w:rsidRPr="00FE0D21">
        <w:t xml:space="preserve">a </w:t>
      </w:r>
      <w:r w:rsidR="003C7129" w:rsidRPr="00FE0D21">
        <w:tab/>
      </w:r>
      <w:r w:rsidR="003C7129" w:rsidRPr="00FE0D21">
        <w:tab/>
      </w:r>
      <w:r w:rsidR="003C7129" w:rsidRPr="00FE0D21">
        <w:tab/>
      </w:r>
      <w:r w:rsidRPr="00FE0D21">
        <w:rPr>
          <w:spacing w:val="-1"/>
        </w:rPr>
        <w:t>U.</w:t>
      </w:r>
      <w:r w:rsidRPr="00FE0D21">
        <w:t xml:space="preserve">T. </w:t>
      </w:r>
      <w:r w:rsidRPr="00FE0D21">
        <w:rPr>
          <w:spacing w:val="1"/>
        </w:rPr>
        <w:t>18</w:t>
      </w:r>
      <w:r w:rsidRPr="00FE0D21">
        <w:t>0.</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3"/>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zCs w:val="24"/>
          <w:lang w:val="es-ES"/>
        </w:rPr>
        <w:t>f</w:t>
      </w:r>
      <w:r w:rsidRPr="00FE0D21">
        <w:rPr>
          <w:rFonts w:cs="Arial"/>
          <w:spacing w:val="1"/>
          <w:szCs w:val="24"/>
          <w:lang w:val="es-ES"/>
        </w:rPr>
        <w:t>e</w:t>
      </w:r>
      <w:r w:rsidRPr="00FE0D21">
        <w:rPr>
          <w:rFonts w:cs="Arial"/>
          <w:szCs w:val="24"/>
          <w:lang w:val="es-ES"/>
        </w:rPr>
        <w:t>ct</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2"/>
          <w:szCs w:val="24"/>
          <w:lang w:val="es-ES"/>
        </w:rPr>
        <w:t>i</w:t>
      </w:r>
      <w:r w:rsidRPr="00FE0D21">
        <w:rPr>
          <w:rFonts w:cs="Arial"/>
          <w:szCs w:val="24"/>
          <w:lang w:val="es-ES"/>
        </w:rPr>
        <w:t xml:space="preserve">o </w:t>
      </w:r>
      <w:r w:rsidRPr="00FE0D21">
        <w:rPr>
          <w:rFonts w:cs="Arial"/>
          <w:spacing w:val="1"/>
          <w:szCs w:val="24"/>
          <w:lang w:val="es-ES"/>
        </w:rPr>
        <w:t>p</w:t>
      </w:r>
      <w:r w:rsidRPr="00FE0D21">
        <w:rPr>
          <w:rFonts w:cs="Arial"/>
          <w:spacing w:val="-2"/>
          <w:szCs w:val="24"/>
          <w:lang w:val="es-ES"/>
        </w:rPr>
        <w:t>ú</w:t>
      </w:r>
      <w:r w:rsidRPr="00FE0D21">
        <w:rPr>
          <w:rFonts w:cs="Arial"/>
          <w:spacing w:val="1"/>
          <w:szCs w:val="24"/>
          <w:lang w:val="es-ES"/>
        </w:rPr>
        <w:t>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w:t>
      </w:r>
      <w:r w:rsidRPr="00FE0D21">
        <w:rPr>
          <w:rFonts w:cs="Arial"/>
          <w:spacing w:val="2"/>
          <w:szCs w:val="24"/>
          <w:lang w:val="es-ES"/>
        </w:rPr>
        <w:t>m</w:t>
      </w:r>
      <w:r w:rsidRPr="00FE0D21">
        <w:rPr>
          <w:rFonts w:cs="Arial"/>
          <w:spacing w:val="-2"/>
          <w:szCs w:val="24"/>
          <w:lang w:val="es-ES"/>
        </w:rPr>
        <w:t>o</w:t>
      </w:r>
      <w:r w:rsidRPr="00FE0D21">
        <w:rPr>
          <w:rFonts w:cs="Arial"/>
          <w:spacing w:val="1"/>
          <w:szCs w:val="24"/>
          <w:lang w:val="es-ES"/>
        </w:rPr>
        <w:t>da</w:t>
      </w:r>
      <w:r w:rsidRPr="00FE0D21">
        <w:rPr>
          <w:rFonts w:cs="Arial"/>
          <w:spacing w:val="-1"/>
          <w:szCs w:val="24"/>
          <w:lang w:val="es-ES"/>
        </w:rPr>
        <w:t>li</w:t>
      </w:r>
      <w:r w:rsidRPr="00FE0D21">
        <w:rPr>
          <w:rFonts w:cs="Arial"/>
          <w:spacing w:val="-2"/>
          <w:szCs w:val="24"/>
          <w:lang w:val="es-ES"/>
        </w:rPr>
        <w:t>d</w:t>
      </w:r>
      <w:r w:rsidRPr="00FE0D21">
        <w:rPr>
          <w:rFonts w:cs="Arial"/>
          <w:spacing w:val="1"/>
          <w:szCs w:val="24"/>
          <w:lang w:val="es-ES"/>
        </w:rPr>
        <w:t>a</w:t>
      </w:r>
      <w:r w:rsidRPr="00FE0D21">
        <w:rPr>
          <w:rFonts w:cs="Arial"/>
          <w:szCs w:val="24"/>
          <w:lang w:val="es-ES"/>
        </w:rPr>
        <w:t xml:space="preserve">d </w:t>
      </w:r>
      <w:r w:rsidRPr="00FE0D21">
        <w:rPr>
          <w:rFonts w:cs="Arial"/>
          <w:spacing w:val="-2"/>
          <w:szCs w:val="24"/>
          <w:lang w:val="es-ES"/>
        </w:rPr>
        <w:t>t</w:t>
      </w:r>
      <w:r w:rsidRPr="00FE0D21">
        <w:rPr>
          <w:rFonts w:cs="Arial"/>
          <w:spacing w:val="1"/>
          <w:szCs w:val="24"/>
          <w:lang w:val="es-ES"/>
        </w:rPr>
        <w:t>a</w:t>
      </w:r>
      <w:r w:rsidRPr="00FE0D21">
        <w:rPr>
          <w:rFonts w:cs="Arial"/>
          <w:spacing w:val="-2"/>
          <w:szCs w:val="24"/>
          <w:lang w:val="es-ES"/>
        </w:rPr>
        <w:t>x</w:t>
      </w:r>
      <w:r w:rsidRPr="00FE0D21">
        <w:rPr>
          <w:rFonts w:cs="Arial"/>
          <w:szCs w:val="24"/>
          <w:lang w:val="es-ES"/>
        </w:rPr>
        <w:t xml:space="preserve">i </w:t>
      </w:r>
      <w:r w:rsidRPr="00FE0D21">
        <w:rPr>
          <w:rFonts w:cs="Arial"/>
          <w:spacing w:val="-2"/>
          <w:szCs w:val="24"/>
          <w:lang w:val="es-ES"/>
        </w:rPr>
        <w:t>y</w:t>
      </w:r>
      <w:r w:rsidRPr="00FE0D21">
        <w:rPr>
          <w:rFonts w:cs="Arial"/>
          <w:spacing w:val="3"/>
          <w:szCs w:val="24"/>
          <w:lang w:val="es-ES"/>
        </w:rPr>
        <w:t>/</w:t>
      </w:r>
      <w:r w:rsidRPr="00FE0D21">
        <w:rPr>
          <w:rFonts w:cs="Arial"/>
          <w:szCs w:val="24"/>
          <w:lang w:val="es-ES"/>
        </w:rPr>
        <w:t xml:space="preserve">o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Servicios Contratados y Transporte Escolar y Turístico </w:t>
      </w:r>
      <w:r w:rsidRPr="00FE0D21">
        <w:rPr>
          <w:rFonts w:cs="Arial"/>
          <w:b/>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20</w:t>
      </w:r>
      <w:r w:rsidRPr="00FE0D21">
        <w:rPr>
          <w:rFonts w:cs="Arial"/>
          <w:szCs w:val="24"/>
          <w:lang w:val="es-ES"/>
        </w:rPr>
        <w:t>.</w:t>
      </w:r>
    </w:p>
    <w:p w:rsidR="008D67E1" w:rsidRPr="00FE0D21" w:rsidRDefault="008D67E1" w:rsidP="00BE7732">
      <w:pPr>
        <w:pStyle w:val="Prrafodelista1"/>
        <w:numPr>
          <w:ilvl w:val="0"/>
          <w:numId w:val="50"/>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2"/>
          <w:szCs w:val="24"/>
          <w:lang w:val="es-ES"/>
        </w:rPr>
        <w:t>a</w:t>
      </w:r>
      <w:r w:rsidRPr="00FE0D21">
        <w:rPr>
          <w:rFonts w:cs="Arial"/>
          <w:spacing w:val="2"/>
          <w:szCs w:val="24"/>
          <w:lang w:val="es-ES"/>
        </w:rPr>
        <w:t>m</w:t>
      </w:r>
      <w:r w:rsidRPr="00FE0D21">
        <w:rPr>
          <w:rFonts w:cs="Arial"/>
          <w:spacing w:val="1"/>
          <w:szCs w:val="24"/>
          <w:lang w:val="es-ES"/>
        </w:rPr>
        <w:t>b</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li</w:t>
      </w:r>
      <w:r w:rsidRPr="00FE0D21">
        <w:rPr>
          <w:rFonts w:cs="Arial"/>
          <w:szCs w:val="24"/>
          <w:lang w:val="es-ES"/>
        </w:rPr>
        <w:t>c</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zCs w:val="24"/>
          <w:lang w:val="es-ES"/>
        </w:rPr>
        <w:t>s</w:t>
      </w:r>
      <w:r w:rsidRPr="00FE0D21">
        <w:rPr>
          <w:rFonts w:cs="Arial"/>
          <w:spacing w:val="-2"/>
          <w:szCs w:val="24"/>
          <w:lang w:val="es-ES"/>
        </w:rPr>
        <w:t xml:space="preserve"> a</w:t>
      </w:r>
      <w:r w:rsidRPr="00FE0D21">
        <w:rPr>
          <w:rFonts w:cs="Arial"/>
          <w:spacing w:val="3"/>
          <w:szCs w:val="24"/>
          <w:lang w:val="es-ES"/>
        </w:rPr>
        <w:t>f</w:t>
      </w:r>
      <w:r w:rsidRPr="00FE0D21">
        <w:rPr>
          <w:rFonts w:cs="Arial"/>
          <w:spacing w:val="1"/>
          <w:szCs w:val="24"/>
          <w:lang w:val="es-ES"/>
        </w:rPr>
        <w:t>e</w:t>
      </w:r>
      <w:r w:rsidRPr="00FE0D21">
        <w:rPr>
          <w:rFonts w:cs="Arial"/>
          <w:szCs w:val="24"/>
          <w:lang w:val="es-ES"/>
        </w:rPr>
        <w:t>c</w:t>
      </w:r>
      <w:r w:rsidRPr="00FE0D21">
        <w:rPr>
          <w:rFonts w:cs="Arial"/>
          <w:spacing w:val="-2"/>
          <w:szCs w:val="24"/>
          <w:lang w:val="es-ES"/>
        </w:rPr>
        <w:t>ta</w:t>
      </w:r>
      <w:r w:rsidRPr="00FE0D21">
        <w:rPr>
          <w:rFonts w:cs="Arial"/>
          <w:spacing w:val="1"/>
          <w:szCs w:val="24"/>
          <w:lang w:val="es-ES"/>
        </w:rPr>
        <w:t>da</w:t>
      </w:r>
      <w:r w:rsidRPr="00FE0D21">
        <w:rPr>
          <w:rFonts w:cs="Arial"/>
          <w:szCs w:val="24"/>
          <w:lang w:val="es-ES"/>
        </w:rPr>
        <w:t xml:space="preserve">s a prestación </w:t>
      </w:r>
      <w:r w:rsidRPr="00FE0D21">
        <w:rPr>
          <w:rFonts w:cs="Arial"/>
          <w:spacing w:val="1"/>
          <w:szCs w:val="24"/>
          <w:lang w:val="es-ES"/>
        </w:rPr>
        <w:t>de</w:t>
      </w:r>
      <w:r w:rsidRPr="00FE0D21">
        <w:rPr>
          <w:rFonts w:cs="Arial"/>
          <w:szCs w:val="24"/>
          <w:lang w:val="es-ES"/>
        </w:rPr>
        <w:t>l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p</w:t>
      </w:r>
      <w:r w:rsidRPr="00FE0D21">
        <w:rPr>
          <w:rFonts w:cs="Arial"/>
          <w:spacing w:val="-2"/>
          <w:szCs w:val="24"/>
          <w:lang w:val="es-ES"/>
        </w:rPr>
        <w:t>ú</w:t>
      </w:r>
      <w:r w:rsidRPr="00FE0D21">
        <w:rPr>
          <w:rFonts w:cs="Arial"/>
          <w:spacing w:val="1"/>
          <w:szCs w:val="24"/>
          <w:lang w:val="es-ES"/>
        </w:rPr>
        <w:t>b</w:t>
      </w:r>
      <w:r w:rsidRPr="00FE0D21">
        <w:rPr>
          <w:rFonts w:cs="Arial"/>
          <w:spacing w:val="-1"/>
          <w:szCs w:val="24"/>
          <w:lang w:val="es-ES"/>
        </w:rPr>
        <w:t>li</w:t>
      </w:r>
      <w:r w:rsidRPr="00FE0D21">
        <w:rPr>
          <w:rFonts w:cs="Arial"/>
          <w:szCs w:val="24"/>
          <w:lang w:val="es-ES"/>
        </w:rPr>
        <w:t xml:space="preserve">co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a</w:t>
      </w:r>
      <w:r w:rsidRPr="00FE0D21">
        <w:rPr>
          <w:rFonts w:cs="Arial"/>
          <w:szCs w:val="24"/>
          <w:lang w:val="es-ES"/>
        </w:rPr>
        <w:t>s m</w:t>
      </w:r>
      <w:r w:rsidRPr="00FE0D21">
        <w:rPr>
          <w:rFonts w:cs="Arial"/>
          <w:spacing w:val="1"/>
          <w:szCs w:val="24"/>
          <w:lang w:val="es-ES"/>
        </w:rPr>
        <w:t>o</w:t>
      </w:r>
      <w:r w:rsidRPr="00FE0D21">
        <w:rPr>
          <w:rFonts w:cs="Arial"/>
          <w:spacing w:val="-2"/>
          <w:szCs w:val="24"/>
          <w:lang w:val="es-ES"/>
        </w:rPr>
        <w:t>d</w:t>
      </w:r>
      <w:r w:rsidRPr="00FE0D21">
        <w:rPr>
          <w:rFonts w:cs="Arial"/>
          <w:spacing w:val="1"/>
          <w:szCs w:val="24"/>
          <w:lang w:val="es-ES"/>
        </w:rPr>
        <w:t>a</w:t>
      </w:r>
      <w:r w:rsidRPr="00FE0D21">
        <w:rPr>
          <w:rFonts w:cs="Arial"/>
          <w:spacing w:val="-1"/>
          <w:szCs w:val="24"/>
          <w:lang w:val="es-ES"/>
        </w:rPr>
        <w:t>li</w:t>
      </w:r>
      <w:r w:rsidRPr="00FE0D21">
        <w:rPr>
          <w:rFonts w:cs="Arial"/>
          <w:spacing w:val="1"/>
          <w:szCs w:val="24"/>
          <w:lang w:val="es-ES"/>
        </w:rPr>
        <w:t>da</w:t>
      </w:r>
      <w:r w:rsidRPr="00FE0D21">
        <w:rPr>
          <w:rFonts w:cs="Arial"/>
          <w:szCs w:val="24"/>
          <w:lang w:val="es-ES"/>
        </w:rPr>
        <w:t>d t</w:t>
      </w:r>
      <w:r w:rsidRPr="00FE0D21">
        <w:rPr>
          <w:rFonts w:cs="Arial"/>
          <w:spacing w:val="-2"/>
          <w:szCs w:val="24"/>
          <w:lang w:val="es-ES"/>
        </w:rPr>
        <w:t>ax</w:t>
      </w:r>
      <w:r w:rsidRPr="00FE0D21">
        <w:rPr>
          <w:rFonts w:cs="Arial"/>
          <w:szCs w:val="24"/>
          <w:lang w:val="es-ES"/>
        </w:rPr>
        <w:t xml:space="preserve">i </w:t>
      </w:r>
      <w:r w:rsidRPr="00FE0D21">
        <w:rPr>
          <w:rFonts w:cs="Arial"/>
          <w:spacing w:val="-2"/>
          <w:szCs w:val="24"/>
          <w:lang w:val="es-ES"/>
        </w:rPr>
        <w:t>y</w:t>
      </w:r>
      <w:r w:rsidRPr="00FE0D21">
        <w:rPr>
          <w:rFonts w:cs="Arial"/>
          <w:szCs w:val="24"/>
          <w:lang w:val="es-ES"/>
        </w:rPr>
        <w:t xml:space="preserve">/o </w:t>
      </w:r>
      <w:proofErr w:type="spellStart"/>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1"/>
          <w:szCs w:val="24"/>
          <w:lang w:val="es-ES"/>
        </w:rPr>
        <w:t>i</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84</w:t>
      </w:r>
      <w:r w:rsidRPr="00FE0D21">
        <w:rPr>
          <w:rFonts w:cs="Arial"/>
          <w:szCs w:val="24"/>
          <w:lang w:val="es-ES"/>
        </w:rPr>
        <w:t>.</w:t>
      </w:r>
    </w:p>
    <w:p w:rsidR="008D67E1" w:rsidRPr="00FE0D21" w:rsidRDefault="008D67E1" w:rsidP="0022056D">
      <w:pPr>
        <w:widowControl w:val="0"/>
        <w:autoSpaceDE w:val="0"/>
        <w:autoSpaceDN w:val="0"/>
        <w:adjustRightInd w:val="0"/>
        <w:ind w:left="33" w:right="176"/>
      </w:pPr>
    </w:p>
    <w:p w:rsidR="008D67E1" w:rsidRPr="00FE0D21" w:rsidRDefault="008D67E1" w:rsidP="0022056D">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E</w:t>
      </w:r>
      <w:r w:rsidRPr="00FE0D21">
        <w:t xml:space="preserve">: </w:t>
      </w:r>
      <w:r w:rsidRPr="00FE0D21">
        <w:rPr>
          <w:spacing w:val="1"/>
        </w:rPr>
        <w:t>Po</w:t>
      </w:r>
      <w:r w:rsidRPr="00FE0D21">
        <w:t xml:space="preserve">r </w:t>
      </w:r>
      <w:r w:rsidRPr="00FE0D21">
        <w:rPr>
          <w:spacing w:val="-1"/>
        </w:rPr>
        <w:t>l</w:t>
      </w:r>
      <w:r w:rsidRPr="00FE0D21">
        <w:rPr>
          <w:spacing w:val="1"/>
        </w:rPr>
        <w:t>o</w:t>
      </w:r>
      <w:r w:rsidRPr="00FE0D21">
        <w:t>s s</w:t>
      </w:r>
      <w:r w:rsidRPr="00FE0D21">
        <w:rPr>
          <w:spacing w:val="1"/>
        </w:rPr>
        <w:t>e</w:t>
      </w:r>
      <w:r w:rsidRPr="00FE0D21">
        <w:rPr>
          <w:spacing w:val="-1"/>
        </w:rPr>
        <w:t>r</w:t>
      </w:r>
      <w:r w:rsidRPr="00FE0D21">
        <w:rPr>
          <w:spacing w:val="-2"/>
        </w:rPr>
        <w:t>v</w:t>
      </w:r>
      <w:r w:rsidRPr="00FE0D21">
        <w:rPr>
          <w:spacing w:val="-1"/>
        </w:rPr>
        <w:t>i</w:t>
      </w:r>
      <w:r w:rsidRPr="00FE0D21">
        <w:rPr>
          <w:spacing w:val="2"/>
        </w:rPr>
        <w:t>c</w:t>
      </w:r>
      <w:r w:rsidRPr="00FE0D21">
        <w:rPr>
          <w:spacing w:val="-1"/>
        </w:rPr>
        <w:t>i</w:t>
      </w:r>
      <w:r w:rsidRPr="00FE0D21">
        <w:rPr>
          <w:spacing w:val="1"/>
        </w:rPr>
        <w:t>o</w:t>
      </w:r>
      <w:r w:rsidRPr="00FE0D21">
        <w:t xml:space="preserve">s </w:t>
      </w:r>
      <w:r w:rsidRPr="00FE0D21">
        <w:rPr>
          <w:spacing w:val="-2"/>
        </w:rPr>
        <w:t>q</w:t>
      </w:r>
      <w:r w:rsidRPr="00FE0D21">
        <w:rPr>
          <w:spacing w:val="1"/>
        </w:rPr>
        <w:t>u</w:t>
      </w:r>
      <w:r w:rsidRPr="00FE0D21">
        <w:t xml:space="preserve">e se </w:t>
      </w:r>
      <w:r w:rsidRPr="00FE0D21">
        <w:rPr>
          <w:spacing w:val="1"/>
        </w:rPr>
        <w:t>de</w:t>
      </w:r>
      <w:r w:rsidRPr="00FE0D21">
        <w:rPr>
          <w:spacing w:val="-2"/>
        </w:rPr>
        <w:t>t</w:t>
      </w:r>
      <w:r w:rsidRPr="00FE0D21">
        <w:rPr>
          <w:spacing w:val="1"/>
        </w:rPr>
        <w:t>a</w:t>
      </w:r>
      <w:r w:rsidRPr="00FE0D21">
        <w:rPr>
          <w:spacing w:val="-1"/>
        </w:rPr>
        <w:t>ll</w:t>
      </w:r>
      <w:r w:rsidRPr="00FE0D21">
        <w:rPr>
          <w:spacing w:val="1"/>
        </w:rPr>
        <w:t>a</w:t>
      </w:r>
      <w:r w:rsidRPr="00FE0D21">
        <w:t xml:space="preserve">n a </w:t>
      </w:r>
      <w:r w:rsidRPr="00FE0D21">
        <w:rPr>
          <w:spacing w:val="-2"/>
        </w:rPr>
        <w:t>c</w:t>
      </w:r>
      <w:r w:rsidRPr="00FE0D21">
        <w:rPr>
          <w:spacing w:val="1"/>
        </w:rPr>
        <w:t>on</w:t>
      </w:r>
      <w:r w:rsidRPr="00FE0D21">
        <w:t>t</w:t>
      </w:r>
      <w:r w:rsidRPr="00FE0D21">
        <w:rPr>
          <w:spacing w:val="-1"/>
        </w:rPr>
        <w:t>i</w:t>
      </w:r>
      <w:r w:rsidRPr="00FE0D21">
        <w:rPr>
          <w:spacing w:val="-2"/>
        </w:rPr>
        <w:t>n</w:t>
      </w:r>
      <w:r w:rsidRPr="00FE0D21">
        <w:rPr>
          <w:spacing w:val="1"/>
        </w:rPr>
        <w:t>ua</w:t>
      </w:r>
      <w:r w:rsidRPr="00FE0D21">
        <w:t>c</w:t>
      </w:r>
      <w:r w:rsidRPr="00FE0D21">
        <w:rPr>
          <w:spacing w:val="-1"/>
        </w:rPr>
        <w:t>i</w:t>
      </w:r>
      <w:r w:rsidRPr="00FE0D21">
        <w:rPr>
          <w:spacing w:val="1"/>
        </w:rPr>
        <w:t>ó</w:t>
      </w:r>
      <w:r w:rsidRPr="00FE0D21">
        <w:t xml:space="preserve">n se </w:t>
      </w:r>
      <w:r w:rsidRPr="00FE0D21">
        <w:rPr>
          <w:spacing w:val="1"/>
        </w:rPr>
        <w:t>ab</w:t>
      </w:r>
      <w:r w:rsidRPr="00FE0D21">
        <w:rPr>
          <w:spacing w:val="-2"/>
        </w:rPr>
        <w:t>o</w:t>
      </w:r>
      <w:r w:rsidRPr="00FE0D21">
        <w:rPr>
          <w:spacing w:val="1"/>
        </w:rPr>
        <w:t>na</w:t>
      </w:r>
      <w:r w:rsidRPr="00FE0D21">
        <w:rPr>
          <w:spacing w:val="-3"/>
        </w:rPr>
        <w:t>r</w:t>
      </w:r>
      <w:r w:rsidRPr="00FE0D21">
        <w:rPr>
          <w:spacing w:val="1"/>
        </w:rPr>
        <w:t>á</w:t>
      </w:r>
      <w:r w:rsidRPr="00FE0D21">
        <w:t>:</w:t>
      </w:r>
    </w:p>
    <w:p w:rsidR="008D67E1" w:rsidRPr="00FE0D21" w:rsidRDefault="008D67E1" w:rsidP="00BE7732">
      <w:pPr>
        <w:pStyle w:val="Prrafodelista1"/>
        <w:numPr>
          <w:ilvl w:val="0"/>
          <w:numId w:val="51"/>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 xml:space="preserve">to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s</w:t>
      </w:r>
      <w:r w:rsidRPr="00FE0D21">
        <w:rPr>
          <w:rFonts w:cs="Arial"/>
          <w:szCs w:val="24"/>
          <w:lang w:val="es-ES"/>
        </w:rPr>
        <w:t xml:space="preserve">o </w:t>
      </w:r>
      <w:r w:rsidRPr="00FE0D21">
        <w:rPr>
          <w:rFonts w:cs="Arial"/>
          <w:spacing w:val="-1"/>
          <w:szCs w:val="24"/>
          <w:lang w:val="es-ES"/>
        </w:rPr>
        <w:t>m</w:t>
      </w:r>
      <w:r w:rsidRPr="00FE0D21">
        <w:rPr>
          <w:rFonts w:cs="Arial"/>
          <w:spacing w:val="1"/>
          <w:szCs w:val="24"/>
          <w:lang w:val="es-ES"/>
        </w:rPr>
        <w:t>en</w:t>
      </w:r>
      <w:r w:rsidRPr="00FE0D21">
        <w:rPr>
          <w:rFonts w:cs="Arial"/>
          <w:spacing w:val="-2"/>
          <w:szCs w:val="24"/>
          <w:lang w:val="es-ES"/>
        </w:rPr>
        <w:t>s</w:t>
      </w:r>
      <w:r w:rsidRPr="00FE0D21">
        <w:rPr>
          <w:rFonts w:cs="Arial"/>
          <w:spacing w:val="1"/>
          <w:szCs w:val="24"/>
          <w:lang w:val="es-ES"/>
        </w:rPr>
        <w:t>ua</w:t>
      </w:r>
      <w:r w:rsidRPr="00FE0D21">
        <w:rPr>
          <w:rFonts w:cs="Arial"/>
          <w:szCs w:val="24"/>
          <w:lang w:val="es-ES"/>
        </w:rPr>
        <w:t xml:space="preserve">l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ap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d</w:t>
      </w:r>
      <w:r w:rsidRPr="00FE0D21">
        <w:rPr>
          <w:rFonts w:cs="Arial"/>
          <w:spacing w:val="-1"/>
          <w:szCs w:val="24"/>
          <w:lang w:val="es-ES"/>
        </w:rPr>
        <w:t>i</w:t>
      </w:r>
      <w:r w:rsidRPr="00FE0D21">
        <w:rPr>
          <w:rFonts w:cs="Arial"/>
          <w:spacing w:val="-2"/>
          <w:szCs w:val="24"/>
          <w:lang w:val="es-ES"/>
        </w:rPr>
        <w:t>z</w:t>
      </w:r>
      <w:r w:rsidRPr="00FE0D21">
        <w:rPr>
          <w:rFonts w:cs="Arial"/>
          <w:spacing w:val="1"/>
          <w:szCs w:val="24"/>
          <w:lang w:val="es-ES"/>
        </w:rPr>
        <w:t>a</w:t>
      </w:r>
      <w:r w:rsidRPr="00FE0D21">
        <w:rPr>
          <w:rFonts w:cs="Arial"/>
          <w:spacing w:val="-1"/>
          <w:szCs w:val="24"/>
          <w:lang w:val="es-ES"/>
        </w:rPr>
        <w:t>j</w:t>
      </w:r>
      <w:r w:rsidRPr="00FE0D21">
        <w:rPr>
          <w:rFonts w:cs="Arial"/>
          <w:szCs w:val="24"/>
          <w:lang w:val="es-ES"/>
        </w:rPr>
        <w:t xml:space="preserve">e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zCs w:val="24"/>
          <w:lang w:val="es-ES"/>
        </w:rPr>
        <w:t xml:space="preserve">a  </w:t>
      </w:r>
      <w:r w:rsidRPr="00FE0D21">
        <w:rPr>
          <w:rFonts w:cs="Arial"/>
          <w:spacing w:val="-2"/>
          <w:szCs w:val="24"/>
          <w:lang w:val="es-ES"/>
        </w:rPr>
        <w:t>c</w:t>
      </w:r>
      <w:r w:rsidRPr="00FE0D21">
        <w:rPr>
          <w:rFonts w:cs="Arial"/>
          <w:spacing w:val="1"/>
          <w:szCs w:val="24"/>
          <w:lang w:val="es-ES"/>
        </w:rPr>
        <w:t>on</w:t>
      </w:r>
      <w:r w:rsidRPr="00FE0D21">
        <w:rPr>
          <w:rFonts w:cs="Arial"/>
          <w:spacing w:val="-2"/>
          <w:szCs w:val="24"/>
          <w:lang w:val="es-ES"/>
        </w:rPr>
        <w:t>d</w:t>
      </w:r>
      <w:r w:rsidRPr="00FE0D21">
        <w:rPr>
          <w:rFonts w:cs="Arial"/>
          <w:spacing w:val="1"/>
          <w:szCs w:val="24"/>
          <w:lang w:val="es-ES"/>
        </w:rPr>
        <w:t>u</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BE7732">
      <w:pPr>
        <w:pStyle w:val="Prrafodelista1"/>
        <w:numPr>
          <w:ilvl w:val="0"/>
          <w:numId w:val="51"/>
        </w:numPr>
        <w:autoSpaceDE w:val="0"/>
        <w:autoSpaceDN w:val="0"/>
        <w:adjustRightInd w:val="0"/>
        <w:ind w:right="176"/>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 xml:space="preserve">to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l</w:t>
      </w:r>
      <w:r w:rsidRPr="00FE0D21">
        <w:rPr>
          <w:rFonts w:cs="Arial"/>
          <w:szCs w:val="24"/>
          <w:lang w:val="es-ES"/>
        </w:rPr>
        <w:t>a c</w:t>
      </w:r>
      <w:r w:rsidRPr="00FE0D21">
        <w:rPr>
          <w:rFonts w:cs="Arial"/>
          <w:spacing w:val="-1"/>
          <w:szCs w:val="24"/>
          <w:lang w:val="es-ES"/>
        </w:rPr>
        <w:t>ir</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se </w:t>
      </w:r>
      <w:r w:rsidRPr="00FE0D21">
        <w:rPr>
          <w:rFonts w:cs="Arial"/>
          <w:spacing w:val="-2"/>
          <w:szCs w:val="24"/>
          <w:lang w:val="es-ES"/>
        </w:rPr>
        <w:t>a</w:t>
      </w:r>
      <w:r w:rsidRPr="00FE0D21">
        <w:rPr>
          <w:rFonts w:cs="Arial"/>
          <w:spacing w:val="1"/>
          <w:szCs w:val="24"/>
          <w:lang w:val="es-ES"/>
        </w:rPr>
        <w:t>bo</w:t>
      </w:r>
      <w:r w:rsidRPr="00FE0D21">
        <w:rPr>
          <w:rFonts w:cs="Arial"/>
          <w:spacing w:val="-2"/>
          <w:szCs w:val="24"/>
          <w:lang w:val="es-ES"/>
        </w:rPr>
        <w:t>n</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á</w:t>
      </w:r>
      <w:r w:rsidRPr="00FE0D21">
        <w:rPr>
          <w:rFonts w:cs="Arial"/>
          <w:szCs w:val="24"/>
          <w:lang w:val="es-ES"/>
        </w:rPr>
        <w:t>:</w:t>
      </w:r>
    </w:p>
    <w:p w:rsidR="008D67E1" w:rsidRPr="00FE0D21" w:rsidRDefault="008D67E1" w:rsidP="00BE7732">
      <w:pPr>
        <w:numPr>
          <w:ilvl w:val="0"/>
          <w:numId w:val="40"/>
        </w:numPr>
        <w:ind w:left="1276" w:hanging="425"/>
      </w:pPr>
      <w:r w:rsidRPr="00FE0D21">
        <w:t>Por hasta 5 días</w:t>
      </w:r>
      <w:r w:rsidRPr="00FE0D21">
        <w:tab/>
        <w:t xml:space="preserve">UT   30 </w:t>
      </w:r>
    </w:p>
    <w:p w:rsidR="008D67E1" w:rsidRPr="00FE0D21" w:rsidRDefault="008D67E1" w:rsidP="00BE7732">
      <w:pPr>
        <w:numPr>
          <w:ilvl w:val="0"/>
          <w:numId w:val="40"/>
        </w:numPr>
        <w:ind w:left="1276" w:hanging="425"/>
      </w:pPr>
      <w:r w:rsidRPr="00FE0D21">
        <w:t>Por hasta 15 días</w:t>
      </w:r>
      <w:r w:rsidRPr="00FE0D21">
        <w:tab/>
        <w:t>UT   60</w:t>
      </w:r>
    </w:p>
    <w:p w:rsidR="008D67E1" w:rsidRPr="00FE0D21" w:rsidRDefault="008D67E1" w:rsidP="00BE7732">
      <w:pPr>
        <w:numPr>
          <w:ilvl w:val="0"/>
          <w:numId w:val="40"/>
        </w:numPr>
        <w:ind w:left="1276" w:hanging="425"/>
      </w:pPr>
      <w:r w:rsidRPr="00FE0D21">
        <w:t>Por hasta 30 días</w:t>
      </w:r>
      <w:r w:rsidRPr="00FE0D21">
        <w:tab/>
        <w:t>UT 110.</w:t>
      </w:r>
    </w:p>
    <w:p w:rsidR="008D67E1" w:rsidRPr="00FE0D21" w:rsidRDefault="008D67E1"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1026" w:right="176" w:hanging="993"/>
        <w:jc w:val="both"/>
      </w:pPr>
      <w:r w:rsidRPr="00FE0D21">
        <w:t>I</w:t>
      </w:r>
      <w:r w:rsidRPr="00FE0D21">
        <w:rPr>
          <w:spacing w:val="1"/>
        </w:rPr>
        <w:t>n</w:t>
      </w:r>
      <w:r w:rsidRPr="00FE0D21">
        <w:t>c</w:t>
      </w:r>
      <w:r w:rsidRPr="00FE0D21">
        <w:rPr>
          <w:spacing w:val="-1"/>
        </w:rPr>
        <w:t>i</w:t>
      </w:r>
      <w:r w:rsidRPr="00FE0D21">
        <w:t xml:space="preserve">so F: </w:t>
      </w:r>
      <w:r w:rsidRPr="00FE0D21">
        <w:rPr>
          <w:spacing w:val="-1"/>
        </w:rPr>
        <w:t>Por</w:t>
      </w:r>
      <w:r w:rsidRPr="00FE0D21">
        <w:t xml:space="preserve"> </w:t>
      </w:r>
      <w:r w:rsidRPr="00FE0D21">
        <w:rPr>
          <w:spacing w:val="-2"/>
        </w:rPr>
        <w:t>d</w:t>
      </w:r>
      <w:r w:rsidRPr="00FE0D21">
        <w:rPr>
          <w:spacing w:val="1"/>
        </w:rPr>
        <w:t>e</w:t>
      </w:r>
      <w:r w:rsidRPr="00FE0D21">
        <w:rPr>
          <w:spacing w:val="-1"/>
        </w:rPr>
        <w:t>r</w:t>
      </w:r>
      <w:r w:rsidRPr="00FE0D21">
        <w:rPr>
          <w:spacing w:val="1"/>
        </w:rPr>
        <w:t>e</w:t>
      </w:r>
      <w:r w:rsidRPr="00FE0D21">
        <w:t>c</w:t>
      </w:r>
      <w:r w:rsidRPr="00FE0D21">
        <w:rPr>
          <w:spacing w:val="-2"/>
        </w:rPr>
        <w:t>h</w:t>
      </w:r>
      <w:r w:rsidRPr="00FE0D21">
        <w:t xml:space="preserve">o </w:t>
      </w:r>
      <w:r w:rsidRPr="00FE0D21">
        <w:rPr>
          <w:spacing w:val="1"/>
        </w:rPr>
        <w:t>d</w:t>
      </w:r>
      <w:r w:rsidRPr="00FE0D21">
        <w:t xml:space="preserve">e </w:t>
      </w:r>
      <w:r w:rsidRPr="00FE0D21">
        <w:rPr>
          <w:spacing w:val="-1"/>
        </w:rPr>
        <w:t>i</w:t>
      </w:r>
      <w:r w:rsidRPr="00FE0D21">
        <w:rPr>
          <w:spacing w:val="1"/>
        </w:rPr>
        <w:t>n</w:t>
      </w:r>
      <w:r w:rsidRPr="00FE0D21">
        <w:t>sc</w:t>
      </w:r>
      <w:r w:rsidRPr="00FE0D21">
        <w:rPr>
          <w:spacing w:val="-1"/>
        </w:rPr>
        <w:t>ri</w:t>
      </w:r>
      <w:r w:rsidRPr="00FE0D21">
        <w:rPr>
          <w:spacing w:val="1"/>
        </w:rPr>
        <w:t>p</w:t>
      </w:r>
      <w:r w:rsidRPr="00FE0D21">
        <w:t>c</w:t>
      </w:r>
      <w:r w:rsidRPr="00FE0D21">
        <w:rPr>
          <w:spacing w:val="-1"/>
        </w:rPr>
        <w:t>i</w:t>
      </w:r>
      <w:r w:rsidRPr="00FE0D21">
        <w:rPr>
          <w:spacing w:val="-2"/>
        </w:rPr>
        <w:t>ó</w:t>
      </w:r>
      <w:r w:rsidRPr="00FE0D21">
        <w:rPr>
          <w:spacing w:val="1"/>
        </w:rPr>
        <w:t>n</w:t>
      </w:r>
      <w:r w:rsidRPr="00FE0D21">
        <w:t xml:space="preserve">, </w:t>
      </w:r>
      <w:r w:rsidRPr="00FE0D21">
        <w:rPr>
          <w:spacing w:val="-2"/>
        </w:rPr>
        <w:t>b</w:t>
      </w:r>
      <w:r w:rsidRPr="00FE0D21">
        <w:rPr>
          <w:spacing w:val="1"/>
        </w:rPr>
        <w:t>a</w:t>
      </w:r>
      <w:r w:rsidRPr="00FE0D21">
        <w:rPr>
          <w:spacing w:val="-1"/>
        </w:rPr>
        <w:t>j</w:t>
      </w:r>
      <w:r w:rsidRPr="00FE0D21">
        <w:rPr>
          <w:spacing w:val="1"/>
        </w:rPr>
        <w:t>a</w:t>
      </w:r>
      <w:r w:rsidRPr="00FE0D21">
        <w:t>s y t</w:t>
      </w:r>
      <w:r w:rsidRPr="00FE0D21">
        <w:rPr>
          <w:spacing w:val="-1"/>
        </w:rPr>
        <w:t>r</w:t>
      </w:r>
      <w:r w:rsidRPr="00FE0D21">
        <w:rPr>
          <w:spacing w:val="1"/>
        </w:rPr>
        <w:t>an</w:t>
      </w:r>
      <w:r w:rsidRPr="00FE0D21">
        <w:rPr>
          <w:spacing w:val="-2"/>
        </w:rPr>
        <w:t>s</w:t>
      </w:r>
      <w:r w:rsidRPr="00FE0D21">
        <w:t>f</w:t>
      </w:r>
      <w:r w:rsidRPr="00FE0D21">
        <w:rPr>
          <w:spacing w:val="1"/>
        </w:rPr>
        <w:t>e</w:t>
      </w:r>
      <w:r w:rsidRPr="00FE0D21">
        <w:rPr>
          <w:spacing w:val="-1"/>
        </w:rPr>
        <w:t>r</w:t>
      </w:r>
      <w:r w:rsidRPr="00FE0D21">
        <w:rPr>
          <w:spacing w:val="1"/>
        </w:rPr>
        <w:t>en</w:t>
      </w:r>
      <w:r w:rsidRPr="00FE0D21">
        <w:t>c</w:t>
      </w:r>
      <w:r w:rsidRPr="00FE0D21">
        <w:rPr>
          <w:spacing w:val="-1"/>
        </w:rPr>
        <w:t>i</w:t>
      </w:r>
      <w:r w:rsidRPr="00FE0D21">
        <w:rPr>
          <w:spacing w:val="1"/>
        </w:rPr>
        <w:t>a</w:t>
      </w:r>
      <w:r w:rsidRPr="00FE0D21">
        <w:t xml:space="preserve">s, se </w:t>
      </w:r>
      <w:r w:rsidRPr="00FE0D21">
        <w:rPr>
          <w:spacing w:val="1"/>
        </w:rPr>
        <w:t>a</w:t>
      </w:r>
      <w:r w:rsidRPr="00FE0D21">
        <w:rPr>
          <w:spacing w:val="-2"/>
        </w:rPr>
        <w:t>b</w:t>
      </w:r>
      <w:r w:rsidRPr="00FE0D21">
        <w:rPr>
          <w:spacing w:val="1"/>
        </w:rPr>
        <w:t>ona</w:t>
      </w:r>
      <w:r w:rsidRPr="00FE0D21">
        <w:rPr>
          <w:spacing w:val="-1"/>
        </w:rPr>
        <w:t>r</w:t>
      </w:r>
      <w:r w:rsidRPr="00FE0D21">
        <w:t xml:space="preserve">á </w:t>
      </w:r>
      <w:r w:rsidRPr="00FE0D21">
        <w:rPr>
          <w:spacing w:val="-3"/>
        </w:rPr>
        <w:t>l</w:t>
      </w:r>
      <w:r w:rsidRPr="00FE0D21">
        <w:t>a s</w:t>
      </w:r>
      <w:r w:rsidRPr="00FE0D21">
        <w:rPr>
          <w:spacing w:val="-2"/>
        </w:rPr>
        <w:t>u</w:t>
      </w:r>
      <w:r w:rsidRPr="00FE0D21">
        <w:rPr>
          <w:spacing w:val="-1"/>
        </w:rPr>
        <w:t>m</w:t>
      </w:r>
      <w:r w:rsidRPr="00FE0D21">
        <w:t xml:space="preserve">a </w:t>
      </w:r>
      <w:r w:rsidRPr="00FE0D21">
        <w:rPr>
          <w:spacing w:val="1"/>
        </w:rPr>
        <w:t>de</w:t>
      </w:r>
      <w:r w:rsidRPr="00FE0D21">
        <w:t>:</w:t>
      </w:r>
    </w:p>
    <w:p w:rsidR="008D67E1" w:rsidRPr="00FE0D21" w:rsidRDefault="008D67E1" w:rsidP="00BE7732">
      <w:pPr>
        <w:pStyle w:val="Prrafodelista1"/>
        <w:numPr>
          <w:ilvl w:val="0"/>
          <w:numId w:val="54"/>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 0k</w:t>
      </w:r>
      <w:r w:rsidRPr="00FE0D21">
        <w:rPr>
          <w:rFonts w:cs="Arial"/>
          <w:spacing w:val="-1"/>
          <w:szCs w:val="24"/>
          <w:lang w:val="es-ES"/>
        </w:rPr>
        <w:t>m</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Motos</w:t>
      </w:r>
      <w:r w:rsidRPr="00FE0D21">
        <w:rPr>
          <w:rFonts w:cs="Arial"/>
          <w:szCs w:val="24"/>
          <w:lang w:val="es-ES"/>
        </w:rPr>
        <w:t xml:space="preserve">,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ad</w:t>
      </w:r>
      <w:r w:rsidRPr="00FE0D21">
        <w:rPr>
          <w:rFonts w:cs="Arial"/>
          <w:spacing w:val="-2"/>
          <w:szCs w:val="24"/>
          <w:lang w:val="es-ES"/>
        </w:rPr>
        <w:t>o</w:t>
      </w:r>
      <w:r w:rsidRPr="00FE0D21">
        <w:rPr>
          <w:rFonts w:cs="Arial"/>
          <w:szCs w:val="24"/>
          <w:lang w:val="es-ES"/>
        </w:rPr>
        <w:t xml:space="preserve">s </w:t>
      </w:r>
      <w:r w:rsidRPr="00FE0D21">
        <w:rPr>
          <w:rFonts w:cs="Arial"/>
          <w:spacing w:val="1"/>
          <w:szCs w:val="24"/>
          <w:lang w:val="es-ES"/>
        </w:rPr>
        <w:t>ha</w:t>
      </w:r>
      <w:r w:rsidRPr="00FE0D21">
        <w:rPr>
          <w:rFonts w:cs="Arial"/>
          <w:szCs w:val="24"/>
          <w:lang w:val="es-ES"/>
        </w:rPr>
        <w:t>s</w:t>
      </w:r>
      <w:r w:rsidRPr="00FE0D21">
        <w:rPr>
          <w:rFonts w:cs="Arial"/>
          <w:spacing w:val="-2"/>
          <w:szCs w:val="24"/>
          <w:lang w:val="es-ES"/>
        </w:rPr>
        <w:t>t</w:t>
      </w:r>
      <w:r w:rsidRPr="00FE0D21">
        <w:rPr>
          <w:rFonts w:cs="Arial"/>
          <w:szCs w:val="24"/>
          <w:lang w:val="es-ES"/>
        </w:rPr>
        <w:t>a</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0c.</w:t>
      </w:r>
      <w:r w:rsidRPr="00FE0D21">
        <w:rPr>
          <w:rFonts w:cs="Arial"/>
          <w:spacing w:val="-2"/>
          <w:szCs w:val="24"/>
          <w:lang w:val="es-ES"/>
        </w:rPr>
        <w:t>c</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4"/>
          <w:szCs w:val="24"/>
          <w:lang w:val="es-ES"/>
        </w:rPr>
        <w:t>54</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lastRenderedPageBreak/>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motonetas,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1</w:t>
      </w:r>
      <w:r w:rsidRPr="00FE0D21">
        <w:rPr>
          <w:rFonts w:cs="Arial"/>
          <w:spacing w:val="-2"/>
          <w:szCs w:val="24"/>
          <w:lang w:val="es-ES"/>
        </w:rPr>
        <w:t>c</w:t>
      </w:r>
      <w:r w:rsidRPr="00FE0D21">
        <w:rPr>
          <w:rFonts w:cs="Arial"/>
          <w:szCs w:val="24"/>
          <w:lang w:val="es-ES"/>
        </w:rPr>
        <w:t xml:space="preserve">.c. a </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 xml:space="preserve">0c.c.  </w:t>
      </w:r>
      <w:r w:rsidRPr="00FE0D21">
        <w:rPr>
          <w:rFonts w:cs="Arial"/>
          <w:spacing w:val="-1"/>
          <w:szCs w:val="24"/>
          <w:lang w:val="es-ES"/>
        </w:rPr>
        <w:t>U.</w:t>
      </w:r>
      <w:r w:rsidRPr="00FE0D21">
        <w:rPr>
          <w:rFonts w:cs="Arial"/>
          <w:szCs w:val="24"/>
          <w:lang w:val="es-ES"/>
        </w:rPr>
        <w:t xml:space="preserve">T. </w:t>
      </w:r>
      <w:r w:rsidRPr="00FE0D21">
        <w:rPr>
          <w:rFonts w:cs="Arial"/>
          <w:spacing w:val="4"/>
          <w:szCs w:val="24"/>
          <w:lang w:val="es-ES"/>
        </w:rPr>
        <w:t>90</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zCs w:val="24"/>
          <w:lang w:val="es-ES"/>
        </w:rPr>
        <w:t>motocargas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5</w:t>
      </w:r>
      <w:r w:rsidRPr="00FE0D21">
        <w:rPr>
          <w:rFonts w:cs="Arial"/>
          <w:spacing w:val="1"/>
          <w:szCs w:val="24"/>
          <w:lang w:val="es-ES"/>
        </w:rPr>
        <w:t>0</w:t>
      </w:r>
      <w:r w:rsidRPr="00FE0D21">
        <w:rPr>
          <w:rFonts w:cs="Arial"/>
          <w:szCs w:val="24"/>
          <w:lang w:val="es-ES"/>
        </w:rPr>
        <w:t>1</w:t>
      </w:r>
      <w:r w:rsidRPr="00FE0D21">
        <w:rPr>
          <w:rFonts w:cs="Arial"/>
          <w:spacing w:val="-2"/>
          <w:szCs w:val="24"/>
          <w:lang w:val="es-ES"/>
        </w:rPr>
        <w:t>c</w:t>
      </w:r>
      <w:r w:rsidRPr="00FE0D21">
        <w:rPr>
          <w:rFonts w:cs="Arial"/>
          <w:szCs w:val="24"/>
          <w:lang w:val="es-ES"/>
        </w:rPr>
        <w:t>.c.</w:t>
      </w:r>
      <w:r w:rsidR="0084653E" w:rsidRPr="00FE0D21">
        <w:rPr>
          <w:rFonts w:cs="Arial"/>
          <w:szCs w:val="24"/>
          <w:lang w:val="es-ES"/>
        </w:rPr>
        <w:t xml:space="preserve"> </w:t>
      </w:r>
      <w:r w:rsidRPr="00FE0D21">
        <w:rPr>
          <w:rFonts w:cs="Arial"/>
          <w:spacing w:val="-2"/>
          <w:szCs w:val="24"/>
          <w:lang w:val="es-ES"/>
        </w:rPr>
        <w:t>e</w:t>
      </w:r>
      <w:r w:rsidRPr="00FE0D21">
        <w:rPr>
          <w:rFonts w:cs="Arial"/>
          <w:szCs w:val="24"/>
          <w:lang w:val="es-ES"/>
        </w:rPr>
        <w:t xml:space="preserve">n </w:t>
      </w:r>
      <w:r w:rsidRPr="00FE0D21">
        <w:rPr>
          <w:rFonts w:cs="Arial"/>
          <w:spacing w:val="-2"/>
          <w:szCs w:val="24"/>
          <w:lang w:val="es-ES"/>
        </w:rPr>
        <w:t>ad</w:t>
      </w:r>
      <w:r w:rsidRPr="00FE0D21">
        <w:rPr>
          <w:rFonts w:cs="Arial"/>
          <w:spacing w:val="1"/>
          <w:szCs w:val="24"/>
          <w:lang w:val="es-ES"/>
        </w:rPr>
        <w:t>e</w:t>
      </w:r>
      <w:r w:rsidRPr="00FE0D21">
        <w:rPr>
          <w:rFonts w:cs="Arial"/>
          <w:spacing w:val="-1"/>
          <w:szCs w:val="24"/>
          <w:lang w:val="es-ES"/>
        </w:rPr>
        <w:t>l</w:t>
      </w:r>
      <w:r w:rsidRPr="00FE0D21">
        <w:rPr>
          <w:rFonts w:cs="Arial"/>
          <w:spacing w:val="1"/>
          <w:szCs w:val="24"/>
          <w:lang w:val="es-ES"/>
        </w:rPr>
        <w:t>an</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T.</w:t>
      </w:r>
      <w:r w:rsidRPr="00FE0D21">
        <w:rPr>
          <w:rFonts w:cs="Arial"/>
          <w:spacing w:val="1"/>
          <w:szCs w:val="24"/>
          <w:lang w:val="es-ES"/>
        </w:rPr>
        <w:t>12</w:t>
      </w:r>
      <w:r w:rsidRPr="00FE0D21">
        <w:rPr>
          <w:rFonts w:cs="Arial"/>
          <w:spacing w:val="-2"/>
          <w:szCs w:val="24"/>
          <w:lang w:val="es-ES"/>
        </w:rPr>
        <w:t>0</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so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n</w:t>
      </w:r>
      <w:r w:rsidRPr="00FE0D21">
        <w:rPr>
          <w:rFonts w:cs="Arial"/>
          <w:szCs w:val="24"/>
          <w:lang w:val="es-ES"/>
        </w:rPr>
        <w:t xml:space="preserve">o </w:t>
      </w:r>
      <w:r w:rsidRPr="00FE0D21">
        <w:rPr>
          <w:rFonts w:cs="Arial"/>
          <w:spacing w:val="-2"/>
          <w:szCs w:val="24"/>
          <w:lang w:val="es-ES"/>
        </w:rPr>
        <w:t>s</w:t>
      </w:r>
      <w:r w:rsidRPr="00FE0D21">
        <w:rPr>
          <w:rFonts w:cs="Arial"/>
          <w:spacing w:val="1"/>
          <w:szCs w:val="24"/>
          <w:lang w:val="es-ES"/>
        </w:rPr>
        <w:t>upe</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3</w:t>
      </w:r>
      <w:r w:rsidRPr="00FE0D21">
        <w:rPr>
          <w:rFonts w:cs="Arial"/>
          <w:szCs w:val="24"/>
          <w:lang w:val="es-ES"/>
        </w:rPr>
        <w:t>.</w:t>
      </w:r>
      <w:r w:rsidRPr="00FE0D21">
        <w:rPr>
          <w:rFonts w:cs="Arial"/>
          <w:spacing w:val="-2"/>
          <w:szCs w:val="24"/>
          <w:lang w:val="es-ES"/>
        </w:rPr>
        <w:t>5</w:t>
      </w:r>
      <w:r w:rsidRPr="00FE0D21">
        <w:rPr>
          <w:rFonts w:cs="Arial"/>
          <w:spacing w:val="1"/>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44.</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automotores</w:t>
      </w:r>
      <w:r w:rsidRPr="00FE0D21">
        <w:rPr>
          <w:rFonts w:cs="Arial"/>
          <w:szCs w:val="24"/>
          <w:lang w:val="es-ES"/>
        </w:rPr>
        <w:t xml:space="preserve">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o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no</w:t>
      </w:r>
      <w:r w:rsidRPr="00FE0D21">
        <w:rPr>
          <w:rFonts w:cs="Arial"/>
          <w:szCs w:val="24"/>
          <w:lang w:val="es-ES"/>
        </w:rPr>
        <w:t xml:space="preserve"> s</w:t>
      </w:r>
      <w:r w:rsidRPr="00FE0D21">
        <w:rPr>
          <w:rFonts w:cs="Arial"/>
          <w:spacing w:val="1"/>
          <w:szCs w:val="24"/>
          <w:lang w:val="es-ES"/>
        </w:rPr>
        <w:t>u</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3</w:t>
      </w:r>
      <w:r w:rsidRPr="00FE0D21">
        <w:rPr>
          <w:rFonts w:cs="Arial"/>
          <w:szCs w:val="24"/>
          <w:lang w:val="es-ES"/>
        </w:rPr>
        <w:t>.</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180.</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so </w:t>
      </w:r>
      <w:r w:rsidRPr="00FE0D21">
        <w:rPr>
          <w:rFonts w:cs="Arial"/>
          <w:spacing w:val="-1"/>
          <w:szCs w:val="24"/>
          <w:lang w:val="es-ES"/>
        </w:rPr>
        <w:t>particular</w:t>
      </w:r>
      <w:r w:rsidRPr="00FE0D21">
        <w:rPr>
          <w:rFonts w:cs="Arial"/>
          <w:szCs w:val="24"/>
          <w:lang w:val="es-ES"/>
        </w:rPr>
        <w:t xml:space="preserve">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ua</w:t>
      </w:r>
      <w:r w:rsidRPr="00FE0D21">
        <w:rPr>
          <w:rFonts w:cs="Arial"/>
          <w:spacing w:val="-1"/>
          <w:szCs w:val="24"/>
          <w:lang w:val="es-ES"/>
        </w:rPr>
        <w:t>l</w:t>
      </w:r>
      <w:r w:rsidRPr="00FE0D21">
        <w:rPr>
          <w:rFonts w:cs="Arial"/>
          <w:spacing w:val="-2"/>
          <w:szCs w:val="24"/>
          <w:lang w:val="es-ES"/>
        </w:rPr>
        <w:t>e</w:t>
      </w:r>
      <w:r w:rsidRPr="00FE0D21">
        <w:rPr>
          <w:rFonts w:cs="Arial"/>
          <w:szCs w:val="24"/>
          <w:lang w:val="es-ES"/>
        </w:rPr>
        <w:t>n o s</w:t>
      </w:r>
      <w:r w:rsidRPr="00FE0D21">
        <w:rPr>
          <w:rFonts w:cs="Arial"/>
          <w:spacing w:val="1"/>
          <w:szCs w:val="24"/>
          <w:lang w:val="es-ES"/>
        </w:rPr>
        <w:t>u</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n </w:t>
      </w:r>
      <w:r w:rsidRPr="00FE0D21">
        <w:rPr>
          <w:rFonts w:cs="Arial"/>
          <w:spacing w:val="-3"/>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3</w:t>
      </w:r>
      <w:r w:rsidRPr="00FE0D21">
        <w:rPr>
          <w:rFonts w:cs="Arial"/>
          <w:spacing w:val="-2"/>
          <w:szCs w:val="24"/>
          <w:lang w:val="es-ES"/>
        </w:rPr>
        <w:t>.</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 xml:space="preserve">0kg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80</w:t>
      </w:r>
      <w:r w:rsidRPr="00FE0D21">
        <w:rPr>
          <w:rFonts w:cs="Arial"/>
          <w:szCs w:val="24"/>
          <w:lang w:val="es-ES"/>
        </w:rPr>
        <w:t>.</w:t>
      </w:r>
    </w:p>
    <w:p w:rsidR="008D67E1" w:rsidRPr="00FE0D21" w:rsidRDefault="008D67E1" w:rsidP="00BE7732">
      <w:pPr>
        <w:pStyle w:val="Prrafodelista1"/>
        <w:numPr>
          <w:ilvl w:val="0"/>
          <w:numId w:val="52"/>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s</w:t>
      </w:r>
      <w:r w:rsidRPr="00FE0D21">
        <w:rPr>
          <w:rFonts w:cs="Arial"/>
          <w:spacing w:val="1"/>
          <w:szCs w:val="24"/>
          <w:lang w:val="es-ES"/>
        </w:rPr>
        <w:t>o</w:t>
      </w:r>
      <w:r w:rsidRPr="00FE0D21">
        <w:rPr>
          <w:rFonts w:cs="Arial"/>
          <w:spacing w:val="-2"/>
          <w:szCs w:val="24"/>
          <w:lang w:val="es-ES"/>
        </w:rPr>
        <w:t>na</w:t>
      </w:r>
      <w:r w:rsidRPr="00FE0D21">
        <w:rPr>
          <w:rFonts w:cs="Arial"/>
          <w:szCs w:val="24"/>
          <w:lang w:val="es-ES"/>
        </w:rPr>
        <w:t xml:space="preserve">s o </w:t>
      </w:r>
      <w:r w:rsidRPr="00FE0D21">
        <w:rPr>
          <w:rFonts w:cs="Arial"/>
          <w:spacing w:val="-1"/>
          <w:szCs w:val="24"/>
          <w:lang w:val="es-ES"/>
        </w:rPr>
        <w:t xml:space="preserve">de </w:t>
      </w:r>
      <w:r w:rsidRPr="00FE0D21">
        <w:rPr>
          <w:rFonts w:cs="Arial"/>
          <w:spacing w:val="-3"/>
          <w:szCs w:val="24"/>
          <w:lang w:val="es-ES"/>
        </w:rPr>
        <w:t>transporte</w:t>
      </w:r>
      <w:r w:rsidRPr="00FE0D21">
        <w:rPr>
          <w:rFonts w:cs="Arial"/>
          <w:spacing w:val="-1"/>
          <w:szCs w:val="24"/>
          <w:lang w:val="es-ES"/>
        </w:rPr>
        <w:t xml:space="preserve"> de cargas que igualen o superen los 3.500</w:t>
      </w:r>
      <w:r w:rsidRPr="00FE0D21">
        <w:rPr>
          <w:rFonts w:cs="Arial"/>
          <w:szCs w:val="24"/>
          <w:lang w:val="es-ES"/>
        </w:rPr>
        <w:t>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w:t>
      </w:r>
      <w:r w:rsidRPr="00FE0D21">
        <w:rPr>
          <w:rFonts w:cs="Arial"/>
          <w:spacing w:val="-2"/>
          <w:szCs w:val="24"/>
          <w:lang w:val="es-ES"/>
        </w:rPr>
        <w:t>40</w:t>
      </w:r>
      <w:r w:rsidRPr="00FE0D21">
        <w:rPr>
          <w:rFonts w:cs="Arial"/>
          <w:szCs w:val="24"/>
          <w:lang w:val="es-ES"/>
        </w:rPr>
        <w:t>.</w:t>
      </w:r>
    </w:p>
    <w:p w:rsidR="008D67E1" w:rsidRPr="00FE0D21" w:rsidRDefault="008D67E1" w:rsidP="00BE7732">
      <w:pPr>
        <w:pStyle w:val="Prrafodelista1"/>
        <w:numPr>
          <w:ilvl w:val="0"/>
          <w:numId w:val="54"/>
        </w:numPr>
        <w:autoSpaceDE w:val="0"/>
        <w:autoSpaceDN w:val="0"/>
        <w:adjustRightInd w:val="0"/>
        <w:ind w:right="176"/>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s</w:t>
      </w:r>
      <w:r w:rsidRPr="00FE0D21">
        <w:rPr>
          <w:rFonts w:cs="Arial"/>
          <w:spacing w:val="1"/>
          <w:szCs w:val="24"/>
          <w:lang w:val="es-ES"/>
        </w:rPr>
        <w:t>a</w:t>
      </w:r>
      <w:r w:rsidRPr="00FE0D21">
        <w:rPr>
          <w:rFonts w:cs="Arial"/>
          <w:spacing w:val="-2"/>
          <w:szCs w:val="24"/>
          <w:lang w:val="es-ES"/>
        </w:rPr>
        <w:t>d</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h</w:t>
      </w:r>
      <w:r w:rsidRPr="00FE0D21">
        <w:rPr>
          <w:rFonts w:cs="Arial"/>
          <w:spacing w:val="-2"/>
          <w:szCs w:val="24"/>
          <w:lang w:val="es-ES"/>
        </w:rPr>
        <w:t>a</w:t>
      </w:r>
      <w:r w:rsidRPr="00FE0D21">
        <w:rPr>
          <w:rFonts w:cs="Arial"/>
          <w:szCs w:val="24"/>
          <w:lang w:val="es-ES"/>
        </w:rPr>
        <w:t xml:space="preserve">sta </w:t>
      </w:r>
      <w:r w:rsidRPr="00FE0D21">
        <w:rPr>
          <w:rFonts w:cs="Arial"/>
          <w:spacing w:val="1"/>
          <w:szCs w:val="24"/>
          <w:lang w:val="es-ES"/>
        </w:rPr>
        <w:t>e</w:t>
      </w:r>
      <w:r w:rsidRPr="00FE0D21">
        <w:rPr>
          <w:rFonts w:cs="Arial"/>
          <w:szCs w:val="24"/>
          <w:lang w:val="es-ES"/>
        </w:rPr>
        <w:t xml:space="preserve">l </w:t>
      </w:r>
      <w:r w:rsidRPr="00FE0D21">
        <w:rPr>
          <w:rFonts w:cs="Arial"/>
          <w:spacing w:val="1"/>
          <w:szCs w:val="24"/>
          <w:lang w:val="es-ES"/>
        </w:rPr>
        <w:t>3</w:t>
      </w:r>
      <w:r w:rsidRPr="00FE0D21">
        <w:rPr>
          <w:rFonts w:cs="Arial"/>
          <w:szCs w:val="24"/>
          <w:lang w:val="es-ES"/>
        </w:rPr>
        <w:t xml:space="preserve">1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e</w:t>
      </w:r>
      <w:r w:rsidRPr="00FE0D21">
        <w:rPr>
          <w:rFonts w:cs="Arial"/>
          <w:spacing w:val="-1"/>
          <w:szCs w:val="24"/>
          <w:lang w:val="es-ES"/>
        </w:rPr>
        <w:t>m</w:t>
      </w:r>
      <w:r w:rsidRPr="00FE0D21">
        <w:rPr>
          <w:rFonts w:cs="Arial"/>
          <w:spacing w:val="1"/>
          <w:szCs w:val="24"/>
          <w:lang w:val="es-ES"/>
        </w:rPr>
        <w:t>b</w:t>
      </w:r>
      <w:r w:rsidRPr="00FE0D21">
        <w:rPr>
          <w:rFonts w:cs="Arial"/>
          <w:spacing w:val="-1"/>
          <w:szCs w:val="24"/>
          <w:lang w:val="es-ES"/>
        </w:rPr>
        <w:t>r</w:t>
      </w:r>
      <w:r w:rsidRPr="00FE0D21">
        <w:rPr>
          <w:rFonts w:cs="Arial"/>
          <w:szCs w:val="24"/>
          <w:lang w:val="es-ES"/>
        </w:rPr>
        <w:t xml:space="preserve">e </w:t>
      </w:r>
      <w:r w:rsidRPr="00FE0D21">
        <w:rPr>
          <w:rFonts w:cs="Arial"/>
          <w:spacing w:val="1"/>
          <w:szCs w:val="24"/>
          <w:lang w:val="es-ES"/>
        </w:rPr>
        <w:t>de</w:t>
      </w:r>
      <w:r w:rsidRPr="00FE0D21">
        <w:rPr>
          <w:rFonts w:cs="Arial"/>
          <w:szCs w:val="24"/>
          <w:lang w:val="es-ES"/>
        </w:rPr>
        <w:t xml:space="preserve">l </w:t>
      </w:r>
      <w:r w:rsidRPr="00FE0D21">
        <w:rPr>
          <w:rFonts w:cs="Arial"/>
          <w:spacing w:val="-2"/>
          <w:szCs w:val="24"/>
          <w:lang w:val="es-ES"/>
        </w:rPr>
        <w:t>a</w:t>
      </w:r>
      <w:r w:rsidRPr="00FE0D21">
        <w:rPr>
          <w:rFonts w:cs="Arial"/>
          <w:spacing w:val="1"/>
          <w:szCs w:val="24"/>
          <w:lang w:val="es-ES"/>
        </w:rPr>
        <w:t>ñ</w:t>
      </w:r>
      <w:r w:rsidRPr="00FE0D21">
        <w:rPr>
          <w:rFonts w:cs="Arial"/>
          <w:szCs w:val="24"/>
          <w:lang w:val="es-ES"/>
        </w:rPr>
        <w:t>o</w:t>
      </w:r>
      <w:r w:rsidRPr="00FE0D21">
        <w:rPr>
          <w:rFonts w:cs="Arial"/>
          <w:spacing w:val="-2"/>
          <w:szCs w:val="24"/>
          <w:lang w:val="es-ES"/>
        </w:rPr>
        <w:t>1</w:t>
      </w:r>
      <w:r w:rsidRPr="00FE0D21">
        <w:rPr>
          <w:rFonts w:cs="Arial"/>
          <w:szCs w:val="24"/>
          <w:lang w:val="es-ES"/>
        </w:rPr>
        <w:t>.</w:t>
      </w:r>
      <w:r w:rsidRPr="00FE0D21">
        <w:rPr>
          <w:rFonts w:cs="Arial"/>
          <w:spacing w:val="1"/>
          <w:szCs w:val="24"/>
          <w:lang w:val="es-ES"/>
        </w:rPr>
        <w:t>9</w:t>
      </w:r>
      <w:r w:rsidRPr="00FE0D21">
        <w:rPr>
          <w:rFonts w:cs="Arial"/>
          <w:spacing w:val="-2"/>
          <w:szCs w:val="24"/>
          <w:lang w:val="es-ES"/>
        </w:rPr>
        <w:t>9</w:t>
      </w:r>
      <w:r w:rsidRPr="00FE0D21">
        <w:rPr>
          <w:rFonts w:cs="Arial"/>
          <w:szCs w:val="24"/>
          <w:lang w:val="es-ES"/>
        </w:rPr>
        <w:t>9:</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zCs w:val="24"/>
          <w:lang w:val="es-ES"/>
        </w:rPr>
        <w:t xml:space="preserve">Motos,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ad</w:t>
      </w:r>
      <w:r w:rsidRPr="00FE0D21">
        <w:rPr>
          <w:rFonts w:cs="Arial"/>
          <w:spacing w:val="-2"/>
          <w:szCs w:val="24"/>
          <w:lang w:val="es-ES"/>
        </w:rPr>
        <w:t>o</w:t>
      </w:r>
      <w:r w:rsidRPr="00FE0D21">
        <w:rPr>
          <w:rFonts w:cs="Arial"/>
          <w:szCs w:val="24"/>
          <w:lang w:val="es-ES"/>
        </w:rPr>
        <w:t xml:space="preserve">s </w:t>
      </w:r>
      <w:r w:rsidRPr="00FE0D21">
        <w:rPr>
          <w:rFonts w:cs="Arial"/>
          <w:spacing w:val="1"/>
          <w:szCs w:val="24"/>
          <w:lang w:val="es-ES"/>
        </w:rPr>
        <w:t>ha</w:t>
      </w:r>
      <w:r w:rsidRPr="00FE0D21">
        <w:rPr>
          <w:rFonts w:cs="Arial"/>
          <w:szCs w:val="24"/>
          <w:lang w:val="es-ES"/>
        </w:rPr>
        <w:t>s</w:t>
      </w:r>
      <w:r w:rsidRPr="00FE0D21">
        <w:rPr>
          <w:rFonts w:cs="Arial"/>
          <w:spacing w:val="-2"/>
          <w:szCs w:val="24"/>
          <w:lang w:val="es-ES"/>
        </w:rPr>
        <w:t>t</w:t>
      </w:r>
      <w:r w:rsidRPr="00FE0D21">
        <w:rPr>
          <w:rFonts w:cs="Arial"/>
          <w:szCs w:val="24"/>
          <w:lang w:val="es-ES"/>
        </w:rPr>
        <w:t xml:space="preserve">a </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0c.</w:t>
      </w:r>
      <w:r w:rsidRPr="00FE0D21">
        <w:rPr>
          <w:rFonts w:cs="Arial"/>
          <w:spacing w:val="-2"/>
          <w:szCs w:val="24"/>
          <w:lang w:val="es-ES"/>
        </w:rPr>
        <w:t>c</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2</w:t>
      </w:r>
      <w:r w:rsidRPr="00FE0D21">
        <w:rPr>
          <w:rFonts w:cs="Arial"/>
          <w:spacing w:val="4"/>
          <w:szCs w:val="24"/>
          <w:lang w:val="es-ES"/>
        </w:rPr>
        <w:t>4</w:t>
      </w:r>
      <w:r w:rsidRPr="00FE0D21">
        <w:rPr>
          <w:rFonts w:cs="Arial"/>
          <w:szCs w:val="24"/>
          <w:lang w:val="es-ES"/>
        </w:rPr>
        <w:t>.</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1</w:t>
      </w:r>
      <w:r w:rsidRPr="00FE0D21">
        <w:rPr>
          <w:rFonts w:cs="Arial"/>
          <w:spacing w:val="1"/>
          <w:szCs w:val="24"/>
          <w:lang w:val="es-ES"/>
        </w:rPr>
        <w:t>5</w:t>
      </w:r>
      <w:r w:rsidRPr="00FE0D21">
        <w:rPr>
          <w:rFonts w:cs="Arial"/>
          <w:szCs w:val="24"/>
          <w:lang w:val="es-ES"/>
        </w:rPr>
        <w:t>1</w:t>
      </w:r>
      <w:r w:rsidRPr="00FE0D21">
        <w:rPr>
          <w:rFonts w:cs="Arial"/>
          <w:spacing w:val="-2"/>
          <w:szCs w:val="24"/>
          <w:lang w:val="es-ES"/>
        </w:rPr>
        <w:t>c</w:t>
      </w:r>
      <w:r w:rsidRPr="00FE0D21">
        <w:rPr>
          <w:rFonts w:cs="Arial"/>
          <w:szCs w:val="24"/>
          <w:lang w:val="es-ES"/>
        </w:rPr>
        <w:t xml:space="preserve">.c. a </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 xml:space="preserve">0c.c. </w:t>
      </w:r>
      <w:r w:rsidRPr="00FE0D21">
        <w:rPr>
          <w:rFonts w:cs="Arial"/>
          <w:spacing w:val="-1"/>
          <w:szCs w:val="24"/>
          <w:lang w:val="es-ES"/>
        </w:rPr>
        <w:t>U.</w:t>
      </w:r>
      <w:r w:rsidRPr="00FE0D21">
        <w:rPr>
          <w:rFonts w:cs="Arial"/>
          <w:szCs w:val="24"/>
          <w:lang w:val="es-ES"/>
        </w:rPr>
        <w:t>T. 36.</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a</w:t>
      </w:r>
      <w:r w:rsidRPr="00FE0D21">
        <w:rPr>
          <w:rFonts w:cs="Arial"/>
          <w:szCs w:val="24"/>
          <w:lang w:val="es-ES"/>
        </w:rPr>
        <w:t xml:space="preserve">s, </w:t>
      </w:r>
      <w:proofErr w:type="spellStart"/>
      <w:r w:rsidRPr="00FE0D21">
        <w:rPr>
          <w:rFonts w:cs="Arial"/>
          <w:spacing w:val="-1"/>
          <w:szCs w:val="24"/>
          <w:lang w:val="es-ES"/>
        </w:rPr>
        <w:t>m</w:t>
      </w:r>
      <w:r w:rsidRPr="00FE0D21">
        <w:rPr>
          <w:rFonts w:cs="Arial"/>
          <w:spacing w:val="1"/>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w:t>
      </w:r>
      <w:proofErr w:type="spellEnd"/>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proofErr w:type="spellStart"/>
      <w:r w:rsidRPr="00FE0D21">
        <w:rPr>
          <w:rFonts w:cs="Arial"/>
          <w:szCs w:val="24"/>
          <w:lang w:val="es-ES"/>
        </w:rPr>
        <w:t>c</w:t>
      </w:r>
      <w:r w:rsidRPr="00FE0D21">
        <w:rPr>
          <w:rFonts w:cs="Arial"/>
          <w:spacing w:val="1"/>
          <w:szCs w:val="24"/>
          <w:lang w:val="es-ES"/>
        </w:rPr>
        <w:t>ua</w:t>
      </w:r>
      <w:r w:rsidRPr="00FE0D21">
        <w:rPr>
          <w:rFonts w:cs="Arial"/>
          <w:szCs w:val="24"/>
          <w:lang w:val="es-ES"/>
        </w:rPr>
        <w:t>t</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s</w:t>
      </w:r>
      <w:proofErr w:type="spellEnd"/>
      <w:r w:rsidRPr="00FE0D21">
        <w:rPr>
          <w:rFonts w:cs="Arial"/>
          <w:szCs w:val="24"/>
          <w:lang w:val="es-ES"/>
        </w:rPr>
        <w:t xml:space="preserve"> </w:t>
      </w:r>
      <w:r w:rsidRPr="00FE0D21">
        <w:rPr>
          <w:rFonts w:cs="Arial"/>
          <w:spacing w:val="1"/>
          <w:szCs w:val="24"/>
          <w:lang w:val="es-ES"/>
        </w:rPr>
        <w:t>motorizados</w:t>
      </w:r>
      <w:r w:rsidRPr="00FE0D21">
        <w:rPr>
          <w:rFonts w:cs="Arial"/>
          <w:szCs w:val="24"/>
          <w:lang w:val="es-ES"/>
        </w:rPr>
        <w:t xml:space="preserve"> </w:t>
      </w:r>
      <w:r w:rsidRPr="00FE0D21">
        <w:rPr>
          <w:rFonts w:cs="Arial"/>
          <w:spacing w:val="1"/>
          <w:szCs w:val="24"/>
          <w:lang w:val="es-ES"/>
        </w:rPr>
        <w:t>de</w:t>
      </w:r>
      <w:r w:rsidRPr="00FE0D21">
        <w:rPr>
          <w:rFonts w:cs="Arial"/>
          <w:szCs w:val="24"/>
          <w:lang w:val="es-ES"/>
        </w:rPr>
        <w:t>s</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501c</w:t>
      </w:r>
      <w:r w:rsidRPr="00FE0D21">
        <w:rPr>
          <w:rFonts w:cs="Arial"/>
          <w:szCs w:val="24"/>
          <w:lang w:val="es-ES"/>
        </w:rPr>
        <w:t>.c.</w:t>
      </w:r>
      <w:r w:rsidR="0084653E" w:rsidRPr="00FE0D21">
        <w:rPr>
          <w:rFonts w:cs="Arial"/>
          <w:szCs w:val="24"/>
          <w:lang w:val="es-ES"/>
        </w:rPr>
        <w:t xml:space="preserve"> </w:t>
      </w:r>
      <w:r w:rsidRPr="00FE0D21">
        <w:rPr>
          <w:rFonts w:cs="Arial"/>
          <w:spacing w:val="-2"/>
          <w:szCs w:val="24"/>
          <w:lang w:val="es-ES"/>
        </w:rPr>
        <w:t>e</w:t>
      </w:r>
      <w:r w:rsidRPr="00FE0D21">
        <w:rPr>
          <w:rFonts w:cs="Arial"/>
          <w:szCs w:val="24"/>
          <w:lang w:val="es-ES"/>
        </w:rPr>
        <w:t xml:space="preserve">n </w:t>
      </w:r>
      <w:r w:rsidRPr="00FE0D21">
        <w:rPr>
          <w:rFonts w:cs="Arial"/>
          <w:spacing w:val="-2"/>
          <w:szCs w:val="24"/>
          <w:lang w:val="es-ES"/>
        </w:rPr>
        <w:t>ad</w:t>
      </w:r>
      <w:r w:rsidRPr="00FE0D21">
        <w:rPr>
          <w:rFonts w:cs="Arial"/>
          <w:spacing w:val="1"/>
          <w:szCs w:val="24"/>
          <w:lang w:val="es-ES"/>
        </w:rPr>
        <w:t>e</w:t>
      </w:r>
      <w:r w:rsidRPr="00FE0D21">
        <w:rPr>
          <w:rFonts w:cs="Arial"/>
          <w:spacing w:val="-1"/>
          <w:szCs w:val="24"/>
          <w:lang w:val="es-ES"/>
        </w:rPr>
        <w:t>l</w:t>
      </w:r>
      <w:r w:rsidRPr="00FE0D21">
        <w:rPr>
          <w:rFonts w:cs="Arial"/>
          <w:spacing w:val="1"/>
          <w:szCs w:val="24"/>
          <w:lang w:val="es-ES"/>
        </w:rPr>
        <w:t>an</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6</w:t>
      </w:r>
      <w:r w:rsidRPr="00FE0D21">
        <w:rPr>
          <w:rFonts w:cs="Arial"/>
          <w:spacing w:val="-2"/>
          <w:szCs w:val="24"/>
          <w:lang w:val="es-ES"/>
        </w:rPr>
        <w:t>0</w:t>
      </w:r>
      <w:r w:rsidRPr="00FE0D21">
        <w:rPr>
          <w:rFonts w:cs="Arial"/>
          <w:szCs w:val="24"/>
          <w:lang w:val="es-ES"/>
        </w:rPr>
        <w:t>.</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pacing w:val="1"/>
          <w:szCs w:val="24"/>
          <w:lang w:val="es-ES"/>
        </w:rPr>
        <w:t>Veh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u</w:t>
      </w:r>
      <w:r w:rsidRPr="00FE0D21">
        <w:rPr>
          <w:rFonts w:cs="Arial"/>
          <w:szCs w:val="24"/>
          <w:lang w:val="es-ES"/>
        </w:rPr>
        <w:t xml:space="preserve">so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o para el uso </w:t>
      </w:r>
      <w:r w:rsidRPr="00FE0D21">
        <w:rPr>
          <w:rFonts w:cs="Arial"/>
          <w:spacing w:val="2"/>
          <w:szCs w:val="24"/>
          <w:lang w:val="es-ES"/>
        </w:rPr>
        <w:t>de</w:t>
      </w:r>
      <w:r w:rsidRPr="00FE0D21">
        <w:rPr>
          <w:rFonts w:cs="Arial"/>
          <w:szCs w:val="24"/>
          <w:lang w:val="es-ES"/>
        </w:rPr>
        <w:t xml:space="preserve"> transporte de personas o de carga,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1"/>
          <w:szCs w:val="24"/>
          <w:lang w:val="es-ES"/>
        </w:rPr>
        <w:t>n</w:t>
      </w:r>
      <w:r w:rsidRPr="00FE0D21">
        <w:rPr>
          <w:rFonts w:cs="Arial"/>
          <w:szCs w:val="24"/>
          <w:lang w:val="es-ES"/>
        </w:rPr>
        <w:t xml:space="preserve">o </w:t>
      </w:r>
      <w:r w:rsidRPr="00FE0D21">
        <w:rPr>
          <w:rFonts w:cs="Arial"/>
          <w:spacing w:val="-2"/>
          <w:szCs w:val="24"/>
          <w:lang w:val="es-ES"/>
        </w:rPr>
        <w:t>s</w:t>
      </w:r>
      <w:r w:rsidRPr="00FE0D21">
        <w:rPr>
          <w:rFonts w:cs="Arial"/>
          <w:spacing w:val="1"/>
          <w:szCs w:val="24"/>
          <w:lang w:val="es-ES"/>
        </w:rPr>
        <w:t>upe</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3</w:t>
      </w:r>
      <w:r w:rsidRPr="00FE0D21">
        <w:rPr>
          <w:rFonts w:cs="Arial"/>
          <w:szCs w:val="24"/>
          <w:lang w:val="es-ES"/>
        </w:rPr>
        <w:t>.</w:t>
      </w:r>
      <w:r w:rsidRPr="00FE0D21">
        <w:rPr>
          <w:rFonts w:cs="Arial"/>
          <w:spacing w:val="-2"/>
          <w:szCs w:val="24"/>
          <w:lang w:val="es-ES"/>
        </w:rPr>
        <w:t>5</w:t>
      </w:r>
      <w:r w:rsidRPr="00FE0D21">
        <w:rPr>
          <w:rFonts w:cs="Arial"/>
          <w:spacing w:val="1"/>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90.</w:t>
      </w:r>
    </w:p>
    <w:p w:rsidR="008D67E1" w:rsidRPr="00FE0D21" w:rsidRDefault="008D67E1" w:rsidP="00BE7732">
      <w:pPr>
        <w:pStyle w:val="Prrafodelista1"/>
        <w:numPr>
          <w:ilvl w:val="0"/>
          <w:numId w:val="53"/>
        </w:numPr>
        <w:autoSpaceDE w:val="0"/>
        <w:autoSpaceDN w:val="0"/>
        <w:adjustRightInd w:val="0"/>
        <w:ind w:left="1168" w:right="176" w:hanging="425"/>
        <w:jc w:val="both"/>
        <w:rPr>
          <w:rFonts w:cs="Arial"/>
          <w:szCs w:val="24"/>
          <w:lang w:val="es-ES"/>
        </w:rPr>
      </w:pPr>
      <w:r w:rsidRPr="00FE0D21">
        <w:rPr>
          <w:rFonts w:cs="Arial"/>
          <w:spacing w:val="2"/>
          <w:szCs w:val="24"/>
          <w:lang w:val="es-ES"/>
        </w:rPr>
        <w:t>Vehículos</w:t>
      </w:r>
      <w:r w:rsidRPr="00FE0D21">
        <w:rPr>
          <w:rFonts w:cs="Arial"/>
          <w:szCs w:val="24"/>
          <w:lang w:val="es-ES"/>
        </w:rPr>
        <w:t xml:space="preserve"> </w:t>
      </w:r>
      <w:r w:rsidRPr="00FE0D21">
        <w:rPr>
          <w:rFonts w:cs="Arial"/>
          <w:spacing w:val="-2"/>
          <w:szCs w:val="24"/>
          <w:lang w:val="es-ES"/>
        </w:rPr>
        <w:t>a</w:t>
      </w:r>
      <w:r w:rsidRPr="00FE0D21">
        <w:rPr>
          <w:rFonts w:cs="Arial"/>
          <w:spacing w:val="1"/>
          <w:szCs w:val="24"/>
          <w:lang w:val="es-ES"/>
        </w:rPr>
        <w:t>u</w:t>
      </w:r>
      <w:r w:rsidRPr="00FE0D21">
        <w:rPr>
          <w:rFonts w:cs="Arial"/>
          <w:szCs w:val="24"/>
          <w:lang w:val="es-ES"/>
        </w:rPr>
        <w:t>t</w:t>
      </w:r>
      <w:r w:rsidRPr="00FE0D21">
        <w:rPr>
          <w:rFonts w:cs="Arial"/>
          <w:spacing w:val="-2"/>
          <w:szCs w:val="24"/>
          <w:lang w:val="es-ES"/>
        </w:rPr>
        <w:t>o</w:t>
      </w:r>
      <w:r w:rsidRPr="00FE0D21">
        <w:rPr>
          <w:rFonts w:cs="Arial"/>
          <w:spacing w:val="2"/>
          <w:szCs w:val="24"/>
          <w:lang w:val="es-ES"/>
        </w:rPr>
        <w:t>m</w:t>
      </w:r>
      <w:r w:rsidRPr="00FE0D21">
        <w:rPr>
          <w:rFonts w:cs="Arial"/>
          <w:spacing w:val="-2"/>
          <w:szCs w:val="24"/>
          <w:lang w:val="es-ES"/>
        </w:rPr>
        <w:t>o</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4 o </w:t>
      </w:r>
      <w:r w:rsidRPr="00FE0D21">
        <w:rPr>
          <w:rFonts w:cs="Arial"/>
          <w:spacing w:val="2"/>
          <w:szCs w:val="24"/>
          <w:lang w:val="es-ES"/>
        </w:rPr>
        <w:t>m</w:t>
      </w:r>
      <w:r w:rsidRPr="00FE0D21">
        <w:rPr>
          <w:rFonts w:cs="Arial"/>
          <w:spacing w:val="1"/>
          <w:szCs w:val="24"/>
          <w:lang w:val="es-ES"/>
        </w:rPr>
        <w:t>á</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u</w:t>
      </w:r>
      <w:r w:rsidRPr="00FE0D21">
        <w:rPr>
          <w:rFonts w:cs="Arial"/>
          <w:spacing w:val="-2"/>
          <w:szCs w:val="24"/>
          <w:lang w:val="es-ES"/>
        </w:rPr>
        <w:t>e</w:t>
      </w:r>
      <w:r w:rsidRPr="00FE0D21">
        <w:rPr>
          <w:rFonts w:cs="Arial"/>
          <w:spacing w:val="1"/>
          <w:szCs w:val="24"/>
          <w:lang w:val="es-ES"/>
        </w:rPr>
        <w:t>da</w:t>
      </w:r>
      <w:r w:rsidRPr="00FE0D21">
        <w:rPr>
          <w:rFonts w:cs="Arial"/>
          <w:szCs w:val="24"/>
          <w:lang w:val="es-ES"/>
        </w:rPr>
        <w:t xml:space="preserve">s </w:t>
      </w:r>
      <w:r w:rsidRPr="00FE0D21">
        <w:rPr>
          <w:rFonts w:cs="Arial"/>
          <w:spacing w:val="-2"/>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e</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pe</w:t>
      </w:r>
      <w:r w:rsidRPr="00FE0D21">
        <w:rPr>
          <w:rFonts w:cs="Arial"/>
          <w:spacing w:val="-1"/>
          <w:szCs w:val="24"/>
          <w:lang w:val="es-ES"/>
        </w:rPr>
        <w:t>r</w:t>
      </w:r>
      <w:r w:rsidRPr="00FE0D21">
        <w:rPr>
          <w:rFonts w:cs="Arial"/>
          <w:szCs w:val="24"/>
          <w:lang w:val="es-ES"/>
        </w:rPr>
        <w:t>s</w:t>
      </w:r>
      <w:r w:rsidRPr="00FE0D21">
        <w:rPr>
          <w:rFonts w:cs="Arial"/>
          <w:spacing w:val="-2"/>
          <w:szCs w:val="24"/>
          <w:lang w:val="es-ES"/>
        </w:rPr>
        <w:t>o</w:t>
      </w:r>
      <w:r w:rsidRPr="00FE0D21">
        <w:rPr>
          <w:rFonts w:cs="Arial"/>
          <w:spacing w:val="1"/>
          <w:szCs w:val="24"/>
          <w:lang w:val="es-ES"/>
        </w:rPr>
        <w:t>na</w:t>
      </w:r>
      <w:r w:rsidRPr="00FE0D21">
        <w:rPr>
          <w:rFonts w:cs="Arial"/>
          <w:szCs w:val="24"/>
          <w:lang w:val="es-ES"/>
        </w:rPr>
        <w:t xml:space="preserve">s o </w:t>
      </w:r>
      <w:r w:rsidRPr="00FE0D21">
        <w:rPr>
          <w:rFonts w:cs="Arial"/>
          <w:spacing w:val="1"/>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e igualen o s</w:t>
      </w:r>
      <w:r w:rsidRPr="00FE0D21">
        <w:rPr>
          <w:rFonts w:cs="Arial"/>
          <w:spacing w:val="1"/>
          <w:szCs w:val="24"/>
          <w:lang w:val="es-ES"/>
        </w:rPr>
        <w:t>u</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e</w:t>
      </w:r>
      <w:r w:rsidRPr="00FE0D21">
        <w:rPr>
          <w:rFonts w:cs="Arial"/>
          <w:szCs w:val="24"/>
          <w:lang w:val="es-ES"/>
        </w:rPr>
        <w:t xml:space="preserve">n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3</w:t>
      </w:r>
      <w:r w:rsidRPr="00FE0D21">
        <w:rPr>
          <w:rFonts w:cs="Arial"/>
          <w:szCs w:val="24"/>
          <w:lang w:val="es-ES"/>
        </w:rPr>
        <w:t>.</w:t>
      </w:r>
      <w:r w:rsidRPr="00FE0D21">
        <w:rPr>
          <w:rFonts w:cs="Arial"/>
          <w:spacing w:val="1"/>
          <w:szCs w:val="24"/>
          <w:lang w:val="es-ES"/>
        </w:rPr>
        <w:t>5</w:t>
      </w:r>
      <w:r w:rsidRPr="00FE0D21">
        <w:rPr>
          <w:rFonts w:cs="Arial"/>
          <w:spacing w:val="-2"/>
          <w:szCs w:val="24"/>
          <w:lang w:val="es-ES"/>
        </w:rPr>
        <w:t>0</w:t>
      </w:r>
      <w:r w:rsidRPr="00FE0D21">
        <w:rPr>
          <w:rFonts w:cs="Arial"/>
          <w:szCs w:val="24"/>
          <w:lang w:val="es-ES"/>
        </w:rPr>
        <w:t>0k</w:t>
      </w:r>
      <w:r w:rsidRPr="00FE0D21">
        <w:rPr>
          <w:rFonts w:cs="Arial"/>
          <w:spacing w:val="-2"/>
          <w:szCs w:val="24"/>
          <w:lang w:val="es-ES"/>
        </w:rPr>
        <w:t>g</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120.</w:t>
      </w:r>
    </w:p>
    <w:p w:rsidR="008D67E1" w:rsidRPr="00FE0D21" w:rsidRDefault="008D67E1" w:rsidP="00BE7732">
      <w:pPr>
        <w:pStyle w:val="Prrafodelista1"/>
        <w:numPr>
          <w:ilvl w:val="0"/>
          <w:numId w:val="54"/>
        </w:numPr>
        <w:autoSpaceDE w:val="0"/>
        <w:autoSpaceDN w:val="0"/>
        <w:adjustRightInd w:val="0"/>
        <w:ind w:right="176"/>
        <w:jc w:val="both"/>
        <w:rPr>
          <w:rStyle w:val="apple-style-span"/>
          <w:rFonts w:cs="Arial"/>
          <w:szCs w:val="24"/>
          <w:lang w:val="es-ES"/>
        </w:rPr>
      </w:pPr>
      <w:r w:rsidRPr="00FE0D21">
        <w:rPr>
          <w:rFonts w:cs="Arial"/>
          <w:spacing w:val="-2"/>
          <w:szCs w:val="24"/>
          <w:lang w:val="es-ES"/>
        </w:rPr>
        <w:t>Vehículos usados desde el 01 de enero de 2000 hasta la fecha:</w:t>
      </w:r>
    </w:p>
    <w:p w:rsidR="008D67E1" w:rsidRPr="00FE0D21" w:rsidRDefault="008D67E1" w:rsidP="00BE7732">
      <w:pPr>
        <w:pStyle w:val="Prrafodelista1"/>
        <w:widowControl/>
        <w:numPr>
          <w:ilvl w:val="0"/>
          <w:numId w:val="55"/>
        </w:numPr>
        <w:jc w:val="both"/>
        <w:rPr>
          <w:rFonts w:cs="Arial"/>
          <w:szCs w:val="24"/>
          <w:lang w:val="es-ES"/>
        </w:rPr>
      </w:pPr>
      <w:r w:rsidRPr="00FE0D21">
        <w:rPr>
          <w:rStyle w:val="apple-style-span"/>
          <w:rFonts w:cs="Arial"/>
          <w:szCs w:val="24"/>
          <w:lang w:val="es-ES"/>
        </w:rPr>
        <w:t xml:space="preserve">Motos, motonetas, </w:t>
      </w:r>
      <w:proofErr w:type="spellStart"/>
      <w:r w:rsidRPr="00FE0D21">
        <w:rPr>
          <w:rStyle w:val="apple-style-span"/>
          <w:rFonts w:cs="Arial"/>
          <w:szCs w:val="24"/>
          <w:lang w:val="es-ES"/>
        </w:rPr>
        <w:t>motocargas</w:t>
      </w:r>
      <w:proofErr w:type="spellEnd"/>
      <w:r w:rsidRPr="00FE0D21">
        <w:rPr>
          <w:rStyle w:val="apple-style-span"/>
          <w:rFonts w:cs="Arial"/>
          <w:szCs w:val="24"/>
          <w:lang w:val="es-ES"/>
        </w:rPr>
        <w:t xml:space="preserve"> y/o triciclos, </w:t>
      </w:r>
      <w:proofErr w:type="spellStart"/>
      <w:r w:rsidRPr="00FE0D21">
        <w:rPr>
          <w:rStyle w:val="apple-style-span"/>
          <w:rFonts w:cs="Arial"/>
          <w:szCs w:val="24"/>
          <w:lang w:val="es-ES"/>
        </w:rPr>
        <w:t>cuatriciclos</w:t>
      </w:r>
      <w:proofErr w:type="spellEnd"/>
      <w:r w:rsidRPr="00FE0D21">
        <w:rPr>
          <w:rStyle w:val="apple-style-span"/>
          <w:rFonts w:cs="Arial"/>
          <w:szCs w:val="24"/>
          <w:lang w:val="es-ES"/>
        </w:rPr>
        <w:t xml:space="preserve"> motorizados, hasta 150 c.c.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36</w:t>
      </w:r>
      <w:r w:rsidRPr="00FE0D21">
        <w:rPr>
          <w:rFonts w:cs="Arial"/>
          <w:szCs w:val="24"/>
          <w:lang w:val="es-ES"/>
        </w:rPr>
        <w:t>.</w:t>
      </w:r>
    </w:p>
    <w:p w:rsidR="008D67E1" w:rsidRPr="00FE0D21" w:rsidRDefault="008D67E1" w:rsidP="00BE7732">
      <w:pPr>
        <w:pStyle w:val="Prrafodelista1"/>
        <w:widowControl/>
        <w:numPr>
          <w:ilvl w:val="0"/>
          <w:numId w:val="55"/>
        </w:numPr>
        <w:jc w:val="both"/>
        <w:rPr>
          <w:rFonts w:cs="Arial"/>
          <w:szCs w:val="24"/>
          <w:lang w:val="es-ES"/>
        </w:rPr>
      </w:pPr>
      <w:r w:rsidRPr="00FE0D21">
        <w:rPr>
          <w:rStyle w:val="apple-style-span"/>
          <w:rFonts w:cs="Arial"/>
          <w:szCs w:val="24"/>
          <w:lang w:val="es-ES"/>
        </w:rPr>
        <w:t xml:space="preserve">Motos, motonetas, </w:t>
      </w:r>
      <w:proofErr w:type="spellStart"/>
      <w:r w:rsidRPr="00FE0D21">
        <w:rPr>
          <w:rStyle w:val="apple-style-span"/>
          <w:rFonts w:cs="Arial"/>
          <w:szCs w:val="24"/>
          <w:lang w:val="es-ES"/>
        </w:rPr>
        <w:t>motocargas</w:t>
      </w:r>
      <w:proofErr w:type="spellEnd"/>
      <w:r w:rsidRPr="00FE0D21">
        <w:rPr>
          <w:rStyle w:val="apple-style-span"/>
          <w:rFonts w:cs="Arial"/>
          <w:szCs w:val="24"/>
          <w:lang w:val="es-ES"/>
        </w:rPr>
        <w:t xml:space="preserve"> y/o triciclos, </w:t>
      </w:r>
      <w:proofErr w:type="spellStart"/>
      <w:r w:rsidRPr="00FE0D21">
        <w:rPr>
          <w:rStyle w:val="apple-style-span"/>
          <w:rFonts w:cs="Arial"/>
          <w:szCs w:val="24"/>
          <w:lang w:val="es-ES"/>
        </w:rPr>
        <w:t>cuatriciclos</w:t>
      </w:r>
      <w:proofErr w:type="spellEnd"/>
      <w:r w:rsidRPr="00FE0D21">
        <w:rPr>
          <w:rStyle w:val="apple-style-span"/>
          <w:rFonts w:cs="Arial"/>
          <w:szCs w:val="24"/>
          <w:lang w:val="es-ES"/>
        </w:rPr>
        <w:t xml:space="preserve"> motorizados, desde 151 c.c. hasta 500 c.c.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zCs w:val="24"/>
          <w:lang w:val="es-ES"/>
        </w:rPr>
        <w:t xml:space="preserve">0. </w:t>
      </w:r>
    </w:p>
    <w:p w:rsidR="008D67E1" w:rsidRPr="00FE0D21" w:rsidRDefault="008D67E1" w:rsidP="00BE7732">
      <w:pPr>
        <w:pStyle w:val="Prrafodelista1"/>
        <w:widowControl/>
        <w:numPr>
          <w:ilvl w:val="0"/>
          <w:numId w:val="55"/>
        </w:numPr>
        <w:jc w:val="both"/>
        <w:rPr>
          <w:rFonts w:cs="Arial"/>
          <w:szCs w:val="24"/>
          <w:lang w:val="es-ES"/>
        </w:rPr>
      </w:pPr>
      <w:r w:rsidRPr="00FE0D21">
        <w:rPr>
          <w:rStyle w:val="apple-style-span"/>
          <w:rFonts w:cs="Arial"/>
          <w:szCs w:val="24"/>
          <w:lang w:val="es-ES"/>
        </w:rPr>
        <w:t xml:space="preserve">Motos, motonetas, </w:t>
      </w:r>
      <w:proofErr w:type="spellStart"/>
      <w:r w:rsidRPr="00FE0D21">
        <w:rPr>
          <w:rStyle w:val="apple-style-span"/>
          <w:rFonts w:cs="Arial"/>
          <w:szCs w:val="24"/>
          <w:lang w:val="es-ES"/>
        </w:rPr>
        <w:t>motocargas</w:t>
      </w:r>
      <w:proofErr w:type="spellEnd"/>
      <w:r w:rsidRPr="00FE0D21">
        <w:rPr>
          <w:rStyle w:val="apple-style-span"/>
          <w:rFonts w:cs="Arial"/>
          <w:szCs w:val="24"/>
          <w:lang w:val="es-ES"/>
        </w:rPr>
        <w:t xml:space="preserve"> y/o triciclos, </w:t>
      </w:r>
      <w:proofErr w:type="spellStart"/>
      <w:r w:rsidRPr="00FE0D21">
        <w:rPr>
          <w:rStyle w:val="apple-style-span"/>
          <w:rFonts w:cs="Arial"/>
          <w:szCs w:val="24"/>
          <w:lang w:val="es-ES"/>
        </w:rPr>
        <w:t>cuatriciclos</w:t>
      </w:r>
      <w:proofErr w:type="spellEnd"/>
      <w:r w:rsidRPr="00FE0D21">
        <w:rPr>
          <w:rStyle w:val="apple-style-span"/>
          <w:rFonts w:cs="Arial"/>
          <w:szCs w:val="24"/>
          <w:lang w:val="es-ES"/>
        </w:rPr>
        <w:t xml:space="preserve"> motorizados, desde 501 c.c.</w:t>
      </w:r>
      <w:r w:rsidRPr="00FE0D21">
        <w:rPr>
          <w:rStyle w:val="apple-converted-space"/>
          <w:rFonts w:cs="Arial"/>
          <w:szCs w:val="24"/>
          <w:lang w:val="es-ES"/>
        </w:rPr>
        <w:t xml:space="preserve"> en adelante  </w:t>
      </w:r>
      <w:r w:rsidRPr="00FE0D21">
        <w:rPr>
          <w:rFonts w:cs="Arial"/>
          <w:spacing w:val="-1"/>
          <w:szCs w:val="24"/>
          <w:lang w:val="es-ES"/>
        </w:rPr>
        <w:t>U.</w:t>
      </w:r>
      <w:r w:rsidRPr="00FE0D21">
        <w:rPr>
          <w:rFonts w:cs="Arial"/>
          <w:szCs w:val="24"/>
          <w:lang w:val="es-ES"/>
        </w:rPr>
        <w:t xml:space="preserve">T. 72. </w:t>
      </w:r>
    </w:p>
    <w:p w:rsidR="008D67E1" w:rsidRPr="00FE0D21" w:rsidRDefault="008D67E1" w:rsidP="00BE7732">
      <w:pPr>
        <w:pStyle w:val="Prrafodelista1"/>
        <w:widowControl/>
        <w:numPr>
          <w:ilvl w:val="0"/>
          <w:numId w:val="55"/>
        </w:numPr>
        <w:jc w:val="both"/>
        <w:rPr>
          <w:rStyle w:val="apple-style-span"/>
          <w:rFonts w:cs="Arial"/>
          <w:szCs w:val="24"/>
          <w:lang w:val="es-ES"/>
        </w:rPr>
      </w:pPr>
      <w:r w:rsidRPr="00FE0D21">
        <w:rPr>
          <w:rStyle w:val="apple-style-span"/>
          <w:rFonts w:cs="Arial"/>
          <w:szCs w:val="24"/>
          <w:lang w:val="es-ES"/>
        </w:rPr>
        <w:t xml:space="preserve">Vehículos automotores de 4 o más ruedas de uso particular o para el uso de transporte de personas o de carga, que no superen los </w:t>
      </w:r>
      <w:smartTag w:uri="urn:schemas-microsoft-com:office:smarttags" w:element="metricconverter">
        <w:smartTagPr>
          <w:attr w:name="ProductID" w:val="3.500 Kg"/>
        </w:smartTagPr>
        <w:r w:rsidRPr="00FE0D21">
          <w:rPr>
            <w:rStyle w:val="apple-style-span"/>
            <w:rFonts w:cs="Arial"/>
            <w:szCs w:val="24"/>
            <w:lang w:val="es-ES"/>
          </w:rPr>
          <w:t>3.500 Kg</w:t>
        </w:r>
      </w:smartTag>
      <w:r w:rsidRPr="00FE0D21">
        <w:rPr>
          <w:rStyle w:val="apple-style-span"/>
          <w:rFonts w:cs="Arial"/>
          <w:szCs w:val="24"/>
          <w:lang w:val="es-ES"/>
        </w:rPr>
        <w:t xml:space="preserve">. </w:t>
      </w:r>
      <w:r w:rsidRPr="00FE0D21">
        <w:rPr>
          <w:rFonts w:cs="Arial"/>
          <w:spacing w:val="-1"/>
          <w:szCs w:val="24"/>
          <w:lang w:val="es-ES"/>
        </w:rPr>
        <w:t>U.</w:t>
      </w:r>
      <w:r w:rsidRPr="00FE0D21">
        <w:rPr>
          <w:rFonts w:cs="Arial"/>
          <w:szCs w:val="24"/>
          <w:lang w:val="es-ES"/>
        </w:rPr>
        <w:t>T. 120.</w:t>
      </w:r>
    </w:p>
    <w:p w:rsidR="008D67E1" w:rsidRPr="00FE0D21" w:rsidRDefault="008D67E1" w:rsidP="00BE7732">
      <w:pPr>
        <w:pStyle w:val="Prrafodelista1"/>
        <w:widowControl/>
        <w:numPr>
          <w:ilvl w:val="0"/>
          <w:numId w:val="55"/>
        </w:numPr>
        <w:jc w:val="both"/>
        <w:rPr>
          <w:rFonts w:cs="Arial"/>
          <w:szCs w:val="24"/>
          <w:lang w:val="es-ES"/>
        </w:rPr>
      </w:pPr>
      <w:r w:rsidRPr="00FE0D21">
        <w:rPr>
          <w:rStyle w:val="apple-style-span"/>
          <w:rFonts w:cs="Arial"/>
          <w:szCs w:val="24"/>
          <w:lang w:val="es-ES"/>
        </w:rPr>
        <w:t xml:space="preserve">Vehículos automotores de 4 o más ruedas de transporte de personas o de carga, que igualen o superen los </w:t>
      </w:r>
      <w:smartTag w:uri="urn:schemas-microsoft-com:office:smarttags" w:element="metricconverter">
        <w:smartTagPr>
          <w:attr w:name="ProductID" w:val="3.500 Kg"/>
        </w:smartTagPr>
        <w:r w:rsidRPr="00FE0D21">
          <w:rPr>
            <w:rStyle w:val="apple-style-span"/>
            <w:rFonts w:cs="Arial"/>
            <w:szCs w:val="24"/>
            <w:lang w:val="es-ES"/>
          </w:rPr>
          <w:t>3.500 Kg</w:t>
        </w:r>
      </w:smartTag>
      <w:r w:rsidRPr="00FE0D21">
        <w:rPr>
          <w:rStyle w:val="apple-style-span"/>
          <w:rFonts w:cs="Arial"/>
          <w:szCs w:val="24"/>
          <w:lang w:val="es-ES"/>
        </w:rPr>
        <w:t xml:space="preserve">. </w:t>
      </w:r>
      <w:r w:rsidRPr="00FE0D21">
        <w:rPr>
          <w:rFonts w:cs="Arial"/>
          <w:spacing w:val="-1"/>
          <w:szCs w:val="24"/>
          <w:lang w:val="es-ES"/>
        </w:rPr>
        <w:t>U.</w:t>
      </w:r>
      <w:r w:rsidRPr="00FE0D21">
        <w:rPr>
          <w:rFonts w:cs="Arial"/>
          <w:szCs w:val="24"/>
          <w:lang w:val="es-ES"/>
        </w:rPr>
        <w:t xml:space="preserve">T. 144. </w:t>
      </w:r>
    </w:p>
    <w:p w:rsidR="008D67E1" w:rsidRPr="00FE0D21" w:rsidRDefault="008D67E1" w:rsidP="0022056D">
      <w:pPr>
        <w:pStyle w:val="Prrafodelista1"/>
        <w:widowControl/>
        <w:ind w:left="1068"/>
        <w:jc w:val="both"/>
        <w:rPr>
          <w:rFonts w:cs="Arial"/>
          <w:szCs w:val="24"/>
          <w:lang w:val="es-ES"/>
        </w:rPr>
      </w:pPr>
    </w:p>
    <w:p w:rsidR="008D67E1" w:rsidRPr="00FE0D21" w:rsidRDefault="008D67E1" w:rsidP="0022056D">
      <w:pPr>
        <w:widowControl w:val="0"/>
        <w:autoSpaceDE w:val="0"/>
        <w:autoSpaceDN w:val="0"/>
        <w:adjustRightInd w:val="0"/>
        <w:ind w:left="1276" w:right="176" w:hanging="1243"/>
        <w:jc w:val="both"/>
      </w:pPr>
      <w:r w:rsidRPr="00FE0D21">
        <w:t>I</w:t>
      </w:r>
      <w:r w:rsidRPr="00FE0D21">
        <w:rPr>
          <w:spacing w:val="1"/>
        </w:rPr>
        <w:t>n</w:t>
      </w:r>
      <w:r w:rsidRPr="00FE0D21">
        <w:t>c</w:t>
      </w:r>
      <w:r w:rsidRPr="00FE0D21">
        <w:rPr>
          <w:spacing w:val="-1"/>
        </w:rPr>
        <w:t>i</w:t>
      </w:r>
      <w:r w:rsidRPr="00FE0D21">
        <w:t xml:space="preserve">so G: </w:t>
      </w:r>
      <w:r w:rsidRPr="00FE0D21">
        <w:rPr>
          <w:spacing w:val="1"/>
        </w:rPr>
        <w:t>Po</w:t>
      </w:r>
      <w:r w:rsidRPr="00FE0D21">
        <w:t>r c</w:t>
      </w:r>
      <w:r w:rsidRPr="00FE0D21">
        <w:rPr>
          <w:spacing w:val="1"/>
        </w:rPr>
        <w:t>e</w:t>
      </w:r>
      <w:r w:rsidRPr="00FE0D21">
        <w:rPr>
          <w:spacing w:val="-1"/>
        </w:rPr>
        <w:t>r</w:t>
      </w:r>
      <w:r w:rsidRPr="00FE0D21">
        <w:t>t</w:t>
      </w:r>
      <w:r w:rsidRPr="00FE0D21">
        <w:rPr>
          <w:spacing w:val="-3"/>
        </w:rPr>
        <w:t>i</w:t>
      </w:r>
      <w:r w:rsidRPr="00FE0D21">
        <w:rPr>
          <w:spacing w:val="3"/>
        </w:rPr>
        <w:t>f</w:t>
      </w:r>
      <w:r w:rsidRPr="00FE0D21">
        <w:rPr>
          <w:spacing w:val="-1"/>
        </w:rPr>
        <w:t>i</w:t>
      </w:r>
      <w:r w:rsidRPr="00FE0D21">
        <w:t>c</w:t>
      </w:r>
      <w:r w:rsidRPr="00FE0D21">
        <w:rPr>
          <w:spacing w:val="1"/>
        </w:rPr>
        <w:t>a</w:t>
      </w:r>
      <w:r w:rsidRPr="00FE0D21">
        <w:rPr>
          <w:spacing w:val="-2"/>
        </w:rPr>
        <w:t>c</w:t>
      </w:r>
      <w:r w:rsidRPr="00FE0D21">
        <w:rPr>
          <w:spacing w:val="-1"/>
        </w:rPr>
        <w:t>i</w:t>
      </w:r>
      <w:r w:rsidRPr="00FE0D21">
        <w:rPr>
          <w:spacing w:val="1"/>
        </w:rPr>
        <w:t>ó</w:t>
      </w:r>
      <w:r w:rsidRPr="00FE0D21">
        <w:t xml:space="preserve">n </w:t>
      </w:r>
      <w:r w:rsidRPr="00FE0D21">
        <w:rPr>
          <w:spacing w:val="1"/>
        </w:rPr>
        <w:t>d</w:t>
      </w:r>
      <w:r w:rsidRPr="00FE0D21">
        <w:t xml:space="preserve">e </w:t>
      </w:r>
      <w:r w:rsidRPr="00FE0D21">
        <w:rPr>
          <w:spacing w:val="1"/>
        </w:rPr>
        <w:t>e</w:t>
      </w:r>
      <w:r w:rsidRPr="00FE0D21">
        <w:rPr>
          <w:spacing w:val="-2"/>
        </w:rPr>
        <w:t>s</w:t>
      </w:r>
      <w:r w:rsidRPr="00FE0D21">
        <w:t>t</w:t>
      </w:r>
      <w:r w:rsidRPr="00FE0D21">
        <w:rPr>
          <w:spacing w:val="1"/>
        </w:rPr>
        <w:t>a</w:t>
      </w:r>
      <w:r w:rsidRPr="00FE0D21">
        <w:rPr>
          <w:spacing w:val="-2"/>
        </w:rPr>
        <w:t>d</w:t>
      </w:r>
      <w:r w:rsidRPr="00FE0D21">
        <w:t xml:space="preserve">o </w:t>
      </w:r>
      <w:r w:rsidRPr="00FE0D21">
        <w:rPr>
          <w:spacing w:val="1"/>
        </w:rPr>
        <w:t>d</w:t>
      </w:r>
      <w:r w:rsidRPr="00FE0D21">
        <w:t>e s</w:t>
      </w:r>
      <w:r w:rsidRPr="00FE0D21">
        <w:rPr>
          <w:spacing w:val="-1"/>
        </w:rPr>
        <w:t>i</w:t>
      </w:r>
      <w:r w:rsidRPr="00FE0D21">
        <w:t>t</w:t>
      </w:r>
      <w:r w:rsidRPr="00FE0D21">
        <w:rPr>
          <w:spacing w:val="-2"/>
        </w:rPr>
        <w:t>ua</w:t>
      </w:r>
      <w:r w:rsidRPr="00FE0D21">
        <w:t>c</w:t>
      </w:r>
      <w:r w:rsidRPr="00FE0D21">
        <w:rPr>
          <w:spacing w:val="-1"/>
        </w:rPr>
        <w:t>i</w:t>
      </w:r>
      <w:r w:rsidRPr="00FE0D21">
        <w:rPr>
          <w:spacing w:val="1"/>
        </w:rPr>
        <w:t>ó</w:t>
      </w:r>
      <w:r w:rsidRPr="00FE0D21">
        <w:t xml:space="preserve">n o </w:t>
      </w:r>
      <w:r w:rsidRPr="00FE0D21">
        <w:rPr>
          <w:spacing w:val="1"/>
        </w:rPr>
        <w:t>p</w:t>
      </w:r>
      <w:r w:rsidRPr="00FE0D21">
        <w:rPr>
          <w:spacing w:val="-2"/>
        </w:rPr>
        <w:t>e</w:t>
      </w:r>
      <w:r w:rsidRPr="00FE0D21">
        <w:rPr>
          <w:spacing w:val="1"/>
        </w:rPr>
        <w:t>d</w:t>
      </w:r>
      <w:r w:rsidRPr="00FE0D21">
        <w:rPr>
          <w:spacing w:val="-1"/>
        </w:rPr>
        <w:t>i</w:t>
      </w:r>
      <w:r w:rsidRPr="00FE0D21">
        <w:rPr>
          <w:spacing w:val="1"/>
        </w:rPr>
        <w:t>d</w:t>
      </w:r>
      <w:r w:rsidRPr="00FE0D21">
        <w:t xml:space="preserve">o </w:t>
      </w:r>
      <w:r w:rsidRPr="00FE0D21">
        <w:rPr>
          <w:spacing w:val="-2"/>
        </w:rPr>
        <w:t>d</w:t>
      </w:r>
      <w:r w:rsidRPr="00FE0D21">
        <w:t xml:space="preserve">e </w:t>
      </w:r>
      <w:r w:rsidRPr="00FE0D21">
        <w:rPr>
          <w:spacing w:val="1"/>
        </w:rPr>
        <w:t>ba</w:t>
      </w:r>
      <w:r w:rsidRPr="00FE0D21">
        <w:rPr>
          <w:spacing w:val="-3"/>
        </w:rPr>
        <w:t>j</w:t>
      </w:r>
      <w:r w:rsidRPr="00FE0D21">
        <w:t xml:space="preserve">a </w:t>
      </w:r>
      <w:r w:rsidRPr="00FE0D21">
        <w:rPr>
          <w:spacing w:val="1"/>
        </w:rPr>
        <w:t>d</w:t>
      </w:r>
      <w:r w:rsidRPr="00FE0D21">
        <w:t xml:space="preserve">e </w:t>
      </w:r>
      <w:r w:rsidRPr="00FE0D21">
        <w:rPr>
          <w:spacing w:val="-1"/>
        </w:rPr>
        <w:t>m</w:t>
      </w:r>
      <w:r w:rsidRPr="00FE0D21">
        <w:rPr>
          <w:spacing w:val="1"/>
        </w:rPr>
        <w:t>o</w:t>
      </w:r>
      <w:r w:rsidRPr="00FE0D21">
        <w:t>t</w:t>
      </w:r>
      <w:r w:rsidRPr="00FE0D21">
        <w:rPr>
          <w:spacing w:val="1"/>
        </w:rPr>
        <w:t>o</w:t>
      </w:r>
      <w:r w:rsidRPr="00FE0D21">
        <w:t>c</w:t>
      </w:r>
      <w:r w:rsidRPr="00FE0D21">
        <w:rPr>
          <w:spacing w:val="-1"/>
        </w:rPr>
        <w:t>i</w:t>
      </w:r>
      <w:r w:rsidRPr="00FE0D21">
        <w:t>c</w:t>
      </w:r>
      <w:r w:rsidRPr="00FE0D21">
        <w:rPr>
          <w:spacing w:val="-1"/>
        </w:rPr>
        <w:t>l</w:t>
      </w:r>
      <w:r w:rsidRPr="00FE0D21">
        <w:rPr>
          <w:spacing w:val="1"/>
        </w:rPr>
        <w:t>e</w:t>
      </w:r>
      <w:r w:rsidRPr="00FE0D21">
        <w:rPr>
          <w:spacing w:val="-2"/>
        </w:rPr>
        <w:t>ta</w:t>
      </w:r>
      <w:r w:rsidRPr="00FE0D21">
        <w:t xml:space="preserve">s se </w:t>
      </w:r>
      <w:r w:rsidRPr="00FE0D21">
        <w:rPr>
          <w:spacing w:val="1"/>
        </w:rPr>
        <w:t>a</w:t>
      </w:r>
      <w:r w:rsidRPr="00FE0D21">
        <w:rPr>
          <w:spacing w:val="-2"/>
        </w:rPr>
        <w:t>b</w:t>
      </w:r>
      <w:r w:rsidRPr="00FE0D21">
        <w:rPr>
          <w:spacing w:val="1"/>
        </w:rPr>
        <w:t>ona</w:t>
      </w:r>
      <w:r w:rsidRPr="00FE0D21">
        <w:rPr>
          <w:spacing w:val="-3"/>
        </w:rPr>
        <w:t>r</w:t>
      </w:r>
      <w:r w:rsidRPr="00FE0D21">
        <w:t xml:space="preserve">á: </w:t>
      </w:r>
      <w:r w:rsidRPr="00FE0D21">
        <w:rPr>
          <w:spacing w:val="-1"/>
        </w:rPr>
        <w:t>U.</w:t>
      </w:r>
      <w:r w:rsidRPr="00FE0D21">
        <w:t xml:space="preserve">T. </w:t>
      </w:r>
      <w:r w:rsidRPr="00FE0D21">
        <w:rPr>
          <w:spacing w:val="-2"/>
        </w:rPr>
        <w:t>36</w:t>
      </w:r>
      <w:r w:rsidRPr="00FE0D21">
        <w:t>.</w:t>
      </w:r>
    </w:p>
    <w:p w:rsidR="008D67E1" w:rsidRPr="00FE0D21" w:rsidRDefault="008D67E1" w:rsidP="0022056D">
      <w:pPr>
        <w:widowControl w:val="0"/>
        <w:autoSpaceDE w:val="0"/>
        <w:autoSpaceDN w:val="0"/>
        <w:adjustRightInd w:val="0"/>
        <w:ind w:left="1276" w:right="176" w:hanging="1243"/>
        <w:jc w:val="both"/>
      </w:pPr>
    </w:p>
    <w:p w:rsidR="008D67E1" w:rsidRPr="00FE0D21" w:rsidRDefault="008D67E1" w:rsidP="0022056D">
      <w:pPr>
        <w:ind w:left="993" w:hanging="993"/>
        <w:jc w:val="both"/>
        <w:rPr>
          <w:rStyle w:val="apple-style-span"/>
          <w:rFonts w:cs="Arial"/>
        </w:rPr>
      </w:pPr>
      <w:r w:rsidRPr="00FE0D21">
        <w:rPr>
          <w:rStyle w:val="apple-style-span"/>
          <w:rFonts w:cs="Arial"/>
        </w:rPr>
        <w:t>Inciso H: Por el otorgamiento de las siguientes certificaciones y autorizaciones se abonará:</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 xml:space="preserve">Certificaciones de antecedentes de Licencias de conducir y de propiedad de vehículos, y de Licencias y cualquier otra certificación no contemplada en otros incisos UT 60 </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Autorizaciones de corte de tránsito por ejecución de obras o colocación de Carteles, por Actos Civiles  o Religiosos, por día de corte UT 39</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Autorizaciones de corte de tránsito para Competencias o Eventos deportivos por día de corte UT 60</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 xml:space="preserve">Autorizaciones para carga y descarga fuera de los horarios establecidos, por </w:t>
      </w:r>
      <w:r w:rsidR="00957780" w:rsidRPr="00FE0D21">
        <w:rPr>
          <w:rStyle w:val="apple-style-span"/>
          <w:rFonts w:cs="Arial"/>
          <w:lang w:val="es-ES"/>
        </w:rPr>
        <w:t xml:space="preserve">día, por vehículo y por empresa </w:t>
      </w:r>
      <w:r w:rsidRPr="00FE0D21">
        <w:rPr>
          <w:rStyle w:val="apple-style-span"/>
          <w:rFonts w:cs="Arial"/>
          <w:lang w:val="es-ES"/>
        </w:rPr>
        <w:t>UT 36</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Certificación de Copias de documentación a presentar en la Dirección:</w:t>
      </w:r>
    </w:p>
    <w:p w:rsidR="008D67E1" w:rsidRPr="00FE0D21" w:rsidRDefault="008D67E1" w:rsidP="0022056D">
      <w:pPr>
        <w:pStyle w:val="Prrafodelista1"/>
        <w:ind w:left="1276" w:firstLine="142"/>
        <w:jc w:val="both"/>
        <w:rPr>
          <w:rStyle w:val="apple-style-span"/>
          <w:rFonts w:cs="Arial"/>
          <w:lang w:val="es-ES"/>
        </w:rPr>
      </w:pPr>
      <w:r w:rsidRPr="00FE0D21">
        <w:rPr>
          <w:rStyle w:val="apple-style-span"/>
          <w:rFonts w:cs="Arial"/>
          <w:lang w:val="es-ES"/>
        </w:rPr>
        <w:t xml:space="preserve">a) Por hasta 50 folios   </w:t>
      </w:r>
      <w:r w:rsidRPr="00FE0D21">
        <w:rPr>
          <w:rStyle w:val="apple-style-span"/>
          <w:rFonts w:cs="Arial"/>
          <w:lang w:val="es-ES"/>
        </w:rPr>
        <w:tab/>
        <w:t>UT 100</w:t>
      </w:r>
    </w:p>
    <w:p w:rsidR="008D67E1" w:rsidRPr="00FE0D21" w:rsidRDefault="008D67E1" w:rsidP="0022056D">
      <w:pPr>
        <w:pStyle w:val="Prrafodelista1"/>
        <w:ind w:left="1276" w:firstLine="142"/>
        <w:jc w:val="both"/>
        <w:rPr>
          <w:rStyle w:val="apple-style-span"/>
          <w:rFonts w:cs="Arial"/>
          <w:lang w:val="es-ES"/>
        </w:rPr>
      </w:pPr>
      <w:r w:rsidRPr="00FE0D21">
        <w:rPr>
          <w:rStyle w:val="apple-style-span"/>
          <w:rFonts w:cs="Arial"/>
          <w:lang w:val="es-ES"/>
        </w:rPr>
        <w:t>b) Por más de 50 folios</w:t>
      </w:r>
      <w:r w:rsidRPr="00FE0D21">
        <w:rPr>
          <w:rStyle w:val="apple-style-span"/>
          <w:rFonts w:cs="Arial"/>
          <w:lang w:val="es-ES"/>
        </w:rPr>
        <w:tab/>
        <w:t>UT 150</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Autorizaciones de viajes especiales de servicio contratado y de turismo dentro de la provincia y por viaje UT 42</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Autorización mensual de transporte escolar UT 72</w:t>
      </w:r>
    </w:p>
    <w:p w:rsidR="008D67E1" w:rsidRPr="00FE0D21" w:rsidRDefault="008D67E1" w:rsidP="00BE7732">
      <w:pPr>
        <w:pStyle w:val="Prrafodelista1"/>
        <w:widowControl/>
        <w:numPr>
          <w:ilvl w:val="0"/>
          <w:numId w:val="39"/>
        </w:numPr>
        <w:jc w:val="both"/>
        <w:rPr>
          <w:rStyle w:val="apple-style-span"/>
          <w:rFonts w:cs="Arial"/>
          <w:lang w:val="es-ES"/>
        </w:rPr>
      </w:pPr>
      <w:r w:rsidRPr="00FE0D21">
        <w:rPr>
          <w:rStyle w:val="apple-style-span"/>
          <w:rFonts w:cs="Arial"/>
          <w:lang w:val="es-ES"/>
        </w:rPr>
        <w:t xml:space="preserve">Autorizaciones mensuales de transporte de servicios especiales por vehículo: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Diferimientos</w:t>
      </w:r>
      <w:r w:rsidRPr="00FE0D21">
        <w:rPr>
          <w:rStyle w:val="apple-style-span"/>
          <w:rFonts w:cs="Arial"/>
          <w:lang w:val="es-ES"/>
        </w:rPr>
        <w:tab/>
        <w:t xml:space="preserve"> </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 xml:space="preserve">UT 320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lastRenderedPageBreak/>
        <w:t xml:space="preserve">Minería hasta </w:t>
      </w:r>
      <w:smartTag w:uri="urn:schemas-microsoft-com:office:smarttags" w:element="metricconverter">
        <w:smartTagPr>
          <w:attr w:name="ProductID" w:val="100 Km"/>
        </w:smartTagPr>
        <w:r w:rsidRPr="00FE0D21">
          <w:rPr>
            <w:rStyle w:val="apple-style-span"/>
            <w:rFonts w:cs="Arial"/>
            <w:lang w:val="es-ES"/>
          </w:rPr>
          <w:t>100 Km</w:t>
        </w:r>
      </w:smartTag>
      <w:r w:rsidRPr="00FE0D21">
        <w:rPr>
          <w:rStyle w:val="apple-style-span"/>
          <w:rFonts w:cs="Arial"/>
          <w:lang w:val="es-ES"/>
        </w:rPr>
        <w:t>.</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UT 360</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 xml:space="preserve">Minería desde 101 hasta </w:t>
      </w:r>
      <w:smartTag w:uri="urn:schemas-microsoft-com:office:smarttags" w:element="metricconverter">
        <w:smartTagPr>
          <w:attr w:name="ProductID" w:val="200 Km"/>
        </w:smartTagPr>
        <w:r w:rsidRPr="00FE0D21">
          <w:rPr>
            <w:rStyle w:val="apple-style-span"/>
            <w:rFonts w:cs="Arial"/>
            <w:lang w:val="es-ES"/>
          </w:rPr>
          <w:t>200 Km</w:t>
        </w:r>
      </w:smartTag>
      <w:r w:rsidRPr="00FE0D21">
        <w:rPr>
          <w:rStyle w:val="apple-style-span"/>
          <w:rFonts w:cs="Arial"/>
          <w:lang w:val="es-ES"/>
        </w:rPr>
        <w:t xml:space="preserve">.    </w:t>
      </w:r>
      <w:r w:rsidRPr="00FE0D21">
        <w:rPr>
          <w:rStyle w:val="apple-style-span"/>
          <w:rFonts w:cs="Arial"/>
          <w:lang w:val="es-ES"/>
        </w:rPr>
        <w:tab/>
        <w:t xml:space="preserve">UT 720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 xml:space="preserve">Minería desde </w:t>
      </w:r>
      <w:smartTag w:uri="urn:schemas-microsoft-com:office:smarttags" w:element="metricconverter">
        <w:smartTagPr>
          <w:attr w:name="ProductID" w:val="201 Km"/>
        </w:smartTagPr>
        <w:r w:rsidRPr="00FE0D21">
          <w:rPr>
            <w:rStyle w:val="apple-style-span"/>
            <w:rFonts w:cs="Arial"/>
            <w:lang w:val="es-ES"/>
          </w:rPr>
          <w:t>201 Km</w:t>
        </w:r>
      </w:smartTag>
      <w:r w:rsidRPr="00FE0D21">
        <w:rPr>
          <w:rStyle w:val="apple-style-span"/>
          <w:rFonts w:cs="Arial"/>
          <w:lang w:val="es-ES"/>
        </w:rPr>
        <w:t>.</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 xml:space="preserve">UT 900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Servicio Contratado y turismo</w:t>
      </w:r>
      <w:r w:rsidRPr="00FE0D21">
        <w:rPr>
          <w:rStyle w:val="apple-style-span"/>
          <w:rFonts w:cs="Arial"/>
          <w:lang w:val="es-ES"/>
        </w:rPr>
        <w:tab/>
      </w:r>
      <w:r w:rsidRPr="00FE0D21">
        <w:rPr>
          <w:rStyle w:val="apple-style-span"/>
          <w:rFonts w:cs="Arial"/>
          <w:lang w:val="es-ES"/>
        </w:rPr>
        <w:tab/>
        <w:t xml:space="preserve">UT 250 </w:t>
      </w:r>
    </w:p>
    <w:p w:rsidR="008D67E1" w:rsidRPr="00FE0D21" w:rsidRDefault="008D67E1" w:rsidP="00BE7732">
      <w:pPr>
        <w:pStyle w:val="Prrafodelista1"/>
        <w:widowControl/>
        <w:numPr>
          <w:ilvl w:val="0"/>
          <w:numId w:val="41"/>
        </w:numPr>
        <w:ind w:left="1560" w:hanging="284"/>
        <w:jc w:val="both"/>
        <w:rPr>
          <w:rStyle w:val="apple-style-span"/>
          <w:rFonts w:cs="Arial"/>
          <w:lang w:val="es-ES"/>
        </w:rPr>
      </w:pPr>
      <w:r w:rsidRPr="00FE0D21">
        <w:rPr>
          <w:rStyle w:val="apple-style-span"/>
          <w:rFonts w:cs="Arial"/>
          <w:lang w:val="es-ES"/>
        </w:rPr>
        <w:t>Otros Servicios</w:t>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r>
      <w:r w:rsidRPr="00FE0D21">
        <w:rPr>
          <w:rStyle w:val="apple-style-span"/>
          <w:rFonts w:cs="Arial"/>
          <w:lang w:val="es-ES"/>
        </w:rPr>
        <w:tab/>
        <w:t>UT 250</w:t>
      </w:r>
    </w:p>
    <w:p w:rsidR="008D67E1" w:rsidRPr="00FE0D21" w:rsidRDefault="008D67E1" w:rsidP="0022056D">
      <w:pPr>
        <w:ind w:left="1134" w:hanging="426"/>
        <w:jc w:val="both"/>
        <w:rPr>
          <w:rStyle w:val="apple-style-span"/>
          <w:rFonts w:cs="Arial"/>
        </w:rPr>
      </w:pPr>
      <w:r w:rsidRPr="00FE0D21">
        <w:rPr>
          <w:rStyle w:val="apple-style-span"/>
          <w:rFonts w:cs="Arial"/>
        </w:rPr>
        <w:t xml:space="preserve">9- Autorizaciones de transporte de personas con capacidades especiales: </w:t>
      </w:r>
    </w:p>
    <w:p w:rsidR="008D67E1" w:rsidRPr="00FE0D21" w:rsidRDefault="008D67E1" w:rsidP="0022056D">
      <w:pPr>
        <w:ind w:left="360" w:firstLine="916"/>
        <w:jc w:val="both"/>
        <w:rPr>
          <w:rStyle w:val="apple-style-span"/>
          <w:rFonts w:cs="Arial"/>
        </w:rPr>
      </w:pPr>
      <w:r w:rsidRPr="00FE0D21">
        <w:rPr>
          <w:rStyle w:val="apple-style-span"/>
          <w:rFonts w:cs="Arial"/>
        </w:rPr>
        <w:t>a) Permiso mensual</w:t>
      </w:r>
      <w:r w:rsidRPr="00FE0D21">
        <w:rPr>
          <w:rStyle w:val="apple-style-span"/>
          <w:rFonts w:cs="Arial"/>
        </w:rPr>
        <w:tab/>
      </w:r>
      <w:r w:rsidRPr="00FE0D21">
        <w:rPr>
          <w:rStyle w:val="apple-style-span"/>
          <w:rFonts w:cs="Arial"/>
        </w:rPr>
        <w:tab/>
      </w:r>
      <w:r w:rsidRPr="00FE0D21">
        <w:rPr>
          <w:rStyle w:val="apple-style-span"/>
          <w:rFonts w:cs="Arial"/>
        </w:rPr>
        <w:tab/>
      </w:r>
      <w:r w:rsidRPr="00FE0D21">
        <w:rPr>
          <w:rStyle w:val="apple-style-span"/>
          <w:rFonts w:cs="Arial"/>
        </w:rPr>
        <w:tab/>
        <w:t xml:space="preserve">UT 72 </w:t>
      </w:r>
    </w:p>
    <w:p w:rsidR="008D67E1" w:rsidRPr="00FE0D21" w:rsidRDefault="008D67E1" w:rsidP="0022056D">
      <w:pPr>
        <w:ind w:left="360" w:firstLine="916"/>
        <w:jc w:val="both"/>
        <w:rPr>
          <w:rStyle w:val="apple-style-span"/>
          <w:rFonts w:cs="Arial"/>
        </w:rPr>
      </w:pPr>
      <w:r w:rsidRPr="00FE0D21">
        <w:rPr>
          <w:rStyle w:val="apple-style-span"/>
          <w:rFonts w:cs="Arial"/>
        </w:rPr>
        <w:t>b) Permiso por excursión</w:t>
      </w:r>
      <w:r w:rsidRPr="00FE0D21">
        <w:rPr>
          <w:rStyle w:val="apple-style-span"/>
          <w:rFonts w:cs="Arial"/>
        </w:rPr>
        <w:tab/>
      </w:r>
      <w:r w:rsidRPr="00FE0D21">
        <w:rPr>
          <w:rStyle w:val="apple-style-span"/>
          <w:rFonts w:cs="Arial"/>
        </w:rPr>
        <w:tab/>
      </w:r>
      <w:r w:rsidRPr="00FE0D21">
        <w:rPr>
          <w:rStyle w:val="apple-style-span"/>
          <w:rFonts w:cs="Arial"/>
        </w:rPr>
        <w:tab/>
        <w:t>UT 36.</w:t>
      </w:r>
    </w:p>
    <w:p w:rsidR="00D10739" w:rsidRDefault="00D10739" w:rsidP="000C52EB">
      <w:pPr>
        <w:widowControl w:val="0"/>
        <w:autoSpaceDE w:val="0"/>
        <w:autoSpaceDN w:val="0"/>
        <w:adjustRightInd w:val="0"/>
        <w:ind w:left="33" w:right="176"/>
        <w:jc w:val="both"/>
      </w:pPr>
    </w:p>
    <w:p w:rsidR="00D10739" w:rsidRDefault="00D10739" w:rsidP="000C52EB">
      <w:pPr>
        <w:widowControl w:val="0"/>
        <w:autoSpaceDE w:val="0"/>
        <w:autoSpaceDN w:val="0"/>
        <w:adjustRightInd w:val="0"/>
        <w:ind w:left="33" w:right="176"/>
        <w:jc w:val="both"/>
      </w:pPr>
    </w:p>
    <w:p w:rsidR="008D67E1" w:rsidRPr="00FE0D21" w:rsidRDefault="008D67E1" w:rsidP="000C52EB">
      <w:pPr>
        <w:widowControl w:val="0"/>
        <w:autoSpaceDE w:val="0"/>
        <w:autoSpaceDN w:val="0"/>
        <w:adjustRightInd w:val="0"/>
        <w:ind w:left="33" w:right="176"/>
        <w:jc w:val="both"/>
      </w:pPr>
      <w:r w:rsidRPr="00FE0D21">
        <w:t>I</w:t>
      </w:r>
      <w:r w:rsidRPr="00FE0D21">
        <w:rPr>
          <w:spacing w:val="1"/>
        </w:rPr>
        <w:t>n</w:t>
      </w:r>
      <w:r w:rsidRPr="00FE0D21">
        <w:t>c</w:t>
      </w:r>
      <w:r w:rsidRPr="00FE0D21">
        <w:rPr>
          <w:spacing w:val="-1"/>
        </w:rPr>
        <w:t>i</w:t>
      </w:r>
      <w:r w:rsidRPr="00FE0D21">
        <w:t xml:space="preserve">so I: </w:t>
      </w:r>
      <w:r w:rsidRPr="00FE0D21">
        <w:rPr>
          <w:spacing w:val="2"/>
        </w:rPr>
        <w:t>T</w:t>
      </w:r>
      <w:r w:rsidRPr="00FE0D21">
        <w:rPr>
          <w:spacing w:val="-1"/>
        </w:rPr>
        <w:t>r</w:t>
      </w:r>
      <w:r w:rsidRPr="00FE0D21">
        <w:rPr>
          <w:spacing w:val="1"/>
        </w:rPr>
        <w:t>á</w:t>
      </w:r>
      <w:r w:rsidRPr="00FE0D21">
        <w:rPr>
          <w:spacing w:val="2"/>
        </w:rPr>
        <w:t>m</w:t>
      </w:r>
      <w:r w:rsidRPr="00FE0D21">
        <w:rPr>
          <w:spacing w:val="-1"/>
        </w:rPr>
        <w:t>i</w:t>
      </w:r>
      <w:r w:rsidRPr="00FE0D21">
        <w:rPr>
          <w:spacing w:val="-2"/>
        </w:rPr>
        <w:t>t</w:t>
      </w:r>
      <w:r w:rsidRPr="00FE0D21">
        <w:rPr>
          <w:spacing w:val="1"/>
        </w:rPr>
        <w:t>e</w:t>
      </w:r>
      <w:r w:rsidRPr="00FE0D21">
        <w:t xml:space="preserve">s </w:t>
      </w:r>
      <w:r w:rsidRPr="00FE0D21">
        <w:rPr>
          <w:spacing w:val="-2"/>
        </w:rPr>
        <w:t>d</w:t>
      </w:r>
      <w:r w:rsidRPr="00FE0D21">
        <w:rPr>
          <w:spacing w:val="1"/>
        </w:rPr>
        <w:t>e</w:t>
      </w:r>
      <w:r w:rsidRPr="00FE0D21">
        <w:t xml:space="preserve">l </w:t>
      </w:r>
      <w:r w:rsidRPr="00FE0D21">
        <w:rPr>
          <w:spacing w:val="-1"/>
        </w:rPr>
        <w:t>R</w:t>
      </w:r>
      <w:r w:rsidRPr="00FE0D21">
        <w:rPr>
          <w:spacing w:val="1"/>
        </w:rPr>
        <w:t>e</w:t>
      </w:r>
      <w:r w:rsidRPr="00FE0D21">
        <w:rPr>
          <w:spacing w:val="-2"/>
        </w:rPr>
        <w:t>g</w:t>
      </w:r>
      <w:r w:rsidRPr="00FE0D21">
        <w:rPr>
          <w:spacing w:val="-1"/>
        </w:rPr>
        <w:t>i</w:t>
      </w:r>
      <w:r w:rsidRPr="00FE0D21">
        <w:t>st</w:t>
      </w:r>
      <w:r w:rsidRPr="00FE0D21">
        <w:rPr>
          <w:spacing w:val="-1"/>
        </w:rPr>
        <w:t>r</w:t>
      </w:r>
      <w:r w:rsidRPr="00FE0D21">
        <w:t xml:space="preserve">o </w:t>
      </w:r>
      <w:r w:rsidRPr="00FE0D21">
        <w:rPr>
          <w:spacing w:val="1"/>
        </w:rPr>
        <w:t>d</w:t>
      </w:r>
      <w:r w:rsidRPr="00FE0D21">
        <w:t xml:space="preserve">e </w:t>
      </w:r>
      <w:r w:rsidRPr="00FE0D21">
        <w:rPr>
          <w:spacing w:val="2"/>
        </w:rPr>
        <w:t>T</w:t>
      </w:r>
      <w:r w:rsidRPr="00FE0D21">
        <w:rPr>
          <w:spacing w:val="-1"/>
        </w:rPr>
        <w:t>r</w:t>
      </w:r>
      <w:r w:rsidRPr="00FE0D21">
        <w:rPr>
          <w:spacing w:val="1"/>
        </w:rPr>
        <w:t>an</w:t>
      </w:r>
      <w:r w:rsidRPr="00FE0D21">
        <w:rPr>
          <w:spacing w:val="-2"/>
        </w:rPr>
        <w:t>s</w:t>
      </w:r>
      <w:r w:rsidRPr="00FE0D21">
        <w:rPr>
          <w:spacing w:val="1"/>
        </w:rPr>
        <w:t>po</w:t>
      </w:r>
      <w:r w:rsidRPr="00FE0D21">
        <w:rPr>
          <w:spacing w:val="-1"/>
        </w:rPr>
        <w:t>r</w:t>
      </w:r>
      <w:r w:rsidRPr="00FE0D21">
        <w:t xml:space="preserve">te </w:t>
      </w:r>
      <w:r w:rsidRPr="00FE0D21">
        <w:rPr>
          <w:spacing w:val="1"/>
        </w:rPr>
        <w:t>d</w:t>
      </w:r>
      <w:r w:rsidRPr="00FE0D21">
        <w:t xml:space="preserve">e </w:t>
      </w:r>
      <w:r w:rsidRPr="00FE0D21">
        <w:rPr>
          <w:spacing w:val="-1"/>
        </w:rPr>
        <w:t>C</w:t>
      </w:r>
      <w:r w:rsidRPr="00FE0D21">
        <w:rPr>
          <w:spacing w:val="1"/>
        </w:rPr>
        <w:t>a</w:t>
      </w:r>
      <w:r w:rsidRPr="00FE0D21">
        <w:rPr>
          <w:spacing w:val="-1"/>
        </w:rPr>
        <w:t>r</w:t>
      </w:r>
      <w:r w:rsidRPr="00FE0D21">
        <w:rPr>
          <w:spacing w:val="-2"/>
        </w:rPr>
        <w:t>g</w:t>
      </w:r>
      <w:r w:rsidRPr="00FE0D21">
        <w:rPr>
          <w:spacing w:val="1"/>
        </w:rPr>
        <w:t>a</w:t>
      </w:r>
      <w:r w:rsidRPr="00FE0D21">
        <w:t xml:space="preserve">s </w:t>
      </w:r>
      <w:r w:rsidRPr="00FE0D21">
        <w:rPr>
          <w:spacing w:val="-2"/>
        </w:rPr>
        <w:t>d</w:t>
      </w:r>
      <w:r w:rsidRPr="00FE0D21">
        <w:t xml:space="preserve">e </w:t>
      </w:r>
      <w:r w:rsidRPr="00FE0D21">
        <w:rPr>
          <w:spacing w:val="-1"/>
        </w:rPr>
        <w:t>l</w:t>
      </w:r>
      <w:r w:rsidRPr="00FE0D21">
        <w:t xml:space="preserve">a </w:t>
      </w:r>
      <w:r w:rsidRPr="00FE0D21">
        <w:rPr>
          <w:spacing w:val="1"/>
        </w:rPr>
        <w:t>P</w:t>
      </w:r>
      <w:r w:rsidRPr="00FE0D21">
        <w:rPr>
          <w:spacing w:val="-3"/>
        </w:rPr>
        <w:t>r</w:t>
      </w:r>
      <w:r w:rsidRPr="00FE0D21">
        <w:rPr>
          <w:spacing w:val="1"/>
        </w:rPr>
        <w:t>o</w:t>
      </w:r>
      <w:r w:rsidRPr="00FE0D21">
        <w:rPr>
          <w:spacing w:val="-2"/>
        </w:rPr>
        <w:t>v</w:t>
      </w:r>
      <w:r w:rsidRPr="00FE0D21">
        <w:rPr>
          <w:spacing w:val="-1"/>
        </w:rPr>
        <w:t>i</w:t>
      </w:r>
      <w:r w:rsidRPr="00FE0D21">
        <w:rPr>
          <w:spacing w:val="1"/>
        </w:rPr>
        <w:t>n</w:t>
      </w:r>
      <w:r w:rsidRPr="00FE0D21">
        <w:t>c</w:t>
      </w:r>
      <w:r w:rsidRPr="00FE0D21">
        <w:rPr>
          <w:spacing w:val="-1"/>
        </w:rPr>
        <w:t>i</w:t>
      </w:r>
      <w:r w:rsidRPr="00FE0D21">
        <w:rPr>
          <w:spacing w:val="1"/>
        </w:rPr>
        <w:t>a</w:t>
      </w:r>
      <w:r w:rsidRPr="00FE0D21">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H</w:t>
      </w:r>
      <w:r w:rsidRPr="00FE0D21">
        <w:rPr>
          <w:rFonts w:cs="Arial"/>
          <w:spacing w:val="1"/>
          <w:szCs w:val="24"/>
          <w:lang w:val="es-ES"/>
        </w:rPr>
        <w:t>ab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 xml:space="preserve">a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w:t>
      </w:r>
      <w:r w:rsidRPr="00FE0D21">
        <w:rPr>
          <w:rFonts w:cs="Arial"/>
          <w:spacing w:val="1"/>
          <w:szCs w:val="24"/>
          <w:lang w:val="es-ES"/>
        </w:rPr>
        <w: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pacing w:val="-3"/>
          <w:szCs w:val="24"/>
          <w:lang w:val="es-ES"/>
        </w:rPr>
        <w:t>i</w:t>
      </w:r>
      <w:r w:rsidRPr="00FE0D21">
        <w:rPr>
          <w:rFonts w:cs="Arial"/>
          <w:szCs w:val="24"/>
          <w:lang w:val="es-ES"/>
        </w:rPr>
        <w:t xml:space="preserve">a </w:t>
      </w:r>
      <w:r w:rsidRPr="00FE0D21">
        <w:rPr>
          <w:rFonts w:cs="Arial"/>
          <w:spacing w:val="1"/>
          <w:szCs w:val="24"/>
          <w:lang w:val="es-ES"/>
        </w:rPr>
        <w:t>de</w:t>
      </w:r>
      <w:r w:rsidRPr="00FE0D21">
        <w:rPr>
          <w:rFonts w:cs="Arial"/>
          <w:szCs w:val="24"/>
          <w:lang w:val="es-ES"/>
        </w:rPr>
        <w:t xml:space="preserve">l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 G</w:t>
      </w:r>
      <w:r w:rsidRPr="00FE0D21">
        <w:rPr>
          <w:rFonts w:cs="Arial"/>
          <w:spacing w:val="-2"/>
          <w:szCs w:val="24"/>
          <w:lang w:val="es-ES"/>
        </w:rPr>
        <w:t>e</w:t>
      </w:r>
      <w:r w:rsidRPr="00FE0D21">
        <w:rPr>
          <w:rFonts w:cs="Arial"/>
          <w:spacing w:val="1"/>
          <w:szCs w:val="24"/>
          <w:lang w:val="es-ES"/>
        </w:rPr>
        <w:t>ne</w:t>
      </w:r>
      <w:r w:rsidRPr="00FE0D21">
        <w:rPr>
          <w:rFonts w:cs="Arial"/>
          <w:spacing w:val="-1"/>
          <w:szCs w:val="24"/>
          <w:lang w:val="es-ES"/>
        </w:rPr>
        <w:t>r</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 xml:space="preserve"> </w:t>
      </w:r>
      <w:r w:rsidRPr="00FE0D21">
        <w:rPr>
          <w:rFonts w:cs="Arial"/>
          <w:spacing w:val="-3"/>
          <w:szCs w:val="24"/>
          <w:lang w:val="es-ES"/>
        </w:rPr>
        <w:t>U.</w:t>
      </w:r>
      <w:r w:rsidRPr="00FE0D21">
        <w:rPr>
          <w:rFonts w:cs="Arial"/>
          <w:szCs w:val="24"/>
          <w:lang w:val="es-ES"/>
        </w:rPr>
        <w:t xml:space="preserve">T. </w:t>
      </w:r>
      <w:r w:rsidRPr="00FE0D21">
        <w:rPr>
          <w:rFonts w:cs="Arial"/>
          <w:spacing w:val="-2"/>
          <w:szCs w:val="24"/>
          <w:lang w:val="es-ES"/>
        </w:rPr>
        <w:t>1.20</w:t>
      </w:r>
      <w:r w:rsidRPr="00FE0D21">
        <w:rPr>
          <w:rFonts w:cs="Arial"/>
          <w:spacing w:val="1"/>
          <w:szCs w:val="24"/>
          <w:lang w:val="es-ES"/>
        </w:rPr>
        <w:t>0.</w:t>
      </w:r>
      <w:r w:rsidRPr="00FE0D21">
        <w:rPr>
          <w:rFonts w:cs="Arial"/>
          <w:szCs w:val="24"/>
          <w:lang w:val="es-ES"/>
        </w:rPr>
        <w:t xml:space="preserve"> </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H</w:t>
      </w:r>
      <w:r w:rsidRPr="00FE0D21">
        <w:rPr>
          <w:rFonts w:cs="Arial"/>
          <w:spacing w:val="1"/>
          <w:szCs w:val="24"/>
          <w:lang w:val="es-ES"/>
        </w:rPr>
        <w:t>ab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au</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t</w:t>
      </w:r>
      <w:r w:rsidRPr="00FE0D21">
        <w:rPr>
          <w:rFonts w:cs="Arial"/>
          <w:spacing w:val="-1"/>
          <w:szCs w:val="24"/>
          <w:lang w:val="es-ES"/>
        </w:rPr>
        <w:t>ili</w:t>
      </w:r>
      <w:r w:rsidRPr="00FE0D21">
        <w:rPr>
          <w:rFonts w:cs="Arial"/>
          <w:spacing w:val="-2"/>
          <w:szCs w:val="24"/>
          <w:lang w:val="es-ES"/>
        </w:rPr>
        <w:t>z</w:t>
      </w:r>
      <w:r w:rsidRPr="00FE0D21">
        <w:rPr>
          <w:rFonts w:cs="Arial"/>
          <w:spacing w:val="1"/>
          <w:szCs w:val="24"/>
          <w:lang w:val="es-ES"/>
        </w:rPr>
        <w:t>ad</w:t>
      </w:r>
      <w:r w:rsidRPr="00FE0D21">
        <w:rPr>
          <w:rFonts w:cs="Arial"/>
          <w:szCs w:val="24"/>
          <w:lang w:val="es-ES"/>
        </w:rPr>
        <w:t xml:space="preserve">o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C</w:t>
      </w:r>
      <w:r w:rsidRPr="00FE0D21">
        <w:rPr>
          <w:rFonts w:cs="Arial"/>
          <w:spacing w:val="-2"/>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 G</w:t>
      </w:r>
      <w:r w:rsidRPr="00FE0D21">
        <w:rPr>
          <w:rFonts w:cs="Arial"/>
          <w:spacing w:val="-2"/>
          <w:szCs w:val="24"/>
          <w:lang w:val="es-ES"/>
        </w:rPr>
        <w:t>e</w:t>
      </w:r>
      <w:r w:rsidRPr="00FE0D21">
        <w:rPr>
          <w:rFonts w:cs="Arial"/>
          <w:spacing w:val="1"/>
          <w:szCs w:val="24"/>
          <w:lang w:val="es-ES"/>
        </w:rPr>
        <w:t>ne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l</w:t>
      </w:r>
      <w:r w:rsidRPr="00FE0D21">
        <w:rPr>
          <w:rFonts w:cs="Arial"/>
          <w:spacing w:val="34"/>
          <w:szCs w:val="24"/>
          <w:lang w:val="es-ES"/>
        </w:rPr>
        <w:t xml:space="preserve"> </w:t>
      </w:r>
      <w:r w:rsidRPr="00FE0D21">
        <w:rPr>
          <w:rFonts w:cs="Arial"/>
          <w:spacing w:val="-3"/>
          <w:szCs w:val="24"/>
          <w:lang w:val="es-ES"/>
        </w:rPr>
        <w:t>U.</w:t>
      </w:r>
      <w:r w:rsidRPr="00FE0D21">
        <w:rPr>
          <w:rFonts w:cs="Arial"/>
          <w:szCs w:val="24"/>
          <w:lang w:val="es-ES"/>
        </w:rPr>
        <w:t xml:space="preserve">T. </w:t>
      </w:r>
      <w:r w:rsidRPr="00FE0D21">
        <w:rPr>
          <w:rFonts w:cs="Arial"/>
          <w:spacing w:val="1"/>
          <w:szCs w:val="24"/>
          <w:lang w:val="es-ES"/>
        </w:rPr>
        <w:t xml:space="preserve">300. </w:t>
      </w:r>
    </w:p>
    <w:p w:rsidR="008D67E1" w:rsidRPr="00FE0D21" w:rsidRDefault="008D67E1" w:rsidP="0022056D">
      <w:pPr>
        <w:pStyle w:val="Prrafodelista1"/>
        <w:autoSpaceDE w:val="0"/>
        <w:autoSpaceDN w:val="0"/>
        <w:adjustRightInd w:val="0"/>
        <w:ind w:left="1026"/>
        <w:jc w:val="both"/>
        <w:rPr>
          <w:rFonts w:cs="Arial"/>
          <w:szCs w:val="24"/>
          <w:lang w:val="es-ES"/>
        </w:rPr>
      </w:pPr>
      <w:r w:rsidRPr="00FE0D21">
        <w:rPr>
          <w:rFonts w:cs="Arial"/>
          <w:szCs w:val="24"/>
          <w:lang w:val="es-ES"/>
        </w:rPr>
        <w:t>La Habilitación Semestral se dará en el caso de que la empresa haya cumplido con la documentación solicitada.</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zCs w:val="24"/>
          <w:lang w:val="es-ES"/>
        </w:rPr>
        <w:t xml:space="preserve">Autorizaciones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a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G</w:t>
      </w:r>
      <w:r w:rsidRPr="00FE0D21">
        <w:rPr>
          <w:rFonts w:cs="Arial"/>
          <w:spacing w:val="1"/>
          <w:szCs w:val="24"/>
          <w:lang w:val="es-ES"/>
        </w:rPr>
        <w:t>ene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h</w:t>
      </w:r>
      <w:r w:rsidRPr="00FE0D21">
        <w:rPr>
          <w:rFonts w:cs="Arial"/>
          <w:spacing w:val="-2"/>
          <w:szCs w:val="24"/>
          <w:lang w:val="es-ES"/>
        </w:rPr>
        <w:t>a</w:t>
      </w:r>
      <w:r w:rsidRPr="00FE0D21">
        <w:rPr>
          <w:rFonts w:cs="Arial"/>
          <w:spacing w:val="1"/>
          <w:szCs w:val="24"/>
          <w:lang w:val="es-ES"/>
        </w:rPr>
        <w:t>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ada</w:t>
      </w:r>
      <w:r w:rsidRPr="00FE0D21">
        <w:rPr>
          <w:rFonts w:cs="Arial"/>
          <w:spacing w:val="-2"/>
          <w:szCs w:val="24"/>
          <w:lang w:val="es-ES"/>
        </w:rPr>
        <w:t>s</w:t>
      </w:r>
      <w:r w:rsidRPr="00FE0D21">
        <w:rPr>
          <w:rFonts w:cs="Arial"/>
          <w:szCs w:val="24"/>
          <w:lang w:val="es-ES"/>
        </w:rPr>
        <w:t>,</w:t>
      </w:r>
      <w:r w:rsidRPr="00FE0D21">
        <w:rPr>
          <w:rFonts w:cs="Arial"/>
          <w:spacing w:val="1"/>
          <w:szCs w:val="24"/>
          <w:lang w:val="es-ES"/>
        </w:rPr>
        <w:t xml:space="preserve"> 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ha</w:t>
      </w:r>
      <w:r w:rsidRPr="00FE0D21">
        <w:rPr>
          <w:rFonts w:cs="Arial"/>
          <w:szCs w:val="24"/>
          <w:lang w:val="es-ES"/>
        </w:rPr>
        <w:t xml:space="preserve">sta </w:t>
      </w:r>
      <w:r w:rsidRPr="00FE0D21">
        <w:rPr>
          <w:rFonts w:cs="Arial"/>
          <w:spacing w:val="1"/>
          <w:szCs w:val="24"/>
          <w:lang w:val="es-ES"/>
        </w:rPr>
        <w:t>u</w:t>
      </w:r>
      <w:r w:rsidRPr="00FE0D21">
        <w:rPr>
          <w:rFonts w:cs="Arial"/>
          <w:szCs w:val="24"/>
          <w:lang w:val="es-ES"/>
        </w:rPr>
        <w:t xml:space="preserve">n </w:t>
      </w:r>
      <w:r w:rsidRPr="00FE0D21">
        <w:rPr>
          <w:rFonts w:cs="Arial"/>
          <w:spacing w:val="1"/>
          <w:szCs w:val="24"/>
          <w:lang w:val="es-ES"/>
        </w:rPr>
        <w:t>p</w:t>
      </w:r>
      <w:r w:rsidRPr="00FE0D21">
        <w:rPr>
          <w:rFonts w:cs="Arial"/>
          <w:spacing w:val="-1"/>
          <w:szCs w:val="24"/>
          <w:lang w:val="es-ES"/>
        </w:rPr>
        <w:t>l</w:t>
      </w:r>
      <w:r w:rsidRPr="00FE0D21">
        <w:rPr>
          <w:rFonts w:cs="Arial"/>
          <w:spacing w:val="1"/>
          <w:szCs w:val="24"/>
          <w:lang w:val="es-ES"/>
        </w:rPr>
        <w:t>a</w:t>
      </w:r>
      <w:r w:rsidRPr="00FE0D21">
        <w:rPr>
          <w:rFonts w:cs="Arial"/>
          <w:spacing w:val="-2"/>
          <w:szCs w:val="24"/>
          <w:lang w:val="es-ES"/>
        </w:rPr>
        <w:t>z</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3</w:t>
      </w:r>
      <w:r w:rsidRPr="00FE0D21">
        <w:rPr>
          <w:rFonts w:cs="Arial"/>
          <w:szCs w:val="24"/>
          <w:lang w:val="es-ES"/>
        </w:rPr>
        <w:t xml:space="preserve">0 </w:t>
      </w:r>
      <w:r w:rsidRPr="00FE0D21">
        <w:rPr>
          <w:rFonts w:cs="Arial"/>
          <w:spacing w:val="1"/>
          <w:szCs w:val="24"/>
          <w:lang w:val="es-ES"/>
        </w:rPr>
        <w:t>d</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24</w:t>
      </w:r>
      <w:r w:rsidRPr="00FE0D21">
        <w:rPr>
          <w:rFonts w:cs="Arial"/>
          <w:spacing w:val="-2"/>
          <w:szCs w:val="24"/>
          <w:lang w:val="es-ES"/>
        </w:rPr>
        <w:t>0</w:t>
      </w:r>
      <w:r w:rsidRPr="00FE0D21">
        <w:rPr>
          <w:rFonts w:cs="Arial"/>
          <w:szCs w:val="24"/>
          <w:lang w:val="es-ES"/>
        </w:rPr>
        <w:t>.</w:t>
      </w:r>
    </w:p>
    <w:p w:rsidR="008D67E1" w:rsidRPr="00FE0D21" w:rsidRDefault="008D67E1" w:rsidP="0022056D">
      <w:pPr>
        <w:pStyle w:val="Prrafodelista1"/>
        <w:autoSpaceDE w:val="0"/>
        <w:autoSpaceDN w:val="0"/>
        <w:adjustRightInd w:val="0"/>
        <w:ind w:left="1026"/>
        <w:jc w:val="both"/>
        <w:rPr>
          <w:rFonts w:cs="Arial"/>
          <w:szCs w:val="24"/>
          <w:lang w:val="es-ES"/>
        </w:rPr>
      </w:pPr>
      <w:r w:rsidRPr="00FE0D21">
        <w:rPr>
          <w:rFonts w:cs="Arial"/>
          <w:szCs w:val="24"/>
          <w:lang w:val="es-ES"/>
        </w:rPr>
        <w:t>La Autorización provisoria por 30 días se otorgará cuando no haya cumplido con la documentación solicitada.</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v</w:t>
      </w:r>
      <w:r w:rsidRPr="00FE0D21">
        <w:rPr>
          <w:rFonts w:cs="Arial"/>
          <w:spacing w:val="1"/>
          <w:szCs w:val="24"/>
          <w:lang w:val="es-ES"/>
        </w:rPr>
        <w:t>eh</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un</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U.T. </w:t>
      </w:r>
      <w:r w:rsidRPr="00FE0D21">
        <w:rPr>
          <w:rFonts w:cs="Arial"/>
          <w:spacing w:val="1"/>
          <w:szCs w:val="24"/>
          <w:lang w:val="es-ES"/>
        </w:rPr>
        <w:t>1</w:t>
      </w:r>
      <w:r w:rsidRPr="00FE0D21">
        <w:rPr>
          <w:rFonts w:cs="Arial"/>
          <w:spacing w:val="-2"/>
          <w:szCs w:val="24"/>
          <w:lang w:val="es-ES"/>
        </w:rPr>
        <w:t>44</w:t>
      </w:r>
      <w:r w:rsidRPr="00FE0D21">
        <w:rPr>
          <w:rFonts w:cs="Arial"/>
          <w:szCs w:val="24"/>
          <w:lang w:val="es-ES"/>
        </w:rPr>
        <w:t>.</w:t>
      </w:r>
    </w:p>
    <w:p w:rsidR="008D67E1" w:rsidRPr="00FE0D21" w:rsidRDefault="008D67E1" w:rsidP="0022056D">
      <w:pPr>
        <w:pStyle w:val="Prrafodelista1"/>
        <w:autoSpaceDE w:val="0"/>
        <w:autoSpaceDN w:val="0"/>
        <w:adjustRightInd w:val="0"/>
        <w:ind w:left="1026" w:right="99"/>
        <w:jc w:val="both"/>
        <w:rPr>
          <w:rFonts w:cs="Arial"/>
          <w:szCs w:val="24"/>
          <w:lang w:val="es-ES"/>
        </w:rPr>
      </w:pPr>
      <w:r w:rsidRPr="00FE0D21">
        <w:rPr>
          <w:rFonts w:cs="Arial"/>
          <w:spacing w:val="-1"/>
          <w:szCs w:val="24"/>
          <w:lang w:val="es-ES"/>
        </w:rPr>
        <w:t>C</w:t>
      </w:r>
      <w:r w:rsidRPr="00FE0D21">
        <w:rPr>
          <w:rFonts w:cs="Arial"/>
          <w:spacing w:val="1"/>
          <w:szCs w:val="24"/>
          <w:lang w:val="es-ES"/>
        </w:rPr>
        <w:t>uan</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deb</w:t>
      </w:r>
      <w:r w:rsidRPr="00FE0D21">
        <w:rPr>
          <w:rFonts w:cs="Arial"/>
          <w:szCs w:val="24"/>
          <w:lang w:val="es-ES"/>
        </w:rPr>
        <w:t xml:space="preserve">a </w:t>
      </w:r>
      <w:r w:rsidRPr="00FE0D21">
        <w:rPr>
          <w:rFonts w:cs="Arial"/>
          <w:spacing w:val="-2"/>
          <w:szCs w:val="24"/>
          <w:lang w:val="es-ES"/>
        </w:rPr>
        <w:t>e</w:t>
      </w:r>
      <w:r w:rsidRPr="00FE0D21">
        <w:rPr>
          <w:rFonts w:cs="Arial"/>
          <w:spacing w:val="3"/>
          <w:szCs w:val="24"/>
          <w:lang w:val="es-ES"/>
        </w:rPr>
        <w:t>f</w:t>
      </w:r>
      <w:r w:rsidRPr="00FE0D21">
        <w:rPr>
          <w:rFonts w:cs="Arial"/>
          <w:spacing w:val="1"/>
          <w:szCs w:val="24"/>
          <w:lang w:val="es-ES"/>
        </w:rPr>
        <w:t>e</w:t>
      </w:r>
      <w:r w:rsidRPr="00FE0D21">
        <w:rPr>
          <w:rFonts w:cs="Arial"/>
          <w:spacing w:val="-2"/>
          <w:szCs w:val="24"/>
          <w:lang w:val="es-ES"/>
        </w:rPr>
        <w:t>c</w:t>
      </w:r>
      <w:r w:rsidRPr="00FE0D21">
        <w:rPr>
          <w:rFonts w:cs="Arial"/>
          <w:szCs w:val="24"/>
          <w:lang w:val="es-ES"/>
        </w:rPr>
        <w:t>t</w:t>
      </w:r>
      <w:r w:rsidRPr="00FE0D21">
        <w:rPr>
          <w:rFonts w:cs="Arial"/>
          <w:spacing w:val="1"/>
          <w:szCs w:val="24"/>
          <w:lang w:val="es-ES"/>
        </w:rPr>
        <w:t>ua</w:t>
      </w:r>
      <w:r w:rsidRPr="00FE0D21">
        <w:rPr>
          <w:rFonts w:cs="Arial"/>
          <w:spacing w:val="-1"/>
          <w:szCs w:val="24"/>
          <w:lang w:val="es-ES"/>
        </w:rPr>
        <w:t>r</w:t>
      </w:r>
      <w:r w:rsidRPr="00FE0D21">
        <w:rPr>
          <w:rFonts w:cs="Arial"/>
          <w:szCs w:val="24"/>
          <w:lang w:val="es-ES"/>
        </w:rPr>
        <w:t>se f</w:t>
      </w:r>
      <w:r w:rsidRPr="00FE0D21">
        <w:rPr>
          <w:rFonts w:cs="Arial"/>
          <w:spacing w:val="1"/>
          <w:szCs w:val="24"/>
          <w:lang w:val="es-ES"/>
        </w:rPr>
        <w:t>ue</w:t>
      </w:r>
      <w:r w:rsidRPr="00FE0D21">
        <w:rPr>
          <w:rFonts w:cs="Arial"/>
          <w:spacing w:val="-1"/>
          <w:szCs w:val="24"/>
          <w:lang w:val="es-ES"/>
        </w:rPr>
        <w:t>r</w:t>
      </w:r>
      <w:r w:rsidRPr="00FE0D21">
        <w:rPr>
          <w:rFonts w:cs="Arial"/>
          <w:szCs w:val="24"/>
          <w:lang w:val="es-ES"/>
        </w:rPr>
        <w:t xml:space="preserve">a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l</w:t>
      </w:r>
      <w:r w:rsidRPr="00FE0D21">
        <w:rPr>
          <w:rFonts w:cs="Arial"/>
          <w:spacing w:val="1"/>
          <w:szCs w:val="24"/>
          <w:lang w:val="es-ES"/>
        </w:rPr>
        <w:t>u</w:t>
      </w:r>
      <w:r w:rsidRPr="00FE0D21">
        <w:rPr>
          <w:rFonts w:cs="Arial"/>
          <w:spacing w:val="-2"/>
          <w:szCs w:val="24"/>
          <w:lang w:val="es-ES"/>
        </w:rPr>
        <w:t>g</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a</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nado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Dir</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án</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t</w:t>
      </w:r>
      <w:r w:rsidRPr="00FE0D21">
        <w:rPr>
          <w:rFonts w:cs="Arial"/>
          <w:szCs w:val="24"/>
          <w:lang w:val="es-ES"/>
        </w:rPr>
        <w:t xml:space="preserve">o y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e</w:t>
      </w:r>
      <w:r w:rsidRPr="00FE0D21">
        <w:rPr>
          <w:rFonts w:cs="Arial"/>
          <w:szCs w:val="24"/>
          <w:lang w:val="es-ES"/>
        </w:rPr>
        <w:t xml:space="preserve">, se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m</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á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u</w:t>
      </w:r>
      <w:r w:rsidRPr="00FE0D21">
        <w:rPr>
          <w:rFonts w:cs="Arial"/>
          <w:szCs w:val="24"/>
          <w:lang w:val="es-ES"/>
        </w:rPr>
        <w:t xml:space="preserve">n </w:t>
      </w:r>
      <w:r w:rsidRPr="00FE0D21">
        <w:rPr>
          <w:rFonts w:cs="Arial"/>
          <w:spacing w:val="1"/>
          <w:szCs w:val="24"/>
          <w:lang w:val="es-ES"/>
        </w:rPr>
        <w:t>1</w:t>
      </w:r>
      <w:r w:rsidRPr="00FE0D21">
        <w:rPr>
          <w:rFonts w:cs="Arial"/>
          <w:spacing w:val="-2"/>
          <w:szCs w:val="24"/>
          <w:lang w:val="es-ES"/>
        </w:rPr>
        <w:t>0</w:t>
      </w:r>
      <w:r w:rsidRPr="00FE0D21">
        <w:rPr>
          <w:rFonts w:cs="Arial"/>
          <w:spacing w:val="1"/>
          <w:szCs w:val="24"/>
          <w:lang w:val="es-ES"/>
        </w:rPr>
        <w:t>0</w:t>
      </w:r>
      <w:r w:rsidRPr="00FE0D21">
        <w:rPr>
          <w:rFonts w:cs="Arial"/>
          <w:szCs w:val="24"/>
          <w:lang w:val="es-ES"/>
        </w:rPr>
        <w:t xml:space="preserve">% </w:t>
      </w:r>
      <w:r w:rsidRPr="00FE0D21">
        <w:rPr>
          <w:rFonts w:cs="Arial"/>
          <w:spacing w:val="-1"/>
          <w:szCs w:val="24"/>
          <w:lang w:val="es-ES"/>
        </w:rPr>
        <w:t>(</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zCs w:val="24"/>
          <w:lang w:val="es-ES"/>
        </w:rPr>
        <w:t xml:space="preserve">o </w:t>
      </w:r>
      <w:r w:rsidRPr="00FE0D21">
        <w:rPr>
          <w:rFonts w:cs="Arial"/>
          <w:spacing w:val="1"/>
          <w:szCs w:val="24"/>
          <w:lang w:val="es-ES"/>
        </w:rPr>
        <w:t>po</w:t>
      </w:r>
      <w:r w:rsidRPr="00FE0D21">
        <w:rPr>
          <w:rFonts w:cs="Arial"/>
          <w:szCs w:val="24"/>
          <w:lang w:val="es-ES"/>
        </w:rPr>
        <w:t>r c</w:t>
      </w:r>
      <w:r w:rsidRPr="00FE0D21">
        <w:rPr>
          <w:rFonts w:cs="Arial"/>
          <w:spacing w:val="-3"/>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w:t>
      </w:r>
      <w:r w:rsidRPr="00FE0D21">
        <w:rPr>
          <w:rFonts w:cs="Arial"/>
          <w:szCs w:val="24"/>
          <w:lang w:val="es-ES"/>
        </w:rPr>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h</w:t>
      </w:r>
      <w:r w:rsidRPr="00FE0D21">
        <w:rPr>
          <w:rFonts w:cs="Arial"/>
          <w:spacing w:val="-2"/>
          <w:szCs w:val="24"/>
          <w:lang w:val="es-ES"/>
        </w:rPr>
        <w:t>a</w:t>
      </w:r>
      <w:r w:rsidRPr="00FE0D21">
        <w:rPr>
          <w:rFonts w:cs="Arial"/>
          <w:spacing w:val="1"/>
          <w:szCs w:val="24"/>
          <w:lang w:val="es-ES"/>
        </w:rPr>
        <w:t>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m</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2"/>
          <w:szCs w:val="24"/>
          <w:lang w:val="es-ES"/>
        </w:rPr>
        <w:t>d</w:t>
      </w:r>
      <w:r w:rsidRPr="00FE0D21">
        <w:rPr>
          <w:rFonts w:cs="Arial"/>
          <w:szCs w:val="24"/>
          <w:lang w:val="es-ES"/>
        </w:rPr>
        <w:t>e F</w:t>
      </w:r>
      <w:r w:rsidRPr="00FE0D21">
        <w:rPr>
          <w:rFonts w:cs="Arial"/>
          <w:spacing w:val="-1"/>
          <w:szCs w:val="24"/>
          <w:lang w:val="es-ES"/>
        </w:rPr>
        <w:t>l</w:t>
      </w:r>
      <w:r w:rsidRPr="00FE0D21">
        <w:rPr>
          <w:rFonts w:cs="Arial"/>
          <w:spacing w:val="1"/>
          <w:szCs w:val="24"/>
          <w:lang w:val="es-ES"/>
        </w:rPr>
        <w:t>e</w:t>
      </w:r>
      <w:r w:rsidRPr="00FE0D21">
        <w:rPr>
          <w:rFonts w:cs="Arial"/>
          <w:spacing w:val="-2"/>
          <w:szCs w:val="24"/>
          <w:lang w:val="es-ES"/>
        </w:rPr>
        <w:t>t</w:t>
      </w:r>
      <w:r w:rsidRPr="00FE0D21">
        <w:rPr>
          <w:rFonts w:cs="Arial"/>
          <w:spacing w:val="1"/>
          <w:szCs w:val="24"/>
          <w:lang w:val="es-ES"/>
        </w:rPr>
        <w:t>e</w:t>
      </w:r>
      <w:r w:rsidRPr="00FE0D21">
        <w:rPr>
          <w:rFonts w:cs="Arial"/>
          <w:szCs w:val="24"/>
          <w:lang w:val="es-ES"/>
        </w:rPr>
        <w:t>s y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U.T. </w:t>
      </w:r>
      <w:r w:rsidRPr="00FE0D21">
        <w:rPr>
          <w:rFonts w:cs="Arial"/>
          <w:spacing w:val="1"/>
          <w:szCs w:val="24"/>
          <w:lang w:val="es-ES"/>
        </w:rPr>
        <w:t>1.2</w:t>
      </w:r>
      <w:r w:rsidRPr="00FE0D21">
        <w:rPr>
          <w:rFonts w:cs="Arial"/>
          <w:spacing w:val="-2"/>
          <w:szCs w:val="24"/>
          <w:lang w:val="es-ES"/>
        </w:rPr>
        <w:t>0</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proofErr w:type="spellStart"/>
      <w:r w:rsidRPr="00FE0D21">
        <w:rPr>
          <w:rFonts w:cs="Arial"/>
          <w:spacing w:val="-1"/>
          <w:szCs w:val="24"/>
          <w:lang w:val="es-ES"/>
        </w:rPr>
        <w:t>r</w:t>
      </w:r>
      <w:r w:rsidRPr="00FE0D21">
        <w:rPr>
          <w:rFonts w:cs="Arial"/>
          <w:spacing w:val="1"/>
          <w:szCs w:val="24"/>
          <w:lang w:val="es-ES"/>
        </w:rPr>
        <w:t>ub</w:t>
      </w:r>
      <w:r w:rsidRPr="00FE0D21">
        <w:rPr>
          <w:rFonts w:cs="Arial"/>
          <w:spacing w:val="-1"/>
          <w:szCs w:val="24"/>
          <w:lang w:val="es-ES"/>
        </w:rPr>
        <w:t>ri</w:t>
      </w:r>
      <w:r w:rsidRPr="00FE0D21">
        <w:rPr>
          <w:rFonts w:cs="Arial"/>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ó</w:t>
      </w:r>
      <w:r w:rsidRPr="00FE0D21">
        <w:rPr>
          <w:rFonts w:cs="Arial"/>
          <w:szCs w:val="24"/>
          <w:lang w:val="es-ES"/>
        </w:rPr>
        <w:t>n</w:t>
      </w:r>
      <w:proofErr w:type="spellEnd"/>
      <w:r w:rsidRPr="00FE0D21">
        <w:rPr>
          <w:rFonts w:cs="Arial"/>
          <w:szCs w:val="24"/>
          <w:lang w:val="es-ES"/>
        </w:rPr>
        <w:t xml:space="preserve"> y </w:t>
      </w:r>
      <w:r w:rsidRPr="00FE0D21">
        <w:rPr>
          <w:rFonts w:cs="Arial"/>
          <w:spacing w:val="1"/>
          <w:szCs w:val="24"/>
          <w:lang w:val="es-ES"/>
        </w:rPr>
        <w:t>au</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de</w:t>
      </w:r>
      <w:r w:rsidRPr="00FE0D21">
        <w:rPr>
          <w:rFonts w:cs="Arial"/>
          <w:szCs w:val="24"/>
          <w:lang w:val="es-ES"/>
        </w:rPr>
        <w:t xml:space="preserve">l </w:t>
      </w:r>
      <w:r w:rsidRPr="00FE0D21">
        <w:rPr>
          <w:rFonts w:cs="Arial"/>
          <w:spacing w:val="1"/>
          <w:szCs w:val="24"/>
          <w:lang w:val="es-ES"/>
        </w:rPr>
        <w:t>L</w:t>
      </w:r>
      <w:r w:rsidRPr="00FE0D21">
        <w:rPr>
          <w:rFonts w:cs="Arial"/>
          <w:spacing w:val="-1"/>
          <w:szCs w:val="24"/>
          <w:lang w:val="es-ES"/>
        </w:rPr>
        <w:t>i</w:t>
      </w:r>
      <w:r w:rsidRPr="00FE0D21">
        <w:rPr>
          <w:rFonts w:cs="Arial"/>
          <w:spacing w:val="1"/>
          <w:szCs w:val="24"/>
          <w:lang w:val="es-ES"/>
        </w:rPr>
        <w:t>b</w:t>
      </w:r>
      <w:r w:rsidRPr="00FE0D21">
        <w:rPr>
          <w:rFonts w:cs="Arial"/>
          <w:spacing w:val="-1"/>
          <w:szCs w:val="24"/>
          <w:lang w:val="es-ES"/>
        </w:rPr>
        <w:t>r</w:t>
      </w:r>
      <w:r w:rsidRPr="00FE0D21">
        <w:rPr>
          <w:rFonts w:cs="Arial"/>
          <w:szCs w:val="24"/>
          <w:lang w:val="es-ES"/>
        </w:rPr>
        <w:t>o</w:t>
      </w:r>
      <w:r w:rsidRPr="00FE0D21">
        <w:rPr>
          <w:rFonts w:cs="Arial"/>
          <w:spacing w:val="-1"/>
          <w:szCs w:val="24"/>
          <w:lang w:val="es-ES"/>
        </w:rPr>
        <w:t xml:space="preserve"> 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i</w:t>
      </w:r>
      <w:r w:rsidRPr="00FE0D21">
        <w:rPr>
          <w:rFonts w:cs="Arial"/>
          <w:szCs w:val="24"/>
          <w:lang w:val="es-ES"/>
        </w:rPr>
        <w:t>st</w:t>
      </w:r>
      <w:r w:rsidRPr="00FE0D21">
        <w:rPr>
          <w:rFonts w:cs="Arial"/>
          <w:spacing w:val="-1"/>
          <w:szCs w:val="24"/>
          <w:lang w:val="es-ES"/>
        </w:rPr>
        <w:t>r</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O</w:t>
      </w:r>
      <w:r w:rsidRPr="00FE0D21">
        <w:rPr>
          <w:rFonts w:cs="Arial"/>
          <w:spacing w:val="1"/>
          <w:szCs w:val="24"/>
          <w:lang w:val="es-ES"/>
        </w:rPr>
        <w:t>pe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o</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A</w:t>
      </w:r>
      <w:r w:rsidRPr="00FE0D21">
        <w:rPr>
          <w:rFonts w:cs="Arial"/>
          <w:spacing w:val="-2"/>
          <w:szCs w:val="24"/>
          <w:lang w:val="es-ES"/>
        </w:rPr>
        <w:t>ge</w:t>
      </w:r>
      <w:r w:rsidRPr="00FE0D21">
        <w:rPr>
          <w:rFonts w:cs="Arial"/>
          <w:spacing w:val="1"/>
          <w:szCs w:val="24"/>
          <w:lang w:val="es-ES"/>
        </w:rPr>
        <w:t>n</w:t>
      </w:r>
      <w:r w:rsidRPr="00FE0D21">
        <w:rPr>
          <w:rFonts w:cs="Arial"/>
          <w:spacing w:val="-2"/>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3"/>
          <w:szCs w:val="24"/>
          <w:lang w:val="es-ES"/>
        </w:rPr>
        <w:t>f</w:t>
      </w:r>
      <w:r w:rsidRPr="00FE0D21">
        <w:rPr>
          <w:rFonts w:cs="Arial"/>
          <w:spacing w:val="-3"/>
          <w:szCs w:val="24"/>
          <w:lang w:val="es-ES"/>
        </w:rPr>
        <w:t>l</w:t>
      </w:r>
      <w:r w:rsidRPr="00FE0D21">
        <w:rPr>
          <w:rFonts w:cs="Arial"/>
          <w:spacing w:val="1"/>
          <w:szCs w:val="24"/>
          <w:lang w:val="es-ES"/>
        </w:rPr>
        <w:t>e</w:t>
      </w:r>
      <w:r w:rsidRPr="00FE0D21">
        <w:rPr>
          <w:rFonts w:cs="Arial"/>
          <w:szCs w:val="24"/>
          <w:lang w:val="es-ES"/>
        </w:rPr>
        <w:t>t</w:t>
      </w:r>
      <w:r w:rsidRPr="00FE0D21">
        <w:rPr>
          <w:rFonts w:cs="Arial"/>
          <w:spacing w:val="1"/>
          <w:szCs w:val="24"/>
          <w:lang w:val="es-ES"/>
        </w:rPr>
        <w:t>e</w:t>
      </w:r>
      <w:r w:rsidRPr="00FE0D21">
        <w:rPr>
          <w:rFonts w:cs="Arial"/>
          <w:szCs w:val="24"/>
          <w:lang w:val="es-ES"/>
        </w:rPr>
        <w:t>s y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3"/>
          <w:szCs w:val="24"/>
          <w:lang w:val="es-ES"/>
        </w:rPr>
        <w:t>U.</w:t>
      </w:r>
      <w:r w:rsidRPr="00FE0D21">
        <w:rPr>
          <w:rFonts w:cs="Arial"/>
          <w:szCs w:val="24"/>
          <w:lang w:val="es-ES"/>
        </w:rPr>
        <w:t xml:space="preserve">T. </w:t>
      </w:r>
      <w:r w:rsidRPr="00FE0D21">
        <w:rPr>
          <w:rFonts w:cs="Arial"/>
          <w:spacing w:val="3"/>
          <w:szCs w:val="24"/>
          <w:lang w:val="es-ES"/>
        </w:rPr>
        <w:t>6</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Por</w:t>
      </w:r>
      <w:r w:rsidRPr="00FE0D21">
        <w:rPr>
          <w:rFonts w:cs="Arial"/>
          <w:szCs w:val="24"/>
          <w:lang w:val="es-ES"/>
        </w:rPr>
        <w:t xml:space="preserve">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fiscalización</w:t>
      </w:r>
      <w:r w:rsidRPr="00FE0D21">
        <w:rPr>
          <w:rFonts w:cs="Arial"/>
          <w:szCs w:val="24"/>
          <w:lang w:val="es-ES"/>
        </w:rPr>
        <w:t xml:space="preserve"> </w:t>
      </w:r>
      <w:r w:rsidRPr="00FE0D21">
        <w:rPr>
          <w:rFonts w:cs="Arial"/>
          <w:spacing w:val="2"/>
          <w:szCs w:val="24"/>
          <w:lang w:val="es-ES"/>
        </w:rPr>
        <w:t>m</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ua</w:t>
      </w:r>
      <w:r w:rsidRPr="00FE0D21">
        <w:rPr>
          <w:rFonts w:cs="Arial"/>
          <w:szCs w:val="24"/>
          <w:lang w:val="es-ES"/>
        </w:rPr>
        <w:t xml:space="preserve">l </w:t>
      </w:r>
      <w:r w:rsidRPr="00FE0D21">
        <w:rPr>
          <w:rFonts w:cs="Arial"/>
          <w:spacing w:val="1"/>
          <w:szCs w:val="24"/>
          <w:lang w:val="es-ES"/>
        </w:rPr>
        <w:t>de</w:t>
      </w:r>
      <w:r w:rsidRPr="00FE0D21">
        <w:rPr>
          <w:rFonts w:cs="Arial"/>
          <w:szCs w:val="24"/>
          <w:lang w:val="es-ES"/>
        </w:rPr>
        <w:t xml:space="preserve">l </w:t>
      </w:r>
      <w:r w:rsidRPr="00FE0D21">
        <w:rPr>
          <w:rFonts w:cs="Arial"/>
          <w:spacing w:val="1"/>
          <w:szCs w:val="24"/>
          <w:lang w:val="es-ES"/>
        </w:rPr>
        <w:t>L</w:t>
      </w:r>
      <w:r w:rsidRPr="00FE0D21">
        <w:rPr>
          <w:rFonts w:cs="Arial"/>
          <w:spacing w:val="-1"/>
          <w:szCs w:val="24"/>
          <w:lang w:val="es-ES"/>
        </w:rPr>
        <w:t>i</w:t>
      </w:r>
      <w:r w:rsidRPr="00FE0D21">
        <w:rPr>
          <w:rFonts w:cs="Arial"/>
          <w:spacing w:val="1"/>
          <w:szCs w:val="24"/>
          <w:lang w:val="es-ES"/>
        </w:rPr>
        <w:t>b</w:t>
      </w:r>
      <w:r w:rsidRPr="00FE0D21">
        <w:rPr>
          <w:rFonts w:cs="Arial"/>
          <w:spacing w:val="-3"/>
          <w:szCs w:val="24"/>
          <w:lang w:val="es-ES"/>
        </w:rPr>
        <w:t>r</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g</w:t>
      </w:r>
      <w:r w:rsidRPr="00FE0D21">
        <w:rPr>
          <w:rFonts w:cs="Arial"/>
          <w:spacing w:val="-1"/>
          <w:szCs w:val="24"/>
          <w:lang w:val="es-ES"/>
        </w:rPr>
        <w:t>i</w:t>
      </w:r>
      <w:r w:rsidRPr="00FE0D21">
        <w:rPr>
          <w:rFonts w:cs="Arial"/>
          <w:szCs w:val="24"/>
          <w:lang w:val="es-ES"/>
        </w:rPr>
        <w:t>st</w:t>
      </w:r>
      <w:r w:rsidRPr="00FE0D21">
        <w:rPr>
          <w:rFonts w:cs="Arial"/>
          <w:spacing w:val="-1"/>
          <w:szCs w:val="24"/>
          <w:lang w:val="es-ES"/>
        </w:rPr>
        <w:t>r</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 O</w:t>
      </w:r>
      <w:r w:rsidRPr="00FE0D21">
        <w:rPr>
          <w:rFonts w:cs="Arial"/>
          <w:spacing w:val="1"/>
          <w:szCs w:val="24"/>
          <w:lang w:val="es-ES"/>
        </w:rPr>
        <w:t>pe</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o</w:t>
      </w:r>
      <w:r w:rsidRPr="00FE0D21">
        <w:rPr>
          <w:rFonts w:cs="Arial"/>
          <w:spacing w:val="1"/>
          <w:szCs w:val="24"/>
          <w:lang w:val="es-ES"/>
        </w:rPr>
        <w:t>ne</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20</w:t>
      </w:r>
      <w:r w:rsidRPr="00FE0D21">
        <w:rPr>
          <w:rFonts w:cs="Arial"/>
          <w:szCs w:val="24"/>
          <w:lang w:val="es-ES"/>
        </w:rPr>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Habilitación</w:t>
      </w:r>
      <w:r w:rsidRPr="00FE0D21">
        <w:rPr>
          <w:rFonts w:cs="Arial"/>
          <w:szCs w:val="24"/>
          <w:lang w:val="es-ES"/>
        </w:rPr>
        <w:t xml:space="preserve">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zCs w:val="24"/>
          <w:lang w:val="es-ES"/>
        </w:rPr>
        <w:t xml:space="preserve">a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w:t>
      </w:r>
      <w:r w:rsidRPr="00FE0D21">
        <w:rPr>
          <w:rFonts w:cs="Arial"/>
          <w:spacing w:val="1"/>
          <w:szCs w:val="24"/>
          <w:lang w:val="es-ES"/>
        </w:rPr>
        <w: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pacing w:val="-3"/>
          <w:szCs w:val="24"/>
          <w:lang w:val="es-ES"/>
        </w:rPr>
        <w:t>i</w:t>
      </w:r>
      <w:r w:rsidRPr="00FE0D21">
        <w:rPr>
          <w:rFonts w:cs="Arial"/>
          <w:szCs w:val="24"/>
          <w:lang w:val="es-ES"/>
        </w:rPr>
        <w:t xml:space="preserve">a </w:t>
      </w:r>
      <w:r w:rsidRPr="00FE0D21">
        <w:rPr>
          <w:rFonts w:cs="Arial"/>
          <w:spacing w:val="1"/>
          <w:szCs w:val="24"/>
          <w:lang w:val="es-ES"/>
        </w:rPr>
        <w:t>de</w:t>
      </w:r>
      <w:r w:rsidRPr="00FE0D21">
        <w:rPr>
          <w:rFonts w:cs="Arial"/>
          <w:szCs w:val="24"/>
          <w:lang w:val="es-ES"/>
        </w:rPr>
        <w:t xml:space="preserve">l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duo</w:t>
      </w:r>
      <w:r w:rsidRPr="00FE0D21">
        <w:rPr>
          <w:rFonts w:cs="Arial"/>
          <w:szCs w:val="24"/>
          <w:lang w:val="es-ES"/>
        </w:rPr>
        <w:t xml:space="preserve">s </w:t>
      </w:r>
      <w:r w:rsidRPr="00FE0D21">
        <w:rPr>
          <w:rFonts w:cs="Arial"/>
          <w:spacing w:val="1"/>
          <w:szCs w:val="24"/>
          <w:lang w:val="es-ES"/>
        </w:rPr>
        <w:t>pe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2.40</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Habilitación</w:t>
      </w:r>
      <w:r w:rsidRPr="00FE0D21">
        <w:rPr>
          <w:rFonts w:cs="Arial"/>
          <w:szCs w:val="24"/>
          <w:lang w:val="es-ES"/>
        </w:rPr>
        <w:t xml:space="preserve"> </w:t>
      </w:r>
      <w:r w:rsidRPr="00FE0D21">
        <w:rPr>
          <w:rFonts w:cs="Arial"/>
          <w:spacing w:val="1"/>
          <w:szCs w:val="24"/>
          <w:lang w:val="es-ES"/>
        </w:rPr>
        <w:t>S</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 xml:space="preserve">l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au</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m</w:t>
      </w:r>
      <w:r w:rsidRPr="00FE0D21">
        <w:rPr>
          <w:rFonts w:cs="Arial"/>
          <w:spacing w:val="1"/>
          <w:szCs w:val="24"/>
          <w:lang w:val="es-ES"/>
        </w:rPr>
        <w:t>o</w:t>
      </w:r>
      <w:r w:rsidRPr="00FE0D21">
        <w:rPr>
          <w:rFonts w:cs="Arial"/>
          <w:szCs w:val="24"/>
          <w:lang w:val="es-ES"/>
        </w:rPr>
        <w:t>t</w:t>
      </w:r>
      <w:r w:rsidRPr="00FE0D21">
        <w:rPr>
          <w:rFonts w:cs="Arial"/>
          <w:spacing w:val="1"/>
          <w:szCs w:val="24"/>
          <w:lang w:val="es-ES"/>
        </w:rPr>
        <w:t>o</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t</w:t>
      </w:r>
      <w:r w:rsidRPr="00FE0D21">
        <w:rPr>
          <w:rFonts w:cs="Arial"/>
          <w:spacing w:val="-1"/>
          <w:szCs w:val="24"/>
          <w:lang w:val="es-ES"/>
        </w:rPr>
        <w:t>ili</w:t>
      </w:r>
      <w:r w:rsidRPr="00FE0D21">
        <w:rPr>
          <w:rFonts w:cs="Arial"/>
          <w:spacing w:val="-2"/>
          <w:szCs w:val="24"/>
          <w:lang w:val="es-ES"/>
        </w:rPr>
        <w:t>z</w:t>
      </w:r>
      <w:r w:rsidRPr="00FE0D21">
        <w:rPr>
          <w:rFonts w:cs="Arial"/>
          <w:spacing w:val="1"/>
          <w:szCs w:val="24"/>
          <w:lang w:val="es-ES"/>
        </w:rPr>
        <w:t>ad</w:t>
      </w:r>
      <w:r w:rsidRPr="00FE0D21">
        <w:rPr>
          <w:rFonts w:cs="Arial"/>
          <w:szCs w:val="24"/>
          <w:lang w:val="es-ES"/>
        </w:rPr>
        <w:t xml:space="preserve">o </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e</w:t>
      </w:r>
      <w:r w:rsidRPr="00FE0D21">
        <w:rPr>
          <w:rFonts w:cs="Arial"/>
          <w:szCs w:val="24"/>
          <w:lang w:val="es-ES"/>
        </w:rPr>
        <w:t xml:space="preserve">l </w:t>
      </w:r>
      <w:r w:rsidRPr="00FE0D21">
        <w:rPr>
          <w:rFonts w:cs="Arial"/>
          <w:spacing w:val="2"/>
          <w:szCs w:val="24"/>
          <w:lang w:val="es-ES"/>
        </w:rPr>
        <w:t>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e</w:t>
      </w:r>
      <w:r w:rsidRPr="00FE0D21">
        <w:rPr>
          <w:rFonts w:cs="Arial"/>
          <w:spacing w:val="-1"/>
          <w:szCs w:val="24"/>
          <w:lang w:val="es-ES"/>
        </w:rPr>
        <w:t xml:space="preserve"> 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uo</w:t>
      </w:r>
      <w:r w:rsidRPr="00FE0D21">
        <w:rPr>
          <w:rFonts w:cs="Arial"/>
          <w:szCs w:val="24"/>
          <w:lang w:val="es-ES"/>
        </w:rPr>
        <w:t xml:space="preserve">s </w:t>
      </w:r>
      <w:r w:rsidRPr="00FE0D21">
        <w:rPr>
          <w:rFonts w:cs="Arial"/>
          <w:spacing w:val="1"/>
          <w:szCs w:val="24"/>
          <w:lang w:val="es-ES"/>
        </w:rPr>
        <w:t>pe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T. 6</w:t>
      </w:r>
      <w:r w:rsidRPr="00FE0D21">
        <w:rPr>
          <w:rFonts w:cs="Arial"/>
          <w:spacing w:val="-2"/>
          <w:szCs w:val="24"/>
          <w:lang w:val="es-ES"/>
        </w:rPr>
        <w:t>0</w:t>
      </w:r>
      <w:r w:rsidRPr="00FE0D21">
        <w:rPr>
          <w:rFonts w:cs="Arial"/>
          <w:szCs w:val="24"/>
          <w:lang w:val="es-ES"/>
        </w:rPr>
        <w:t xml:space="preserve">0. </w:t>
      </w:r>
    </w:p>
    <w:p w:rsidR="008D67E1" w:rsidRPr="00FE0D21" w:rsidRDefault="008D67E1" w:rsidP="0022056D">
      <w:pPr>
        <w:pStyle w:val="Prrafodelista1"/>
        <w:autoSpaceDE w:val="0"/>
        <w:autoSpaceDN w:val="0"/>
        <w:adjustRightInd w:val="0"/>
        <w:ind w:left="1026" w:right="123"/>
        <w:jc w:val="both"/>
        <w:rPr>
          <w:rFonts w:cs="Arial"/>
          <w:szCs w:val="24"/>
          <w:lang w:val="es-ES"/>
        </w:rPr>
      </w:pPr>
      <w:r w:rsidRPr="00FE0D21">
        <w:rPr>
          <w:rFonts w:cs="Arial"/>
          <w:szCs w:val="24"/>
          <w:lang w:val="es-ES"/>
        </w:rPr>
        <w:t>La Habilitación Semestral se dará en el caso de que la empresa haya cumplido con la documentación solicitada.</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Au</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a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 xml:space="preserve">l servicio </w:t>
      </w:r>
      <w:r w:rsidRPr="00FE0D21">
        <w:rPr>
          <w:rFonts w:cs="Arial"/>
          <w:spacing w:val="1"/>
          <w:szCs w:val="24"/>
          <w:lang w:val="es-ES"/>
        </w:rPr>
        <w:t>d</w:t>
      </w:r>
      <w:r w:rsidRPr="00FE0D21">
        <w:rPr>
          <w:rFonts w:cs="Arial"/>
          <w:szCs w:val="24"/>
          <w:lang w:val="es-ES"/>
        </w:rPr>
        <w:t>e</w:t>
      </w:r>
      <w:r w:rsidRPr="00FE0D21">
        <w:rPr>
          <w:rFonts w:cs="Arial"/>
          <w:spacing w:val="2"/>
          <w:szCs w:val="24"/>
          <w:lang w:val="es-ES"/>
        </w:rPr>
        <w:t xml:space="preserv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uo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hab</w:t>
      </w:r>
      <w:r w:rsidRPr="00FE0D21">
        <w:rPr>
          <w:rFonts w:cs="Arial"/>
          <w:spacing w:val="-1"/>
          <w:szCs w:val="24"/>
          <w:lang w:val="es-ES"/>
        </w:rPr>
        <w:t>ili</w:t>
      </w:r>
      <w:r w:rsidRPr="00FE0D21">
        <w:rPr>
          <w:rFonts w:cs="Arial"/>
          <w:szCs w:val="24"/>
          <w:lang w:val="es-ES"/>
        </w:rPr>
        <w:t>t</w:t>
      </w:r>
      <w:r w:rsidRPr="00FE0D21">
        <w:rPr>
          <w:rFonts w:cs="Arial"/>
          <w:spacing w:val="-2"/>
          <w:szCs w:val="24"/>
          <w:lang w:val="es-ES"/>
        </w:rPr>
        <w:t>a</w:t>
      </w:r>
      <w:r w:rsidRPr="00FE0D21">
        <w:rPr>
          <w:rFonts w:cs="Arial"/>
          <w:spacing w:val="1"/>
          <w:szCs w:val="24"/>
          <w:lang w:val="es-ES"/>
        </w:rPr>
        <w:t>da</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ha</w:t>
      </w:r>
      <w:r w:rsidRPr="00FE0D21">
        <w:rPr>
          <w:rFonts w:cs="Arial"/>
          <w:szCs w:val="24"/>
          <w:lang w:val="es-ES"/>
        </w:rPr>
        <w:t xml:space="preserve">sta </w:t>
      </w:r>
      <w:r w:rsidRPr="00FE0D21">
        <w:rPr>
          <w:rFonts w:cs="Arial"/>
          <w:spacing w:val="1"/>
          <w:szCs w:val="24"/>
          <w:lang w:val="es-ES"/>
        </w:rPr>
        <w:t>u</w:t>
      </w:r>
      <w:r w:rsidRPr="00FE0D21">
        <w:rPr>
          <w:rFonts w:cs="Arial"/>
          <w:szCs w:val="24"/>
          <w:lang w:val="es-ES"/>
        </w:rPr>
        <w:t xml:space="preserve">n </w:t>
      </w:r>
      <w:r w:rsidRPr="00FE0D21">
        <w:rPr>
          <w:rFonts w:cs="Arial"/>
          <w:spacing w:val="1"/>
          <w:szCs w:val="24"/>
          <w:lang w:val="es-ES"/>
        </w:rPr>
        <w:t>p</w:t>
      </w:r>
      <w:r w:rsidRPr="00FE0D21">
        <w:rPr>
          <w:rFonts w:cs="Arial"/>
          <w:spacing w:val="-1"/>
          <w:szCs w:val="24"/>
          <w:lang w:val="es-ES"/>
        </w:rPr>
        <w:t>l</w:t>
      </w:r>
      <w:r w:rsidRPr="00FE0D21">
        <w:rPr>
          <w:rFonts w:cs="Arial"/>
          <w:spacing w:val="1"/>
          <w:szCs w:val="24"/>
          <w:lang w:val="es-ES"/>
        </w:rPr>
        <w:t>a</w:t>
      </w:r>
      <w:r w:rsidRPr="00FE0D21">
        <w:rPr>
          <w:rFonts w:cs="Arial"/>
          <w:spacing w:val="-2"/>
          <w:szCs w:val="24"/>
          <w:lang w:val="es-ES"/>
        </w:rPr>
        <w:t>z</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3</w:t>
      </w:r>
      <w:r w:rsidRPr="00FE0D21">
        <w:rPr>
          <w:rFonts w:cs="Arial"/>
          <w:szCs w:val="24"/>
          <w:lang w:val="es-ES"/>
        </w:rPr>
        <w:t xml:space="preserve">0 </w:t>
      </w:r>
      <w:r w:rsidRPr="00FE0D21">
        <w:rPr>
          <w:rFonts w:cs="Arial"/>
          <w:spacing w:val="1"/>
          <w:szCs w:val="24"/>
          <w:lang w:val="es-ES"/>
        </w:rPr>
        <w:t>d</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w:t>
      </w:r>
      <w:r w:rsidRPr="00FE0D21">
        <w:rPr>
          <w:rFonts w:cs="Arial"/>
          <w:spacing w:val="-2"/>
          <w:szCs w:val="24"/>
          <w:lang w:val="es-ES"/>
        </w:rPr>
        <w:t>8</w:t>
      </w:r>
      <w:r w:rsidRPr="00FE0D21">
        <w:rPr>
          <w:rFonts w:cs="Arial"/>
          <w:szCs w:val="24"/>
          <w:lang w:val="es-ES"/>
        </w:rPr>
        <w:t>0.</w:t>
      </w:r>
    </w:p>
    <w:p w:rsidR="008D67E1" w:rsidRPr="00FE0D21" w:rsidRDefault="008D67E1" w:rsidP="0022056D">
      <w:pPr>
        <w:pStyle w:val="Prrafodelista1"/>
        <w:ind w:left="1026"/>
        <w:jc w:val="both"/>
        <w:rPr>
          <w:rFonts w:cs="Arial"/>
          <w:szCs w:val="24"/>
          <w:lang w:val="es-ES"/>
        </w:rPr>
      </w:pPr>
      <w:r w:rsidRPr="00FE0D21">
        <w:rPr>
          <w:rFonts w:cs="Arial"/>
          <w:szCs w:val="24"/>
          <w:lang w:val="es-ES"/>
        </w:rPr>
        <w:t>La Autorización provisoria por 30 días se otorgará cuando no haya cumplido con la documentación solicitada.</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v</w:t>
      </w:r>
      <w:r w:rsidRPr="00FE0D21">
        <w:rPr>
          <w:rFonts w:cs="Arial"/>
          <w:spacing w:val="1"/>
          <w:szCs w:val="24"/>
          <w:lang w:val="es-ES"/>
        </w:rPr>
        <w:t>eh</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un</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a</w:t>
      </w:r>
      <w:r w:rsidRPr="00FE0D21">
        <w:rPr>
          <w:rFonts w:cs="Arial"/>
          <w:szCs w:val="24"/>
          <w:lang w:val="es-ES"/>
        </w:rPr>
        <w:t xml:space="preserve">d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d</w:t>
      </w:r>
      <w:r w:rsidRPr="00FE0D21">
        <w:rPr>
          <w:rFonts w:cs="Arial"/>
          <w:spacing w:val="-2"/>
          <w:szCs w:val="24"/>
          <w:lang w:val="es-ES"/>
        </w:rPr>
        <w:t>u</w:t>
      </w:r>
      <w:r w:rsidRPr="00FE0D21">
        <w:rPr>
          <w:rFonts w:cs="Arial"/>
          <w:spacing w:val="1"/>
          <w:szCs w:val="24"/>
          <w:lang w:val="es-ES"/>
        </w:rPr>
        <w:t>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3"/>
          <w:szCs w:val="24"/>
          <w:lang w:val="es-ES"/>
        </w:rPr>
        <w:t>24</w:t>
      </w:r>
      <w:r w:rsidRPr="00FE0D21">
        <w:rPr>
          <w:rFonts w:cs="Arial"/>
          <w:szCs w:val="24"/>
          <w:lang w:val="es-ES"/>
        </w:rPr>
        <w:t>0.</w:t>
      </w:r>
    </w:p>
    <w:p w:rsidR="008D67E1" w:rsidRPr="00FE0D21" w:rsidRDefault="008D67E1" w:rsidP="0022056D">
      <w:pPr>
        <w:widowControl w:val="0"/>
        <w:autoSpaceDE w:val="0"/>
        <w:autoSpaceDN w:val="0"/>
        <w:adjustRightInd w:val="0"/>
        <w:ind w:left="1026" w:right="51"/>
        <w:jc w:val="both"/>
      </w:pPr>
      <w:r w:rsidRPr="00FE0D21">
        <w:rPr>
          <w:spacing w:val="-1"/>
        </w:rPr>
        <w:t>C</w:t>
      </w:r>
      <w:r w:rsidRPr="00FE0D21">
        <w:rPr>
          <w:spacing w:val="1"/>
        </w:rPr>
        <w:t>uan</w:t>
      </w:r>
      <w:r w:rsidRPr="00FE0D21">
        <w:rPr>
          <w:spacing w:val="-2"/>
        </w:rPr>
        <w:t>d</w:t>
      </w:r>
      <w:r w:rsidRPr="00FE0D21">
        <w:t xml:space="preserve">o </w:t>
      </w:r>
      <w:r w:rsidRPr="00FE0D21">
        <w:rPr>
          <w:spacing w:val="-1"/>
        </w:rPr>
        <w:t>l</w:t>
      </w:r>
      <w:r w:rsidRPr="00FE0D21">
        <w:t xml:space="preserve">a </w:t>
      </w:r>
      <w:r w:rsidRPr="00FE0D21">
        <w:rPr>
          <w:spacing w:val="-1"/>
        </w:rPr>
        <w:t>r</w:t>
      </w:r>
      <w:r w:rsidRPr="00FE0D21">
        <w:rPr>
          <w:spacing w:val="1"/>
        </w:rPr>
        <w:t>e</w:t>
      </w:r>
      <w:r w:rsidRPr="00FE0D21">
        <w:rPr>
          <w:spacing w:val="-2"/>
        </w:rPr>
        <w:t>v</w:t>
      </w:r>
      <w:r w:rsidRPr="00FE0D21">
        <w:rPr>
          <w:spacing w:val="-1"/>
        </w:rPr>
        <w:t>i</w:t>
      </w:r>
      <w:r w:rsidRPr="00FE0D21">
        <w:t>s</w:t>
      </w:r>
      <w:r w:rsidRPr="00FE0D21">
        <w:rPr>
          <w:spacing w:val="-1"/>
        </w:rPr>
        <w:t>i</w:t>
      </w:r>
      <w:r w:rsidRPr="00FE0D21">
        <w:rPr>
          <w:spacing w:val="1"/>
        </w:rPr>
        <w:t>ó</w:t>
      </w:r>
      <w:r w:rsidRPr="00FE0D21">
        <w:t xml:space="preserve">n </w:t>
      </w:r>
      <w:r w:rsidRPr="00FE0D21">
        <w:rPr>
          <w:spacing w:val="1"/>
        </w:rPr>
        <w:t>deb</w:t>
      </w:r>
      <w:r w:rsidRPr="00FE0D21">
        <w:t xml:space="preserve">a </w:t>
      </w:r>
      <w:r w:rsidRPr="00FE0D21">
        <w:rPr>
          <w:spacing w:val="-2"/>
        </w:rPr>
        <w:t>e</w:t>
      </w:r>
      <w:r w:rsidRPr="00FE0D21">
        <w:rPr>
          <w:spacing w:val="3"/>
        </w:rPr>
        <w:t>f</w:t>
      </w:r>
      <w:r w:rsidRPr="00FE0D21">
        <w:rPr>
          <w:spacing w:val="1"/>
        </w:rPr>
        <w:t>e</w:t>
      </w:r>
      <w:r w:rsidRPr="00FE0D21">
        <w:rPr>
          <w:spacing w:val="-2"/>
        </w:rPr>
        <w:t>c</w:t>
      </w:r>
      <w:r w:rsidRPr="00FE0D21">
        <w:t>t</w:t>
      </w:r>
      <w:r w:rsidRPr="00FE0D21">
        <w:rPr>
          <w:spacing w:val="1"/>
        </w:rPr>
        <w:t>ua</w:t>
      </w:r>
      <w:r w:rsidRPr="00FE0D21">
        <w:rPr>
          <w:spacing w:val="-1"/>
        </w:rPr>
        <w:t>r</w:t>
      </w:r>
      <w:r w:rsidRPr="00FE0D21">
        <w:t>se f</w:t>
      </w:r>
      <w:r w:rsidRPr="00FE0D21">
        <w:rPr>
          <w:spacing w:val="1"/>
        </w:rPr>
        <w:t>ue</w:t>
      </w:r>
      <w:r w:rsidRPr="00FE0D21">
        <w:rPr>
          <w:spacing w:val="-1"/>
        </w:rPr>
        <w:t>r</w:t>
      </w:r>
      <w:r w:rsidRPr="00FE0D21">
        <w:t xml:space="preserve">a </w:t>
      </w:r>
      <w:r w:rsidRPr="00FE0D21">
        <w:rPr>
          <w:spacing w:val="-2"/>
        </w:rPr>
        <w:t>d</w:t>
      </w:r>
      <w:r w:rsidRPr="00FE0D21">
        <w:t xml:space="preserve">e </w:t>
      </w:r>
      <w:r w:rsidRPr="00FE0D21">
        <w:rPr>
          <w:spacing w:val="-1"/>
        </w:rPr>
        <w:t>l</w:t>
      </w:r>
      <w:r w:rsidRPr="00FE0D21">
        <w:rPr>
          <w:spacing w:val="1"/>
        </w:rPr>
        <w:t>o</w:t>
      </w:r>
      <w:r w:rsidRPr="00FE0D21">
        <w:t xml:space="preserve">s </w:t>
      </w:r>
      <w:r w:rsidRPr="00FE0D21">
        <w:rPr>
          <w:spacing w:val="1"/>
        </w:rPr>
        <w:t>lugares a</w:t>
      </w:r>
      <w:r w:rsidRPr="00FE0D21">
        <w:t>s</w:t>
      </w:r>
      <w:r w:rsidRPr="00FE0D21">
        <w:rPr>
          <w:spacing w:val="-1"/>
        </w:rPr>
        <w:t>i</w:t>
      </w:r>
      <w:r w:rsidRPr="00FE0D21">
        <w:rPr>
          <w:spacing w:val="-2"/>
        </w:rPr>
        <w:t>g</w:t>
      </w:r>
      <w:r w:rsidRPr="00FE0D21">
        <w:rPr>
          <w:spacing w:val="1"/>
        </w:rPr>
        <w:t>nado</w:t>
      </w:r>
      <w:r w:rsidRPr="00FE0D21">
        <w:t xml:space="preserve">s </w:t>
      </w:r>
      <w:r w:rsidRPr="00FE0D21">
        <w:rPr>
          <w:spacing w:val="-2"/>
        </w:rPr>
        <w:t>p</w:t>
      </w:r>
      <w:r w:rsidRPr="00FE0D21">
        <w:rPr>
          <w:spacing w:val="1"/>
        </w:rPr>
        <w:t>o</w:t>
      </w:r>
      <w:r w:rsidRPr="00FE0D21">
        <w:t xml:space="preserve">r </w:t>
      </w:r>
      <w:r w:rsidRPr="00FE0D21">
        <w:rPr>
          <w:spacing w:val="-1"/>
        </w:rPr>
        <w:t>l</w:t>
      </w:r>
      <w:r w:rsidRPr="00FE0D21">
        <w:t xml:space="preserve">a </w:t>
      </w:r>
      <w:r w:rsidRPr="00FE0D21">
        <w:rPr>
          <w:spacing w:val="-1"/>
        </w:rPr>
        <w:t>Dir</w:t>
      </w:r>
      <w:r w:rsidRPr="00FE0D21">
        <w:rPr>
          <w:spacing w:val="1"/>
        </w:rPr>
        <w:t>e</w:t>
      </w:r>
      <w:r w:rsidRPr="00FE0D21">
        <w:t>cc</w:t>
      </w:r>
      <w:r w:rsidRPr="00FE0D21">
        <w:rPr>
          <w:spacing w:val="-1"/>
        </w:rPr>
        <w:t>i</w:t>
      </w:r>
      <w:r w:rsidRPr="00FE0D21">
        <w:rPr>
          <w:spacing w:val="1"/>
        </w:rPr>
        <w:t>ó</w:t>
      </w:r>
      <w:r w:rsidRPr="00FE0D21">
        <w:t xml:space="preserve">n </w:t>
      </w:r>
      <w:r w:rsidRPr="00FE0D21">
        <w:rPr>
          <w:spacing w:val="1"/>
        </w:rPr>
        <w:t>d</w:t>
      </w:r>
      <w:r w:rsidRPr="00FE0D21">
        <w:t xml:space="preserve">e </w:t>
      </w:r>
      <w:r w:rsidRPr="00FE0D21">
        <w:rPr>
          <w:spacing w:val="2"/>
        </w:rPr>
        <w:t>T</w:t>
      </w:r>
      <w:r w:rsidRPr="00FE0D21">
        <w:rPr>
          <w:spacing w:val="-1"/>
        </w:rPr>
        <w:t>r</w:t>
      </w:r>
      <w:r w:rsidRPr="00FE0D21">
        <w:rPr>
          <w:spacing w:val="1"/>
        </w:rPr>
        <w:t>án</w:t>
      </w:r>
      <w:r w:rsidRPr="00FE0D21">
        <w:t>s</w:t>
      </w:r>
      <w:r w:rsidRPr="00FE0D21">
        <w:rPr>
          <w:spacing w:val="-1"/>
        </w:rPr>
        <w:t>i</w:t>
      </w:r>
      <w:r w:rsidRPr="00FE0D21">
        <w:rPr>
          <w:spacing w:val="-2"/>
        </w:rPr>
        <w:t>t</w:t>
      </w:r>
      <w:r w:rsidRPr="00FE0D21">
        <w:t xml:space="preserve">o y </w:t>
      </w:r>
      <w:r w:rsidRPr="00FE0D21">
        <w:rPr>
          <w:spacing w:val="2"/>
        </w:rPr>
        <w:t>T</w:t>
      </w:r>
      <w:r w:rsidRPr="00FE0D21">
        <w:rPr>
          <w:spacing w:val="-1"/>
        </w:rPr>
        <w:t>r</w:t>
      </w:r>
      <w:r w:rsidRPr="00FE0D21">
        <w:rPr>
          <w:spacing w:val="1"/>
        </w:rPr>
        <w:t>an</w:t>
      </w:r>
      <w:r w:rsidRPr="00FE0D21">
        <w:t>s</w:t>
      </w:r>
      <w:r w:rsidRPr="00FE0D21">
        <w:rPr>
          <w:spacing w:val="-2"/>
        </w:rPr>
        <w:t>p</w:t>
      </w:r>
      <w:r w:rsidRPr="00FE0D21">
        <w:rPr>
          <w:spacing w:val="1"/>
        </w:rPr>
        <w:t>o</w:t>
      </w:r>
      <w:r w:rsidRPr="00FE0D21">
        <w:rPr>
          <w:spacing w:val="-1"/>
        </w:rPr>
        <w:t>r</w:t>
      </w:r>
      <w:r w:rsidRPr="00FE0D21">
        <w:t>t</w:t>
      </w:r>
      <w:r w:rsidRPr="00FE0D21">
        <w:rPr>
          <w:spacing w:val="1"/>
        </w:rPr>
        <w:t>e</w:t>
      </w:r>
      <w:r w:rsidRPr="00FE0D21">
        <w:t xml:space="preserve">, </w:t>
      </w:r>
      <w:r w:rsidRPr="00FE0D21">
        <w:rPr>
          <w:spacing w:val="-1"/>
        </w:rPr>
        <w:t>se i</w:t>
      </w:r>
      <w:r w:rsidRPr="00FE0D21">
        <w:rPr>
          <w:spacing w:val="1"/>
        </w:rPr>
        <w:t>n</w:t>
      </w:r>
      <w:r w:rsidRPr="00FE0D21">
        <w:t>c</w:t>
      </w:r>
      <w:r w:rsidRPr="00FE0D21">
        <w:rPr>
          <w:spacing w:val="-1"/>
        </w:rPr>
        <w:t>r</w:t>
      </w:r>
      <w:r w:rsidRPr="00FE0D21">
        <w:rPr>
          <w:spacing w:val="1"/>
        </w:rPr>
        <w:t>e</w:t>
      </w:r>
      <w:r w:rsidRPr="00FE0D21">
        <w:rPr>
          <w:spacing w:val="2"/>
        </w:rPr>
        <w:t>m</w:t>
      </w:r>
      <w:r w:rsidRPr="00FE0D21">
        <w:rPr>
          <w:spacing w:val="-2"/>
        </w:rPr>
        <w:t>e</w:t>
      </w:r>
      <w:r w:rsidRPr="00FE0D21">
        <w:rPr>
          <w:spacing w:val="1"/>
        </w:rPr>
        <w:t>n</w:t>
      </w:r>
      <w:r w:rsidRPr="00FE0D21">
        <w:t>t</w:t>
      </w:r>
      <w:r w:rsidRPr="00FE0D21">
        <w:rPr>
          <w:spacing w:val="1"/>
        </w:rPr>
        <w:t>a</w:t>
      </w:r>
      <w:r w:rsidRPr="00FE0D21">
        <w:rPr>
          <w:spacing w:val="-1"/>
        </w:rPr>
        <w:t>r</w:t>
      </w:r>
      <w:r w:rsidRPr="00FE0D21">
        <w:t xml:space="preserve">á </w:t>
      </w:r>
      <w:r w:rsidRPr="00FE0D21">
        <w:rPr>
          <w:spacing w:val="1"/>
        </w:rPr>
        <w:t>e</w:t>
      </w:r>
      <w:r w:rsidRPr="00FE0D21">
        <w:t xml:space="preserve">n </w:t>
      </w:r>
      <w:r w:rsidRPr="00FE0D21">
        <w:rPr>
          <w:spacing w:val="1"/>
        </w:rPr>
        <w:t>u</w:t>
      </w:r>
      <w:r w:rsidRPr="00FE0D21">
        <w:t xml:space="preserve">n </w:t>
      </w:r>
      <w:r w:rsidRPr="00FE0D21">
        <w:rPr>
          <w:spacing w:val="1"/>
        </w:rPr>
        <w:t>1</w:t>
      </w:r>
      <w:r w:rsidRPr="00FE0D21">
        <w:rPr>
          <w:spacing w:val="-2"/>
        </w:rPr>
        <w:t>0</w:t>
      </w:r>
      <w:r w:rsidRPr="00FE0D21">
        <w:rPr>
          <w:spacing w:val="1"/>
        </w:rPr>
        <w:t>0</w:t>
      </w:r>
      <w:r w:rsidRPr="00FE0D21">
        <w:t xml:space="preserve">% </w:t>
      </w:r>
      <w:r w:rsidRPr="00FE0D21">
        <w:rPr>
          <w:spacing w:val="-1"/>
        </w:rPr>
        <w:t>(</w:t>
      </w:r>
      <w:r w:rsidRPr="00FE0D21">
        <w:t>c</w:t>
      </w:r>
      <w:r w:rsidRPr="00FE0D21">
        <w:rPr>
          <w:spacing w:val="-1"/>
        </w:rPr>
        <w:t>i</w:t>
      </w:r>
      <w:r w:rsidRPr="00FE0D21">
        <w:rPr>
          <w:spacing w:val="1"/>
        </w:rPr>
        <w:t>en</w:t>
      </w:r>
      <w:r w:rsidRPr="00FE0D21">
        <w:rPr>
          <w:spacing w:val="-2"/>
        </w:rPr>
        <w:t>t</w:t>
      </w:r>
      <w:r w:rsidRPr="00FE0D21">
        <w:t xml:space="preserve">o </w:t>
      </w:r>
      <w:r w:rsidRPr="00FE0D21">
        <w:rPr>
          <w:spacing w:val="1"/>
        </w:rPr>
        <w:t>po</w:t>
      </w:r>
      <w:r w:rsidRPr="00FE0D21">
        <w:t>r c</w:t>
      </w:r>
      <w:r w:rsidRPr="00FE0D21">
        <w:rPr>
          <w:spacing w:val="-3"/>
        </w:rPr>
        <w:t>i</w:t>
      </w:r>
      <w:r w:rsidRPr="00FE0D21">
        <w:rPr>
          <w:spacing w:val="1"/>
        </w:rPr>
        <w:t>en</w:t>
      </w:r>
      <w:r w:rsidRPr="00FE0D21">
        <w:rPr>
          <w:spacing w:val="-2"/>
        </w:rPr>
        <w:t>t</w:t>
      </w:r>
      <w:r w:rsidRPr="00FE0D21">
        <w:rPr>
          <w:spacing w:val="1"/>
        </w:rPr>
        <w:t>o</w:t>
      </w:r>
      <w:r w:rsidRPr="00FE0D21">
        <w:rPr>
          <w:spacing w:val="-1"/>
        </w:rPr>
        <w:t>)</w:t>
      </w:r>
      <w:r w:rsidRPr="00FE0D21">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Habilitación</w:t>
      </w:r>
      <w:r w:rsidRPr="00FE0D21">
        <w:rPr>
          <w:rFonts w:cs="Arial"/>
          <w:szCs w:val="24"/>
          <w:lang w:val="es-ES"/>
        </w:rPr>
        <w:t xml:space="preserve"> </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ua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3"/>
          <w:szCs w:val="24"/>
          <w:lang w:val="es-ES"/>
        </w:rPr>
        <w:t>r</w:t>
      </w:r>
      <w:r w:rsidRPr="00FE0D21">
        <w:rPr>
          <w:rFonts w:cs="Arial"/>
          <w:spacing w:val="1"/>
          <w:szCs w:val="24"/>
          <w:lang w:val="es-ES"/>
        </w:rPr>
        <w:t>e</w:t>
      </w:r>
      <w:r w:rsidRPr="00FE0D21">
        <w:rPr>
          <w:rFonts w:cs="Arial"/>
          <w:szCs w:val="24"/>
          <w:lang w:val="es-ES"/>
        </w:rPr>
        <w:t xml:space="preserve">sa </w:t>
      </w:r>
      <w:r w:rsidRPr="00FE0D21">
        <w:rPr>
          <w:rFonts w:cs="Arial"/>
          <w:spacing w:val="-2"/>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g</w:t>
      </w:r>
      <w:r w:rsidRPr="00FE0D21">
        <w:rPr>
          <w:rFonts w:cs="Arial"/>
          <w:spacing w:val="1"/>
          <w:szCs w:val="24"/>
          <w:lang w:val="es-ES"/>
        </w:rPr>
        <w:t>ene</w:t>
      </w:r>
      <w:r w:rsidRPr="00FE0D21">
        <w:rPr>
          <w:rFonts w:cs="Arial"/>
          <w:spacing w:val="-3"/>
          <w:szCs w:val="24"/>
          <w:lang w:val="es-ES"/>
        </w:rPr>
        <w:t>r</w:t>
      </w:r>
      <w:r w:rsidRPr="00FE0D21">
        <w:rPr>
          <w:rFonts w:cs="Arial"/>
          <w:spacing w:val="1"/>
          <w:szCs w:val="24"/>
          <w:lang w:val="es-ES"/>
        </w:rPr>
        <w:t>a</w:t>
      </w:r>
      <w:r w:rsidRPr="00FE0D21">
        <w:rPr>
          <w:rFonts w:cs="Arial"/>
          <w:szCs w:val="24"/>
          <w:lang w:val="es-ES"/>
        </w:rPr>
        <w:t xml:space="preserve">l o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c</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duo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proofErr w:type="spellStart"/>
      <w:r w:rsidRPr="00FE0D21">
        <w:rPr>
          <w:rFonts w:cs="Arial"/>
          <w:spacing w:val="-1"/>
          <w:szCs w:val="24"/>
          <w:lang w:val="es-ES"/>
        </w:rPr>
        <w:t>i</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rj</w:t>
      </w:r>
      <w:r w:rsidRPr="00FE0D21">
        <w:rPr>
          <w:rFonts w:cs="Arial"/>
          <w:spacing w:val="1"/>
          <w:szCs w:val="24"/>
          <w:lang w:val="es-ES"/>
        </w:rPr>
        <w:t>u</w:t>
      </w:r>
      <w:r w:rsidRPr="00FE0D21">
        <w:rPr>
          <w:rFonts w:cs="Arial"/>
          <w:spacing w:val="-1"/>
          <w:szCs w:val="24"/>
          <w:lang w:val="es-ES"/>
        </w:rPr>
        <w:t>ris</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ona</w:t>
      </w:r>
      <w:r w:rsidRPr="00FE0D21">
        <w:rPr>
          <w:rFonts w:cs="Arial"/>
          <w:szCs w:val="24"/>
          <w:lang w:val="es-ES"/>
        </w:rPr>
        <w:t>l</w:t>
      </w:r>
      <w:proofErr w:type="spellEnd"/>
      <w:r w:rsidRPr="00FE0D21">
        <w:rPr>
          <w:rFonts w:cs="Arial"/>
          <w:spacing w:val="-3"/>
          <w:szCs w:val="24"/>
          <w:lang w:val="es-ES"/>
        </w:rPr>
        <w:t xml:space="preserve"> U.</w:t>
      </w:r>
      <w:r w:rsidRPr="00FE0D21">
        <w:rPr>
          <w:rFonts w:cs="Arial"/>
          <w:szCs w:val="24"/>
          <w:lang w:val="es-ES"/>
        </w:rPr>
        <w:t xml:space="preserve">T. </w:t>
      </w:r>
      <w:r w:rsidRPr="00FE0D21">
        <w:rPr>
          <w:rFonts w:cs="Arial"/>
          <w:spacing w:val="1"/>
          <w:szCs w:val="24"/>
          <w:lang w:val="es-ES"/>
        </w:rPr>
        <w:t>2.40</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Au</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ri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o</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a </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2"/>
          <w:szCs w:val="24"/>
          <w:lang w:val="es-ES"/>
        </w:rPr>
        <w:t>ta</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ri</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de</w:t>
      </w:r>
      <w:r w:rsidRPr="00FE0D21">
        <w:rPr>
          <w:rFonts w:cs="Arial"/>
          <w:szCs w:val="24"/>
          <w:lang w:val="es-ES"/>
        </w:rPr>
        <w:t xml:space="preserve">l Servicio </w:t>
      </w:r>
      <w:proofErr w:type="spellStart"/>
      <w:r w:rsidRPr="00FE0D21">
        <w:rPr>
          <w:rFonts w:cs="Arial"/>
          <w:spacing w:val="1"/>
          <w:szCs w:val="24"/>
          <w:lang w:val="es-ES"/>
        </w:rPr>
        <w:t>Interjurisdiccional</w:t>
      </w:r>
      <w:proofErr w:type="spellEnd"/>
      <w:r w:rsidRPr="00FE0D21">
        <w:rPr>
          <w:rFonts w:cs="Arial"/>
          <w:szCs w:val="24"/>
          <w:lang w:val="es-ES"/>
        </w:rPr>
        <w:t xml:space="preserve"> de cargas en general o de mercancías y/o residuos peligrosos,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 xml:space="preserve">r </w:t>
      </w:r>
      <w:r w:rsidRPr="00FE0D21">
        <w:rPr>
          <w:rFonts w:cs="Arial"/>
          <w:spacing w:val="-2"/>
          <w:szCs w:val="24"/>
          <w:lang w:val="es-ES"/>
        </w:rPr>
        <w:t>v</w:t>
      </w:r>
      <w:r w:rsidRPr="00FE0D21">
        <w:rPr>
          <w:rFonts w:cs="Arial"/>
          <w:spacing w:val="1"/>
          <w:szCs w:val="24"/>
          <w:lang w:val="es-ES"/>
        </w:rPr>
        <w:t>eh</w:t>
      </w:r>
      <w:r w:rsidRPr="00FE0D21">
        <w:rPr>
          <w:rFonts w:cs="Arial"/>
          <w:spacing w:val="-2"/>
          <w:szCs w:val="24"/>
          <w:lang w:val="es-ES"/>
        </w:rPr>
        <w:t>í</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zCs w:val="24"/>
          <w:lang w:val="es-ES"/>
        </w:rPr>
        <w:t xml:space="preserve">o </w:t>
      </w:r>
      <w:r w:rsidRPr="00FE0D21">
        <w:rPr>
          <w:rFonts w:cs="Arial"/>
          <w:spacing w:val="1"/>
          <w:szCs w:val="24"/>
          <w:lang w:val="es-ES"/>
        </w:rPr>
        <w:t>ha</w:t>
      </w:r>
      <w:r w:rsidRPr="00FE0D21">
        <w:rPr>
          <w:rFonts w:cs="Arial"/>
          <w:szCs w:val="24"/>
          <w:lang w:val="es-ES"/>
        </w:rPr>
        <w:t>s</w:t>
      </w:r>
      <w:r w:rsidRPr="00FE0D21">
        <w:rPr>
          <w:rFonts w:cs="Arial"/>
          <w:spacing w:val="-2"/>
          <w:szCs w:val="24"/>
          <w:lang w:val="es-ES"/>
        </w:rPr>
        <w:t>t</w:t>
      </w:r>
      <w:r w:rsidRPr="00FE0D21">
        <w:rPr>
          <w:rFonts w:cs="Arial"/>
          <w:szCs w:val="24"/>
          <w:lang w:val="es-ES"/>
        </w:rPr>
        <w:t xml:space="preserve">a </w:t>
      </w:r>
      <w:r w:rsidRPr="00FE0D21">
        <w:rPr>
          <w:rFonts w:cs="Arial"/>
          <w:spacing w:val="1"/>
          <w:szCs w:val="24"/>
          <w:lang w:val="es-ES"/>
        </w:rPr>
        <w:t>un p</w:t>
      </w:r>
      <w:r w:rsidRPr="00FE0D21">
        <w:rPr>
          <w:rFonts w:cs="Arial"/>
          <w:spacing w:val="-3"/>
          <w:szCs w:val="24"/>
          <w:lang w:val="es-ES"/>
        </w:rPr>
        <w:t>l</w:t>
      </w:r>
      <w:r w:rsidRPr="00FE0D21">
        <w:rPr>
          <w:rFonts w:cs="Arial"/>
          <w:spacing w:val="1"/>
          <w:szCs w:val="24"/>
          <w:lang w:val="es-ES"/>
        </w:rPr>
        <w:t>a</w:t>
      </w:r>
      <w:r w:rsidRPr="00FE0D21">
        <w:rPr>
          <w:rFonts w:cs="Arial"/>
          <w:spacing w:val="-2"/>
          <w:szCs w:val="24"/>
          <w:lang w:val="es-ES"/>
        </w:rPr>
        <w:t>z</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3</w:t>
      </w:r>
      <w:r w:rsidRPr="00FE0D21">
        <w:rPr>
          <w:rFonts w:cs="Arial"/>
          <w:szCs w:val="24"/>
          <w:lang w:val="es-ES"/>
        </w:rPr>
        <w:t xml:space="preserve">0 </w:t>
      </w:r>
      <w:r w:rsidRPr="00FE0D21">
        <w:rPr>
          <w:rFonts w:cs="Arial"/>
          <w:spacing w:val="1"/>
          <w:szCs w:val="24"/>
          <w:lang w:val="es-ES"/>
        </w:rPr>
        <w:t>d</w:t>
      </w:r>
      <w:r w:rsidRPr="00FE0D21">
        <w:rPr>
          <w:rFonts w:cs="Arial"/>
          <w:spacing w:val="-2"/>
          <w:szCs w:val="24"/>
          <w:lang w:val="es-ES"/>
        </w:rPr>
        <w:t>í</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48</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revisión</w:t>
      </w:r>
      <w:r w:rsidRPr="00FE0D21">
        <w:rPr>
          <w:rFonts w:cs="Arial"/>
          <w:szCs w:val="24"/>
          <w:lang w:val="es-ES"/>
        </w:rPr>
        <w:t xml:space="preserve"> </w:t>
      </w:r>
      <w:r w:rsidRPr="00FE0D21">
        <w:rPr>
          <w:rFonts w:cs="Arial"/>
          <w:spacing w:val="-2"/>
          <w:szCs w:val="24"/>
          <w:lang w:val="es-ES"/>
        </w:rPr>
        <w:t>v</w:t>
      </w:r>
      <w:r w:rsidRPr="00FE0D21">
        <w:rPr>
          <w:rFonts w:cs="Arial"/>
          <w:spacing w:val="1"/>
          <w:szCs w:val="24"/>
          <w:lang w:val="es-ES"/>
        </w:rPr>
        <w:t>eh</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u</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r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un</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a</w:t>
      </w:r>
      <w:r w:rsidRPr="00FE0D21">
        <w:rPr>
          <w:rFonts w:cs="Arial"/>
          <w:szCs w:val="24"/>
          <w:lang w:val="es-ES"/>
        </w:rPr>
        <w:t xml:space="preserve">d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2"/>
          <w:szCs w:val="24"/>
          <w:lang w:val="es-ES"/>
        </w:rPr>
        <w:t>a</w:t>
      </w:r>
      <w:r w:rsidRPr="00FE0D21">
        <w:rPr>
          <w:rFonts w:cs="Arial"/>
          <w:spacing w:val="1"/>
          <w:szCs w:val="24"/>
          <w:lang w:val="es-ES"/>
        </w:rPr>
        <w:t>n</w:t>
      </w:r>
      <w:r w:rsidRPr="00FE0D21">
        <w:rPr>
          <w:rFonts w:cs="Arial"/>
          <w:szCs w:val="24"/>
          <w:lang w:val="es-ES"/>
        </w:rPr>
        <w:t>s</w:t>
      </w:r>
      <w:r w:rsidRPr="00FE0D21">
        <w:rPr>
          <w:rFonts w:cs="Arial"/>
          <w:spacing w:val="-2"/>
          <w:szCs w:val="24"/>
          <w:lang w:val="es-ES"/>
        </w:rPr>
        <w:t>p</w:t>
      </w:r>
      <w:r w:rsidRPr="00FE0D21">
        <w:rPr>
          <w:rFonts w:cs="Arial"/>
          <w:spacing w:val="1"/>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d</w:t>
      </w:r>
      <w:r w:rsidRPr="00FE0D21">
        <w:rPr>
          <w:rFonts w:cs="Arial"/>
          <w:szCs w:val="24"/>
          <w:lang w:val="es-ES"/>
        </w:rPr>
        <w:t>e s</w:t>
      </w:r>
      <w:r w:rsidRPr="00FE0D21">
        <w:rPr>
          <w:rFonts w:cs="Arial"/>
          <w:spacing w:val="1"/>
          <w:szCs w:val="24"/>
          <w:lang w:val="es-ES"/>
        </w:rPr>
        <w:t>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proofErr w:type="spellStart"/>
      <w:r w:rsidRPr="00FE0D21">
        <w:rPr>
          <w:rFonts w:cs="Arial"/>
          <w:spacing w:val="-1"/>
          <w:szCs w:val="24"/>
          <w:lang w:val="es-ES"/>
        </w:rPr>
        <w:t>I</w:t>
      </w:r>
      <w:r w:rsidRPr="00FE0D21">
        <w:rPr>
          <w:rFonts w:cs="Arial"/>
          <w:spacing w:val="1"/>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rj</w:t>
      </w:r>
      <w:r w:rsidRPr="00FE0D21">
        <w:rPr>
          <w:rFonts w:cs="Arial"/>
          <w:spacing w:val="1"/>
          <w:szCs w:val="24"/>
          <w:lang w:val="es-ES"/>
        </w:rPr>
        <w:t>u</w:t>
      </w:r>
      <w:r w:rsidRPr="00FE0D21">
        <w:rPr>
          <w:rFonts w:cs="Arial"/>
          <w:spacing w:val="-1"/>
          <w:szCs w:val="24"/>
          <w:lang w:val="es-ES"/>
        </w:rPr>
        <w:t>ri</w:t>
      </w:r>
      <w:r w:rsidRPr="00FE0D21">
        <w:rPr>
          <w:rFonts w:cs="Arial"/>
          <w:szCs w:val="24"/>
          <w:lang w:val="es-ES"/>
        </w:rPr>
        <w:t>s</w:t>
      </w:r>
      <w:r w:rsidRPr="00FE0D21">
        <w:rPr>
          <w:rFonts w:cs="Arial"/>
          <w:spacing w:val="1"/>
          <w:szCs w:val="24"/>
          <w:lang w:val="es-ES"/>
        </w:rPr>
        <w:t>d</w:t>
      </w:r>
      <w:r w:rsidRPr="00FE0D21">
        <w:rPr>
          <w:rFonts w:cs="Arial"/>
          <w:spacing w:val="-1"/>
          <w:szCs w:val="24"/>
          <w:lang w:val="es-ES"/>
        </w:rPr>
        <w:t>i</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ona</w:t>
      </w:r>
      <w:r w:rsidRPr="00FE0D21">
        <w:rPr>
          <w:rFonts w:cs="Arial"/>
          <w:spacing w:val="-1"/>
          <w:szCs w:val="24"/>
          <w:lang w:val="es-ES"/>
        </w:rPr>
        <w:t>l</w:t>
      </w:r>
      <w:proofErr w:type="spellEnd"/>
      <w:r w:rsidRPr="00FE0D21">
        <w:rPr>
          <w:rFonts w:cs="Arial"/>
          <w:spacing w:val="-1"/>
          <w:szCs w:val="24"/>
          <w:lang w:val="es-ES"/>
        </w:rPr>
        <w:t xml:space="preserve"> </w:t>
      </w:r>
      <w:r w:rsidRPr="00FE0D21">
        <w:rPr>
          <w:rFonts w:cs="Arial"/>
          <w:spacing w:val="-2"/>
          <w:szCs w:val="24"/>
          <w:lang w:val="es-ES"/>
        </w:rPr>
        <w:t>s</w:t>
      </w:r>
      <w:r w:rsidRPr="00FE0D21">
        <w:rPr>
          <w:rFonts w:cs="Arial"/>
          <w:szCs w:val="24"/>
          <w:lang w:val="es-ES"/>
        </w:rPr>
        <w:t>e c</w:t>
      </w:r>
      <w:r w:rsidRPr="00FE0D21">
        <w:rPr>
          <w:rFonts w:cs="Arial"/>
          <w:spacing w:val="1"/>
          <w:szCs w:val="24"/>
          <w:lang w:val="es-ES"/>
        </w:rPr>
        <w:t>ob</w:t>
      </w:r>
      <w:r w:rsidRPr="00FE0D21">
        <w:rPr>
          <w:rFonts w:cs="Arial"/>
          <w:spacing w:val="-1"/>
          <w:szCs w:val="24"/>
          <w:lang w:val="es-ES"/>
        </w:rPr>
        <w:t>r</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á </w:t>
      </w:r>
      <w:r w:rsidRPr="00FE0D21">
        <w:rPr>
          <w:rFonts w:cs="Arial"/>
          <w:spacing w:val="-1"/>
          <w:szCs w:val="24"/>
          <w:lang w:val="es-ES"/>
        </w:rPr>
        <w:t>l</w:t>
      </w:r>
      <w:r w:rsidRPr="00FE0D21">
        <w:rPr>
          <w:rFonts w:cs="Arial"/>
          <w:szCs w:val="24"/>
          <w:lang w:val="es-ES"/>
        </w:rPr>
        <w:t>a t</w:t>
      </w:r>
      <w:r w:rsidRPr="00FE0D21">
        <w:rPr>
          <w:rFonts w:cs="Arial"/>
          <w:spacing w:val="1"/>
          <w:szCs w:val="24"/>
          <w:lang w:val="es-ES"/>
        </w:rPr>
        <w:t>a</w:t>
      </w:r>
      <w:r w:rsidRPr="00FE0D21">
        <w:rPr>
          <w:rFonts w:cs="Arial"/>
          <w:spacing w:val="-2"/>
          <w:szCs w:val="24"/>
          <w:lang w:val="es-ES"/>
        </w:rPr>
        <w:t>s</w:t>
      </w:r>
      <w:r w:rsidRPr="00FE0D21">
        <w:rPr>
          <w:rFonts w:cs="Arial"/>
          <w:szCs w:val="24"/>
          <w:lang w:val="es-ES"/>
        </w:rPr>
        <w:t xml:space="preserve">a </w:t>
      </w:r>
      <w:r w:rsidRPr="00FE0D21">
        <w:rPr>
          <w:rFonts w:cs="Arial"/>
          <w:spacing w:val="-2"/>
          <w:szCs w:val="24"/>
          <w:lang w:val="es-ES"/>
        </w:rPr>
        <w:t>q</w:t>
      </w:r>
      <w:r w:rsidRPr="00FE0D21">
        <w:rPr>
          <w:rFonts w:cs="Arial"/>
          <w:spacing w:val="1"/>
          <w:szCs w:val="24"/>
          <w:lang w:val="es-ES"/>
        </w:rPr>
        <w:t>u</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o</w:t>
      </w:r>
      <w:r w:rsidRPr="00FE0D21">
        <w:rPr>
          <w:rFonts w:cs="Arial"/>
          <w:spacing w:val="-1"/>
          <w:szCs w:val="24"/>
          <w:lang w:val="es-ES"/>
        </w:rPr>
        <w:t>rr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po</w:t>
      </w:r>
      <w:r w:rsidRPr="00FE0D21">
        <w:rPr>
          <w:rFonts w:cs="Arial"/>
          <w:spacing w:val="-2"/>
          <w:szCs w:val="24"/>
          <w:lang w:val="es-ES"/>
        </w:rPr>
        <w:t>n</w:t>
      </w:r>
      <w:r w:rsidRPr="00FE0D21">
        <w:rPr>
          <w:rFonts w:cs="Arial"/>
          <w:spacing w:val="1"/>
          <w:szCs w:val="24"/>
          <w:lang w:val="es-ES"/>
        </w:rPr>
        <w:t>d</w:t>
      </w:r>
      <w:r w:rsidRPr="00FE0D21">
        <w:rPr>
          <w:rFonts w:cs="Arial"/>
          <w:szCs w:val="24"/>
          <w:lang w:val="es-ES"/>
        </w:rPr>
        <w:t xml:space="preserve">a </w:t>
      </w:r>
      <w:r w:rsidRPr="00FE0D21">
        <w:rPr>
          <w:rFonts w:cs="Arial"/>
          <w:spacing w:val="1"/>
          <w:szCs w:val="24"/>
          <w:lang w:val="es-ES"/>
        </w:rPr>
        <w:t>a</w:t>
      </w:r>
      <w:r w:rsidRPr="00FE0D21">
        <w:rPr>
          <w:rFonts w:cs="Arial"/>
          <w:szCs w:val="24"/>
          <w:lang w:val="es-ES"/>
        </w:rPr>
        <w:t>l t</w:t>
      </w:r>
      <w:r w:rsidRPr="00FE0D21">
        <w:rPr>
          <w:rFonts w:cs="Arial"/>
          <w:spacing w:val="-1"/>
          <w:szCs w:val="24"/>
          <w:lang w:val="es-ES"/>
        </w:rPr>
        <w:t>i</w:t>
      </w:r>
      <w:r w:rsidRPr="00FE0D21">
        <w:rPr>
          <w:rFonts w:cs="Arial"/>
          <w:spacing w:val="1"/>
          <w:szCs w:val="24"/>
          <w:lang w:val="es-ES"/>
        </w:rPr>
        <w:t>p</w:t>
      </w:r>
      <w:r w:rsidRPr="00FE0D21">
        <w:rPr>
          <w:rFonts w:cs="Arial"/>
          <w:szCs w:val="24"/>
          <w:lang w:val="es-ES"/>
        </w:rPr>
        <w:t xml:space="preserve">o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C</w:t>
      </w:r>
      <w:r w:rsidRPr="00FE0D21">
        <w:rPr>
          <w:rFonts w:cs="Arial"/>
          <w:spacing w:val="-2"/>
          <w:szCs w:val="24"/>
          <w:lang w:val="es-ES"/>
        </w:rPr>
        <w:t>u</w:t>
      </w:r>
      <w:r w:rsidRPr="00FE0D21">
        <w:rPr>
          <w:rFonts w:cs="Arial"/>
          <w:spacing w:val="1"/>
          <w:szCs w:val="24"/>
          <w:lang w:val="es-ES"/>
        </w:rPr>
        <w:t>an</w:t>
      </w:r>
      <w:r w:rsidRPr="00FE0D21">
        <w:rPr>
          <w:rFonts w:cs="Arial"/>
          <w:spacing w:val="-2"/>
          <w:szCs w:val="24"/>
          <w:lang w:val="es-ES"/>
        </w:rPr>
        <w:t>d</w:t>
      </w:r>
      <w:r w:rsidRPr="00FE0D21">
        <w:rPr>
          <w:rFonts w:cs="Arial"/>
          <w:szCs w:val="24"/>
          <w:lang w:val="es-ES"/>
        </w:rPr>
        <w:t xml:space="preserve">o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s</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pacing w:val="-2"/>
          <w:szCs w:val="24"/>
          <w:lang w:val="es-ES"/>
        </w:rPr>
        <w:t>e</w:t>
      </w:r>
      <w:r w:rsidRPr="00FE0D21">
        <w:rPr>
          <w:rFonts w:cs="Arial"/>
          <w:spacing w:val="1"/>
          <w:szCs w:val="24"/>
          <w:lang w:val="es-ES"/>
        </w:rPr>
        <w:t>b</w:t>
      </w:r>
      <w:r w:rsidRPr="00FE0D21">
        <w:rPr>
          <w:rFonts w:cs="Arial"/>
          <w:szCs w:val="24"/>
          <w:lang w:val="es-ES"/>
        </w:rPr>
        <w:t xml:space="preserve">a </w:t>
      </w:r>
      <w:r w:rsidRPr="00FE0D21">
        <w:rPr>
          <w:rFonts w:cs="Arial"/>
          <w:spacing w:val="-2"/>
          <w:szCs w:val="24"/>
          <w:lang w:val="es-ES"/>
        </w:rPr>
        <w:t>e</w:t>
      </w:r>
      <w:r w:rsidRPr="00FE0D21">
        <w:rPr>
          <w:rFonts w:cs="Arial"/>
          <w:spacing w:val="3"/>
          <w:szCs w:val="24"/>
          <w:lang w:val="es-ES"/>
        </w:rPr>
        <w:t>f</w:t>
      </w:r>
      <w:r w:rsidRPr="00FE0D21">
        <w:rPr>
          <w:rFonts w:cs="Arial"/>
          <w:spacing w:val="-2"/>
          <w:szCs w:val="24"/>
          <w:lang w:val="es-ES"/>
        </w:rPr>
        <w:t>e</w:t>
      </w:r>
      <w:r w:rsidRPr="00FE0D21">
        <w:rPr>
          <w:rFonts w:cs="Arial"/>
          <w:szCs w:val="24"/>
          <w:lang w:val="es-ES"/>
        </w:rPr>
        <w:t>ct</w:t>
      </w:r>
      <w:r w:rsidRPr="00FE0D21">
        <w:rPr>
          <w:rFonts w:cs="Arial"/>
          <w:spacing w:val="1"/>
          <w:szCs w:val="24"/>
          <w:lang w:val="es-ES"/>
        </w:rPr>
        <w:t>ua</w:t>
      </w:r>
      <w:r w:rsidRPr="00FE0D21">
        <w:rPr>
          <w:rFonts w:cs="Arial"/>
          <w:spacing w:val="-1"/>
          <w:szCs w:val="24"/>
          <w:lang w:val="es-ES"/>
        </w:rPr>
        <w:t>r</w:t>
      </w:r>
      <w:r w:rsidRPr="00FE0D21">
        <w:rPr>
          <w:rFonts w:cs="Arial"/>
          <w:szCs w:val="24"/>
          <w:lang w:val="es-ES"/>
        </w:rPr>
        <w:t>se f</w:t>
      </w:r>
      <w:r w:rsidRPr="00FE0D21">
        <w:rPr>
          <w:rFonts w:cs="Arial"/>
          <w:spacing w:val="1"/>
          <w:szCs w:val="24"/>
          <w:lang w:val="es-ES"/>
        </w:rPr>
        <w:t>ue</w:t>
      </w:r>
      <w:r w:rsidRPr="00FE0D21">
        <w:rPr>
          <w:rFonts w:cs="Arial"/>
          <w:spacing w:val="-3"/>
          <w:szCs w:val="24"/>
          <w:lang w:val="es-ES"/>
        </w:rPr>
        <w:t>r</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l</w:t>
      </w:r>
      <w:r w:rsidRPr="00FE0D21">
        <w:rPr>
          <w:rFonts w:cs="Arial"/>
          <w:spacing w:val="1"/>
          <w:szCs w:val="24"/>
          <w:lang w:val="es-ES"/>
        </w:rPr>
        <w:t>u</w:t>
      </w:r>
      <w:r w:rsidRPr="00FE0D21">
        <w:rPr>
          <w:rFonts w:cs="Arial"/>
          <w:spacing w:val="-2"/>
          <w:szCs w:val="24"/>
          <w:lang w:val="es-ES"/>
        </w:rPr>
        <w:t>g</w:t>
      </w:r>
      <w:r w:rsidRPr="00FE0D21">
        <w:rPr>
          <w:rFonts w:cs="Arial"/>
          <w:spacing w:val="1"/>
          <w:szCs w:val="24"/>
          <w:lang w:val="es-ES"/>
        </w:rPr>
        <w:t>a</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 xml:space="preserve"> a</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g</w:t>
      </w:r>
      <w:r w:rsidRPr="00FE0D21">
        <w:rPr>
          <w:rFonts w:cs="Arial"/>
          <w:spacing w:val="1"/>
          <w:szCs w:val="24"/>
          <w:lang w:val="es-ES"/>
        </w:rPr>
        <w:t>n</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s</w:t>
      </w:r>
      <w:r w:rsidRPr="00FE0D21">
        <w:rPr>
          <w:rFonts w:cs="Arial"/>
          <w:spacing w:val="1"/>
          <w:szCs w:val="24"/>
          <w:lang w:val="es-ES"/>
        </w:rPr>
        <w:t xml:space="preserve"> po</w:t>
      </w:r>
      <w:r w:rsidRPr="00FE0D21">
        <w:rPr>
          <w:rFonts w:cs="Arial"/>
          <w:szCs w:val="24"/>
          <w:lang w:val="es-ES"/>
        </w:rPr>
        <w:t xml:space="preserve">r </w:t>
      </w:r>
      <w:r w:rsidRPr="00FE0D21">
        <w:rPr>
          <w:rFonts w:cs="Arial"/>
          <w:spacing w:val="-1"/>
          <w:szCs w:val="24"/>
          <w:lang w:val="es-ES"/>
        </w:rPr>
        <w:t>l</w:t>
      </w:r>
      <w:r w:rsidRPr="00FE0D21">
        <w:rPr>
          <w:rFonts w:cs="Arial"/>
          <w:szCs w:val="24"/>
          <w:lang w:val="es-ES"/>
        </w:rPr>
        <w:t xml:space="preserve">a </w:t>
      </w:r>
      <w:r w:rsidRPr="00FE0D21">
        <w:rPr>
          <w:rFonts w:cs="Arial"/>
          <w:spacing w:val="-1"/>
          <w:szCs w:val="24"/>
          <w:lang w:val="es-ES"/>
        </w:rPr>
        <w:t>Dir</w:t>
      </w:r>
      <w:r w:rsidRPr="00FE0D21">
        <w:rPr>
          <w:rFonts w:cs="Arial"/>
          <w:spacing w:val="1"/>
          <w:szCs w:val="24"/>
          <w:lang w:val="es-ES"/>
        </w:rPr>
        <w:t>e</w:t>
      </w:r>
      <w:r w:rsidRPr="00FE0D21">
        <w:rPr>
          <w:rFonts w:cs="Arial"/>
          <w:szCs w:val="24"/>
          <w:lang w:val="es-ES"/>
        </w:rPr>
        <w:t>cc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án</w:t>
      </w:r>
      <w:r w:rsidRPr="00FE0D21">
        <w:rPr>
          <w:rFonts w:cs="Arial"/>
          <w:szCs w:val="24"/>
          <w:lang w:val="es-ES"/>
        </w:rPr>
        <w:t>s</w:t>
      </w:r>
      <w:r w:rsidRPr="00FE0D21">
        <w:rPr>
          <w:rFonts w:cs="Arial"/>
          <w:spacing w:val="-1"/>
          <w:szCs w:val="24"/>
          <w:lang w:val="es-ES"/>
        </w:rPr>
        <w:t>i</w:t>
      </w:r>
      <w:r w:rsidRPr="00FE0D21">
        <w:rPr>
          <w:rFonts w:cs="Arial"/>
          <w:szCs w:val="24"/>
          <w:lang w:val="es-ES"/>
        </w:rPr>
        <w:t xml:space="preserve">to y </w:t>
      </w:r>
      <w:r w:rsidRPr="00FE0D21">
        <w:rPr>
          <w:rFonts w:cs="Arial"/>
          <w:spacing w:val="2"/>
          <w:szCs w:val="24"/>
          <w:lang w:val="es-ES"/>
        </w:rPr>
        <w:t>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t</w:t>
      </w:r>
      <w:r w:rsidRPr="00FE0D21">
        <w:rPr>
          <w:rFonts w:cs="Arial"/>
          <w:spacing w:val="-2"/>
          <w:szCs w:val="24"/>
          <w:lang w:val="es-ES"/>
        </w:rPr>
        <w:t>e</w:t>
      </w:r>
      <w:r w:rsidRPr="00FE0D21">
        <w:rPr>
          <w:rFonts w:cs="Arial"/>
          <w:szCs w:val="24"/>
          <w:lang w:val="es-ES"/>
        </w:rPr>
        <w:t xml:space="preserve">, se </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r</w:t>
      </w:r>
      <w:r w:rsidRPr="00FE0D21">
        <w:rPr>
          <w:rFonts w:cs="Arial"/>
          <w:spacing w:val="-2"/>
          <w:szCs w:val="24"/>
          <w:lang w:val="es-ES"/>
        </w:rPr>
        <w:t>e</w:t>
      </w:r>
      <w:r w:rsidRPr="00FE0D21">
        <w:rPr>
          <w:rFonts w:cs="Arial"/>
          <w:spacing w:val="2"/>
          <w:szCs w:val="24"/>
          <w:lang w:val="es-ES"/>
        </w:rPr>
        <w:t>m</w:t>
      </w:r>
      <w:r w:rsidRPr="00FE0D21">
        <w:rPr>
          <w:rFonts w:cs="Arial"/>
          <w:spacing w:val="1"/>
          <w:szCs w:val="24"/>
          <w:lang w:val="es-ES"/>
        </w:rPr>
        <w:t>e</w:t>
      </w:r>
      <w:r w:rsidRPr="00FE0D21">
        <w:rPr>
          <w:rFonts w:cs="Arial"/>
          <w:spacing w:val="-2"/>
          <w:szCs w:val="24"/>
          <w:lang w:val="es-ES"/>
        </w:rPr>
        <w:t>n</w:t>
      </w:r>
      <w:r w:rsidRPr="00FE0D21">
        <w:rPr>
          <w:rFonts w:cs="Arial"/>
          <w:szCs w:val="24"/>
          <w:lang w:val="es-ES"/>
        </w:rPr>
        <w:t>t</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á </w:t>
      </w:r>
      <w:r w:rsidRPr="00FE0D21">
        <w:rPr>
          <w:rFonts w:cs="Arial"/>
          <w:spacing w:val="1"/>
          <w:szCs w:val="24"/>
          <w:lang w:val="es-ES"/>
        </w:rPr>
        <w:t>e</w:t>
      </w:r>
      <w:r w:rsidRPr="00FE0D21">
        <w:rPr>
          <w:rFonts w:cs="Arial"/>
          <w:szCs w:val="24"/>
          <w:lang w:val="es-ES"/>
        </w:rPr>
        <w:t xml:space="preserve">n </w:t>
      </w:r>
      <w:r w:rsidRPr="00FE0D21">
        <w:rPr>
          <w:rFonts w:cs="Arial"/>
          <w:spacing w:val="-2"/>
          <w:szCs w:val="24"/>
          <w:lang w:val="es-ES"/>
        </w:rPr>
        <w:t>u</w:t>
      </w:r>
      <w:r w:rsidRPr="00FE0D21">
        <w:rPr>
          <w:rFonts w:cs="Arial"/>
          <w:szCs w:val="24"/>
          <w:lang w:val="es-ES"/>
        </w:rPr>
        <w:t xml:space="preserve">n </w:t>
      </w:r>
      <w:r w:rsidRPr="00FE0D21">
        <w:rPr>
          <w:rFonts w:cs="Arial"/>
          <w:spacing w:val="-2"/>
          <w:szCs w:val="24"/>
          <w:lang w:val="es-ES"/>
        </w:rPr>
        <w:t>1</w:t>
      </w:r>
      <w:r w:rsidRPr="00FE0D21">
        <w:rPr>
          <w:rFonts w:cs="Arial"/>
          <w:spacing w:val="1"/>
          <w:szCs w:val="24"/>
          <w:lang w:val="es-ES"/>
        </w:rPr>
        <w:t>0</w:t>
      </w:r>
      <w:r w:rsidRPr="00FE0D21">
        <w:rPr>
          <w:rFonts w:cs="Arial"/>
          <w:spacing w:val="-2"/>
          <w:szCs w:val="24"/>
          <w:lang w:val="es-ES"/>
        </w:rPr>
        <w:t>0</w:t>
      </w:r>
      <w:r w:rsidRPr="00FE0D21">
        <w:rPr>
          <w:rFonts w:cs="Arial"/>
          <w:szCs w:val="24"/>
          <w:lang w:val="es-ES"/>
        </w:rPr>
        <w:t xml:space="preserve">% </w:t>
      </w:r>
      <w:r w:rsidRPr="00FE0D21">
        <w:rPr>
          <w:rFonts w:cs="Arial"/>
          <w:spacing w:val="-1"/>
          <w:szCs w:val="24"/>
          <w:lang w:val="es-ES"/>
        </w:rPr>
        <w:t>(</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en</w:t>
      </w:r>
      <w:r w:rsidRPr="00FE0D21">
        <w:rPr>
          <w:rFonts w:cs="Arial"/>
          <w:szCs w:val="24"/>
          <w:lang w:val="es-ES"/>
        </w:rPr>
        <w:t xml:space="preserve">to </w:t>
      </w:r>
      <w:r w:rsidRPr="00FE0D21">
        <w:rPr>
          <w:rFonts w:cs="Arial"/>
          <w:spacing w:val="-2"/>
          <w:szCs w:val="24"/>
          <w:lang w:val="es-ES"/>
        </w:rPr>
        <w:t>p</w:t>
      </w:r>
      <w:r w:rsidRPr="00FE0D21">
        <w:rPr>
          <w:rFonts w:cs="Arial"/>
          <w:spacing w:val="1"/>
          <w:szCs w:val="24"/>
          <w:lang w:val="es-ES"/>
        </w:rPr>
        <w:t>o</w:t>
      </w:r>
      <w:r w:rsidRPr="00FE0D21">
        <w:rPr>
          <w:rFonts w:cs="Arial"/>
          <w:szCs w:val="24"/>
          <w:lang w:val="es-ES"/>
        </w:rPr>
        <w:t>r c</w:t>
      </w:r>
      <w:r w:rsidRPr="00FE0D21">
        <w:rPr>
          <w:rFonts w:cs="Arial"/>
          <w:spacing w:val="-1"/>
          <w:szCs w:val="24"/>
          <w:lang w:val="es-ES"/>
        </w:rPr>
        <w:t>i</w:t>
      </w:r>
      <w:r w:rsidRPr="00FE0D21">
        <w:rPr>
          <w:rFonts w:cs="Arial"/>
          <w:spacing w:val="1"/>
          <w:szCs w:val="24"/>
          <w:lang w:val="es-ES"/>
        </w:rPr>
        <w:t>en</w:t>
      </w:r>
      <w:r w:rsidRPr="00FE0D21">
        <w:rPr>
          <w:rFonts w:cs="Arial"/>
          <w:szCs w:val="24"/>
          <w:lang w:val="es-ES"/>
        </w:rPr>
        <w:t>t</w:t>
      </w:r>
      <w:r w:rsidRPr="00FE0D21">
        <w:rPr>
          <w:rFonts w:cs="Arial"/>
          <w:spacing w:val="1"/>
          <w:szCs w:val="24"/>
          <w:lang w:val="es-ES"/>
        </w:rPr>
        <w:t>o</w:t>
      </w:r>
      <w:r w:rsidRPr="00FE0D21">
        <w:rPr>
          <w:rFonts w:cs="Arial"/>
          <w:spacing w:val="-1"/>
          <w:szCs w:val="24"/>
          <w:lang w:val="es-ES"/>
        </w:rPr>
        <w:t>)</w:t>
      </w:r>
      <w:r w:rsidRPr="00FE0D21">
        <w:rPr>
          <w:rFonts w:cs="Arial"/>
          <w:szCs w:val="24"/>
          <w:lang w:val="es-ES"/>
        </w:rPr>
        <w:t>.</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h</w:t>
      </w:r>
      <w:r w:rsidRPr="00FE0D21">
        <w:rPr>
          <w:rFonts w:cs="Arial"/>
          <w:spacing w:val="-2"/>
          <w:szCs w:val="24"/>
          <w:lang w:val="es-ES"/>
        </w:rPr>
        <w:t>a</w:t>
      </w:r>
      <w:r w:rsidRPr="00FE0D21">
        <w:rPr>
          <w:rFonts w:cs="Arial"/>
          <w:spacing w:val="1"/>
          <w:szCs w:val="24"/>
          <w:lang w:val="es-ES"/>
        </w:rPr>
        <w:t>b</w:t>
      </w:r>
      <w:r w:rsidRPr="00FE0D21">
        <w:rPr>
          <w:rFonts w:cs="Arial"/>
          <w:spacing w:val="-1"/>
          <w:szCs w:val="24"/>
          <w:lang w:val="es-ES"/>
        </w:rPr>
        <w:t>ili</w:t>
      </w:r>
      <w:r w:rsidRPr="00FE0D21">
        <w:rPr>
          <w:rFonts w:cs="Arial"/>
          <w:szCs w:val="24"/>
          <w:lang w:val="es-ES"/>
        </w:rPr>
        <w:t>t</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a</w:t>
      </w:r>
      <w:r w:rsidRPr="00FE0D21">
        <w:rPr>
          <w:rFonts w:cs="Arial"/>
          <w:spacing w:val="-2"/>
          <w:szCs w:val="24"/>
          <w:lang w:val="es-ES"/>
        </w:rPr>
        <w:t>n</w:t>
      </w:r>
      <w:r w:rsidRPr="00FE0D21">
        <w:rPr>
          <w:rFonts w:cs="Arial"/>
          <w:spacing w:val="1"/>
          <w:szCs w:val="24"/>
          <w:lang w:val="es-ES"/>
        </w:rPr>
        <w:t>ua</w:t>
      </w:r>
      <w:r w:rsidRPr="00FE0D21">
        <w:rPr>
          <w:rFonts w:cs="Arial"/>
          <w:szCs w:val="24"/>
          <w:lang w:val="es-ES"/>
        </w:rPr>
        <w:t xml:space="preserve">l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l</w:t>
      </w:r>
      <w:r w:rsidRPr="00FE0D21">
        <w:rPr>
          <w:rFonts w:cs="Arial"/>
          <w:spacing w:val="1"/>
          <w:szCs w:val="24"/>
          <w:lang w:val="es-ES"/>
        </w:rPr>
        <w:t>a</w:t>
      </w:r>
      <w:r w:rsidRPr="00FE0D21">
        <w:rPr>
          <w:rFonts w:cs="Arial"/>
          <w:szCs w:val="24"/>
          <w:lang w:val="es-ES"/>
        </w:rPr>
        <w:t xml:space="preserve">s </w:t>
      </w:r>
      <w:r w:rsidRPr="00FE0D21">
        <w:rPr>
          <w:rFonts w:cs="Arial"/>
          <w:spacing w:val="1"/>
          <w:szCs w:val="24"/>
          <w:lang w:val="es-ES"/>
        </w:rPr>
        <w:t>e</w:t>
      </w:r>
      <w:r w:rsidRPr="00FE0D21">
        <w:rPr>
          <w:rFonts w:cs="Arial"/>
          <w:spacing w:val="-1"/>
          <w:szCs w:val="24"/>
          <w:lang w:val="es-ES"/>
        </w:rPr>
        <w:t>m</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qu</w:t>
      </w:r>
      <w:r w:rsidRPr="00FE0D21">
        <w:rPr>
          <w:rFonts w:cs="Arial"/>
          <w:szCs w:val="24"/>
          <w:lang w:val="es-ES"/>
        </w:rPr>
        <w:t xml:space="preserve">e </w:t>
      </w:r>
      <w:r w:rsidRPr="00FE0D21">
        <w:rPr>
          <w:rFonts w:cs="Arial"/>
          <w:spacing w:val="-2"/>
          <w:szCs w:val="24"/>
          <w:lang w:val="es-ES"/>
        </w:rPr>
        <w:t>p</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st</w:t>
      </w:r>
      <w:r w:rsidRPr="00FE0D21">
        <w:rPr>
          <w:rFonts w:cs="Arial"/>
          <w:spacing w:val="1"/>
          <w:szCs w:val="24"/>
          <w:lang w:val="es-ES"/>
        </w:rPr>
        <w:t>e</w:t>
      </w:r>
      <w:r w:rsidRPr="00FE0D21">
        <w:rPr>
          <w:rFonts w:cs="Arial"/>
          <w:szCs w:val="24"/>
          <w:lang w:val="es-ES"/>
        </w:rPr>
        <w:t xml:space="preserve">n </w:t>
      </w:r>
      <w:r w:rsidRPr="00FE0D21">
        <w:rPr>
          <w:rFonts w:cs="Arial"/>
          <w:spacing w:val="1"/>
          <w:szCs w:val="24"/>
          <w:lang w:val="es-ES"/>
        </w:rPr>
        <w:t>a</w:t>
      </w:r>
      <w:r w:rsidRPr="00FE0D21">
        <w:rPr>
          <w:rFonts w:cs="Arial"/>
          <w:szCs w:val="24"/>
          <w:lang w:val="es-ES"/>
        </w:rPr>
        <w:t>ct</w:t>
      </w:r>
      <w:r w:rsidRPr="00FE0D21">
        <w:rPr>
          <w:rFonts w:cs="Arial"/>
          <w:spacing w:val="-1"/>
          <w:szCs w:val="24"/>
          <w:lang w:val="es-ES"/>
        </w:rPr>
        <w:t>i</w:t>
      </w:r>
      <w:r w:rsidRPr="00FE0D21">
        <w:rPr>
          <w:rFonts w:cs="Arial"/>
          <w:spacing w:val="-2"/>
          <w:szCs w:val="24"/>
          <w:lang w:val="es-ES"/>
        </w:rPr>
        <w:t>v</w:t>
      </w:r>
      <w:r w:rsidRPr="00FE0D21">
        <w:rPr>
          <w:rFonts w:cs="Arial"/>
          <w:spacing w:val="-1"/>
          <w:szCs w:val="24"/>
          <w:lang w:val="es-ES"/>
        </w:rPr>
        <w:t>i</w:t>
      </w:r>
      <w:r w:rsidRPr="00FE0D21">
        <w:rPr>
          <w:rFonts w:cs="Arial"/>
          <w:spacing w:val="1"/>
          <w:szCs w:val="24"/>
          <w:lang w:val="es-ES"/>
        </w:rPr>
        <w:t>dade</w:t>
      </w:r>
      <w:r w:rsidRPr="00FE0D21">
        <w:rPr>
          <w:rFonts w:cs="Arial"/>
          <w:szCs w:val="24"/>
          <w:lang w:val="es-ES"/>
        </w:rPr>
        <w:t xml:space="preserve">s </w:t>
      </w:r>
      <w:r w:rsidRPr="00FE0D21">
        <w:rPr>
          <w:rFonts w:cs="Arial"/>
          <w:spacing w:val="-1"/>
          <w:szCs w:val="24"/>
          <w:lang w:val="es-ES"/>
        </w:rPr>
        <w:t>c</w:t>
      </w:r>
      <w:r w:rsidRPr="00FE0D21">
        <w:rPr>
          <w:rFonts w:cs="Arial"/>
          <w:spacing w:val="1"/>
          <w:szCs w:val="24"/>
          <w:lang w:val="es-ES"/>
        </w:rPr>
        <w:t>o</w:t>
      </w:r>
      <w:r w:rsidRPr="00FE0D21">
        <w:rPr>
          <w:rFonts w:cs="Arial"/>
          <w:spacing w:val="-2"/>
          <w:szCs w:val="24"/>
          <w:lang w:val="es-ES"/>
        </w:rPr>
        <w:t>n</w:t>
      </w:r>
      <w:r w:rsidRPr="00FE0D21">
        <w:rPr>
          <w:rFonts w:cs="Arial"/>
          <w:spacing w:val="1"/>
          <w:szCs w:val="24"/>
          <w:lang w:val="es-ES"/>
        </w:rPr>
        <w:t>e</w:t>
      </w:r>
      <w:r w:rsidRPr="00FE0D21">
        <w:rPr>
          <w:rFonts w:cs="Arial"/>
          <w:spacing w:val="-2"/>
          <w:szCs w:val="24"/>
          <w:lang w:val="es-ES"/>
        </w:rPr>
        <w:t>x</w:t>
      </w:r>
      <w:r w:rsidRPr="00FE0D21">
        <w:rPr>
          <w:rFonts w:cs="Arial"/>
          <w:spacing w:val="1"/>
          <w:szCs w:val="24"/>
          <w:lang w:val="es-ES"/>
        </w:rPr>
        <w:t>a</w:t>
      </w:r>
      <w:r w:rsidRPr="00FE0D21">
        <w:rPr>
          <w:rFonts w:cs="Arial"/>
          <w:szCs w:val="24"/>
          <w:lang w:val="es-ES"/>
        </w:rPr>
        <w:t xml:space="preserve">s </w:t>
      </w:r>
      <w:r w:rsidRPr="00FE0D21">
        <w:rPr>
          <w:rFonts w:cs="Arial"/>
          <w:spacing w:val="-2"/>
          <w:szCs w:val="24"/>
          <w:lang w:val="es-ES"/>
        </w:rPr>
        <w:t>a</w:t>
      </w:r>
      <w:r w:rsidRPr="00FE0D21">
        <w:rPr>
          <w:rFonts w:cs="Arial"/>
          <w:szCs w:val="24"/>
          <w:lang w:val="es-ES"/>
        </w:rPr>
        <w:t>l t</w:t>
      </w:r>
      <w:r w:rsidRPr="00FE0D21">
        <w:rPr>
          <w:rFonts w:cs="Arial"/>
          <w:spacing w:val="-1"/>
          <w:szCs w:val="24"/>
          <w:lang w:val="es-ES"/>
        </w:rPr>
        <w:t>r</w:t>
      </w:r>
      <w:r w:rsidRPr="00FE0D21">
        <w:rPr>
          <w:rFonts w:cs="Arial"/>
          <w:spacing w:val="1"/>
          <w:szCs w:val="24"/>
          <w:lang w:val="es-ES"/>
        </w:rPr>
        <w:t>an</w:t>
      </w:r>
      <w:r w:rsidRPr="00FE0D21">
        <w:rPr>
          <w:rFonts w:cs="Arial"/>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pacing w:val="-2"/>
          <w:szCs w:val="24"/>
          <w:lang w:val="es-ES"/>
        </w:rPr>
        <w:t>t</w:t>
      </w:r>
      <w:r w:rsidRPr="00FE0D21">
        <w:rPr>
          <w:rFonts w:cs="Arial"/>
          <w:szCs w:val="24"/>
          <w:lang w:val="es-ES"/>
        </w:rPr>
        <w:t xml:space="preserve">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w:t>
      </w:r>
      <w:r w:rsidRPr="00FE0D21">
        <w:rPr>
          <w:rFonts w:cs="Arial"/>
          <w:spacing w:val="-3"/>
          <w:szCs w:val="24"/>
          <w:lang w:val="es-ES"/>
        </w:rPr>
        <w:t>U.</w:t>
      </w:r>
      <w:r w:rsidRPr="00FE0D21">
        <w:rPr>
          <w:rFonts w:cs="Arial"/>
          <w:szCs w:val="24"/>
          <w:lang w:val="es-ES"/>
        </w:rPr>
        <w:t xml:space="preserve">T. </w:t>
      </w:r>
      <w:r w:rsidRPr="00FE0D21">
        <w:rPr>
          <w:rFonts w:cs="Arial"/>
          <w:spacing w:val="-2"/>
          <w:szCs w:val="24"/>
          <w:lang w:val="es-ES"/>
        </w:rPr>
        <w:t>2.4</w:t>
      </w:r>
      <w:r w:rsidRPr="00FE0D21">
        <w:rPr>
          <w:rFonts w:cs="Arial"/>
          <w:spacing w:val="1"/>
          <w:szCs w:val="24"/>
          <w:lang w:val="es-ES"/>
        </w:rPr>
        <w:t>0</w:t>
      </w:r>
      <w:r w:rsidRPr="00FE0D21">
        <w:rPr>
          <w:rFonts w:cs="Arial"/>
          <w:szCs w:val="24"/>
          <w:lang w:val="es-ES"/>
        </w:rPr>
        <w:t>0.</w:t>
      </w:r>
    </w:p>
    <w:p w:rsidR="008D67E1" w:rsidRPr="00FE0D21" w:rsidRDefault="008D67E1" w:rsidP="00BE7732">
      <w:pPr>
        <w:pStyle w:val="Prrafodelista1"/>
        <w:numPr>
          <w:ilvl w:val="0"/>
          <w:numId w:val="56"/>
        </w:numPr>
        <w:autoSpaceDE w:val="0"/>
        <w:autoSpaceDN w:val="0"/>
        <w:adjustRightInd w:val="0"/>
        <w:ind w:left="1026" w:hanging="425"/>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servicios</w:t>
      </w:r>
      <w:r w:rsidRPr="00FE0D21">
        <w:rPr>
          <w:rFonts w:cs="Arial"/>
          <w:szCs w:val="24"/>
          <w:lang w:val="es-ES"/>
        </w:rPr>
        <w:t xml:space="preserve"> </w:t>
      </w:r>
      <w:r w:rsidRPr="00FE0D21">
        <w:rPr>
          <w:rFonts w:cs="Arial"/>
          <w:spacing w:val="-2"/>
          <w:szCs w:val="24"/>
          <w:lang w:val="es-ES"/>
        </w:rPr>
        <w:t>y</w:t>
      </w:r>
      <w:r w:rsidRPr="00FE0D21">
        <w:rPr>
          <w:rFonts w:cs="Arial"/>
          <w:szCs w:val="24"/>
          <w:lang w:val="es-ES"/>
        </w:rPr>
        <w:t>/o t</w:t>
      </w:r>
      <w:r w:rsidRPr="00FE0D21">
        <w:rPr>
          <w:rFonts w:cs="Arial"/>
          <w:spacing w:val="-1"/>
          <w:szCs w:val="24"/>
          <w:lang w:val="es-ES"/>
        </w:rPr>
        <w:t>r</w:t>
      </w:r>
      <w:r w:rsidRPr="00FE0D21">
        <w:rPr>
          <w:rFonts w:cs="Arial"/>
          <w:spacing w:val="1"/>
          <w:szCs w:val="24"/>
          <w:lang w:val="es-ES"/>
        </w:rPr>
        <w:t>á</w:t>
      </w:r>
      <w:r w:rsidRPr="00FE0D21">
        <w:rPr>
          <w:rFonts w:cs="Arial"/>
          <w:spacing w:val="2"/>
          <w:szCs w:val="24"/>
          <w:lang w:val="es-ES"/>
        </w:rPr>
        <w:t>m</w:t>
      </w:r>
      <w:r w:rsidRPr="00FE0D21">
        <w:rPr>
          <w:rFonts w:cs="Arial"/>
          <w:spacing w:val="-1"/>
          <w:szCs w:val="24"/>
          <w:lang w:val="es-ES"/>
        </w:rPr>
        <w:t>i</w:t>
      </w:r>
      <w:r w:rsidRPr="00FE0D21">
        <w:rPr>
          <w:rFonts w:cs="Arial"/>
          <w:spacing w:val="-2"/>
          <w:szCs w:val="24"/>
          <w:lang w:val="es-ES"/>
        </w:rPr>
        <w:t>t</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 xml:space="preserve">e </w:t>
      </w:r>
      <w:r w:rsidRPr="00FE0D21">
        <w:rPr>
          <w:rFonts w:cs="Arial"/>
          <w:spacing w:val="3"/>
          <w:szCs w:val="24"/>
          <w:lang w:val="es-ES"/>
        </w:rPr>
        <w:t>f</w:t>
      </w:r>
      <w:r w:rsidRPr="00FE0D21">
        <w:rPr>
          <w:rFonts w:cs="Arial"/>
          <w:spacing w:val="-1"/>
          <w:szCs w:val="24"/>
          <w:lang w:val="es-ES"/>
        </w:rPr>
        <w:t>i</w:t>
      </w:r>
      <w:r w:rsidRPr="00FE0D21">
        <w:rPr>
          <w:rFonts w:cs="Arial"/>
          <w:szCs w:val="24"/>
          <w:lang w:val="es-ES"/>
        </w:rPr>
        <w:t>sc</w:t>
      </w:r>
      <w:r w:rsidRPr="00FE0D21">
        <w:rPr>
          <w:rFonts w:cs="Arial"/>
          <w:spacing w:val="1"/>
          <w:szCs w:val="24"/>
          <w:lang w:val="es-ES"/>
        </w:rPr>
        <w:t>a</w:t>
      </w:r>
      <w:r w:rsidRPr="00FE0D21">
        <w:rPr>
          <w:rFonts w:cs="Arial"/>
          <w:spacing w:val="-1"/>
          <w:szCs w:val="24"/>
          <w:lang w:val="es-ES"/>
        </w:rPr>
        <w:t>li</w:t>
      </w:r>
      <w:r w:rsidRPr="00FE0D21">
        <w:rPr>
          <w:rFonts w:cs="Arial"/>
          <w:spacing w:val="-2"/>
          <w:szCs w:val="24"/>
          <w:lang w:val="es-ES"/>
        </w:rPr>
        <w:t>z</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1"/>
          <w:szCs w:val="24"/>
          <w:lang w:val="es-ES"/>
        </w:rPr>
        <w:t>n</w:t>
      </w:r>
      <w:r w:rsidRPr="00FE0D21">
        <w:rPr>
          <w:rFonts w:cs="Arial"/>
          <w:szCs w:val="24"/>
          <w:lang w:val="es-ES"/>
        </w:rPr>
        <w:t xml:space="preserve">o </w:t>
      </w:r>
      <w:r w:rsidRPr="00FE0D21">
        <w:rPr>
          <w:rFonts w:cs="Arial"/>
          <w:spacing w:val="1"/>
          <w:szCs w:val="24"/>
          <w:lang w:val="es-ES"/>
        </w:rPr>
        <w:t>de</w:t>
      </w:r>
      <w:r w:rsidRPr="00FE0D21">
        <w:rPr>
          <w:rFonts w:cs="Arial"/>
          <w:szCs w:val="24"/>
          <w:lang w:val="es-ES"/>
        </w:rPr>
        <w:t>t</w:t>
      </w:r>
      <w:r w:rsidRPr="00FE0D21">
        <w:rPr>
          <w:rFonts w:cs="Arial"/>
          <w:spacing w:val="1"/>
          <w:szCs w:val="24"/>
          <w:lang w:val="es-ES"/>
        </w:rPr>
        <w:t>e</w:t>
      </w:r>
      <w:r w:rsidRPr="00FE0D21">
        <w:rPr>
          <w:rFonts w:cs="Arial"/>
          <w:spacing w:val="-3"/>
          <w:szCs w:val="24"/>
          <w:lang w:val="es-ES"/>
        </w:rPr>
        <w:t>r</w:t>
      </w:r>
      <w:r w:rsidRPr="00FE0D21">
        <w:rPr>
          <w:rFonts w:cs="Arial"/>
          <w:spacing w:val="2"/>
          <w:szCs w:val="24"/>
          <w:lang w:val="es-ES"/>
        </w:rPr>
        <w:t>m</w:t>
      </w:r>
      <w:r w:rsidRPr="00FE0D21">
        <w:rPr>
          <w:rFonts w:cs="Arial"/>
          <w:spacing w:val="-1"/>
          <w:szCs w:val="24"/>
          <w:lang w:val="es-ES"/>
        </w:rPr>
        <w:t>i</w:t>
      </w:r>
      <w:r w:rsidRPr="00FE0D21">
        <w:rPr>
          <w:rFonts w:cs="Arial"/>
          <w:spacing w:val="1"/>
          <w:szCs w:val="24"/>
          <w:lang w:val="es-ES"/>
        </w:rPr>
        <w:t>n</w:t>
      </w:r>
      <w:r w:rsidRPr="00FE0D21">
        <w:rPr>
          <w:rFonts w:cs="Arial"/>
          <w:spacing w:val="-2"/>
          <w:szCs w:val="24"/>
          <w:lang w:val="es-ES"/>
        </w:rPr>
        <w:t>a</w:t>
      </w:r>
      <w:r w:rsidRPr="00FE0D21">
        <w:rPr>
          <w:rFonts w:cs="Arial"/>
          <w:spacing w:val="1"/>
          <w:szCs w:val="24"/>
          <w:lang w:val="es-ES"/>
        </w:rPr>
        <w:t>do</w:t>
      </w:r>
      <w:r w:rsidRPr="00FE0D21">
        <w:rPr>
          <w:rFonts w:cs="Arial"/>
          <w:szCs w:val="24"/>
          <w:lang w:val="es-ES"/>
        </w:rPr>
        <w:t xml:space="preserve">s </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pe</w:t>
      </w:r>
      <w:r w:rsidRPr="00FE0D21">
        <w:rPr>
          <w:rFonts w:cs="Arial"/>
          <w:szCs w:val="24"/>
          <w:lang w:val="es-ES"/>
        </w:rPr>
        <w:t>c</w:t>
      </w:r>
      <w:r w:rsidRPr="00FE0D21">
        <w:rPr>
          <w:rFonts w:cs="Arial"/>
          <w:spacing w:val="-4"/>
          <w:szCs w:val="24"/>
          <w:lang w:val="es-ES"/>
        </w:rPr>
        <w:t>í</w:t>
      </w:r>
      <w:r w:rsidRPr="00FE0D21">
        <w:rPr>
          <w:rFonts w:cs="Arial"/>
          <w:spacing w:val="3"/>
          <w:szCs w:val="24"/>
          <w:lang w:val="es-ES"/>
        </w:rPr>
        <w:t>f</w:t>
      </w:r>
      <w:r w:rsidRPr="00FE0D21">
        <w:rPr>
          <w:rFonts w:cs="Arial"/>
          <w:spacing w:val="-3"/>
          <w:szCs w:val="24"/>
          <w:lang w:val="es-ES"/>
        </w:rPr>
        <w:t>i</w:t>
      </w:r>
      <w:r w:rsidRPr="00FE0D21">
        <w:rPr>
          <w:rFonts w:cs="Arial"/>
          <w:szCs w:val="24"/>
          <w:lang w:val="es-ES"/>
        </w:rPr>
        <w:t>c</w:t>
      </w:r>
      <w:r w:rsidRPr="00FE0D21">
        <w:rPr>
          <w:rFonts w:cs="Arial"/>
          <w:spacing w:val="1"/>
          <w:szCs w:val="24"/>
          <w:lang w:val="es-ES"/>
        </w:rPr>
        <w:t>a</w:t>
      </w:r>
      <w:r w:rsidRPr="00FE0D21">
        <w:rPr>
          <w:rFonts w:cs="Arial"/>
          <w:spacing w:val="2"/>
          <w:szCs w:val="24"/>
          <w:lang w:val="es-ES"/>
        </w:rPr>
        <w:t>m</w:t>
      </w:r>
      <w:r w:rsidRPr="00FE0D21">
        <w:rPr>
          <w:rFonts w:cs="Arial"/>
          <w:spacing w:val="-2"/>
          <w:szCs w:val="24"/>
          <w:lang w:val="es-ES"/>
        </w:rPr>
        <w:t>e</w:t>
      </w:r>
      <w:r w:rsidRPr="00FE0D21">
        <w:rPr>
          <w:rFonts w:cs="Arial"/>
          <w:spacing w:val="1"/>
          <w:szCs w:val="24"/>
          <w:lang w:val="es-ES"/>
        </w:rPr>
        <w:t>n</w:t>
      </w:r>
      <w:r w:rsidRPr="00FE0D21">
        <w:rPr>
          <w:rFonts w:cs="Arial"/>
          <w:szCs w:val="24"/>
          <w:lang w:val="es-ES"/>
        </w:rPr>
        <w:t xml:space="preserve">te </w:t>
      </w:r>
      <w:r w:rsidRPr="00FE0D21">
        <w:rPr>
          <w:rFonts w:cs="Arial"/>
          <w:spacing w:val="-1"/>
          <w:szCs w:val="24"/>
          <w:lang w:val="es-ES"/>
        </w:rPr>
        <w:t>U.</w:t>
      </w:r>
      <w:r w:rsidRPr="00FE0D21">
        <w:rPr>
          <w:rFonts w:cs="Arial"/>
          <w:szCs w:val="24"/>
          <w:lang w:val="es-ES"/>
        </w:rPr>
        <w:t>T.  6</w:t>
      </w:r>
      <w:r w:rsidRPr="00FE0D21">
        <w:rPr>
          <w:rFonts w:cs="Arial"/>
          <w:spacing w:val="-2"/>
          <w:szCs w:val="24"/>
          <w:lang w:val="es-ES"/>
        </w:rPr>
        <w:t>0</w:t>
      </w:r>
      <w:r w:rsidRPr="00FE0D21">
        <w:rPr>
          <w:rFonts w:cs="Arial"/>
          <w:szCs w:val="24"/>
          <w:lang w:val="es-ES"/>
        </w:rPr>
        <w:t>.</w:t>
      </w:r>
    </w:p>
    <w:p w:rsidR="008D67E1" w:rsidRPr="00FE0D21" w:rsidRDefault="008D67E1" w:rsidP="0022056D">
      <w:pPr>
        <w:widowControl w:val="0"/>
        <w:autoSpaceDE w:val="0"/>
        <w:autoSpaceDN w:val="0"/>
        <w:adjustRightInd w:val="0"/>
        <w:ind w:left="33" w:right="176"/>
        <w:jc w:val="both"/>
      </w:pPr>
    </w:p>
    <w:p w:rsidR="008D67E1" w:rsidRPr="00FE0D21" w:rsidRDefault="008D67E1" w:rsidP="0022056D">
      <w:pPr>
        <w:widowControl w:val="0"/>
        <w:autoSpaceDE w:val="0"/>
        <w:autoSpaceDN w:val="0"/>
        <w:adjustRightInd w:val="0"/>
        <w:ind w:left="1026" w:right="176" w:hanging="993"/>
        <w:jc w:val="both"/>
      </w:pPr>
      <w:r w:rsidRPr="00FE0D21">
        <w:rPr>
          <w:spacing w:val="-1"/>
        </w:rPr>
        <w:lastRenderedPageBreak/>
        <w:t>Inciso</w:t>
      </w:r>
      <w:r w:rsidRPr="00FE0D21">
        <w:t xml:space="preserve"> J: </w:t>
      </w:r>
      <w:r w:rsidRPr="00FE0D21">
        <w:rPr>
          <w:spacing w:val="2"/>
        </w:rPr>
        <w:t>T</w:t>
      </w:r>
      <w:r w:rsidRPr="00FE0D21">
        <w:rPr>
          <w:spacing w:val="-1"/>
        </w:rPr>
        <w:t>r</w:t>
      </w:r>
      <w:r w:rsidRPr="00FE0D21">
        <w:rPr>
          <w:spacing w:val="-2"/>
        </w:rPr>
        <w:t>á</w:t>
      </w:r>
      <w:r w:rsidRPr="00FE0D21">
        <w:rPr>
          <w:spacing w:val="2"/>
        </w:rPr>
        <w:t>m</w:t>
      </w:r>
      <w:r w:rsidRPr="00FE0D21">
        <w:rPr>
          <w:spacing w:val="-1"/>
        </w:rPr>
        <w:t>i</w:t>
      </w:r>
      <w:r w:rsidRPr="00FE0D21">
        <w:t>t</w:t>
      </w:r>
      <w:r w:rsidRPr="00FE0D21">
        <w:rPr>
          <w:spacing w:val="1"/>
        </w:rPr>
        <w:t>e</w:t>
      </w:r>
      <w:r w:rsidRPr="00FE0D21">
        <w:t xml:space="preserve">s </w:t>
      </w:r>
      <w:r w:rsidRPr="00FE0D21">
        <w:rPr>
          <w:spacing w:val="1"/>
        </w:rPr>
        <w:t>d</w:t>
      </w:r>
      <w:r w:rsidRPr="00FE0D21">
        <w:t xml:space="preserve">e </w:t>
      </w:r>
      <w:proofErr w:type="spellStart"/>
      <w:r w:rsidRPr="00FE0D21">
        <w:rPr>
          <w:spacing w:val="-1"/>
        </w:rPr>
        <w:t>R</w:t>
      </w:r>
      <w:r w:rsidRPr="00FE0D21">
        <w:rPr>
          <w:spacing w:val="1"/>
        </w:rPr>
        <w:t>ePA</w:t>
      </w:r>
      <w:r w:rsidRPr="00FE0D21">
        <w:rPr>
          <w:spacing w:val="-1"/>
        </w:rPr>
        <w:t>C</w:t>
      </w:r>
      <w:proofErr w:type="spellEnd"/>
      <w:r w:rsidRPr="00FE0D21">
        <w:t>:</w:t>
      </w:r>
    </w:p>
    <w:p w:rsidR="008D67E1" w:rsidRPr="00FE0D21" w:rsidRDefault="008D67E1" w:rsidP="00BE7732">
      <w:pPr>
        <w:pStyle w:val="Prrafodelista1"/>
        <w:numPr>
          <w:ilvl w:val="0"/>
          <w:numId w:val="57"/>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st</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a</w:t>
      </w:r>
      <w:r w:rsidRPr="00FE0D21">
        <w:rPr>
          <w:rFonts w:cs="Arial"/>
          <w:spacing w:val="-2"/>
          <w:szCs w:val="24"/>
          <w:lang w:val="es-ES"/>
        </w:rPr>
        <w:t>d</w:t>
      </w:r>
      <w:r w:rsidRPr="00FE0D21">
        <w:rPr>
          <w:rFonts w:cs="Arial"/>
          <w:spacing w:val="2"/>
          <w:szCs w:val="24"/>
          <w:lang w:val="es-ES"/>
        </w:rPr>
        <w:t>m</w:t>
      </w:r>
      <w:r w:rsidRPr="00FE0D21">
        <w:rPr>
          <w:rFonts w:cs="Arial"/>
          <w:spacing w:val="-1"/>
          <w:szCs w:val="24"/>
          <w:lang w:val="es-ES"/>
        </w:rPr>
        <w:t>i</w:t>
      </w:r>
      <w:r w:rsidRPr="00FE0D21">
        <w:rPr>
          <w:rFonts w:cs="Arial"/>
          <w:spacing w:val="1"/>
          <w:szCs w:val="24"/>
          <w:lang w:val="es-ES"/>
        </w:rPr>
        <w:t>n</w:t>
      </w:r>
      <w:r w:rsidRPr="00FE0D21">
        <w:rPr>
          <w:rFonts w:cs="Arial"/>
          <w:spacing w:val="-1"/>
          <w:szCs w:val="24"/>
          <w:lang w:val="es-ES"/>
        </w:rPr>
        <w:t>i</w:t>
      </w:r>
      <w:r w:rsidRPr="00FE0D21">
        <w:rPr>
          <w:rFonts w:cs="Arial"/>
          <w:szCs w:val="24"/>
          <w:lang w:val="es-ES"/>
        </w:rPr>
        <w:t>st</w:t>
      </w:r>
      <w:r w:rsidRPr="00FE0D21">
        <w:rPr>
          <w:rFonts w:cs="Arial"/>
          <w:spacing w:val="-1"/>
          <w:szCs w:val="24"/>
          <w:lang w:val="es-ES"/>
        </w:rPr>
        <w:t>r</w:t>
      </w:r>
      <w:r w:rsidRPr="00FE0D21">
        <w:rPr>
          <w:rFonts w:cs="Arial"/>
          <w:spacing w:val="1"/>
          <w:szCs w:val="24"/>
          <w:lang w:val="es-ES"/>
        </w:rPr>
        <w:t>a</w:t>
      </w:r>
      <w:r w:rsidRPr="00FE0D21">
        <w:rPr>
          <w:rFonts w:cs="Arial"/>
          <w:szCs w:val="24"/>
          <w:lang w:val="es-ES"/>
        </w:rPr>
        <w:t>t</w:t>
      </w:r>
      <w:r w:rsidRPr="00FE0D21">
        <w:rPr>
          <w:rFonts w:cs="Arial"/>
          <w:spacing w:val="-3"/>
          <w:szCs w:val="24"/>
          <w:lang w:val="es-ES"/>
        </w:rPr>
        <w:t>i</w:t>
      </w:r>
      <w:r w:rsidRPr="00FE0D21">
        <w:rPr>
          <w:rFonts w:cs="Arial"/>
          <w:spacing w:val="-2"/>
          <w:szCs w:val="24"/>
          <w:lang w:val="es-ES"/>
        </w:rPr>
        <w:t>v</w:t>
      </w:r>
      <w:r w:rsidRPr="00FE0D21">
        <w:rPr>
          <w:rFonts w:cs="Arial"/>
          <w:spacing w:val="1"/>
          <w:szCs w:val="24"/>
          <w:lang w:val="es-ES"/>
        </w:rPr>
        <w:t>o</w:t>
      </w:r>
      <w:r w:rsidRPr="00FE0D21">
        <w:rPr>
          <w:rFonts w:cs="Arial"/>
          <w:szCs w:val="24"/>
          <w:lang w:val="es-ES"/>
        </w:rPr>
        <w:t xml:space="preserve">s y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no</w:t>
      </w:r>
      <w:r w:rsidRPr="00FE0D21">
        <w:rPr>
          <w:rFonts w:cs="Arial"/>
          <w:szCs w:val="24"/>
          <w:lang w:val="es-ES"/>
        </w:rPr>
        <w:t>t</w:t>
      </w:r>
      <w:r w:rsidRPr="00FE0D21">
        <w:rPr>
          <w:rFonts w:cs="Arial"/>
          <w:spacing w:val="-1"/>
          <w:szCs w:val="24"/>
          <w:lang w:val="es-ES"/>
        </w:rPr>
        <w:t>i</w:t>
      </w:r>
      <w:r w:rsidRPr="00FE0D21">
        <w:rPr>
          <w:rFonts w:cs="Arial"/>
          <w:spacing w:val="3"/>
          <w:szCs w:val="24"/>
          <w:lang w:val="es-ES"/>
        </w:rPr>
        <w:t>f</w:t>
      </w:r>
      <w:r w:rsidRPr="00FE0D21">
        <w:rPr>
          <w:rFonts w:cs="Arial"/>
          <w:spacing w:val="-1"/>
          <w:szCs w:val="24"/>
          <w:lang w:val="es-ES"/>
        </w:rPr>
        <w:t>i</w:t>
      </w:r>
      <w:r w:rsidRPr="00FE0D21">
        <w:rPr>
          <w:rFonts w:cs="Arial"/>
          <w:spacing w:val="-2"/>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o</w:t>
      </w:r>
      <w:r w:rsidRPr="00FE0D21">
        <w:rPr>
          <w:rFonts w:cs="Arial"/>
          <w:spacing w:val="-2"/>
          <w:szCs w:val="24"/>
          <w:lang w:val="es-ES"/>
        </w:rPr>
        <w:t>ne</w:t>
      </w:r>
      <w:r w:rsidRPr="00FE0D21">
        <w:rPr>
          <w:rFonts w:cs="Arial"/>
          <w:szCs w:val="24"/>
          <w:lang w:val="es-ES"/>
        </w:rPr>
        <w:t xml:space="preserve">s </w:t>
      </w:r>
      <w:r w:rsidRPr="00FE0D21">
        <w:rPr>
          <w:rFonts w:cs="Arial"/>
          <w:spacing w:val="-1"/>
          <w:szCs w:val="24"/>
          <w:lang w:val="es-ES"/>
        </w:rPr>
        <w:t>r</w:t>
      </w:r>
      <w:r w:rsidRPr="00FE0D21">
        <w:rPr>
          <w:rFonts w:cs="Arial"/>
          <w:spacing w:val="1"/>
          <w:szCs w:val="24"/>
          <w:lang w:val="es-ES"/>
        </w:rPr>
        <w:t>ea</w:t>
      </w:r>
      <w:r w:rsidRPr="00FE0D21">
        <w:rPr>
          <w:rFonts w:cs="Arial"/>
          <w:spacing w:val="-1"/>
          <w:szCs w:val="24"/>
          <w:lang w:val="es-ES"/>
        </w:rPr>
        <w:t>li</w:t>
      </w:r>
      <w:r w:rsidRPr="00FE0D21">
        <w:rPr>
          <w:rFonts w:cs="Arial"/>
          <w:spacing w:val="-2"/>
          <w:szCs w:val="24"/>
          <w:lang w:val="es-ES"/>
        </w:rPr>
        <w:t>z</w:t>
      </w:r>
      <w:r w:rsidRPr="00FE0D21">
        <w:rPr>
          <w:rFonts w:cs="Arial"/>
          <w:spacing w:val="1"/>
          <w:szCs w:val="24"/>
          <w:lang w:val="es-ES"/>
        </w:rPr>
        <w:t>ada</w:t>
      </w:r>
      <w:r w:rsidRPr="00FE0D21">
        <w:rPr>
          <w:rFonts w:cs="Arial"/>
          <w:szCs w:val="24"/>
          <w:lang w:val="es-ES"/>
        </w:rPr>
        <w:t xml:space="preserve">s </w:t>
      </w:r>
      <w:r w:rsidRPr="00FE0D21">
        <w:rPr>
          <w:rFonts w:cs="Arial"/>
          <w:spacing w:val="1"/>
          <w:szCs w:val="24"/>
          <w:lang w:val="es-ES"/>
        </w:rPr>
        <w:t>po</w:t>
      </w:r>
      <w:r w:rsidRPr="00FE0D21">
        <w:rPr>
          <w:rFonts w:cs="Arial"/>
          <w:szCs w:val="24"/>
          <w:lang w:val="es-ES"/>
        </w:rPr>
        <w:t xml:space="preserve">r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t</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pacing w:val="-2"/>
          <w:szCs w:val="24"/>
          <w:lang w:val="es-ES"/>
        </w:rPr>
        <w:t>ó</w:t>
      </w:r>
      <w:r w:rsidRPr="00FE0D21">
        <w:rPr>
          <w:rFonts w:cs="Arial"/>
          <w:szCs w:val="24"/>
          <w:lang w:val="es-ES"/>
        </w:rPr>
        <w:t xml:space="preserve">n </w:t>
      </w:r>
      <w:r w:rsidRPr="00FE0D21">
        <w:rPr>
          <w:rFonts w:cs="Arial"/>
          <w:spacing w:val="1"/>
          <w:szCs w:val="24"/>
          <w:lang w:val="es-ES"/>
        </w:rPr>
        <w:t>d</w:t>
      </w:r>
      <w:r w:rsidRPr="00FE0D21">
        <w:rPr>
          <w:rFonts w:cs="Arial"/>
          <w:szCs w:val="24"/>
          <w:lang w:val="es-ES"/>
        </w:rPr>
        <w:t>e</w:t>
      </w:r>
      <w:r w:rsidRPr="00FE0D21">
        <w:rPr>
          <w:rFonts w:cs="Arial"/>
          <w:spacing w:val="-1"/>
          <w:szCs w:val="24"/>
          <w:lang w:val="es-ES"/>
        </w:rPr>
        <w:t xml:space="preserve"> li</w:t>
      </w:r>
      <w:r w:rsidRPr="00FE0D21">
        <w:rPr>
          <w:rFonts w:cs="Arial"/>
          <w:szCs w:val="24"/>
          <w:lang w:val="es-ES"/>
        </w:rPr>
        <w:t>c</w:t>
      </w:r>
      <w:r w:rsidRPr="00FE0D21">
        <w:rPr>
          <w:rFonts w:cs="Arial"/>
          <w:spacing w:val="1"/>
          <w:szCs w:val="24"/>
          <w:lang w:val="es-ES"/>
        </w:rPr>
        <w:t>en</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a </w:t>
      </w:r>
      <w:r w:rsidRPr="00FE0D21">
        <w:rPr>
          <w:rFonts w:cs="Arial"/>
          <w:spacing w:val="1"/>
          <w:szCs w:val="24"/>
          <w:lang w:val="es-ES"/>
        </w:rPr>
        <w:t>d</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on</w:t>
      </w:r>
      <w:r w:rsidRPr="00FE0D21">
        <w:rPr>
          <w:rFonts w:cs="Arial"/>
          <w:spacing w:val="-2"/>
          <w:szCs w:val="24"/>
          <w:lang w:val="es-ES"/>
        </w:rPr>
        <w:t>du</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r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BE7732">
      <w:pPr>
        <w:pStyle w:val="Prrafodelista1"/>
        <w:numPr>
          <w:ilvl w:val="0"/>
          <w:numId w:val="57"/>
        </w:numPr>
        <w:autoSpaceDE w:val="0"/>
        <w:autoSpaceDN w:val="0"/>
        <w:adjustRightInd w:val="0"/>
        <w:ind w:left="885" w:hanging="284"/>
        <w:jc w:val="both"/>
        <w:rPr>
          <w:rFonts w:cs="Arial"/>
          <w:szCs w:val="24"/>
          <w:lang w:val="es-ES"/>
        </w:rPr>
      </w:pPr>
      <w:r w:rsidRPr="00FE0D21">
        <w:rPr>
          <w:rFonts w:cs="Arial"/>
          <w:szCs w:val="24"/>
          <w:lang w:val="es-ES"/>
        </w:rPr>
        <w:t>O</w:t>
      </w:r>
      <w:r w:rsidRPr="00FE0D21">
        <w:rPr>
          <w:rFonts w:cs="Arial"/>
          <w:spacing w:val="-2"/>
          <w:szCs w:val="24"/>
          <w:lang w:val="es-ES"/>
        </w:rPr>
        <w:t>t</w:t>
      </w:r>
      <w:r w:rsidRPr="00FE0D21">
        <w:rPr>
          <w:rFonts w:cs="Arial"/>
          <w:spacing w:val="1"/>
          <w:szCs w:val="24"/>
          <w:lang w:val="es-ES"/>
        </w:rPr>
        <w:t>o</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pacing w:val="2"/>
          <w:szCs w:val="24"/>
          <w:lang w:val="es-ES"/>
        </w:rPr>
        <w:t>m</w:t>
      </w:r>
      <w:r w:rsidRPr="00FE0D21">
        <w:rPr>
          <w:rFonts w:cs="Arial"/>
          <w:spacing w:val="-1"/>
          <w:szCs w:val="24"/>
          <w:lang w:val="es-ES"/>
        </w:rPr>
        <w:t>i</w:t>
      </w:r>
      <w:r w:rsidRPr="00FE0D21">
        <w:rPr>
          <w:rFonts w:cs="Arial"/>
          <w:spacing w:val="1"/>
          <w:szCs w:val="24"/>
          <w:lang w:val="es-ES"/>
        </w:rPr>
        <w:t>en</w:t>
      </w:r>
      <w:r w:rsidRPr="00FE0D21">
        <w:rPr>
          <w:rFonts w:cs="Arial"/>
          <w:spacing w:val="-2"/>
          <w:szCs w:val="24"/>
          <w:lang w:val="es-ES"/>
        </w:rPr>
        <w:t>t</w:t>
      </w:r>
      <w:r w:rsidRPr="00FE0D21">
        <w:rPr>
          <w:rFonts w:cs="Arial"/>
          <w:szCs w:val="24"/>
          <w:lang w:val="es-ES"/>
        </w:rPr>
        <w:t xml:space="preserve">o </w:t>
      </w:r>
      <w:r w:rsidRPr="00FE0D21">
        <w:rPr>
          <w:rFonts w:cs="Arial"/>
          <w:spacing w:val="-2"/>
          <w:szCs w:val="24"/>
          <w:lang w:val="es-ES"/>
        </w:rPr>
        <w:t>d</w:t>
      </w:r>
      <w:r w:rsidRPr="00FE0D21">
        <w:rPr>
          <w:rFonts w:cs="Arial"/>
          <w:szCs w:val="24"/>
          <w:lang w:val="es-ES"/>
        </w:rPr>
        <w:t xml:space="preserve">e </w:t>
      </w:r>
      <w:r w:rsidRPr="00FE0D21">
        <w:rPr>
          <w:rFonts w:cs="Arial"/>
          <w:spacing w:val="-2"/>
          <w:szCs w:val="24"/>
          <w:lang w:val="es-ES"/>
        </w:rPr>
        <w:t>c</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t</w:t>
      </w:r>
      <w:r w:rsidRPr="00FE0D21">
        <w:rPr>
          <w:rFonts w:cs="Arial"/>
          <w:spacing w:val="-1"/>
          <w:szCs w:val="24"/>
          <w:lang w:val="es-ES"/>
        </w:rPr>
        <w:t>i</w:t>
      </w:r>
      <w:r w:rsidRPr="00FE0D21">
        <w:rPr>
          <w:rFonts w:cs="Arial"/>
          <w:spacing w:val="3"/>
          <w:szCs w:val="24"/>
          <w:lang w:val="es-ES"/>
        </w:rPr>
        <w:t>f</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a</w:t>
      </w:r>
      <w:r w:rsidRPr="00FE0D21">
        <w:rPr>
          <w:rFonts w:cs="Arial"/>
          <w:szCs w:val="24"/>
          <w:lang w:val="es-ES"/>
        </w:rPr>
        <w:t>c</w:t>
      </w:r>
      <w:r w:rsidRPr="00FE0D21">
        <w:rPr>
          <w:rFonts w:cs="Arial"/>
          <w:spacing w:val="-3"/>
          <w:szCs w:val="24"/>
          <w:lang w:val="es-ES"/>
        </w:rPr>
        <w:t>i</w:t>
      </w:r>
      <w:r w:rsidRPr="00FE0D21">
        <w:rPr>
          <w:rFonts w:cs="Arial"/>
          <w:spacing w:val="1"/>
          <w:szCs w:val="24"/>
          <w:lang w:val="es-ES"/>
        </w:rPr>
        <w:t>one</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2"/>
          <w:szCs w:val="24"/>
          <w:lang w:val="es-ES"/>
        </w:rPr>
        <w:t>6</w:t>
      </w:r>
      <w:r w:rsidRPr="00FE0D21">
        <w:rPr>
          <w:rFonts w:cs="Arial"/>
          <w:spacing w:val="1"/>
          <w:szCs w:val="24"/>
          <w:lang w:val="es-ES"/>
        </w:rPr>
        <w:t>0</w:t>
      </w:r>
      <w:r w:rsidRPr="00FE0D21">
        <w:rPr>
          <w:rFonts w:cs="Arial"/>
          <w:szCs w:val="24"/>
          <w:lang w:val="es-ES"/>
        </w:rPr>
        <w:t>.</w:t>
      </w:r>
    </w:p>
    <w:p w:rsidR="008D67E1" w:rsidRPr="00FE0D21" w:rsidRDefault="008D67E1" w:rsidP="0022056D">
      <w:pPr>
        <w:widowControl w:val="0"/>
        <w:autoSpaceDE w:val="0"/>
        <w:autoSpaceDN w:val="0"/>
        <w:adjustRightInd w:val="0"/>
        <w:ind w:left="1026" w:right="176" w:hanging="993"/>
        <w:jc w:val="both"/>
      </w:pPr>
      <w:r w:rsidRPr="00FE0D21">
        <w:rPr>
          <w:spacing w:val="2"/>
        </w:rPr>
        <w:t>Inciso</w:t>
      </w:r>
      <w:r w:rsidRPr="00FE0D21">
        <w:t xml:space="preserve"> </w:t>
      </w:r>
      <w:r w:rsidRPr="00FE0D21">
        <w:rPr>
          <w:spacing w:val="1"/>
        </w:rPr>
        <w:t>K</w:t>
      </w:r>
      <w:r w:rsidRPr="00FE0D21">
        <w:t xml:space="preserve">: </w:t>
      </w:r>
      <w:r w:rsidRPr="00FE0D21">
        <w:rPr>
          <w:spacing w:val="1"/>
        </w:rPr>
        <w:t>Po</w:t>
      </w:r>
      <w:r w:rsidRPr="00FE0D21">
        <w:t xml:space="preserve">r </w:t>
      </w:r>
      <w:r w:rsidRPr="00FE0D21">
        <w:rPr>
          <w:spacing w:val="1"/>
        </w:rPr>
        <w:t>a</w:t>
      </w:r>
      <w:r w:rsidRPr="00FE0D21">
        <w:rPr>
          <w:spacing w:val="-1"/>
        </w:rPr>
        <w:t>r</w:t>
      </w:r>
      <w:r w:rsidRPr="00FE0D21">
        <w:rPr>
          <w:spacing w:val="1"/>
        </w:rPr>
        <w:t>an</w:t>
      </w:r>
      <w:r w:rsidRPr="00FE0D21">
        <w:t>c</w:t>
      </w:r>
      <w:r w:rsidRPr="00FE0D21">
        <w:rPr>
          <w:spacing w:val="1"/>
        </w:rPr>
        <w:t>e</w:t>
      </w:r>
      <w:r w:rsidRPr="00FE0D21">
        <w:rPr>
          <w:spacing w:val="-3"/>
        </w:rPr>
        <w:t>l</w:t>
      </w:r>
      <w:r w:rsidRPr="00FE0D21">
        <w:rPr>
          <w:spacing w:val="-2"/>
        </w:rPr>
        <w:t>e</w:t>
      </w:r>
      <w:r w:rsidRPr="00FE0D21">
        <w:t xml:space="preserve">s </w:t>
      </w:r>
      <w:r w:rsidRPr="00FE0D21">
        <w:rPr>
          <w:spacing w:val="1"/>
        </w:rPr>
        <w:t>edu</w:t>
      </w:r>
      <w:r w:rsidRPr="00FE0D21">
        <w:rPr>
          <w:spacing w:val="-2"/>
        </w:rPr>
        <w:t>c</w:t>
      </w:r>
      <w:r w:rsidRPr="00FE0D21">
        <w:rPr>
          <w:spacing w:val="1"/>
        </w:rPr>
        <w:t>a</w:t>
      </w:r>
      <w:r w:rsidRPr="00FE0D21">
        <w:t>t</w:t>
      </w:r>
      <w:r w:rsidRPr="00FE0D21">
        <w:rPr>
          <w:spacing w:val="-1"/>
        </w:rPr>
        <w:t>i</w:t>
      </w:r>
      <w:r w:rsidRPr="00FE0D21">
        <w:rPr>
          <w:spacing w:val="-2"/>
        </w:rPr>
        <w:t>v</w:t>
      </w:r>
      <w:r w:rsidRPr="00FE0D21">
        <w:rPr>
          <w:spacing w:val="1"/>
        </w:rPr>
        <w:t>o</w:t>
      </w:r>
      <w:r w:rsidRPr="00FE0D21">
        <w:t xml:space="preserve">s se </w:t>
      </w:r>
      <w:r w:rsidRPr="00FE0D21">
        <w:rPr>
          <w:spacing w:val="-2"/>
        </w:rPr>
        <w:t>a</w:t>
      </w:r>
      <w:r w:rsidRPr="00FE0D21">
        <w:rPr>
          <w:spacing w:val="1"/>
        </w:rPr>
        <w:t>bo</w:t>
      </w:r>
      <w:r w:rsidRPr="00FE0D21">
        <w:rPr>
          <w:spacing w:val="-2"/>
        </w:rPr>
        <w:t>na</w:t>
      </w:r>
      <w:r w:rsidRPr="00FE0D21">
        <w:rPr>
          <w:spacing w:val="-1"/>
        </w:rPr>
        <w:t>r</w:t>
      </w:r>
      <w:r w:rsidRPr="00FE0D21">
        <w:rPr>
          <w:spacing w:val="1"/>
        </w:rPr>
        <w:t>á</w:t>
      </w:r>
      <w:r w:rsidRPr="00FE0D21">
        <w:t>:</w:t>
      </w:r>
    </w:p>
    <w:p w:rsidR="008D67E1" w:rsidRPr="00FE0D21" w:rsidRDefault="008D67E1" w:rsidP="00BE7732">
      <w:pPr>
        <w:pStyle w:val="Prrafodelista1"/>
        <w:numPr>
          <w:ilvl w:val="0"/>
          <w:numId w:val="46"/>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1"/>
          <w:szCs w:val="24"/>
          <w:lang w:val="es-ES"/>
        </w:rPr>
        <w:t>bá</w:t>
      </w:r>
      <w:r w:rsidRPr="00FE0D21">
        <w:rPr>
          <w:rFonts w:cs="Arial"/>
          <w:szCs w:val="24"/>
          <w:lang w:val="es-ES"/>
        </w:rPr>
        <w:t>s</w:t>
      </w:r>
      <w:r w:rsidRPr="00FE0D21">
        <w:rPr>
          <w:rFonts w:cs="Arial"/>
          <w:spacing w:val="-1"/>
          <w:szCs w:val="24"/>
          <w:lang w:val="es-ES"/>
        </w:rPr>
        <w:t>i</w:t>
      </w:r>
      <w:r w:rsidRPr="00FE0D21">
        <w:rPr>
          <w:rFonts w:cs="Arial"/>
          <w:szCs w:val="24"/>
          <w:lang w:val="es-ES"/>
        </w:rPr>
        <w:t xml:space="preserve">co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a c</w:t>
      </w:r>
      <w:r w:rsidRPr="00FE0D21">
        <w:rPr>
          <w:rFonts w:cs="Arial"/>
          <w:spacing w:val="1"/>
          <w:szCs w:val="24"/>
          <w:lang w:val="es-ES"/>
        </w:rPr>
        <w:t>h</w:t>
      </w:r>
      <w:r w:rsidRPr="00FE0D21">
        <w:rPr>
          <w:rFonts w:cs="Arial"/>
          <w:spacing w:val="-2"/>
          <w:szCs w:val="24"/>
          <w:lang w:val="es-ES"/>
        </w:rPr>
        <w:t>o</w:t>
      </w:r>
      <w:r w:rsidRPr="00FE0D21">
        <w:rPr>
          <w:rFonts w:cs="Arial"/>
          <w:spacing w:val="3"/>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e transporte de</w:t>
      </w:r>
      <w:r w:rsidRPr="00FE0D21">
        <w:rPr>
          <w:rFonts w:cs="Arial"/>
          <w:spacing w:val="-1"/>
          <w:szCs w:val="24"/>
          <w:lang w:val="es-ES"/>
        </w:rPr>
        <w:t xml:space="preserve"> m</w:t>
      </w:r>
      <w:r w:rsidRPr="00FE0D21">
        <w:rPr>
          <w:rFonts w:cs="Arial"/>
          <w:spacing w:val="1"/>
          <w:szCs w:val="24"/>
          <w:lang w:val="es-ES"/>
        </w:rPr>
        <w:t>e</w:t>
      </w:r>
      <w:r w:rsidRPr="00FE0D21">
        <w:rPr>
          <w:rFonts w:cs="Arial"/>
          <w:spacing w:val="-1"/>
          <w:szCs w:val="24"/>
          <w:lang w:val="es-ES"/>
        </w:rPr>
        <w:t>r</w:t>
      </w:r>
      <w:r w:rsidRPr="00FE0D21">
        <w:rPr>
          <w:rFonts w:cs="Arial"/>
          <w:szCs w:val="24"/>
          <w:lang w:val="es-ES"/>
        </w:rPr>
        <w:t>c</w:t>
      </w:r>
      <w:r w:rsidRPr="00FE0D21">
        <w:rPr>
          <w:rFonts w:cs="Arial"/>
          <w:spacing w:val="1"/>
          <w:szCs w:val="24"/>
          <w:lang w:val="es-ES"/>
        </w:rPr>
        <w:t>an</w:t>
      </w:r>
      <w:r w:rsidRPr="00FE0D21">
        <w:rPr>
          <w:rFonts w:cs="Arial"/>
          <w:szCs w:val="24"/>
          <w:lang w:val="es-ES"/>
        </w:rPr>
        <w:t>c</w:t>
      </w:r>
      <w:r w:rsidRPr="00FE0D21">
        <w:rPr>
          <w:rFonts w:cs="Arial"/>
          <w:spacing w:val="-2"/>
          <w:szCs w:val="24"/>
          <w:lang w:val="es-ES"/>
        </w:rPr>
        <w:t>ía</w:t>
      </w:r>
      <w:r w:rsidRPr="00FE0D21">
        <w:rPr>
          <w:rFonts w:cs="Arial"/>
          <w:szCs w:val="24"/>
          <w:lang w:val="es-ES"/>
        </w:rPr>
        <w:t xml:space="preserve">s </w:t>
      </w:r>
      <w:r w:rsidRPr="00FE0D21">
        <w:rPr>
          <w:rFonts w:cs="Arial"/>
          <w:spacing w:val="-2"/>
          <w:szCs w:val="24"/>
          <w:lang w:val="es-ES"/>
        </w:rPr>
        <w:t>y</w:t>
      </w:r>
      <w:r w:rsidRPr="00FE0D21">
        <w:rPr>
          <w:rFonts w:cs="Arial"/>
          <w:szCs w:val="24"/>
          <w:lang w:val="es-ES"/>
        </w:rPr>
        <w:t xml:space="preserve">/o </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i</w:t>
      </w:r>
      <w:r w:rsidRPr="00FE0D21">
        <w:rPr>
          <w:rFonts w:cs="Arial"/>
          <w:spacing w:val="-2"/>
          <w:szCs w:val="24"/>
          <w:lang w:val="es-ES"/>
        </w:rPr>
        <w:t>d</w:t>
      </w:r>
      <w:r w:rsidRPr="00FE0D21">
        <w:rPr>
          <w:rFonts w:cs="Arial"/>
          <w:spacing w:val="1"/>
          <w:szCs w:val="24"/>
          <w:lang w:val="es-ES"/>
        </w:rPr>
        <w:t>uo</w:t>
      </w:r>
      <w:r w:rsidRPr="00FE0D21">
        <w:rPr>
          <w:rFonts w:cs="Arial"/>
          <w:szCs w:val="24"/>
          <w:lang w:val="es-ES"/>
        </w:rPr>
        <w:t xml:space="preserve">s </w:t>
      </w:r>
      <w:r w:rsidRPr="00FE0D21">
        <w:rPr>
          <w:rFonts w:cs="Arial"/>
          <w:spacing w:val="-2"/>
          <w:szCs w:val="24"/>
          <w:lang w:val="es-ES"/>
        </w:rPr>
        <w:t>p</w:t>
      </w:r>
      <w:r w:rsidRPr="00FE0D21">
        <w:rPr>
          <w:rFonts w:cs="Arial"/>
          <w:spacing w:val="1"/>
          <w:szCs w:val="24"/>
          <w:lang w:val="es-ES"/>
        </w:rPr>
        <w:t>e</w:t>
      </w:r>
      <w:r w:rsidRPr="00FE0D21">
        <w:rPr>
          <w:rFonts w:cs="Arial"/>
          <w:spacing w:val="-1"/>
          <w:szCs w:val="24"/>
          <w:lang w:val="es-ES"/>
        </w:rPr>
        <w:t>li</w:t>
      </w:r>
      <w:r w:rsidRPr="00FE0D21">
        <w:rPr>
          <w:rFonts w:cs="Arial"/>
          <w:spacing w:val="-2"/>
          <w:szCs w:val="24"/>
          <w:lang w:val="es-ES"/>
        </w:rPr>
        <w:t>g</w:t>
      </w:r>
      <w:r w:rsidRPr="00FE0D21">
        <w:rPr>
          <w:rFonts w:cs="Arial"/>
          <w:spacing w:val="-1"/>
          <w:szCs w:val="24"/>
          <w:lang w:val="es-ES"/>
        </w:rPr>
        <w:t>r</w:t>
      </w:r>
      <w:r w:rsidRPr="00FE0D21">
        <w:rPr>
          <w:rFonts w:cs="Arial"/>
          <w:spacing w:val="1"/>
          <w:szCs w:val="24"/>
          <w:lang w:val="es-ES"/>
        </w:rPr>
        <w:t>o</w:t>
      </w:r>
      <w:r w:rsidRPr="00FE0D21">
        <w:rPr>
          <w:rFonts w:cs="Arial"/>
          <w:szCs w:val="24"/>
          <w:lang w:val="es-ES"/>
        </w:rPr>
        <w:t>s</w:t>
      </w:r>
      <w:r w:rsidRPr="00FE0D21">
        <w:rPr>
          <w:rFonts w:cs="Arial"/>
          <w:spacing w:val="1"/>
          <w:szCs w:val="24"/>
          <w:lang w:val="es-ES"/>
        </w:rPr>
        <w:t>o</w:t>
      </w:r>
      <w:r w:rsidRPr="00FE0D21">
        <w:rPr>
          <w:rFonts w:cs="Arial"/>
          <w:szCs w:val="24"/>
          <w:lang w:val="es-ES"/>
        </w:rPr>
        <w:t xml:space="preserve">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8D67E1" w:rsidRPr="00FE0D21" w:rsidRDefault="008D67E1" w:rsidP="00BE7732">
      <w:pPr>
        <w:pStyle w:val="Prrafodelista1"/>
        <w:numPr>
          <w:ilvl w:val="0"/>
          <w:numId w:val="46"/>
        </w:numPr>
        <w:autoSpaceDE w:val="0"/>
        <w:autoSpaceDN w:val="0"/>
        <w:adjustRightInd w:val="0"/>
        <w:ind w:left="885" w:hanging="284"/>
        <w:jc w:val="both"/>
        <w:rPr>
          <w:rFonts w:cs="Arial"/>
          <w:spacing w:val="1"/>
          <w:szCs w:val="24"/>
          <w:lang w:val="es-ES"/>
        </w:rPr>
      </w:pPr>
      <w:r w:rsidRPr="00FE0D21">
        <w:rPr>
          <w:rFonts w:cs="Arial"/>
          <w:spacing w:val="1"/>
          <w:szCs w:val="24"/>
          <w:lang w:val="es-ES"/>
        </w:rPr>
        <w:t>Po</w:t>
      </w:r>
      <w:r w:rsidRPr="00FE0D21">
        <w:rPr>
          <w:rFonts w:cs="Arial"/>
          <w:szCs w:val="24"/>
          <w:lang w:val="es-ES"/>
        </w:rPr>
        <w:t>r 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1"/>
          <w:szCs w:val="24"/>
          <w:lang w:val="es-ES"/>
        </w:rPr>
        <w:t xml:space="preserve">de renovación anual o similares para choferes de Transporte de mercancías y/o Residuos peligrosos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80</w:t>
      </w:r>
      <w:r w:rsidRPr="00FE0D21">
        <w:rPr>
          <w:rFonts w:cs="Arial"/>
          <w:szCs w:val="24"/>
          <w:lang w:val="es-ES"/>
        </w:rPr>
        <w:t>.</w:t>
      </w:r>
    </w:p>
    <w:p w:rsidR="008D67E1" w:rsidRPr="00FE0D21" w:rsidRDefault="008D67E1" w:rsidP="00BE7732">
      <w:pPr>
        <w:pStyle w:val="Prrafodelista1"/>
        <w:numPr>
          <w:ilvl w:val="0"/>
          <w:numId w:val="46"/>
        </w:numPr>
        <w:autoSpaceDE w:val="0"/>
        <w:autoSpaceDN w:val="0"/>
        <w:adjustRightInd w:val="0"/>
        <w:ind w:left="885" w:hanging="284"/>
        <w:jc w:val="both"/>
        <w:rPr>
          <w:rFonts w:cs="Arial"/>
          <w:szCs w:val="24"/>
          <w:lang w:val="es-ES"/>
        </w:rPr>
      </w:pPr>
      <w:r w:rsidRPr="00FE0D21">
        <w:rPr>
          <w:rFonts w:cs="Arial"/>
          <w:spacing w:val="1"/>
          <w:szCs w:val="24"/>
          <w:lang w:val="es-ES"/>
        </w:rPr>
        <w:t>Por curso básico para choferes de transporte de cargas</w:t>
      </w:r>
      <w:r w:rsidRPr="00FE0D21">
        <w:rPr>
          <w:rFonts w:cs="Arial"/>
          <w:szCs w:val="24"/>
          <w:lang w:val="es-ES"/>
        </w:rPr>
        <w:t xml:space="preserve"> en </w:t>
      </w:r>
      <w:r w:rsidRPr="00FE0D21">
        <w:rPr>
          <w:rFonts w:cs="Arial"/>
          <w:spacing w:val="-2"/>
          <w:szCs w:val="24"/>
          <w:lang w:val="es-ES"/>
        </w:rPr>
        <w:t>g</w:t>
      </w:r>
      <w:r w:rsidRPr="00FE0D21">
        <w:rPr>
          <w:rFonts w:cs="Arial"/>
          <w:spacing w:val="1"/>
          <w:szCs w:val="24"/>
          <w:lang w:val="es-ES"/>
        </w:rPr>
        <w:t>ene</w:t>
      </w:r>
      <w:r w:rsidRPr="00FE0D21">
        <w:rPr>
          <w:rFonts w:cs="Arial"/>
          <w:spacing w:val="-1"/>
          <w:szCs w:val="24"/>
          <w:lang w:val="es-ES"/>
        </w:rPr>
        <w:t>r</w:t>
      </w:r>
      <w:r w:rsidRPr="00FE0D21">
        <w:rPr>
          <w:rFonts w:cs="Arial"/>
          <w:spacing w:val="1"/>
          <w:szCs w:val="24"/>
          <w:lang w:val="es-ES"/>
        </w:rPr>
        <w:t>a</w:t>
      </w:r>
      <w:r w:rsidRPr="00FE0D21">
        <w:rPr>
          <w:rFonts w:cs="Arial"/>
          <w:spacing w:val="-1"/>
          <w:szCs w:val="24"/>
          <w:lang w:val="es-ES"/>
        </w:rPr>
        <w:t>l 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8D67E1" w:rsidRPr="00FE0D21" w:rsidRDefault="008D67E1" w:rsidP="00BE7732">
      <w:pPr>
        <w:pStyle w:val="Prrafodelista1"/>
        <w:numPr>
          <w:ilvl w:val="0"/>
          <w:numId w:val="46"/>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2"/>
          <w:szCs w:val="24"/>
          <w:lang w:val="es-ES"/>
        </w:rPr>
        <w:t>d</w:t>
      </w:r>
      <w:r w:rsidRPr="00FE0D21">
        <w:rPr>
          <w:rFonts w:cs="Arial"/>
          <w:szCs w:val="24"/>
          <w:lang w:val="es-ES"/>
        </w:rPr>
        <w:t xml:space="preserve">e </w:t>
      </w:r>
      <w:r w:rsidRPr="00FE0D21">
        <w:rPr>
          <w:rFonts w:cs="Arial"/>
          <w:spacing w:val="-1"/>
          <w:szCs w:val="24"/>
          <w:lang w:val="es-ES"/>
        </w:rPr>
        <w:t>r</w:t>
      </w:r>
      <w:r w:rsidRPr="00FE0D21">
        <w:rPr>
          <w:rFonts w:cs="Arial"/>
          <w:spacing w:val="1"/>
          <w:szCs w:val="24"/>
          <w:lang w:val="es-ES"/>
        </w:rPr>
        <w:t>e</w:t>
      </w:r>
      <w:r w:rsidRPr="00FE0D21">
        <w:rPr>
          <w:rFonts w:cs="Arial"/>
          <w:spacing w:val="-2"/>
          <w:szCs w:val="24"/>
          <w:lang w:val="es-ES"/>
        </w:rPr>
        <w:t>n</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a</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ó</w:t>
      </w:r>
      <w:r w:rsidRPr="00FE0D21">
        <w:rPr>
          <w:rFonts w:cs="Arial"/>
          <w:szCs w:val="24"/>
          <w:lang w:val="es-ES"/>
        </w:rPr>
        <w:t xml:space="preserve">n </w:t>
      </w:r>
      <w:r w:rsidRPr="00FE0D21">
        <w:rPr>
          <w:rFonts w:cs="Arial"/>
          <w:spacing w:val="-2"/>
          <w:szCs w:val="24"/>
          <w:lang w:val="es-ES"/>
        </w:rPr>
        <w:t>a</w:t>
      </w:r>
      <w:r w:rsidRPr="00FE0D21">
        <w:rPr>
          <w:rFonts w:cs="Arial"/>
          <w:spacing w:val="1"/>
          <w:szCs w:val="24"/>
          <w:lang w:val="es-ES"/>
        </w:rPr>
        <w:t>nua</w:t>
      </w:r>
      <w:r w:rsidRPr="00FE0D21">
        <w:rPr>
          <w:rFonts w:cs="Arial"/>
          <w:szCs w:val="24"/>
          <w:lang w:val="es-ES"/>
        </w:rPr>
        <w:t xml:space="preserve">l </w:t>
      </w:r>
      <w:r w:rsidRPr="00FE0D21">
        <w:rPr>
          <w:rFonts w:cs="Arial"/>
          <w:spacing w:val="1"/>
          <w:szCs w:val="24"/>
          <w:lang w:val="es-ES"/>
        </w:rPr>
        <w:t>pa</w:t>
      </w:r>
      <w:r w:rsidRPr="00FE0D21">
        <w:rPr>
          <w:rFonts w:cs="Arial"/>
          <w:spacing w:val="-1"/>
          <w:szCs w:val="24"/>
          <w:lang w:val="es-ES"/>
        </w:rPr>
        <w:t>r</w:t>
      </w:r>
      <w:r w:rsidRPr="00FE0D21">
        <w:rPr>
          <w:rFonts w:cs="Arial"/>
          <w:szCs w:val="24"/>
          <w:lang w:val="es-ES"/>
        </w:rPr>
        <w:t xml:space="preserve">a </w:t>
      </w:r>
      <w:r w:rsidRPr="00FE0D21">
        <w:rPr>
          <w:rFonts w:cs="Arial"/>
          <w:spacing w:val="-2"/>
          <w:szCs w:val="24"/>
          <w:lang w:val="es-ES"/>
        </w:rPr>
        <w:t>c</w:t>
      </w:r>
      <w:r w:rsidRPr="00FE0D21">
        <w:rPr>
          <w:rFonts w:cs="Arial"/>
          <w:spacing w:val="1"/>
          <w:szCs w:val="24"/>
          <w:lang w:val="es-ES"/>
        </w:rPr>
        <w:t>h</w:t>
      </w:r>
      <w:r w:rsidRPr="00FE0D21">
        <w:rPr>
          <w:rFonts w:cs="Arial"/>
          <w:spacing w:val="-2"/>
          <w:szCs w:val="24"/>
          <w:lang w:val="es-ES"/>
        </w:rPr>
        <w:t>o</w:t>
      </w:r>
      <w:r w:rsidRPr="00FE0D21">
        <w:rPr>
          <w:rFonts w:cs="Arial"/>
          <w:szCs w:val="24"/>
          <w:lang w:val="es-ES"/>
        </w:rPr>
        <w:t>f</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e</w:t>
      </w:r>
      <w:r w:rsidRPr="00FE0D21">
        <w:rPr>
          <w:rFonts w:cs="Arial"/>
          <w:szCs w:val="24"/>
          <w:lang w:val="es-ES"/>
        </w:rPr>
        <w:t xml:space="preserve">s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1"/>
          <w:szCs w:val="24"/>
          <w:lang w:val="es-ES"/>
        </w:rPr>
        <w:t>r</w:t>
      </w:r>
      <w:r w:rsidRPr="00FE0D21">
        <w:rPr>
          <w:rFonts w:cs="Arial"/>
          <w:szCs w:val="24"/>
          <w:lang w:val="es-ES"/>
        </w:rPr>
        <w:t xml:space="preserve">te </w:t>
      </w:r>
      <w:r w:rsidRPr="00FE0D21">
        <w:rPr>
          <w:rFonts w:cs="Arial"/>
          <w:spacing w:val="-2"/>
          <w:szCs w:val="24"/>
          <w:lang w:val="es-ES"/>
        </w:rPr>
        <w:t>d</w:t>
      </w:r>
      <w:r w:rsidRPr="00FE0D21">
        <w:rPr>
          <w:rFonts w:cs="Arial"/>
          <w:szCs w:val="24"/>
          <w:lang w:val="es-ES"/>
        </w:rPr>
        <w:t>e c</w:t>
      </w:r>
      <w:r w:rsidRPr="00FE0D21">
        <w:rPr>
          <w:rFonts w:cs="Arial"/>
          <w:spacing w:val="1"/>
          <w:szCs w:val="24"/>
          <w:lang w:val="es-ES"/>
        </w:rPr>
        <w:t>a</w:t>
      </w:r>
      <w:r w:rsidRPr="00FE0D21">
        <w:rPr>
          <w:rFonts w:cs="Arial"/>
          <w:spacing w:val="-1"/>
          <w:szCs w:val="24"/>
          <w:lang w:val="es-ES"/>
        </w:rPr>
        <w:t>r</w:t>
      </w:r>
      <w:r w:rsidRPr="00FE0D21">
        <w:rPr>
          <w:rFonts w:cs="Arial"/>
          <w:spacing w:val="-2"/>
          <w:szCs w:val="24"/>
          <w:lang w:val="es-ES"/>
        </w:rPr>
        <w:t>g</w:t>
      </w:r>
      <w:r w:rsidRPr="00FE0D21">
        <w:rPr>
          <w:rFonts w:cs="Arial"/>
          <w:spacing w:val="1"/>
          <w:szCs w:val="24"/>
          <w:lang w:val="es-ES"/>
        </w:rPr>
        <w:t>a</w:t>
      </w:r>
      <w:r w:rsidRPr="00FE0D21">
        <w:rPr>
          <w:rFonts w:cs="Arial"/>
          <w:szCs w:val="24"/>
          <w:lang w:val="es-ES"/>
        </w:rPr>
        <w:t xml:space="preserve">s en </w:t>
      </w:r>
      <w:r w:rsidRPr="00FE0D21">
        <w:rPr>
          <w:rFonts w:cs="Arial"/>
          <w:spacing w:val="-2"/>
          <w:szCs w:val="24"/>
          <w:lang w:val="es-ES"/>
        </w:rPr>
        <w:t>g</w:t>
      </w:r>
      <w:r w:rsidRPr="00FE0D21">
        <w:rPr>
          <w:rFonts w:cs="Arial"/>
          <w:spacing w:val="1"/>
          <w:szCs w:val="24"/>
          <w:lang w:val="es-ES"/>
        </w:rPr>
        <w:t>ene</w:t>
      </w:r>
      <w:r w:rsidRPr="00FE0D21">
        <w:rPr>
          <w:rFonts w:cs="Arial"/>
          <w:spacing w:val="-1"/>
          <w:szCs w:val="24"/>
          <w:lang w:val="es-ES"/>
        </w:rPr>
        <w:t>r</w:t>
      </w:r>
      <w:r w:rsidRPr="00FE0D21">
        <w:rPr>
          <w:rFonts w:cs="Arial"/>
          <w:spacing w:val="1"/>
          <w:szCs w:val="24"/>
          <w:lang w:val="es-ES"/>
        </w:rPr>
        <w:t>a</w:t>
      </w:r>
      <w:r w:rsidRPr="00FE0D21">
        <w:rPr>
          <w:rFonts w:cs="Arial"/>
          <w:spacing w:val="-3"/>
          <w:szCs w:val="24"/>
          <w:lang w:val="es-ES"/>
        </w:rPr>
        <w:t>l</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8D67E1" w:rsidRPr="00FE0D21" w:rsidRDefault="008D67E1" w:rsidP="00BE7732">
      <w:pPr>
        <w:pStyle w:val="Prrafodelista1"/>
        <w:numPr>
          <w:ilvl w:val="0"/>
          <w:numId w:val="46"/>
        </w:numPr>
        <w:autoSpaceDE w:val="0"/>
        <w:autoSpaceDN w:val="0"/>
        <w:adjustRightInd w:val="0"/>
        <w:ind w:left="885" w:hanging="284"/>
        <w:jc w:val="both"/>
        <w:rPr>
          <w:rFonts w:cs="Arial"/>
          <w:spacing w:val="1"/>
          <w:szCs w:val="24"/>
          <w:lang w:val="es-ES"/>
        </w:rPr>
      </w:pPr>
      <w:r w:rsidRPr="00FE0D21">
        <w:rPr>
          <w:rFonts w:cs="Arial"/>
          <w:spacing w:val="1"/>
          <w:szCs w:val="24"/>
          <w:lang w:val="es-ES"/>
        </w:rPr>
        <w:t xml:space="preserve">Por curso para inhabilitados </w:t>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1</w:t>
      </w:r>
      <w:r w:rsidRPr="00FE0D21">
        <w:rPr>
          <w:rFonts w:cs="Arial"/>
          <w:spacing w:val="-2"/>
          <w:szCs w:val="24"/>
          <w:lang w:val="es-ES"/>
        </w:rPr>
        <w:t>8</w:t>
      </w:r>
      <w:r w:rsidRPr="00FE0D21">
        <w:rPr>
          <w:rFonts w:cs="Arial"/>
          <w:szCs w:val="24"/>
          <w:lang w:val="es-ES"/>
        </w:rPr>
        <w:t>0.</w:t>
      </w:r>
    </w:p>
    <w:p w:rsidR="008D67E1" w:rsidRPr="00FE0D21" w:rsidRDefault="008D67E1" w:rsidP="00BE7732">
      <w:pPr>
        <w:pStyle w:val="Prrafodelista1"/>
        <w:numPr>
          <w:ilvl w:val="0"/>
          <w:numId w:val="46"/>
        </w:numPr>
        <w:autoSpaceDE w:val="0"/>
        <w:autoSpaceDN w:val="0"/>
        <w:adjustRightInd w:val="0"/>
        <w:ind w:left="885" w:hanging="284"/>
        <w:jc w:val="both"/>
        <w:rPr>
          <w:rFonts w:cs="Arial"/>
          <w:szCs w:val="24"/>
          <w:lang w:val="es-ES"/>
        </w:rPr>
      </w:pPr>
      <w:r w:rsidRPr="00FE0D21">
        <w:rPr>
          <w:rFonts w:cs="Arial"/>
          <w:spacing w:val="1"/>
          <w:szCs w:val="24"/>
          <w:lang w:val="es-ES"/>
        </w:rPr>
        <w:t>Po</w:t>
      </w:r>
      <w:r w:rsidRPr="00FE0D21">
        <w:rPr>
          <w:rFonts w:cs="Arial"/>
          <w:szCs w:val="24"/>
          <w:lang w:val="es-ES"/>
        </w:rPr>
        <w:t xml:space="preserve">r </w:t>
      </w:r>
      <w:r w:rsidRPr="00FE0D21">
        <w:rPr>
          <w:rFonts w:cs="Arial"/>
          <w:spacing w:val="-2"/>
          <w:szCs w:val="24"/>
          <w:lang w:val="es-ES"/>
        </w:rPr>
        <w:t>c</w:t>
      </w:r>
      <w:r w:rsidRPr="00FE0D21">
        <w:rPr>
          <w:rFonts w:cs="Arial"/>
          <w:spacing w:val="1"/>
          <w:szCs w:val="24"/>
          <w:lang w:val="es-ES"/>
        </w:rPr>
        <w:t>u</w:t>
      </w:r>
      <w:r w:rsidRPr="00FE0D21">
        <w:rPr>
          <w:rFonts w:cs="Arial"/>
          <w:spacing w:val="-1"/>
          <w:szCs w:val="24"/>
          <w:lang w:val="es-ES"/>
        </w:rPr>
        <w:t>r</w:t>
      </w:r>
      <w:r w:rsidRPr="00FE0D21">
        <w:rPr>
          <w:rFonts w:cs="Arial"/>
          <w:szCs w:val="24"/>
          <w:lang w:val="es-ES"/>
        </w:rPr>
        <w:t xml:space="preserve">so </w:t>
      </w:r>
      <w:r w:rsidRPr="00FE0D21">
        <w:rPr>
          <w:rFonts w:cs="Arial"/>
          <w:spacing w:val="-2"/>
          <w:szCs w:val="24"/>
          <w:lang w:val="es-ES"/>
        </w:rPr>
        <w:t>p</w:t>
      </w:r>
      <w:r w:rsidRPr="00FE0D21">
        <w:rPr>
          <w:rFonts w:cs="Arial"/>
          <w:spacing w:val="1"/>
          <w:szCs w:val="24"/>
          <w:lang w:val="es-ES"/>
        </w:rPr>
        <w:t>a</w:t>
      </w:r>
      <w:r w:rsidRPr="00FE0D21">
        <w:rPr>
          <w:rFonts w:cs="Arial"/>
          <w:spacing w:val="-1"/>
          <w:szCs w:val="24"/>
          <w:lang w:val="es-ES"/>
        </w:rPr>
        <w:t>r</w:t>
      </w:r>
      <w:r w:rsidRPr="00FE0D21">
        <w:rPr>
          <w:rFonts w:cs="Arial"/>
          <w:szCs w:val="24"/>
          <w:lang w:val="es-ES"/>
        </w:rPr>
        <w:t xml:space="preserve">a </w:t>
      </w:r>
      <w:r w:rsidRPr="00FE0D21">
        <w:rPr>
          <w:rFonts w:cs="Arial"/>
          <w:spacing w:val="1"/>
          <w:szCs w:val="24"/>
          <w:lang w:val="es-ES"/>
        </w:rPr>
        <w:t>reincidente</w:t>
      </w:r>
      <w:r w:rsidRPr="00FE0D21">
        <w:rPr>
          <w:rFonts w:cs="Arial"/>
          <w:szCs w:val="24"/>
          <w:lang w:val="es-ES"/>
        </w:rPr>
        <w:t xml:space="preserve"> </w:t>
      </w:r>
      <w:r w:rsidRPr="00FE0D21">
        <w:rPr>
          <w:rFonts w:cs="Arial"/>
          <w:spacing w:val="-1"/>
          <w:szCs w:val="24"/>
          <w:lang w:val="es-ES"/>
        </w:rPr>
        <w:t>U.</w:t>
      </w:r>
      <w:r w:rsidRPr="00FE0D21">
        <w:rPr>
          <w:rFonts w:cs="Arial"/>
          <w:szCs w:val="24"/>
          <w:lang w:val="es-ES"/>
        </w:rPr>
        <w:t>T. 240.</w:t>
      </w:r>
    </w:p>
    <w:p w:rsidR="007A3C43" w:rsidRPr="00FE0D21" w:rsidRDefault="007A3C43" w:rsidP="007A3C43">
      <w:pPr>
        <w:pStyle w:val="Prrafodelista1"/>
        <w:autoSpaceDE w:val="0"/>
        <w:autoSpaceDN w:val="0"/>
        <w:adjustRightInd w:val="0"/>
        <w:ind w:left="601"/>
        <w:jc w:val="both"/>
        <w:rPr>
          <w:rFonts w:cs="Arial"/>
          <w:szCs w:val="24"/>
          <w:lang w:val="es-ES"/>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 xml:space="preserve">ESTACIONES TERMINALES DE </w:t>
      </w:r>
      <w:r w:rsidR="003C7129" w:rsidRPr="00FE0D21">
        <w:rPr>
          <w:rFonts w:ascii="Arial" w:hAnsi="Arial" w:cs="Arial"/>
          <w:b w:val="0"/>
          <w:sz w:val="24"/>
          <w:u w:val="none"/>
        </w:rPr>
        <w:t>ÓMNIBUS</w:t>
      </w:r>
      <w:r w:rsidRPr="00FE0D21">
        <w:rPr>
          <w:rFonts w:ascii="Arial" w:hAnsi="Arial" w:cs="Arial"/>
          <w:b w:val="0"/>
          <w:sz w:val="24"/>
          <w:u w:val="none"/>
        </w:rPr>
        <w:t xml:space="preserve"> DE</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 xml:space="preserve"> SAN JUAN Y DE CAUCETE</w:t>
      </w:r>
    </w:p>
    <w:p w:rsidR="00EB185C" w:rsidRPr="00FE0D21" w:rsidRDefault="00EB185C" w:rsidP="0022056D">
      <w:pPr>
        <w:suppressAutoHyphens/>
        <w:ind w:right="50"/>
        <w:jc w:val="both"/>
        <w:rPr>
          <w:spacing w:val="-2"/>
        </w:rPr>
      </w:pPr>
    </w:p>
    <w:p w:rsidR="008D67E1" w:rsidRPr="00FE0D21" w:rsidRDefault="008D67E1" w:rsidP="0022056D">
      <w:pPr>
        <w:jc w:val="both"/>
      </w:pPr>
      <w:r w:rsidRPr="00BD15C9">
        <w:rPr>
          <w:b/>
          <w:u w:val="single"/>
        </w:rPr>
        <w:t xml:space="preserve">ARTÍCULO </w:t>
      </w:r>
      <w:r w:rsidRPr="00BD15C9">
        <w:rPr>
          <w:b/>
          <w:spacing w:val="-2"/>
          <w:u w:val="single"/>
        </w:rPr>
        <w:t>21.-</w:t>
      </w:r>
      <w:r w:rsidRPr="00FE0D21">
        <w:rPr>
          <w:spacing w:val="-2"/>
        </w:rPr>
        <w:t xml:space="preserve"> </w:t>
      </w:r>
      <w:r w:rsidR="003C7129" w:rsidRPr="00FE0D21">
        <w:rPr>
          <w:spacing w:val="-2"/>
        </w:rPr>
        <w:tab/>
      </w:r>
      <w:r w:rsidRPr="00FE0D21">
        <w:rPr>
          <w:rStyle w:val="apple-style-span"/>
          <w:rFonts w:cs="Arial"/>
        </w:rPr>
        <w:t>A los efectos de lo dispuesto por el Título Decimosexto del Código Tributario se establecen las siguientes tasas y derechos:</w:t>
      </w:r>
    </w:p>
    <w:p w:rsidR="00EB185C" w:rsidRPr="00FE0D21" w:rsidRDefault="00EB185C" w:rsidP="0022056D">
      <w:pPr>
        <w:ind w:left="2268" w:hanging="2268"/>
        <w:jc w:val="both"/>
        <w:rPr>
          <w:rStyle w:val="apple-style-span"/>
          <w:rFonts w:cs="Arial"/>
        </w:rPr>
      </w:pPr>
    </w:p>
    <w:p w:rsidR="008D67E1" w:rsidRPr="00FE0D21" w:rsidRDefault="008D67E1" w:rsidP="0022056D">
      <w:pPr>
        <w:ind w:left="2268" w:hanging="2268"/>
        <w:jc w:val="both"/>
        <w:rPr>
          <w:rStyle w:val="apple-style-span"/>
          <w:rFonts w:cs="Arial"/>
        </w:rPr>
      </w:pPr>
      <w:r w:rsidRPr="00FE0D21">
        <w:rPr>
          <w:rStyle w:val="apple-style-span"/>
          <w:rFonts w:cs="Arial"/>
        </w:rPr>
        <w:t>Inciso A: Tasa de uso general que será abonada por mes calendario vencido.</w:t>
      </w:r>
    </w:p>
    <w:p w:rsidR="008D67E1" w:rsidRPr="00FE0D21" w:rsidRDefault="008D67E1" w:rsidP="00BE7732">
      <w:pPr>
        <w:pStyle w:val="Prrafodelista1"/>
        <w:numPr>
          <w:ilvl w:val="0"/>
          <w:numId w:val="43"/>
        </w:numPr>
        <w:autoSpaceDE w:val="0"/>
        <w:autoSpaceDN w:val="0"/>
        <w:adjustRightInd w:val="0"/>
        <w:ind w:right="51"/>
        <w:jc w:val="both"/>
        <w:rPr>
          <w:rFonts w:cs="Arial"/>
          <w:szCs w:val="24"/>
          <w:lang w:val="es-ES"/>
        </w:rPr>
      </w:pPr>
      <w:r w:rsidRPr="00FE0D21">
        <w:rPr>
          <w:rFonts w:cs="Arial"/>
          <w:spacing w:val="1"/>
          <w:szCs w:val="24"/>
          <w:lang w:val="es-ES"/>
        </w:rPr>
        <w:t>Se</w:t>
      </w:r>
      <w:r w:rsidRPr="00FE0D21">
        <w:rPr>
          <w:rFonts w:cs="Arial"/>
          <w:spacing w:val="-1"/>
          <w:szCs w:val="24"/>
          <w:lang w:val="es-ES"/>
        </w:rPr>
        <w:t>r</w:t>
      </w:r>
      <w:r w:rsidRPr="00FE0D21">
        <w:rPr>
          <w:rFonts w:cs="Arial"/>
          <w:spacing w:val="-2"/>
          <w:szCs w:val="24"/>
          <w:lang w:val="es-ES"/>
        </w:rPr>
        <w:t>v</w:t>
      </w:r>
      <w:r w:rsidRPr="00FE0D21">
        <w:rPr>
          <w:rFonts w:cs="Arial"/>
          <w:spacing w:val="-1"/>
          <w:szCs w:val="24"/>
          <w:lang w:val="es-ES"/>
        </w:rPr>
        <w:t>i</w:t>
      </w:r>
      <w:r w:rsidRPr="00FE0D21">
        <w:rPr>
          <w:rFonts w:cs="Arial"/>
          <w:szCs w:val="24"/>
          <w:lang w:val="es-ES"/>
        </w:rPr>
        <w:t>c</w:t>
      </w:r>
      <w:r w:rsidRPr="00FE0D21">
        <w:rPr>
          <w:rFonts w:cs="Arial"/>
          <w:spacing w:val="-1"/>
          <w:szCs w:val="24"/>
          <w:lang w:val="es-ES"/>
        </w:rPr>
        <w:t>i</w:t>
      </w:r>
      <w:r w:rsidRPr="00FE0D21">
        <w:rPr>
          <w:rFonts w:cs="Arial"/>
          <w:szCs w:val="24"/>
          <w:lang w:val="es-ES"/>
        </w:rPr>
        <w:t xml:space="preserve">o </w:t>
      </w:r>
      <w:r w:rsidRPr="00FE0D21">
        <w:rPr>
          <w:rFonts w:cs="Arial"/>
          <w:spacing w:val="1"/>
          <w:szCs w:val="24"/>
          <w:lang w:val="es-ES"/>
        </w:rPr>
        <w:t>d</w:t>
      </w:r>
      <w:r w:rsidRPr="00FE0D21">
        <w:rPr>
          <w:rFonts w:cs="Arial"/>
          <w:szCs w:val="24"/>
          <w:lang w:val="es-ES"/>
        </w:rPr>
        <w:t xml:space="preserve">e </w:t>
      </w:r>
      <w:r w:rsidRPr="00FE0D21">
        <w:rPr>
          <w:rFonts w:cs="Arial"/>
          <w:spacing w:val="-1"/>
          <w:szCs w:val="24"/>
          <w:lang w:val="es-ES"/>
        </w:rPr>
        <w:t>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w:t>
      </w:r>
      <w:r w:rsidRPr="00FE0D21">
        <w:rPr>
          <w:rFonts w:cs="Arial"/>
          <w:spacing w:val="-2"/>
          <w:szCs w:val="24"/>
          <w:lang w:val="es-ES"/>
        </w:rPr>
        <w:t>o</w:t>
      </w:r>
      <w:r w:rsidRPr="00FE0D21">
        <w:rPr>
          <w:rFonts w:cs="Arial"/>
          <w:spacing w:val="-1"/>
          <w:szCs w:val="24"/>
          <w:lang w:val="es-ES"/>
        </w:rPr>
        <w:t>r</w:t>
      </w:r>
      <w:r w:rsidRPr="00FE0D21">
        <w:rPr>
          <w:rFonts w:cs="Arial"/>
          <w:szCs w:val="24"/>
          <w:lang w:val="es-ES"/>
        </w:rPr>
        <w:t xml:space="preserve">te </w:t>
      </w:r>
      <w:r w:rsidRPr="00FE0D21">
        <w:rPr>
          <w:rFonts w:cs="Arial"/>
          <w:spacing w:val="-1"/>
          <w:szCs w:val="24"/>
          <w:lang w:val="es-ES"/>
        </w:rPr>
        <w:t>l</w:t>
      </w:r>
      <w:r w:rsidRPr="00FE0D21">
        <w:rPr>
          <w:rFonts w:cs="Arial"/>
          <w:spacing w:val="1"/>
          <w:szCs w:val="24"/>
          <w:lang w:val="es-ES"/>
        </w:rPr>
        <w:t>o</w:t>
      </w:r>
      <w:r w:rsidRPr="00FE0D21">
        <w:rPr>
          <w:rFonts w:cs="Arial"/>
          <w:szCs w:val="24"/>
          <w:lang w:val="es-ES"/>
        </w:rPr>
        <w:t>c</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w:t>
      </w:r>
    </w:p>
    <w:p w:rsidR="008D67E1" w:rsidRPr="00FE0D21" w:rsidRDefault="00957780" w:rsidP="00017E85">
      <w:pPr>
        <w:widowControl w:val="0"/>
        <w:tabs>
          <w:tab w:val="left" w:pos="7680"/>
        </w:tabs>
        <w:autoSpaceDE w:val="0"/>
        <w:autoSpaceDN w:val="0"/>
        <w:adjustRightInd w:val="0"/>
        <w:ind w:left="4963" w:right="51" w:firstLine="437"/>
        <w:jc w:val="both"/>
      </w:pPr>
      <w:r w:rsidRPr="00FE0D21">
        <w:t>San Juan</w:t>
      </w:r>
      <w:r w:rsidRPr="00FE0D21">
        <w:tab/>
      </w:r>
      <w:r w:rsidR="008D67E1" w:rsidRPr="00FE0D21">
        <w:t>Caucete</w:t>
      </w:r>
    </w:p>
    <w:p w:rsidR="008D67E1" w:rsidRPr="00FE0D21" w:rsidRDefault="008D67E1" w:rsidP="00BE7732">
      <w:pPr>
        <w:pStyle w:val="Prrafodelista1"/>
        <w:numPr>
          <w:ilvl w:val="0"/>
          <w:numId w:val="42"/>
        </w:numPr>
        <w:autoSpaceDE w:val="0"/>
        <w:autoSpaceDN w:val="0"/>
        <w:adjustRightInd w:val="0"/>
        <w:ind w:left="1452" w:right="51" w:hanging="284"/>
        <w:jc w:val="both"/>
        <w:rPr>
          <w:rFonts w:cs="Arial"/>
          <w:szCs w:val="24"/>
          <w:lang w:val="es-ES"/>
        </w:rPr>
      </w:pPr>
      <w:r w:rsidRPr="00FE0D21">
        <w:rPr>
          <w:rFonts w:cs="Arial"/>
          <w:spacing w:val="1"/>
          <w:szCs w:val="24"/>
          <w:lang w:val="es-ES"/>
        </w:rPr>
        <w:t xml:space="preserve">Hasta </w:t>
      </w:r>
      <w:smartTag w:uri="urn:schemas-microsoft-com:office:smarttags" w:element="metricconverter">
        <w:smartTagPr>
          <w:attr w:name="ProductID" w:val="50 Km"/>
        </w:smartTagPr>
        <w:r w:rsidRPr="00FE0D21">
          <w:rPr>
            <w:rFonts w:cs="Arial"/>
            <w:spacing w:val="1"/>
            <w:szCs w:val="24"/>
            <w:lang w:val="es-ES"/>
          </w:rPr>
          <w:t xml:space="preserve">50 </w:t>
        </w:r>
        <w:r w:rsidRPr="00FE0D21">
          <w:rPr>
            <w:rFonts w:cs="Arial"/>
            <w:spacing w:val="-2"/>
            <w:szCs w:val="24"/>
            <w:lang w:val="es-ES"/>
          </w:rPr>
          <w:t>K</w:t>
        </w:r>
        <w:r w:rsidRPr="00FE0D21">
          <w:rPr>
            <w:rFonts w:cs="Arial"/>
            <w:szCs w:val="24"/>
            <w:lang w:val="es-ES"/>
          </w:rPr>
          <w:t>m</w:t>
        </w:r>
      </w:smartTag>
      <w:r w:rsidRPr="00FE0D21">
        <w:rPr>
          <w:rFonts w:cs="Arial"/>
          <w:szCs w:val="24"/>
          <w:lang w:val="es-ES"/>
        </w:rPr>
        <w:t xml:space="preserve">                                </w:t>
      </w:r>
      <w:r w:rsidR="001C73CE" w:rsidRPr="00FE0D21">
        <w:rPr>
          <w:rFonts w:cs="Arial"/>
          <w:szCs w:val="24"/>
          <w:lang w:val="es-ES"/>
        </w:rPr>
        <w:tab/>
      </w:r>
      <w:r w:rsidR="00957780" w:rsidRPr="00FE0D21">
        <w:rPr>
          <w:rFonts w:cs="Arial"/>
          <w:szCs w:val="24"/>
          <w:lang w:val="es-ES"/>
        </w:rPr>
        <w:t xml:space="preserve">    </w:t>
      </w:r>
      <w:r w:rsidR="00957780" w:rsidRPr="00FE0D21">
        <w:rPr>
          <w:rFonts w:cs="Arial"/>
          <w:szCs w:val="24"/>
          <w:lang w:val="es-ES"/>
        </w:rPr>
        <w:tab/>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 xml:space="preserve">1 </w:t>
      </w:r>
      <w:r w:rsidRPr="00FE0D21">
        <w:rPr>
          <w:rFonts w:cs="Arial"/>
          <w:spacing w:val="1"/>
          <w:szCs w:val="24"/>
          <w:lang w:val="es-ES"/>
        </w:rPr>
        <w:tab/>
      </w:r>
      <w:r w:rsidRPr="00FE0D21">
        <w:rPr>
          <w:rFonts w:cs="Arial"/>
          <w:spacing w:val="1"/>
          <w:szCs w:val="24"/>
          <w:lang w:val="es-ES"/>
        </w:rPr>
        <w:tab/>
      </w:r>
      <w:r w:rsidRPr="00FE0D21">
        <w:rPr>
          <w:rFonts w:cs="Arial"/>
          <w:szCs w:val="24"/>
          <w:lang w:val="es-ES"/>
        </w:rPr>
        <w:t xml:space="preserve">U.T. 1    </w:t>
      </w:r>
    </w:p>
    <w:p w:rsidR="008D67E1" w:rsidRPr="00FE0D21" w:rsidRDefault="008D67E1" w:rsidP="00BE7732">
      <w:pPr>
        <w:pStyle w:val="Prrafodelista1"/>
        <w:numPr>
          <w:ilvl w:val="0"/>
          <w:numId w:val="42"/>
        </w:numPr>
        <w:autoSpaceDE w:val="0"/>
        <w:autoSpaceDN w:val="0"/>
        <w:adjustRightInd w:val="0"/>
        <w:ind w:left="1452" w:right="51" w:hanging="284"/>
        <w:jc w:val="both"/>
        <w:rPr>
          <w:rFonts w:cs="Arial"/>
          <w:szCs w:val="24"/>
          <w:lang w:val="es-ES"/>
        </w:rPr>
      </w:pPr>
      <w:r w:rsidRPr="00FE0D21">
        <w:rPr>
          <w:rFonts w:cs="Arial"/>
          <w:spacing w:val="1"/>
          <w:szCs w:val="24"/>
          <w:lang w:val="es-ES"/>
        </w:rPr>
        <w:t>De</w:t>
      </w:r>
      <w:r w:rsidRPr="00FE0D21">
        <w:rPr>
          <w:rFonts w:cs="Arial"/>
          <w:szCs w:val="24"/>
          <w:lang w:val="es-ES"/>
        </w:rPr>
        <w:t>s</w:t>
      </w:r>
      <w:r w:rsidRPr="00FE0D21">
        <w:rPr>
          <w:rFonts w:cs="Arial"/>
          <w:spacing w:val="1"/>
          <w:szCs w:val="24"/>
          <w:lang w:val="es-ES"/>
        </w:rPr>
        <w:t>d</w:t>
      </w:r>
      <w:r w:rsidRPr="00FE0D21">
        <w:rPr>
          <w:rFonts w:cs="Arial"/>
          <w:szCs w:val="24"/>
          <w:lang w:val="es-ES"/>
        </w:rPr>
        <w:t xml:space="preserve">e </w:t>
      </w:r>
      <w:smartTag w:uri="urn:schemas-microsoft-com:office:smarttags" w:element="metricconverter">
        <w:smartTagPr>
          <w:attr w:name="ProductID" w:val="51 a"/>
        </w:smartTagPr>
        <w:r w:rsidRPr="00FE0D21">
          <w:rPr>
            <w:rFonts w:cs="Arial"/>
            <w:spacing w:val="1"/>
            <w:szCs w:val="24"/>
            <w:lang w:val="es-ES"/>
          </w:rPr>
          <w:t>5</w:t>
        </w:r>
        <w:r w:rsidRPr="00FE0D21">
          <w:rPr>
            <w:rFonts w:cs="Arial"/>
            <w:szCs w:val="24"/>
            <w:lang w:val="es-ES"/>
          </w:rPr>
          <w:t>1 a</w:t>
        </w:r>
      </w:smartTag>
      <w:r w:rsidRPr="00FE0D21">
        <w:rPr>
          <w:rFonts w:cs="Arial"/>
          <w:szCs w:val="24"/>
          <w:lang w:val="es-ES"/>
        </w:rPr>
        <w:t xml:space="preserve"> </w:t>
      </w:r>
      <w:smartTag w:uri="urn:schemas-microsoft-com:office:smarttags" w:element="metricconverter">
        <w:smartTagPr>
          <w:attr w:name="ProductID" w:val="100 Km"/>
        </w:smartTagPr>
        <w:r w:rsidRPr="00FE0D21">
          <w:rPr>
            <w:rFonts w:cs="Arial"/>
            <w:spacing w:val="1"/>
            <w:szCs w:val="24"/>
            <w:lang w:val="es-ES"/>
          </w:rPr>
          <w:t>1</w:t>
        </w:r>
        <w:r w:rsidRPr="00FE0D21">
          <w:rPr>
            <w:rFonts w:cs="Arial"/>
            <w:spacing w:val="-2"/>
            <w:szCs w:val="24"/>
            <w:lang w:val="es-ES"/>
          </w:rPr>
          <w:t>0</w:t>
        </w:r>
        <w:r w:rsidRPr="00FE0D21">
          <w:rPr>
            <w:rFonts w:cs="Arial"/>
            <w:szCs w:val="24"/>
            <w:lang w:val="es-ES"/>
          </w:rPr>
          <w:t xml:space="preserve">0 </w:t>
        </w:r>
        <w:r w:rsidRPr="00FE0D21">
          <w:rPr>
            <w:rFonts w:cs="Arial"/>
            <w:spacing w:val="-2"/>
            <w:szCs w:val="24"/>
            <w:lang w:val="es-ES"/>
          </w:rPr>
          <w:t>K</w:t>
        </w:r>
        <w:r w:rsidRPr="00FE0D21">
          <w:rPr>
            <w:rFonts w:cs="Arial"/>
            <w:szCs w:val="24"/>
            <w:lang w:val="es-ES"/>
          </w:rPr>
          <w:t>m</w:t>
        </w:r>
      </w:smartTag>
      <w:r w:rsidRPr="00FE0D21">
        <w:rPr>
          <w:rFonts w:cs="Arial"/>
          <w:szCs w:val="24"/>
          <w:lang w:val="es-ES"/>
        </w:rPr>
        <w:tab/>
        <w:t xml:space="preserve">                </w:t>
      </w:r>
      <w:r w:rsidR="001C73CE" w:rsidRPr="00FE0D21">
        <w:rPr>
          <w:rFonts w:cs="Arial"/>
          <w:szCs w:val="24"/>
          <w:lang w:val="es-ES"/>
        </w:rPr>
        <w:tab/>
      </w:r>
      <w:r w:rsidR="00957780" w:rsidRPr="00FE0D21">
        <w:rPr>
          <w:rFonts w:cs="Arial"/>
          <w:szCs w:val="24"/>
          <w:lang w:val="es-ES"/>
        </w:rPr>
        <w:t xml:space="preserve">   </w:t>
      </w:r>
      <w:r w:rsidR="00957780" w:rsidRPr="00FE0D21">
        <w:rPr>
          <w:rFonts w:cs="Arial"/>
          <w:szCs w:val="24"/>
          <w:lang w:val="es-ES"/>
        </w:rPr>
        <w:tab/>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2</w:t>
      </w:r>
      <w:r w:rsidR="001C73CE" w:rsidRPr="00FE0D21">
        <w:rPr>
          <w:rFonts w:cs="Arial"/>
          <w:spacing w:val="1"/>
          <w:szCs w:val="24"/>
          <w:lang w:val="es-ES"/>
        </w:rPr>
        <w:tab/>
      </w:r>
      <w:r w:rsidR="001C73CE" w:rsidRPr="00FE0D21">
        <w:rPr>
          <w:rFonts w:cs="Arial"/>
          <w:spacing w:val="1"/>
          <w:szCs w:val="24"/>
          <w:lang w:val="es-ES"/>
        </w:rPr>
        <w:tab/>
      </w:r>
      <w:r w:rsidR="00017E85" w:rsidRPr="00FE0D21">
        <w:rPr>
          <w:rFonts w:cs="Arial"/>
          <w:spacing w:val="1"/>
          <w:szCs w:val="24"/>
          <w:lang w:val="es-ES"/>
        </w:rPr>
        <w:tab/>
      </w:r>
      <w:r w:rsidRPr="00FE0D21">
        <w:rPr>
          <w:rFonts w:cs="Arial"/>
          <w:szCs w:val="24"/>
          <w:lang w:val="es-ES"/>
        </w:rPr>
        <w:t xml:space="preserve">U.T. 1   </w:t>
      </w:r>
    </w:p>
    <w:p w:rsidR="008D67E1" w:rsidRPr="00FE0D21" w:rsidRDefault="008D67E1" w:rsidP="00BE7732">
      <w:pPr>
        <w:pStyle w:val="Prrafodelista1"/>
        <w:numPr>
          <w:ilvl w:val="0"/>
          <w:numId w:val="42"/>
        </w:numPr>
        <w:autoSpaceDE w:val="0"/>
        <w:autoSpaceDN w:val="0"/>
        <w:adjustRightInd w:val="0"/>
        <w:ind w:left="1452" w:right="51" w:hanging="284"/>
        <w:jc w:val="both"/>
        <w:rPr>
          <w:rFonts w:cs="Arial"/>
          <w:szCs w:val="24"/>
          <w:lang w:val="es-ES"/>
        </w:rPr>
      </w:pPr>
      <w:r w:rsidRPr="00FE0D21">
        <w:rPr>
          <w:rFonts w:cs="Arial"/>
          <w:szCs w:val="24"/>
          <w:lang w:val="es-ES"/>
        </w:rPr>
        <w:t>D</w:t>
      </w:r>
      <w:r w:rsidRPr="00FE0D21">
        <w:rPr>
          <w:rFonts w:cs="Arial"/>
          <w:spacing w:val="1"/>
          <w:szCs w:val="24"/>
          <w:lang w:val="es-ES"/>
        </w:rPr>
        <w:t>e</w:t>
      </w:r>
      <w:r w:rsidRPr="00FE0D21">
        <w:rPr>
          <w:rFonts w:cs="Arial"/>
          <w:szCs w:val="24"/>
          <w:lang w:val="es-ES"/>
        </w:rPr>
        <w:t>s</w:t>
      </w:r>
      <w:r w:rsidRPr="00FE0D21">
        <w:rPr>
          <w:rFonts w:cs="Arial"/>
          <w:spacing w:val="1"/>
          <w:szCs w:val="24"/>
          <w:lang w:val="es-ES"/>
        </w:rPr>
        <w:t>d</w:t>
      </w:r>
      <w:r w:rsidRPr="00FE0D21">
        <w:rPr>
          <w:rFonts w:cs="Arial"/>
          <w:szCs w:val="24"/>
          <w:lang w:val="es-ES"/>
        </w:rPr>
        <w:t xml:space="preserve">e </w:t>
      </w:r>
      <w:smartTag w:uri="urn:schemas-microsoft-com:office:smarttags" w:element="metricconverter">
        <w:smartTagPr>
          <w:attr w:name="ProductID" w:val="101 a"/>
        </w:smartTagPr>
        <w:r w:rsidRPr="00FE0D21">
          <w:rPr>
            <w:rFonts w:cs="Arial"/>
            <w:spacing w:val="1"/>
            <w:szCs w:val="24"/>
            <w:lang w:val="es-ES"/>
          </w:rPr>
          <w:t>10</w:t>
        </w:r>
        <w:r w:rsidRPr="00FE0D21">
          <w:rPr>
            <w:rFonts w:cs="Arial"/>
            <w:szCs w:val="24"/>
            <w:lang w:val="es-ES"/>
          </w:rPr>
          <w:t xml:space="preserve">1 </w:t>
        </w:r>
        <w:r w:rsidRPr="00FE0D21">
          <w:rPr>
            <w:rFonts w:cs="Arial"/>
            <w:spacing w:val="-1"/>
            <w:szCs w:val="24"/>
            <w:lang w:val="es-ES"/>
          </w:rPr>
          <w:t>a</w:t>
        </w:r>
      </w:smartTag>
      <w:r w:rsidRPr="00FE0D21">
        <w:rPr>
          <w:rFonts w:cs="Arial"/>
          <w:spacing w:val="-1"/>
          <w:szCs w:val="24"/>
          <w:lang w:val="es-ES"/>
        </w:rPr>
        <w:t xml:space="preserve"> </w:t>
      </w:r>
      <w:smartTag w:uri="urn:schemas-microsoft-com:office:smarttags" w:element="metricconverter">
        <w:smartTagPr>
          <w:attr w:name="ProductID" w:val="200 Km"/>
        </w:smartTagPr>
        <w:r w:rsidRPr="00FE0D21">
          <w:rPr>
            <w:rFonts w:cs="Arial"/>
            <w:spacing w:val="-1"/>
            <w:szCs w:val="24"/>
            <w:lang w:val="es-ES"/>
          </w:rPr>
          <w:t xml:space="preserve">200 </w:t>
        </w:r>
        <w:r w:rsidRPr="00FE0D21">
          <w:rPr>
            <w:rFonts w:cs="Arial"/>
            <w:spacing w:val="1"/>
            <w:szCs w:val="24"/>
            <w:lang w:val="es-ES"/>
          </w:rPr>
          <w:t>K</w:t>
        </w:r>
        <w:r w:rsidRPr="00FE0D21">
          <w:rPr>
            <w:rFonts w:cs="Arial"/>
            <w:szCs w:val="24"/>
            <w:lang w:val="es-ES"/>
          </w:rPr>
          <w:t>m</w:t>
        </w:r>
      </w:smartTag>
      <w:r w:rsidR="00957780" w:rsidRPr="00FE0D21">
        <w:rPr>
          <w:rFonts w:cs="Arial"/>
          <w:szCs w:val="24"/>
          <w:lang w:val="es-ES"/>
        </w:rPr>
        <w:t xml:space="preserve"> </w:t>
      </w:r>
      <w:r w:rsidR="00957780" w:rsidRPr="00FE0D21">
        <w:rPr>
          <w:rFonts w:cs="Arial"/>
          <w:szCs w:val="24"/>
          <w:lang w:val="es-ES"/>
        </w:rPr>
        <w:tab/>
      </w:r>
      <w:r w:rsidR="00957780" w:rsidRPr="00FE0D21">
        <w:rPr>
          <w:rFonts w:cs="Arial"/>
          <w:szCs w:val="24"/>
          <w:lang w:val="es-ES"/>
        </w:rPr>
        <w:tab/>
        <w:t xml:space="preserve">   </w:t>
      </w:r>
      <w:r w:rsidR="00957780" w:rsidRPr="00FE0D21">
        <w:rPr>
          <w:rFonts w:cs="Arial"/>
          <w:szCs w:val="24"/>
          <w:lang w:val="es-ES"/>
        </w:rPr>
        <w:tab/>
      </w:r>
      <w:r w:rsidRPr="00FE0D21">
        <w:rPr>
          <w:rFonts w:cs="Arial"/>
          <w:spacing w:val="-1"/>
          <w:szCs w:val="24"/>
          <w:lang w:val="es-ES"/>
        </w:rPr>
        <w:t>U.</w:t>
      </w:r>
      <w:r w:rsidRPr="00FE0D21">
        <w:rPr>
          <w:rFonts w:cs="Arial"/>
          <w:szCs w:val="24"/>
          <w:lang w:val="es-ES"/>
        </w:rPr>
        <w:t xml:space="preserve">T. </w:t>
      </w:r>
      <w:r w:rsidRPr="00FE0D21">
        <w:rPr>
          <w:rFonts w:cs="Arial"/>
          <w:spacing w:val="1"/>
          <w:szCs w:val="24"/>
          <w:lang w:val="es-ES"/>
        </w:rPr>
        <w:t>4</w:t>
      </w:r>
      <w:r w:rsidRPr="00FE0D21">
        <w:rPr>
          <w:rFonts w:cs="Arial"/>
          <w:spacing w:val="1"/>
          <w:szCs w:val="24"/>
          <w:lang w:val="es-ES"/>
        </w:rPr>
        <w:tab/>
      </w:r>
      <w:r w:rsidRPr="00FE0D21">
        <w:rPr>
          <w:rFonts w:cs="Arial"/>
          <w:spacing w:val="1"/>
          <w:szCs w:val="24"/>
          <w:lang w:val="es-ES"/>
        </w:rPr>
        <w:tab/>
      </w:r>
      <w:r w:rsidR="00017E85" w:rsidRPr="00FE0D21">
        <w:rPr>
          <w:rFonts w:cs="Arial"/>
          <w:spacing w:val="1"/>
          <w:szCs w:val="24"/>
          <w:lang w:val="es-ES"/>
        </w:rPr>
        <w:tab/>
      </w:r>
      <w:r w:rsidRPr="00FE0D21">
        <w:rPr>
          <w:rFonts w:cs="Arial"/>
          <w:szCs w:val="24"/>
          <w:lang w:val="es-ES"/>
        </w:rPr>
        <w:t xml:space="preserve">U.T. 2 </w:t>
      </w:r>
    </w:p>
    <w:p w:rsidR="008D67E1" w:rsidRPr="00FE0D21" w:rsidRDefault="008D67E1" w:rsidP="00BE7732">
      <w:pPr>
        <w:pStyle w:val="Prrafodelista1"/>
        <w:numPr>
          <w:ilvl w:val="0"/>
          <w:numId w:val="42"/>
        </w:numPr>
        <w:autoSpaceDE w:val="0"/>
        <w:autoSpaceDN w:val="0"/>
        <w:adjustRightInd w:val="0"/>
        <w:ind w:left="1452" w:right="51" w:hanging="284"/>
        <w:jc w:val="both"/>
        <w:rPr>
          <w:rFonts w:cs="Arial"/>
          <w:szCs w:val="24"/>
          <w:lang w:val="es-ES"/>
        </w:rPr>
      </w:pPr>
      <w:r w:rsidRPr="00FE0D21">
        <w:rPr>
          <w:rFonts w:cs="Arial"/>
          <w:szCs w:val="24"/>
          <w:lang w:val="es-ES"/>
        </w:rPr>
        <w:t xml:space="preserve">Desde </w:t>
      </w:r>
      <w:smartTag w:uri="urn:schemas-microsoft-com:office:smarttags" w:element="metricconverter">
        <w:smartTagPr>
          <w:attr w:name="ProductID" w:val="201 Km"/>
        </w:smartTagPr>
        <w:r w:rsidRPr="00FE0D21">
          <w:rPr>
            <w:rFonts w:cs="Arial"/>
            <w:szCs w:val="24"/>
            <w:lang w:val="es-ES"/>
          </w:rPr>
          <w:t>201 Km</w:t>
        </w:r>
      </w:smartTag>
      <w:r w:rsidR="00957780" w:rsidRPr="00FE0D21">
        <w:rPr>
          <w:rFonts w:cs="Arial"/>
          <w:szCs w:val="24"/>
          <w:lang w:val="es-ES"/>
        </w:rPr>
        <w:t xml:space="preserve"> en adelante</w:t>
      </w:r>
      <w:r w:rsidR="00957780" w:rsidRPr="00FE0D21">
        <w:rPr>
          <w:rFonts w:cs="Arial"/>
          <w:szCs w:val="24"/>
          <w:lang w:val="es-ES"/>
        </w:rPr>
        <w:tab/>
        <w:t xml:space="preserve">    </w:t>
      </w:r>
      <w:r w:rsidR="00957780" w:rsidRPr="00FE0D21">
        <w:rPr>
          <w:rFonts w:cs="Arial"/>
          <w:szCs w:val="24"/>
          <w:lang w:val="es-ES"/>
        </w:rPr>
        <w:tab/>
      </w:r>
      <w:r w:rsidRPr="00FE0D21">
        <w:rPr>
          <w:rFonts w:cs="Arial"/>
          <w:szCs w:val="24"/>
          <w:lang w:val="es-ES"/>
        </w:rPr>
        <w:t>U.T. 5</w:t>
      </w:r>
      <w:r w:rsidRPr="00FE0D21">
        <w:rPr>
          <w:rFonts w:cs="Arial"/>
          <w:szCs w:val="24"/>
          <w:lang w:val="es-ES"/>
        </w:rPr>
        <w:tab/>
      </w:r>
      <w:r w:rsidRPr="00FE0D21">
        <w:rPr>
          <w:rFonts w:cs="Arial"/>
          <w:szCs w:val="24"/>
          <w:lang w:val="es-ES"/>
        </w:rPr>
        <w:tab/>
      </w:r>
      <w:r w:rsidR="00957780" w:rsidRPr="00FE0D21">
        <w:rPr>
          <w:rFonts w:cs="Arial"/>
          <w:szCs w:val="24"/>
          <w:lang w:val="es-ES"/>
        </w:rPr>
        <w:tab/>
      </w:r>
      <w:r w:rsidRPr="00FE0D21">
        <w:rPr>
          <w:rFonts w:cs="Arial"/>
          <w:szCs w:val="24"/>
          <w:lang w:val="es-ES"/>
        </w:rPr>
        <w:t xml:space="preserve">U.T. 3 </w:t>
      </w:r>
    </w:p>
    <w:p w:rsidR="008D67E1" w:rsidRPr="00FE0D21" w:rsidRDefault="008D67E1" w:rsidP="0022056D">
      <w:pPr>
        <w:pStyle w:val="Prrafodelista1"/>
        <w:autoSpaceDE w:val="0"/>
        <w:autoSpaceDN w:val="0"/>
        <w:adjustRightInd w:val="0"/>
        <w:ind w:left="2610" w:right="51"/>
        <w:jc w:val="both"/>
        <w:rPr>
          <w:rFonts w:cs="Arial"/>
          <w:szCs w:val="24"/>
          <w:lang w:val="es-ES"/>
        </w:rPr>
      </w:pPr>
    </w:p>
    <w:p w:rsidR="008D67E1" w:rsidRPr="00FE0D21" w:rsidRDefault="008D67E1" w:rsidP="00BE7732">
      <w:pPr>
        <w:pStyle w:val="Prrafodelista1"/>
        <w:numPr>
          <w:ilvl w:val="0"/>
          <w:numId w:val="43"/>
        </w:numPr>
        <w:autoSpaceDE w:val="0"/>
        <w:autoSpaceDN w:val="0"/>
        <w:adjustRightInd w:val="0"/>
        <w:ind w:right="51"/>
        <w:jc w:val="both"/>
        <w:rPr>
          <w:rFonts w:cs="Arial"/>
          <w:szCs w:val="24"/>
          <w:lang w:val="es-ES"/>
        </w:rPr>
      </w:pPr>
      <w:r w:rsidRPr="00FE0D21">
        <w:rPr>
          <w:rFonts w:cs="Arial"/>
          <w:spacing w:val="-1"/>
          <w:szCs w:val="24"/>
          <w:lang w:val="es-ES"/>
        </w:rPr>
        <w:t>Servicio</w:t>
      </w:r>
      <w:r w:rsidRPr="00FE0D21">
        <w:rPr>
          <w:rFonts w:cs="Arial"/>
          <w:szCs w:val="24"/>
          <w:lang w:val="es-ES"/>
        </w:rPr>
        <w:t xml:space="preserve"> </w:t>
      </w:r>
      <w:r w:rsidRPr="00FE0D21">
        <w:rPr>
          <w:rFonts w:cs="Arial"/>
          <w:spacing w:val="1"/>
          <w:szCs w:val="24"/>
          <w:lang w:val="es-ES"/>
        </w:rPr>
        <w:t>d</w:t>
      </w:r>
      <w:r w:rsidRPr="00FE0D21">
        <w:rPr>
          <w:rFonts w:cs="Arial"/>
          <w:szCs w:val="24"/>
          <w:lang w:val="es-ES"/>
        </w:rPr>
        <w:t>e t</w:t>
      </w:r>
      <w:r w:rsidRPr="00FE0D21">
        <w:rPr>
          <w:rFonts w:cs="Arial"/>
          <w:spacing w:val="-1"/>
          <w:szCs w:val="24"/>
          <w:lang w:val="es-ES"/>
        </w:rPr>
        <w:t>r</w:t>
      </w:r>
      <w:r w:rsidRPr="00FE0D21">
        <w:rPr>
          <w:rFonts w:cs="Arial"/>
          <w:spacing w:val="1"/>
          <w:szCs w:val="24"/>
          <w:lang w:val="es-ES"/>
        </w:rPr>
        <w:t>an</w:t>
      </w:r>
      <w:r w:rsidRPr="00FE0D21">
        <w:rPr>
          <w:rFonts w:cs="Arial"/>
          <w:spacing w:val="-2"/>
          <w:szCs w:val="24"/>
          <w:lang w:val="es-ES"/>
        </w:rPr>
        <w:t>s</w:t>
      </w:r>
      <w:r w:rsidRPr="00FE0D21">
        <w:rPr>
          <w:rFonts w:cs="Arial"/>
          <w:spacing w:val="1"/>
          <w:szCs w:val="24"/>
          <w:lang w:val="es-ES"/>
        </w:rPr>
        <w:t>po</w:t>
      </w:r>
      <w:r w:rsidRPr="00FE0D21">
        <w:rPr>
          <w:rFonts w:cs="Arial"/>
          <w:spacing w:val="-3"/>
          <w:szCs w:val="24"/>
          <w:lang w:val="es-ES"/>
        </w:rPr>
        <w:t>r</w:t>
      </w:r>
      <w:r w:rsidRPr="00FE0D21">
        <w:rPr>
          <w:rFonts w:cs="Arial"/>
          <w:szCs w:val="24"/>
          <w:lang w:val="es-ES"/>
        </w:rPr>
        <w:t>te I</w:t>
      </w:r>
      <w:r w:rsidRPr="00FE0D21">
        <w:rPr>
          <w:rFonts w:cs="Arial"/>
          <w:spacing w:val="-2"/>
          <w:szCs w:val="24"/>
          <w:lang w:val="es-ES"/>
        </w:rPr>
        <w:t>n</w:t>
      </w:r>
      <w:r w:rsidRPr="00FE0D21">
        <w:rPr>
          <w:rFonts w:cs="Arial"/>
          <w:szCs w:val="24"/>
          <w:lang w:val="es-ES"/>
        </w:rPr>
        <w:t>t</w:t>
      </w:r>
      <w:r w:rsidRPr="00FE0D21">
        <w:rPr>
          <w:rFonts w:cs="Arial"/>
          <w:spacing w:val="1"/>
          <w:szCs w:val="24"/>
          <w:lang w:val="es-ES"/>
        </w:rPr>
        <w:t>e</w:t>
      </w:r>
      <w:r w:rsidRPr="00FE0D21">
        <w:rPr>
          <w:rFonts w:cs="Arial"/>
          <w:spacing w:val="-1"/>
          <w:szCs w:val="24"/>
          <w:lang w:val="es-ES"/>
        </w:rPr>
        <w:t>r</w:t>
      </w:r>
      <w:r w:rsidRPr="00FE0D21">
        <w:rPr>
          <w:rFonts w:cs="Arial"/>
          <w:spacing w:val="1"/>
          <w:szCs w:val="24"/>
          <w:lang w:val="es-ES"/>
        </w:rPr>
        <w:t>p</w:t>
      </w:r>
      <w:r w:rsidRPr="00FE0D21">
        <w:rPr>
          <w:rFonts w:cs="Arial"/>
          <w:spacing w:val="-1"/>
          <w:szCs w:val="24"/>
          <w:lang w:val="es-ES"/>
        </w:rPr>
        <w:t>r</w:t>
      </w:r>
      <w:r w:rsidRPr="00FE0D21">
        <w:rPr>
          <w:rFonts w:cs="Arial"/>
          <w:spacing w:val="1"/>
          <w:szCs w:val="24"/>
          <w:lang w:val="es-ES"/>
        </w:rPr>
        <w:t>o</w:t>
      </w:r>
      <w:r w:rsidRPr="00FE0D21">
        <w:rPr>
          <w:rFonts w:cs="Arial"/>
          <w:spacing w:val="-2"/>
          <w:szCs w:val="24"/>
          <w:lang w:val="es-ES"/>
        </w:rPr>
        <w:t>v</w:t>
      </w:r>
      <w:r w:rsidRPr="00FE0D21">
        <w:rPr>
          <w:rFonts w:cs="Arial"/>
          <w:spacing w:val="-1"/>
          <w:szCs w:val="24"/>
          <w:lang w:val="es-ES"/>
        </w:rPr>
        <w:t>i</w:t>
      </w:r>
      <w:r w:rsidRPr="00FE0D21">
        <w:rPr>
          <w:rFonts w:cs="Arial"/>
          <w:spacing w:val="1"/>
          <w:szCs w:val="24"/>
          <w:lang w:val="es-ES"/>
        </w:rPr>
        <w:t>n</w:t>
      </w:r>
      <w:r w:rsidRPr="00FE0D21">
        <w:rPr>
          <w:rFonts w:cs="Arial"/>
          <w:szCs w:val="24"/>
          <w:lang w:val="es-ES"/>
        </w:rPr>
        <w:t>c</w:t>
      </w:r>
      <w:r w:rsidRPr="00FE0D21">
        <w:rPr>
          <w:rFonts w:cs="Arial"/>
          <w:spacing w:val="-1"/>
          <w:szCs w:val="24"/>
          <w:lang w:val="es-ES"/>
        </w:rPr>
        <w:t>i</w:t>
      </w:r>
      <w:r w:rsidRPr="00FE0D21">
        <w:rPr>
          <w:rFonts w:cs="Arial"/>
          <w:spacing w:val="1"/>
          <w:szCs w:val="24"/>
          <w:lang w:val="es-ES"/>
        </w:rPr>
        <w:t>a</w:t>
      </w:r>
      <w:r w:rsidRPr="00FE0D21">
        <w:rPr>
          <w:rFonts w:cs="Arial"/>
          <w:spacing w:val="-1"/>
          <w:szCs w:val="24"/>
          <w:lang w:val="es-ES"/>
        </w:rPr>
        <w:t>l</w:t>
      </w:r>
      <w:r w:rsidRPr="00FE0D21">
        <w:rPr>
          <w:rFonts w:cs="Arial"/>
          <w:szCs w:val="24"/>
          <w:lang w:val="es-ES"/>
        </w:rPr>
        <w:t>:</w:t>
      </w:r>
    </w:p>
    <w:p w:rsidR="008D67E1" w:rsidRPr="00FE0D21" w:rsidRDefault="00017E85" w:rsidP="00017E85">
      <w:pPr>
        <w:widowControl w:val="0"/>
        <w:tabs>
          <w:tab w:val="left" w:pos="7680"/>
        </w:tabs>
        <w:autoSpaceDE w:val="0"/>
        <w:autoSpaceDN w:val="0"/>
        <w:adjustRightInd w:val="0"/>
        <w:ind w:left="5387" w:right="51"/>
        <w:jc w:val="both"/>
      </w:pPr>
      <w:r w:rsidRPr="00FE0D21">
        <w:t>San Juan</w:t>
      </w:r>
      <w:r w:rsidRPr="00FE0D21">
        <w:tab/>
      </w:r>
      <w:r w:rsidR="008D67E1" w:rsidRPr="00FE0D21">
        <w:t>Caucete</w:t>
      </w:r>
    </w:p>
    <w:p w:rsidR="008D67E1" w:rsidRPr="00FE0D21" w:rsidRDefault="008D67E1" w:rsidP="0022056D">
      <w:pPr>
        <w:widowControl w:val="0"/>
        <w:autoSpaceDE w:val="0"/>
        <w:autoSpaceDN w:val="0"/>
        <w:adjustRightInd w:val="0"/>
        <w:ind w:left="1168" w:right="708"/>
        <w:jc w:val="both"/>
      </w:pPr>
      <w:r w:rsidRPr="00FE0D21">
        <w:rPr>
          <w:spacing w:val="1"/>
        </w:rPr>
        <w:t>a</w:t>
      </w:r>
      <w:r w:rsidRPr="00FE0D21">
        <w:t xml:space="preserve">) </w:t>
      </w:r>
      <w:r w:rsidRPr="00FE0D21">
        <w:rPr>
          <w:spacing w:val="-1"/>
        </w:rPr>
        <w:t>H</w:t>
      </w:r>
      <w:r w:rsidRPr="00FE0D21">
        <w:rPr>
          <w:spacing w:val="1"/>
        </w:rPr>
        <w:t>a</w:t>
      </w:r>
      <w:r w:rsidRPr="00FE0D21">
        <w:t xml:space="preserve">sta </w:t>
      </w:r>
      <w:smartTag w:uri="urn:schemas-microsoft-com:office:smarttags" w:element="metricconverter">
        <w:smartTagPr>
          <w:attr w:name="ProductID" w:val="200 Km"/>
        </w:smartTagPr>
        <w:r w:rsidRPr="00FE0D21">
          <w:rPr>
            <w:spacing w:val="1"/>
          </w:rPr>
          <w:t>20</w:t>
        </w:r>
        <w:r w:rsidRPr="00FE0D21">
          <w:t xml:space="preserve">0 </w:t>
        </w:r>
        <w:r w:rsidRPr="00FE0D21">
          <w:rPr>
            <w:spacing w:val="-2"/>
          </w:rPr>
          <w:t>K</w:t>
        </w:r>
        <w:r w:rsidRPr="00FE0D21">
          <w:t>m</w:t>
        </w:r>
      </w:smartTag>
      <w:r w:rsidRPr="00FE0D21">
        <w:t xml:space="preserve">                          </w:t>
      </w:r>
      <w:r w:rsidRPr="00FE0D21">
        <w:tab/>
        <w:t xml:space="preserve">      </w:t>
      </w:r>
      <w:r w:rsidR="00957780" w:rsidRPr="00FE0D21">
        <w:tab/>
      </w:r>
      <w:r w:rsidRPr="00FE0D21">
        <w:rPr>
          <w:spacing w:val="-1"/>
        </w:rPr>
        <w:t>U.</w:t>
      </w:r>
      <w:r w:rsidRPr="00FE0D21">
        <w:t>T.  9</w:t>
      </w:r>
      <w:r w:rsidRPr="00FE0D21">
        <w:tab/>
      </w:r>
      <w:r w:rsidRPr="00FE0D21">
        <w:rPr>
          <w:spacing w:val="2"/>
        </w:rPr>
        <w:tab/>
      </w:r>
      <w:r w:rsidRPr="00FE0D21">
        <w:t>U.T. 4</w:t>
      </w:r>
    </w:p>
    <w:p w:rsidR="008D67E1" w:rsidRPr="00FE0D21" w:rsidRDefault="008D67E1" w:rsidP="0022056D">
      <w:pPr>
        <w:widowControl w:val="0"/>
        <w:autoSpaceDE w:val="0"/>
        <w:autoSpaceDN w:val="0"/>
        <w:adjustRightInd w:val="0"/>
        <w:ind w:left="1168" w:right="708"/>
        <w:jc w:val="both"/>
      </w:pPr>
      <w:r w:rsidRPr="00FE0D21">
        <w:rPr>
          <w:spacing w:val="1"/>
        </w:rPr>
        <w:t>b</w:t>
      </w:r>
      <w:r w:rsidRPr="00FE0D21">
        <w:t xml:space="preserve">) </w:t>
      </w:r>
      <w:r w:rsidRPr="00FE0D21">
        <w:rPr>
          <w:spacing w:val="-1"/>
        </w:rPr>
        <w:t>D</w:t>
      </w:r>
      <w:r w:rsidRPr="00FE0D21">
        <w:t xml:space="preserve">e </w:t>
      </w:r>
      <w:smartTag w:uri="urn:schemas-microsoft-com:office:smarttags" w:element="metricconverter">
        <w:smartTagPr>
          <w:attr w:name="ProductID" w:val="201 a"/>
        </w:smartTagPr>
        <w:r w:rsidRPr="00FE0D21">
          <w:rPr>
            <w:spacing w:val="1"/>
          </w:rPr>
          <w:t>2</w:t>
        </w:r>
        <w:r w:rsidRPr="00FE0D21">
          <w:rPr>
            <w:spacing w:val="-2"/>
          </w:rPr>
          <w:t>0</w:t>
        </w:r>
        <w:r w:rsidRPr="00FE0D21">
          <w:t>1 a</w:t>
        </w:r>
      </w:smartTag>
      <w:r w:rsidRPr="00FE0D21">
        <w:t xml:space="preserve"> </w:t>
      </w:r>
      <w:smartTag w:uri="urn:schemas-microsoft-com:office:smarttags" w:element="metricconverter">
        <w:smartTagPr>
          <w:attr w:name="ProductID" w:val="500 Km"/>
        </w:smartTagPr>
        <w:r w:rsidRPr="00FE0D21">
          <w:rPr>
            <w:spacing w:val="1"/>
          </w:rPr>
          <w:t>5</w:t>
        </w:r>
        <w:r w:rsidRPr="00FE0D21">
          <w:rPr>
            <w:spacing w:val="-2"/>
          </w:rPr>
          <w:t>0</w:t>
        </w:r>
        <w:r w:rsidRPr="00FE0D21">
          <w:t xml:space="preserve">0 </w:t>
        </w:r>
        <w:r w:rsidRPr="00FE0D21">
          <w:rPr>
            <w:spacing w:val="-2"/>
          </w:rPr>
          <w:t>K</w:t>
        </w:r>
        <w:r w:rsidRPr="00FE0D21">
          <w:t>m</w:t>
        </w:r>
      </w:smartTag>
      <w:r w:rsidRPr="00FE0D21">
        <w:tab/>
        <w:t xml:space="preserve">                 </w:t>
      </w:r>
      <w:r w:rsidRPr="00FE0D21">
        <w:tab/>
        <w:t xml:space="preserve">      </w:t>
      </w:r>
      <w:r w:rsidR="00957780" w:rsidRPr="00FE0D21">
        <w:tab/>
      </w:r>
      <w:r w:rsidRPr="00FE0D21">
        <w:rPr>
          <w:spacing w:val="-1"/>
        </w:rPr>
        <w:t>U.</w:t>
      </w:r>
      <w:r w:rsidRPr="00FE0D21">
        <w:t xml:space="preserve">T. </w:t>
      </w:r>
      <w:r w:rsidRPr="00FE0D21">
        <w:rPr>
          <w:spacing w:val="2"/>
        </w:rPr>
        <w:t>11</w:t>
      </w:r>
      <w:r w:rsidRPr="00FE0D21">
        <w:rPr>
          <w:spacing w:val="2"/>
        </w:rPr>
        <w:tab/>
      </w:r>
      <w:r w:rsidRPr="00FE0D21">
        <w:rPr>
          <w:spacing w:val="2"/>
        </w:rPr>
        <w:tab/>
      </w:r>
      <w:r w:rsidRPr="00FE0D21">
        <w:t>U.T. 6</w:t>
      </w:r>
    </w:p>
    <w:p w:rsidR="008D67E1" w:rsidRPr="00FE0D21" w:rsidRDefault="008D67E1" w:rsidP="0022056D">
      <w:pPr>
        <w:widowControl w:val="0"/>
        <w:autoSpaceDE w:val="0"/>
        <w:autoSpaceDN w:val="0"/>
        <w:adjustRightInd w:val="0"/>
        <w:ind w:left="1168" w:right="708"/>
        <w:jc w:val="both"/>
      </w:pPr>
      <w:r w:rsidRPr="00FE0D21">
        <w:t xml:space="preserve">c) </w:t>
      </w:r>
      <w:r w:rsidRPr="00FE0D21">
        <w:rPr>
          <w:spacing w:val="-1"/>
        </w:rPr>
        <w:t>D</w:t>
      </w:r>
      <w:r w:rsidRPr="00FE0D21">
        <w:t xml:space="preserve">e </w:t>
      </w:r>
      <w:smartTag w:uri="urn:schemas-microsoft-com:office:smarttags" w:element="metricconverter">
        <w:smartTagPr>
          <w:attr w:name="ProductID" w:val="501 Km"/>
        </w:smartTagPr>
        <w:r w:rsidRPr="00FE0D21">
          <w:rPr>
            <w:spacing w:val="1"/>
          </w:rPr>
          <w:t>50</w:t>
        </w:r>
        <w:r w:rsidRPr="00FE0D21">
          <w:t xml:space="preserve">1 </w:t>
        </w:r>
        <w:r w:rsidRPr="00FE0D21">
          <w:rPr>
            <w:spacing w:val="-2"/>
          </w:rPr>
          <w:t>K</w:t>
        </w:r>
        <w:r w:rsidRPr="00FE0D21">
          <w:rPr>
            <w:spacing w:val="2"/>
          </w:rPr>
          <w:t>m</w:t>
        </w:r>
      </w:smartTag>
      <w:r w:rsidRPr="00FE0D21">
        <w:rPr>
          <w:spacing w:val="2"/>
        </w:rPr>
        <w:t xml:space="preserve"> </w:t>
      </w:r>
      <w:r w:rsidRPr="00FE0D21">
        <w:rPr>
          <w:spacing w:val="-2"/>
        </w:rPr>
        <w:t>e</w:t>
      </w:r>
      <w:r w:rsidRPr="00FE0D21">
        <w:t xml:space="preserve">n </w:t>
      </w:r>
      <w:r w:rsidRPr="00FE0D21">
        <w:rPr>
          <w:spacing w:val="-2"/>
        </w:rPr>
        <w:t>a</w:t>
      </w:r>
      <w:r w:rsidRPr="00FE0D21">
        <w:rPr>
          <w:spacing w:val="1"/>
        </w:rPr>
        <w:t>de</w:t>
      </w:r>
      <w:r w:rsidRPr="00FE0D21">
        <w:rPr>
          <w:spacing w:val="-3"/>
        </w:rPr>
        <w:t>l</w:t>
      </w:r>
      <w:r w:rsidRPr="00FE0D21">
        <w:rPr>
          <w:spacing w:val="1"/>
        </w:rPr>
        <w:t>an</w:t>
      </w:r>
      <w:r w:rsidRPr="00FE0D21">
        <w:t>te</w:t>
      </w:r>
      <w:r w:rsidRPr="00FE0D21">
        <w:tab/>
        <w:t xml:space="preserve">                 </w:t>
      </w:r>
      <w:r w:rsidR="00957780" w:rsidRPr="00FE0D21">
        <w:tab/>
      </w:r>
      <w:r w:rsidRPr="00FE0D21">
        <w:rPr>
          <w:spacing w:val="-1"/>
        </w:rPr>
        <w:t>U.</w:t>
      </w:r>
      <w:r w:rsidRPr="00FE0D21">
        <w:t xml:space="preserve">T. </w:t>
      </w:r>
      <w:r w:rsidRPr="00FE0D21">
        <w:rPr>
          <w:spacing w:val="-2"/>
        </w:rPr>
        <w:t>16</w:t>
      </w:r>
      <w:r w:rsidRPr="00FE0D21">
        <w:t xml:space="preserve"> </w:t>
      </w:r>
      <w:r w:rsidRPr="00FE0D21">
        <w:tab/>
      </w:r>
      <w:r w:rsidRPr="00FE0D21">
        <w:tab/>
        <w:t xml:space="preserve">U.T. 8 </w:t>
      </w:r>
    </w:p>
    <w:p w:rsidR="008D67E1" w:rsidRPr="00FE0D21" w:rsidRDefault="008D67E1" w:rsidP="0022056D">
      <w:pPr>
        <w:widowControl w:val="0"/>
        <w:autoSpaceDE w:val="0"/>
        <w:autoSpaceDN w:val="0"/>
        <w:adjustRightInd w:val="0"/>
        <w:ind w:left="2250" w:right="708"/>
        <w:jc w:val="both"/>
      </w:pPr>
    </w:p>
    <w:p w:rsidR="008D67E1" w:rsidRPr="00FE0D21" w:rsidRDefault="008D67E1" w:rsidP="0022056D">
      <w:pPr>
        <w:widowControl w:val="0"/>
        <w:autoSpaceDE w:val="0"/>
        <w:autoSpaceDN w:val="0"/>
        <w:adjustRightInd w:val="0"/>
        <w:ind w:left="34"/>
      </w:pPr>
      <w:r w:rsidRPr="00FE0D21">
        <w:t>I</w:t>
      </w:r>
      <w:r w:rsidRPr="00FE0D21">
        <w:rPr>
          <w:spacing w:val="1"/>
        </w:rPr>
        <w:t>n</w:t>
      </w:r>
      <w:r w:rsidRPr="00FE0D21">
        <w:t>c</w:t>
      </w:r>
      <w:r w:rsidRPr="00FE0D21">
        <w:rPr>
          <w:spacing w:val="-1"/>
        </w:rPr>
        <w:t>i</w:t>
      </w:r>
      <w:r w:rsidRPr="00FE0D21">
        <w:t xml:space="preserve">so </w:t>
      </w:r>
      <w:r w:rsidRPr="00FE0D21">
        <w:rPr>
          <w:spacing w:val="1"/>
        </w:rPr>
        <w:t>B</w:t>
      </w:r>
      <w:r w:rsidRPr="00FE0D21">
        <w:t xml:space="preserve">: </w:t>
      </w:r>
      <w:r w:rsidRPr="00FE0D21">
        <w:rPr>
          <w:spacing w:val="2"/>
        </w:rPr>
        <w:t>T</w:t>
      </w:r>
      <w:r w:rsidRPr="00FE0D21">
        <w:rPr>
          <w:spacing w:val="1"/>
        </w:rPr>
        <w:t>a</w:t>
      </w:r>
      <w:r w:rsidRPr="00FE0D21">
        <w:t xml:space="preserve">sa </w:t>
      </w:r>
      <w:r w:rsidRPr="00FE0D21">
        <w:rPr>
          <w:spacing w:val="1"/>
        </w:rPr>
        <w:t>d</w:t>
      </w:r>
      <w:r w:rsidRPr="00FE0D21">
        <w:t>e</w:t>
      </w:r>
      <w:r w:rsidRPr="00FE0D21">
        <w:rPr>
          <w:spacing w:val="-1"/>
        </w:rPr>
        <w:t xml:space="preserve"> m</w:t>
      </w:r>
      <w:r w:rsidRPr="00FE0D21">
        <w:rPr>
          <w:spacing w:val="1"/>
        </w:rPr>
        <w:t>an</w:t>
      </w:r>
      <w:r w:rsidRPr="00FE0D21">
        <w:rPr>
          <w:spacing w:val="-2"/>
        </w:rPr>
        <w:t>t</w:t>
      </w:r>
      <w:r w:rsidRPr="00FE0D21">
        <w:rPr>
          <w:spacing w:val="1"/>
        </w:rPr>
        <w:t>en</w:t>
      </w:r>
      <w:r w:rsidRPr="00FE0D21">
        <w:rPr>
          <w:spacing w:val="-1"/>
        </w:rPr>
        <w:t>i</w:t>
      </w:r>
      <w:r w:rsidRPr="00FE0D21">
        <w:rPr>
          <w:spacing w:val="2"/>
        </w:rPr>
        <w:t>m</w:t>
      </w:r>
      <w:r w:rsidRPr="00FE0D21">
        <w:rPr>
          <w:spacing w:val="-1"/>
        </w:rPr>
        <w:t>i</w:t>
      </w:r>
      <w:r w:rsidRPr="00FE0D21">
        <w:rPr>
          <w:spacing w:val="-2"/>
        </w:rPr>
        <w:t>e</w:t>
      </w:r>
      <w:r w:rsidRPr="00FE0D21">
        <w:rPr>
          <w:spacing w:val="1"/>
        </w:rPr>
        <w:t>n</w:t>
      </w:r>
      <w:r w:rsidRPr="00FE0D21">
        <w:t xml:space="preserve">to </w:t>
      </w:r>
      <w:r w:rsidRPr="00FE0D21">
        <w:rPr>
          <w:spacing w:val="1"/>
        </w:rPr>
        <w:t>d</w:t>
      </w:r>
      <w:r w:rsidRPr="00FE0D21">
        <w:t>e es</w:t>
      </w:r>
      <w:r w:rsidRPr="00FE0D21">
        <w:rPr>
          <w:spacing w:val="-2"/>
        </w:rPr>
        <w:t>p</w:t>
      </w:r>
      <w:r w:rsidRPr="00FE0D21">
        <w:rPr>
          <w:spacing w:val="1"/>
        </w:rPr>
        <w:t>a</w:t>
      </w:r>
      <w:r w:rsidRPr="00FE0D21">
        <w:t>c</w:t>
      </w:r>
      <w:r w:rsidRPr="00FE0D21">
        <w:rPr>
          <w:spacing w:val="-1"/>
        </w:rPr>
        <w:t>i</w:t>
      </w:r>
      <w:r w:rsidRPr="00FE0D21">
        <w:rPr>
          <w:spacing w:val="1"/>
        </w:rPr>
        <w:t>o</w:t>
      </w:r>
      <w:r w:rsidRPr="00FE0D21">
        <w:t>s</w:t>
      </w:r>
      <w:r w:rsidRPr="00FE0D21">
        <w:rPr>
          <w:spacing w:val="-2"/>
        </w:rPr>
        <w:t xml:space="preserve"> c</w:t>
      </w:r>
      <w:r w:rsidRPr="00FE0D21">
        <w:rPr>
          <w:spacing w:val="1"/>
        </w:rPr>
        <w:t>o</w:t>
      </w:r>
      <w:r w:rsidRPr="00FE0D21">
        <w:rPr>
          <w:spacing w:val="2"/>
        </w:rPr>
        <w:t>m</w:t>
      </w:r>
      <w:r w:rsidRPr="00FE0D21">
        <w:rPr>
          <w:spacing w:val="-2"/>
        </w:rPr>
        <w:t>u</w:t>
      </w:r>
      <w:r w:rsidRPr="00FE0D21">
        <w:rPr>
          <w:spacing w:val="1"/>
        </w:rPr>
        <w:t>ne</w:t>
      </w:r>
      <w:r w:rsidRPr="00FE0D21">
        <w:t>s:</w:t>
      </w:r>
    </w:p>
    <w:p w:rsidR="008D67E1" w:rsidRPr="00FE0D21" w:rsidRDefault="008D67E1" w:rsidP="00BE7732">
      <w:pPr>
        <w:widowControl w:val="0"/>
        <w:numPr>
          <w:ilvl w:val="0"/>
          <w:numId w:val="44"/>
        </w:numPr>
        <w:autoSpaceDE w:val="0"/>
        <w:autoSpaceDN w:val="0"/>
        <w:adjustRightInd w:val="0"/>
        <w:ind w:left="1026" w:right="193" w:hanging="283"/>
        <w:jc w:val="both"/>
        <w:rPr>
          <w:spacing w:val="1"/>
        </w:rPr>
      </w:pPr>
      <w:r w:rsidRPr="00FE0D21">
        <w:t xml:space="preserve">Estación Terminal de Ómnibus San Juan: </w:t>
      </w:r>
      <w:r w:rsidRPr="00FE0D21">
        <w:rPr>
          <w:spacing w:val="1"/>
        </w:rPr>
        <w:t>po</w:t>
      </w:r>
      <w:r w:rsidRPr="00FE0D21">
        <w:t xml:space="preserve">r </w:t>
      </w:r>
      <w:r w:rsidRPr="00FE0D21">
        <w:rPr>
          <w:spacing w:val="2"/>
        </w:rPr>
        <w:t>m</w:t>
      </w:r>
      <w:r w:rsidRPr="00FE0D21">
        <w:rPr>
          <w:spacing w:val="1"/>
        </w:rPr>
        <w:t>e</w:t>
      </w:r>
      <w:r w:rsidRPr="00FE0D21">
        <w:t>t</w:t>
      </w:r>
      <w:r w:rsidRPr="00FE0D21">
        <w:rPr>
          <w:spacing w:val="-1"/>
        </w:rPr>
        <w:t>r</w:t>
      </w:r>
      <w:r w:rsidRPr="00FE0D21">
        <w:t>o c</w:t>
      </w:r>
      <w:r w:rsidRPr="00FE0D21">
        <w:rPr>
          <w:spacing w:val="1"/>
        </w:rPr>
        <w:t>u</w:t>
      </w:r>
      <w:r w:rsidRPr="00FE0D21">
        <w:rPr>
          <w:spacing w:val="-2"/>
        </w:rPr>
        <w:t>a</w:t>
      </w:r>
      <w:r w:rsidRPr="00FE0D21">
        <w:rPr>
          <w:spacing w:val="1"/>
        </w:rPr>
        <w:t>d</w:t>
      </w:r>
      <w:r w:rsidRPr="00FE0D21">
        <w:rPr>
          <w:spacing w:val="-1"/>
        </w:rPr>
        <w:t>r</w:t>
      </w:r>
      <w:r w:rsidRPr="00FE0D21">
        <w:rPr>
          <w:spacing w:val="1"/>
        </w:rPr>
        <w:t>a</w:t>
      </w:r>
      <w:r w:rsidRPr="00FE0D21">
        <w:rPr>
          <w:spacing w:val="-2"/>
        </w:rPr>
        <w:t>d</w:t>
      </w:r>
      <w:r w:rsidRPr="00FE0D21">
        <w:t xml:space="preserve">o </w:t>
      </w:r>
      <w:r w:rsidRPr="00FE0D21">
        <w:rPr>
          <w:spacing w:val="-2"/>
        </w:rPr>
        <w:t>d</w:t>
      </w:r>
      <w:r w:rsidRPr="00FE0D21">
        <w:t xml:space="preserve">e </w:t>
      </w:r>
      <w:r w:rsidRPr="00FE0D21">
        <w:rPr>
          <w:spacing w:val="-1"/>
        </w:rPr>
        <w:t>l</w:t>
      </w:r>
      <w:r w:rsidRPr="00FE0D21">
        <w:rPr>
          <w:spacing w:val="1"/>
        </w:rPr>
        <w:t>o</w:t>
      </w:r>
      <w:r w:rsidRPr="00FE0D21">
        <w:rPr>
          <w:spacing w:val="-2"/>
        </w:rPr>
        <w:t>c</w:t>
      </w:r>
      <w:r w:rsidRPr="00FE0D21">
        <w:rPr>
          <w:spacing w:val="1"/>
        </w:rPr>
        <w:t>a</w:t>
      </w:r>
      <w:r w:rsidRPr="00FE0D21">
        <w:t xml:space="preserve">l </w:t>
      </w:r>
      <w:r w:rsidRPr="00FE0D21">
        <w:rPr>
          <w:spacing w:val="1"/>
        </w:rPr>
        <w:t>po</w:t>
      </w:r>
      <w:r w:rsidRPr="00FE0D21">
        <w:t xml:space="preserve">r </w:t>
      </w:r>
      <w:r w:rsidRPr="00FE0D21">
        <w:rPr>
          <w:spacing w:val="2"/>
        </w:rPr>
        <w:t>m</w:t>
      </w:r>
      <w:r w:rsidRPr="00FE0D21">
        <w:rPr>
          <w:spacing w:val="1"/>
        </w:rPr>
        <w:t>e</w:t>
      </w:r>
      <w:r w:rsidRPr="00FE0D21">
        <w:t xml:space="preserve">s U.T. </w:t>
      </w:r>
      <w:smartTag w:uri="urn:schemas-microsoft-com:office:smarttags" w:element="metricconverter">
        <w:smartTagPr>
          <w:attr w:name="ProductID" w:val="43, a"/>
        </w:smartTagPr>
        <w:r w:rsidRPr="00FE0D21">
          <w:t>43, a</w:t>
        </w:r>
      </w:smartTag>
      <w:r w:rsidRPr="00FE0D21">
        <w:t xml:space="preserve"> excepción </w:t>
      </w:r>
      <w:r w:rsidRPr="00FE0D21">
        <w:rPr>
          <w:spacing w:val="-2"/>
        </w:rPr>
        <w:t>d</w:t>
      </w:r>
      <w:r w:rsidRPr="00FE0D21">
        <w:t xml:space="preserve">e </w:t>
      </w:r>
      <w:r w:rsidRPr="00FE0D21">
        <w:rPr>
          <w:spacing w:val="-3"/>
        </w:rPr>
        <w:t>l</w:t>
      </w:r>
      <w:r w:rsidRPr="00FE0D21">
        <w:rPr>
          <w:spacing w:val="-2"/>
        </w:rPr>
        <w:t>o</w:t>
      </w:r>
      <w:r w:rsidRPr="00FE0D21">
        <w:t xml:space="preserve">s </w:t>
      </w:r>
      <w:r w:rsidRPr="00FE0D21">
        <w:rPr>
          <w:spacing w:val="-3"/>
        </w:rPr>
        <w:t>l</w:t>
      </w:r>
      <w:r w:rsidRPr="00FE0D21">
        <w:rPr>
          <w:spacing w:val="-2"/>
        </w:rPr>
        <w:t>o</w:t>
      </w:r>
      <w:r w:rsidRPr="00FE0D21">
        <w:rPr>
          <w:spacing w:val="-5"/>
        </w:rPr>
        <w:t>c</w:t>
      </w:r>
      <w:r w:rsidRPr="00FE0D21">
        <w:rPr>
          <w:spacing w:val="-2"/>
        </w:rPr>
        <w:t>a</w:t>
      </w:r>
      <w:r w:rsidRPr="00FE0D21">
        <w:rPr>
          <w:spacing w:val="-3"/>
        </w:rPr>
        <w:t>l</w:t>
      </w:r>
      <w:r w:rsidRPr="00FE0D21">
        <w:rPr>
          <w:spacing w:val="-2"/>
        </w:rPr>
        <w:t>e</w:t>
      </w:r>
      <w:r w:rsidRPr="00FE0D21">
        <w:t xml:space="preserve">s </w:t>
      </w:r>
      <w:r w:rsidRPr="00FE0D21">
        <w:rPr>
          <w:spacing w:val="-2"/>
        </w:rPr>
        <w:t>1</w:t>
      </w:r>
      <w:r w:rsidRPr="00FE0D21">
        <w:t xml:space="preserve">8 y </w:t>
      </w:r>
      <w:r w:rsidRPr="00FE0D21">
        <w:rPr>
          <w:spacing w:val="-2"/>
        </w:rPr>
        <w:t>1</w:t>
      </w:r>
      <w:r w:rsidRPr="00FE0D21">
        <w:t xml:space="preserve">9 </w:t>
      </w:r>
      <w:r w:rsidRPr="00FE0D21">
        <w:rPr>
          <w:spacing w:val="-2"/>
        </w:rPr>
        <w:t>pe</w:t>
      </w:r>
      <w:r w:rsidRPr="00FE0D21">
        <w:rPr>
          <w:spacing w:val="-3"/>
        </w:rPr>
        <w:t>r</w:t>
      </w:r>
      <w:r w:rsidRPr="00FE0D21">
        <w:rPr>
          <w:spacing w:val="-2"/>
        </w:rPr>
        <w:t>tene</w:t>
      </w:r>
      <w:r w:rsidRPr="00FE0D21">
        <w:rPr>
          <w:spacing w:val="-5"/>
        </w:rPr>
        <w:t>c</w:t>
      </w:r>
      <w:r w:rsidRPr="00FE0D21">
        <w:rPr>
          <w:spacing w:val="-3"/>
        </w:rPr>
        <w:t>i</w:t>
      </w:r>
      <w:r w:rsidRPr="00FE0D21">
        <w:rPr>
          <w:spacing w:val="-2"/>
        </w:rPr>
        <w:t>ente</w:t>
      </w:r>
      <w:r w:rsidRPr="00FE0D21">
        <w:t xml:space="preserve">s a </w:t>
      </w:r>
      <w:r w:rsidRPr="00FE0D21">
        <w:rPr>
          <w:spacing w:val="-3"/>
        </w:rPr>
        <w:t>l</w:t>
      </w:r>
      <w:r w:rsidRPr="00FE0D21">
        <w:t xml:space="preserve">a </w:t>
      </w:r>
      <w:r w:rsidRPr="00FE0D21">
        <w:rPr>
          <w:spacing w:val="-3"/>
        </w:rPr>
        <w:t>C</w:t>
      </w:r>
      <w:r w:rsidRPr="00FE0D21">
        <w:rPr>
          <w:spacing w:val="-2"/>
        </w:rPr>
        <w:t>o</w:t>
      </w:r>
      <w:r w:rsidRPr="00FE0D21">
        <w:rPr>
          <w:spacing w:val="-4"/>
        </w:rPr>
        <w:t>n</w:t>
      </w:r>
      <w:r w:rsidRPr="00FE0D21">
        <w:t>f</w:t>
      </w:r>
      <w:r w:rsidRPr="00FE0D21">
        <w:rPr>
          <w:spacing w:val="-3"/>
        </w:rPr>
        <w:t>i</w:t>
      </w:r>
      <w:r w:rsidRPr="00FE0D21">
        <w:rPr>
          <w:spacing w:val="-2"/>
        </w:rPr>
        <w:t>te</w:t>
      </w:r>
      <w:r w:rsidRPr="00FE0D21">
        <w:rPr>
          <w:spacing w:val="-3"/>
        </w:rPr>
        <w:t>r</w:t>
      </w:r>
      <w:r w:rsidRPr="00FE0D21">
        <w:rPr>
          <w:spacing w:val="-4"/>
        </w:rPr>
        <w:t>í</w:t>
      </w:r>
      <w:r w:rsidRPr="00FE0D21">
        <w:t xml:space="preserve">a </w:t>
      </w:r>
      <w:r w:rsidRPr="00FE0D21">
        <w:rPr>
          <w:spacing w:val="-2"/>
        </w:rPr>
        <w:t>d</w:t>
      </w:r>
      <w:r w:rsidRPr="00FE0D21">
        <w:t>e dicha terminal,</w:t>
      </w:r>
      <w:r w:rsidRPr="00FE0D21">
        <w:rPr>
          <w:spacing w:val="2"/>
        </w:rPr>
        <w:t xml:space="preserve"> en cuyo caso </w:t>
      </w:r>
      <w:r w:rsidRPr="00FE0D21">
        <w:rPr>
          <w:spacing w:val="-3"/>
        </w:rPr>
        <w:t>l</w:t>
      </w:r>
      <w:r w:rsidRPr="00FE0D21">
        <w:t xml:space="preserve">a </w:t>
      </w:r>
      <w:r w:rsidRPr="00FE0D21">
        <w:rPr>
          <w:spacing w:val="-2"/>
        </w:rPr>
        <w:t>tas</w:t>
      </w:r>
      <w:r w:rsidRPr="00FE0D21">
        <w:t xml:space="preserve">a </w:t>
      </w:r>
      <w:r w:rsidRPr="00FE0D21">
        <w:rPr>
          <w:spacing w:val="-5"/>
        </w:rPr>
        <w:t>s</w:t>
      </w:r>
      <w:r w:rsidRPr="00FE0D21">
        <w:t xml:space="preserve">e </w:t>
      </w:r>
      <w:r w:rsidRPr="00FE0D21">
        <w:rPr>
          <w:spacing w:val="-3"/>
        </w:rPr>
        <w:t>r</w:t>
      </w:r>
      <w:r w:rsidRPr="00FE0D21">
        <w:rPr>
          <w:spacing w:val="-2"/>
        </w:rPr>
        <w:t>educ</w:t>
      </w:r>
      <w:r w:rsidRPr="00FE0D21">
        <w:rPr>
          <w:spacing w:val="-3"/>
        </w:rPr>
        <w:t>ir</w:t>
      </w:r>
      <w:r w:rsidRPr="00FE0D21">
        <w:t xml:space="preserve">á a </w:t>
      </w:r>
      <w:r w:rsidRPr="00FE0D21">
        <w:rPr>
          <w:spacing w:val="-2"/>
        </w:rPr>
        <w:t>u</w:t>
      </w:r>
      <w:r w:rsidRPr="00FE0D21">
        <w:t xml:space="preserve">n </w:t>
      </w:r>
      <w:r w:rsidRPr="00FE0D21">
        <w:rPr>
          <w:spacing w:val="-2"/>
        </w:rPr>
        <w:t>te</w:t>
      </w:r>
      <w:r w:rsidRPr="00FE0D21">
        <w:rPr>
          <w:spacing w:val="-3"/>
        </w:rPr>
        <w:t>r</w:t>
      </w:r>
      <w:r w:rsidRPr="00FE0D21">
        <w:rPr>
          <w:spacing w:val="-2"/>
        </w:rPr>
        <w:t>c</w:t>
      </w:r>
      <w:r w:rsidRPr="00FE0D21">
        <w:rPr>
          <w:spacing w:val="-3"/>
        </w:rPr>
        <w:t>i</w:t>
      </w:r>
      <w:r w:rsidRPr="00FE0D21">
        <w:rPr>
          <w:spacing w:val="-2"/>
        </w:rPr>
        <w:t>o</w:t>
      </w:r>
      <w:r w:rsidRPr="00FE0D21">
        <w:t>.</w:t>
      </w:r>
    </w:p>
    <w:p w:rsidR="008D67E1" w:rsidRPr="00FE0D21" w:rsidRDefault="008D67E1" w:rsidP="00BE7732">
      <w:pPr>
        <w:widowControl w:val="0"/>
        <w:numPr>
          <w:ilvl w:val="0"/>
          <w:numId w:val="44"/>
        </w:numPr>
        <w:autoSpaceDE w:val="0"/>
        <w:autoSpaceDN w:val="0"/>
        <w:adjustRightInd w:val="0"/>
        <w:ind w:left="1026" w:right="193" w:hanging="283"/>
        <w:jc w:val="both"/>
      </w:pPr>
      <w:r w:rsidRPr="00FE0D21">
        <w:t xml:space="preserve">Estación Terminal de Ómnibus Caucete: </w:t>
      </w:r>
      <w:r w:rsidRPr="00FE0D21">
        <w:rPr>
          <w:spacing w:val="1"/>
        </w:rPr>
        <w:t>po</w:t>
      </w:r>
      <w:r w:rsidRPr="00FE0D21">
        <w:t xml:space="preserve">r </w:t>
      </w:r>
      <w:r w:rsidRPr="00FE0D21">
        <w:rPr>
          <w:spacing w:val="2"/>
        </w:rPr>
        <w:t>m</w:t>
      </w:r>
      <w:r w:rsidRPr="00FE0D21">
        <w:rPr>
          <w:spacing w:val="1"/>
        </w:rPr>
        <w:t>e</w:t>
      </w:r>
      <w:r w:rsidRPr="00FE0D21">
        <w:t>t</w:t>
      </w:r>
      <w:r w:rsidRPr="00FE0D21">
        <w:rPr>
          <w:spacing w:val="-1"/>
        </w:rPr>
        <w:t>r</w:t>
      </w:r>
      <w:r w:rsidRPr="00FE0D21">
        <w:t>o c</w:t>
      </w:r>
      <w:r w:rsidRPr="00FE0D21">
        <w:rPr>
          <w:spacing w:val="1"/>
        </w:rPr>
        <w:t>u</w:t>
      </w:r>
      <w:r w:rsidRPr="00FE0D21">
        <w:rPr>
          <w:spacing w:val="-2"/>
        </w:rPr>
        <w:t>a</w:t>
      </w:r>
      <w:r w:rsidRPr="00FE0D21">
        <w:rPr>
          <w:spacing w:val="1"/>
        </w:rPr>
        <w:t>d</w:t>
      </w:r>
      <w:r w:rsidRPr="00FE0D21">
        <w:rPr>
          <w:spacing w:val="-1"/>
        </w:rPr>
        <w:t>r</w:t>
      </w:r>
      <w:r w:rsidRPr="00FE0D21">
        <w:rPr>
          <w:spacing w:val="1"/>
        </w:rPr>
        <w:t>a</w:t>
      </w:r>
      <w:r w:rsidRPr="00FE0D21">
        <w:rPr>
          <w:spacing w:val="-2"/>
        </w:rPr>
        <w:t>d</w:t>
      </w:r>
      <w:r w:rsidRPr="00FE0D21">
        <w:t xml:space="preserve">o </w:t>
      </w:r>
      <w:r w:rsidRPr="00FE0D21">
        <w:rPr>
          <w:spacing w:val="-2"/>
        </w:rPr>
        <w:t>d</w:t>
      </w:r>
      <w:r w:rsidRPr="00FE0D21">
        <w:t xml:space="preserve">e </w:t>
      </w:r>
      <w:r w:rsidRPr="00FE0D21">
        <w:rPr>
          <w:spacing w:val="-1"/>
        </w:rPr>
        <w:t>l</w:t>
      </w:r>
      <w:r w:rsidRPr="00FE0D21">
        <w:rPr>
          <w:spacing w:val="1"/>
        </w:rPr>
        <w:t>o</w:t>
      </w:r>
      <w:r w:rsidRPr="00FE0D21">
        <w:rPr>
          <w:spacing w:val="-2"/>
        </w:rPr>
        <w:t>c</w:t>
      </w:r>
      <w:r w:rsidRPr="00FE0D21">
        <w:rPr>
          <w:spacing w:val="1"/>
        </w:rPr>
        <w:t>a</w:t>
      </w:r>
      <w:r w:rsidRPr="00FE0D21">
        <w:t xml:space="preserve">l </w:t>
      </w:r>
      <w:r w:rsidRPr="00FE0D21">
        <w:rPr>
          <w:spacing w:val="1"/>
        </w:rPr>
        <w:t>po</w:t>
      </w:r>
      <w:r w:rsidRPr="00FE0D21">
        <w:t xml:space="preserve">r </w:t>
      </w:r>
      <w:r w:rsidRPr="00FE0D21">
        <w:rPr>
          <w:spacing w:val="2"/>
        </w:rPr>
        <w:t>m</w:t>
      </w:r>
      <w:r w:rsidRPr="00FE0D21">
        <w:rPr>
          <w:spacing w:val="1"/>
        </w:rPr>
        <w:t>e</w:t>
      </w:r>
      <w:r w:rsidRPr="00FE0D21">
        <w:t xml:space="preserve">s U.T. </w:t>
      </w:r>
      <w:smartTag w:uri="urn:schemas-microsoft-com:office:smarttags" w:element="metricconverter">
        <w:smartTagPr>
          <w:attr w:name="ProductID" w:val="12, a"/>
        </w:smartTagPr>
        <w:r w:rsidRPr="00FE0D21">
          <w:t>12, a</w:t>
        </w:r>
      </w:smartTag>
      <w:r w:rsidRPr="00FE0D21">
        <w:t xml:space="preserve"> excepción </w:t>
      </w:r>
      <w:r w:rsidRPr="00FE0D21">
        <w:rPr>
          <w:spacing w:val="-2"/>
        </w:rPr>
        <w:t>d</w:t>
      </w:r>
      <w:r w:rsidRPr="00FE0D21">
        <w:t>el local per</w:t>
      </w:r>
      <w:r w:rsidRPr="00FE0D21">
        <w:rPr>
          <w:spacing w:val="-2"/>
        </w:rPr>
        <w:t>tene</w:t>
      </w:r>
      <w:r w:rsidRPr="00FE0D21">
        <w:rPr>
          <w:spacing w:val="-5"/>
        </w:rPr>
        <w:t>c</w:t>
      </w:r>
      <w:r w:rsidRPr="00FE0D21">
        <w:rPr>
          <w:spacing w:val="-3"/>
        </w:rPr>
        <w:t>i</w:t>
      </w:r>
      <w:r w:rsidRPr="00FE0D21">
        <w:rPr>
          <w:spacing w:val="-2"/>
        </w:rPr>
        <w:t xml:space="preserve">ente </w:t>
      </w:r>
      <w:r w:rsidRPr="00FE0D21">
        <w:t xml:space="preserve">a </w:t>
      </w:r>
      <w:r w:rsidRPr="00FE0D21">
        <w:rPr>
          <w:spacing w:val="-3"/>
        </w:rPr>
        <w:t>l</w:t>
      </w:r>
      <w:r w:rsidRPr="00FE0D21">
        <w:t xml:space="preserve">a </w:t>
      </w:r>
      <w:r w:rsidRPr="00FE0D21">
        <w:rPr>
          <w:spacing w:val="-3"/>
        </w:rPr>
        <w:t>C</w:t>
      </w:r>
      <w:r w:rsidRPr="00FE0D21">
        <w:rPr>
          <w:spacing w:val="-2"/>
        </w:rPr>
        <w:t>o</w:t>
      </w:r>
      <w:r w:rsidRPr="00FE0D21">
        <w:rPr>
          <w:spacing w:val="-4"/>
        </w:rPr>
        <w:t>n</w:t>
      </w:r>
      <w:r w:rsidRPr="00FE0D21">
        <w:t>f</w:t>
      </w:r>
      <w:r w:rsidRPr="00FE0D21">
        <w:rPr>
          <w:spacing w:val="-3"/>
        </w:rPr>
        <w:t>i</w:t>
      </w:r>
      <w:r w:rsidRPr="00FE0D21">
        <w:rPr>
          <w:spacing w:val="-2"/>
        </w:rPr>
        <w:t>te</w:t>
      </w:r>
      <w:r w:rsidRPr="00FE0D21">
        <w:rPr>
          <w:spacing w:val="-3"/>
        </w:rPr>
        <w:t>r</w:t>
      </w:r>
      <w:r w:rsidRPr="00FE0D21">
        <w:rPr>
          <w:spacing w:val="-4"/>
        </w:rPr>
        <w:t>í</w:t>
      </w:r>
      <w:r w:rsidRPr="00FE0D21">
        <w:t xml:space="preserve">a </w:t>
      </w:r>
      <w:r w:rsidRPr="00FE0D21">
        <w:rPr>
          <w:spacing w:val="-2"/>
        </w:rPr>
        <w:t>d</w:t>
      </w:r>
      <w:r w:rsidRPr="00FE0D21">
        <w:t>e dicha terminal en cuyo caso la tasa será U.T. 3.</w:t>
      </w:r>
    </w:p>
    <w:p w:rsidR="00EB185C" w:rsidRPr="00FE0D21" w:rsidRDefault="00EB185C" w:rsidP="0022056D">
      <w:pPr>
        <w:widowControl w:val="0"/>
        <w:autoSpaceDE w:val="0"/>
        <w:autoSpaceDN w:val="0"/>
        <w:adjustRightInd w:val="0"/>
        <w:ind w:left="709" w:right="141" w:hanging="675"/>
        <w:jc w:val="both"/>
      </w:pPr>
    </w:p>
    <w:p w:rsidR="008D67E1" w:rsidRPr="00FE0D21" w:rsidRDefault="008D67E1" w:rsidP="0022056D">
      <w:pPr>
        <w:widowControl w:val="0"/>
        <w:autoSpaceDE w:val="0"/>
        <w:autoSpaceDN w:val="0"/>
        <w:adjustRightInd w:val="0"/>
        <w:ind w:left="709" w:right="141" w:hanging="675"/>
        <w:jc w:val="both"/>
      </w:pPr>
      <w:r w:rsidRPr="00FE0D21">
        <w:t>I</w:t>
      </w:r>
      <w:r w:rsidRPr="00FE0D21">
        <w:rPr>
          <w:spacing w:val="1"/>
        </w:rPr>
        <w:t>n</w:t>
      </w:r>
      <w:r w:rsidRPr="00FE0D21">
        <w:t>c</w:t>
      </w:r>
      <w:r w:rsidRPr="00FE0D21">
        <w:rPr>
          <w:spacing w:val="-1"/>
        </w:rPr>
        <w:t>i</w:t>
      </w:r>
      <w:r w:rsidRPr="00FE0D21">
        <w:t xml:space="preserve">so </w:t>
      </w:r>
      <w:r w:rsidRPr="00FE0D21">
        <w:rPr>
          <w:spacing w:val="-1"/>
        </w:rPr>
        <w:t>C</w:t>
      </w:r>
      <w:r w:rsidRPr="00FE0D21">
        <w:t xml:space="preserve">: </w:t>
      </w:r>
      <w:r w:rsidRPr="00FE0D21">
        <w:rPr>
          <w:spacing w:val="-1"/>
        </w:rPr>
        <w:t>C</w:t>
      </w:r>
      <w:r w:rsidRPr="00FE0D21">
        <w:rPr>
          <w:spacing w:val="-2"/>
        </w:rPr>
        <w:t>a</w:t>
      </w:r>
      <w:r w:rsidRPr="00FE0D21">
        <w:rPr>
          <w:spacing w:val="1"/>
        </w:rPr>
        <w:t>no</w:t>
      </w:r>
      <w:r w:rsidRPr="00FE0D21">
        <w:t>n</w:t>
      </w:r>
      <w:r w:rsidRPr="00FE0D21">
        <w:rPr>
          <w:spacing w:val="-1"/>
        </w:rPr>
        <w:t xml:space="preserve"> M</w:t>
      </w:r>
      <w:r w:rsidRPr="00FE0D21">
        <w:rPr>
          <w:spacing w:val="1"/>
        </w:rPr>
        <w:t>en</w:t>
      </w:r>
      <w:r w:rsidRPr="00FE0D21">
        <w:rPr>
          <w:spacing w:val="-2"/>
        </w:rPr>
        <w:t>s</w:t>
      </w:r>
      <w:r w:rsidRPr="00FE0D21">
        <w:rPr>
          <w:spacing w:val="1"/>
        </w:rPr>
        <w:t>ua</w:t>
      </w:r>
      <w:r w:rsidRPr="00FE0D21">
        <w:t>l:</w:t>
      </w:r>
    </w:p>
    <w:p w:rsidR="008D67E1" w:rsidRPr="00FE0D21" w:rsidRDefault="008D67E1" w:rsidP="00BE7732">
      <w:pPr>
        <w:widowControl w:val="0"/>
        <w:numPr>
          <w:ilvl w:val="0"/>
          <w:numId w:val="45"/>
        </w:numPr>
        <w:autoSpaceDE w:val="0"/>
        <w:autoSpaceDN w:val="0"/>
        <w:adjustRightInd w:val="0"/>
        <w:ind w:left="1026" w:right="193" w:hanging="283"/>
        <w:jc w:val="both"/>
        <w:rPr>
          <w:spacing w:val="1"/>
        </w:rPr>
      </w:pPr>
      <w:r w:rsidRPr="00FE0D21">
        <w:t xml:space="preserve">Estación Terminal de Ómnibus San Juan: Por metro cuadrado de cada local se abonará por mes adelantado </w:t>
      </w:r>
      <w:r w:rsidRPr="00FE0D21">
        <w:rPr>
          <w:spacing w:val="-1"/>
        </w:rPr>
        <w:t>U.</w:t>
      </w:r>
      <w:r w:rsidRPr="00FE0D21">
        <w:t xml:space="preserve">T. </w:t>
      </w:r>
      <w:smartTag w:uri="urn:schemas-microsoft-com:office:smarttags" w:element="metricconverter">
        <w:smartTagPr>
          <w:attr w:name="ProductID" w:val="54, a"/>
        </w:smartTagPr>
        <w:r w:rsidRPr="00FE0D21">
          <w:rPr>
            <w:spacing w:val="4"/>
          </w:rPr>
          <w:t>54</w:t>
        </w:r>
        <w:r w:rsidRPr="00FE0D21">
          <w:t>, a</w:t>
        </w:r>
      </w:smartTag>
      <w:r w:rsidRPr="00FE0D21">
        <w:t xml:space="preserve"> excepción </w:t>
      </w:r>
      <w:r w:rsidRPr="00FE0D21">
        <w:rPr>
          <w:spacing w:val="-2"/>
        </w:rPr>
        <w:t>d</w:t>
      </w:r>
      <w:r w:rsidRPr="00FE0D21">
        <w:t xml:space="preserve">e </w:t>
      </w:r>
      <w:r w:rsidRPr="00FE0D21">
        <w:rPr>
          <w:spacing w:val="-3"/>
        </w:rPr>
        <w:t>l</w:t>
      </w:r>
      <w:r w:rsidRPr="00FE0D21">
        <w:rPr>
          <w:spacing w:val="-2"/>
        </w:rPr>
        <w:t>o</w:t>
      </w:r>
      <w:r w:rsidRPr="00FE0D21">
        <w:t xml:space="preserve">s </w:t>
      </w:r>
      <w:r w:rsidRPr="00FE0D21">
        <w:rPr>
          <w:spacing w:val="-3"/>
        </w:rPr>
        <w:t>l</w:t>
      </w:r>
      <w:r w:rsidRPr="00FE0D21">
        <w:rPr>
          <w:spacing w:val="-2"/>
        </w:rPr>
        <w:t>o</w:t>
      </w:r>
      <w:r w:rsidRPr="00FE0D21">
        <w:rPr>
          <w:spacing w:val="-5"/>
        </w:rPr>
        <w:t>c</w:t>
      </w:r>
      <w:r w:rsidRPr="00FE0D21">
        <w:rPr>
          <w:spacing w:val="-2"/>
        </w:rPr>
        <w:t>a</w:t>
      </w:r>
      <w:r w:rsidRPr="00FE0D21">
        <w:rPr>
          <w:spacing w:val="-3"/>
        </w:rPr>
        <w:t>l</w:t>
      </w:r>
      <w:r w:rsidRPr="00FE0D21">
        <w:rPr>
          <w:spacing w:val="-2"/>
        </w:rPr>
        <w:t>e</w:t>
      </w:r>
      <w:r w:rsidRPr="00FE0D21">
        <w:t xml:space="preserve">s </w:t>
      </w:r>
      <w:r w:rsidRPr="00FE0D21">
        <w:rPr>
          <w:spacing w:val="-2"/>
        </w:rPr>
        <w:t>1</w:t>
      </w:r>
      <w:r w:rsidRPr="00FE0D21">
        <w:t xml:space="preserve">8 y </w:t>
      </w:r>
      <w:r w:rsidRPr="00FE0D21">
        <w:rPr>
          <w:spacing w:val="-2"/>
        </w:rPr>
        <w:t>1</w:t>
      </w:r>
      <w:r w:rsidRPr="00FE0D21">
        <w:t xml:space="preserve">9 </w:t>
      </w:r>
      <w:r w:rsidRPr="00FE0D21">
        <w:rPr>
          <w:spacing w:val="-2"/>
        </w:rPr>
        <w:t>pe</w:t>
      </w:r>
      <w:r w:rsidRPr="00FE0D21">
        <w:rPr>
          <w:spacing w:val="-3"/>
        </w:rPr>
        <w:t>r</w:t>
      </w:r>
      <w:r w:rsidRPr="00FE0D21">
        <w:rPr>
          <w:spacing w:val="-2"/>
        </w:rPr>
        <w:t>tene</w:t>
      </w:r>
      <w:r w:rsidRPr="00FE0D21">
        <w:rPr>
          <w:spacing w:val="-5"/>
        </w:rPr>
        <w:t>c</w:t>
      </w:r>
      <w:r w:rsidRPr="00FE0D21">
        <w:rPr>
          <w:spacing w:val="-3"/>
        </w:rPr>
        <w:t>i</w:t>
      </w:r>
      <w:r w:rsidRPr="00FE0D21">
        <w:rPr>
          <w:spacing w:val="-2"/>
        </w:rPr>
        <w:t>ente</w:t>
      </w:r>
      <w:r w:rsidRPr="00FE0D21">
        <w:t xml:space="preserve">s a </w:t>
      </w:r>
      <w:r w:rsidRPr="00FE0D21">
        <w:rPr>
          <w:spacing w:val="-3"/>
        </w:rPr>
        <w:t>l</w:t>
      </w:r>
      <w:r w:rsidRPr="00FE0D21">
        <w:t xml:space="preserve">a </w:t>
      </w:r>
      <w:r w:rsidRPr="00FE0D21">
        <w:rPr>
          <w:spacing w:val="-3"/>
        </w:rPr>
        <w:t>C</w:t>
      </w:r>
      <w:r w:rsidRPr="00FE0D21">
        <w:rPr>
          <w:spacing w:val="-2"/>
        </w:rPr>
        <w:t>o</w:t>
      </w:r>
      <w:r w:rsidRPr="00FE0D21">
        <w:rPr>
          <w:spacing w:val="-4"/>
        </w:rPr>
        <w:t>n</w:t>
      </w:r>
      <w:r w:rsidRPr="00FE0D21">
        <w:t>f</w:t>
      </w:r>
      <w:r w:rsidRPr="00FE0D21">
        <w:rPr>
          <w:spacing w:val="-3"/>
        </w:rPr>
        <w:t>i</w:t>
      </w:r>
      <w:r w:rsidRPr="00FE0D21">
        <w:rPr>
          <w:spacing w:val="-2"/>
        </w:rPr>
        <w:t>te</w:t>
      </w:r>
      <w:r w:rsidRPr="00FE0D21">
        <w:rPr>
          <w:spacing w:val="-3"/>
        </w:rPr>
        <w:t>r</w:t>
      </w:r>
      <w:r w:rsidRPr="00FE0D21">
        <w:rPr>
          <w:spacing w:val="-4"/>
        </w:rPr>
        <w:t>í</w:t>
      </w:r>
      <w:r w:rsidRPr="00FE0D21">
        <w:t xml:space="preserve">a </w:t>
      </w:r>
      <w:r w:rsidRPr="00FE0D21">
        <w:rPr>
          <w:spacing w:val="-2"/>
        </w:rPr>
        <w:t>d</w:t>
      </w:r>
      <w:r w:rsidRPr="00FE0D21">
        <w:t>e dicha terminal,</w:t>
      </w:r>
      <w:r w:rsidRPr="00FE0D21">
        <w:rPr>
          <w:spacing w:val="2"/>
        </w:rPr>
        <w:t xml:space="preserve"> en cuyo caso el canon </w:t>
      </w:r>
      <w:r w:rsidRPr="00FE0D21">
        <w:rPr>
          <w:spacing w:val="-5"/>
        </w:rPr>
        <w:t>s</w:t>
      </w:r>
      <w:r w:rsidRPr="00FE0D21">
        <w:t xml:space="preserve">e </w:t>
      </w:r>
      <w:r w:rsidRPr="00FE0D21">
        <w:rPr>
          <w:spacing w:val="-3"/>
        </w:rPr>
        <w:t>r</w:t>
      </w:r>
      <w:r w:rsidRPr="00FE0D21">
        <w:rPr>
          <w:spacing w:val="-2"/>
        </w:rPr>
        <w:t>educ</w:t>
      </w:r>
      <w:r w:rsidRPr="00FE0D21">
        <w:rPr>
          <w:spacing w:val="-3"/>
        </w:rPr>
        <w:t>ir</w:t>
      </w:r>
      <w:r w:rsidRPr="00FE0D21">
        <w:t xml:space="preserve">á a </w:t>
      </w:r>
      <w:r w:rsidRPr="00FE0D21">
        <w:rPr>
          <w:spacing w:val="-2"/>
        </w:rPr>
        <w:t>u</w:t>
      </w:r>
      <w:r w:rsidRPr="00FE0D21">
        <w:t xml:space="preserve">n </w:t>
      </w:r>
      <w:r w:rsidRPr="00FE0D21">
        <w:rPr>
          <w:spacing w:val="-2"/>
        </w:rPr>
        <w:t>te</w:t>
      </w:r>
      <w:r w:rsidRPr="00FE0D21">
        <w:rPr>
          <w:spacing w:val="-3"/>
        </w:rPr>
        <w:t>r</w:t>
      </w:r>
      <w:r w:rsidRPr="00FE0D21">
        <w:rPr>
          <w:spacing w:val="-2"/>
        </w:rPr>
        <w:t>c</w:t>
      </w:r>
      <w:r w:rsidRPr="00FE0D21">
        <w:rPr>
          <w:spacing w:val="-3"/>
        </w:rPr>
        <w:t>i</w:t>
      </w:r>
      <w:r w:rsidRPr="00FE0D21">
        <w:rPr>
          <w:spacing w:val="-2"/>
        </w:rPr>
        <w:t>o</w:t>
      </w:r>
      <w:r w:rsidRPr="00FE0D21">
        <w:t>.</w:t>
      </w:r>
    </w:p>
    <w:p w:rsidR="008D67E1" w:rsidRPr="00FE0D21" w:rsidRDefault="008D67E1" w:rsidP="00BE7732">
      <w:pPr>
        <w:widowControl w:val="0"/>
        <w:numPr>
          <w:ilvl w:val="0"/>
          <w:numId w:val="45"/>
        </w:numPr>
        <w:autoSpaceDE w:val="0"/>
        <w:autoSpaceDN w:val="0"/>
        <w:adjustRightInd w:val="0"/>
        <w:ind w:left="1026" w:right="193" w:hanging="283"/>
        <w:jc w:val="both"/>
      </w:pPr>
      <w:r w:rsidRPr="00FE0D21">
        <w:t xml:space="preserve">Estación Terminal de Ómnibus Caucete: Se regirá de acuerdo al siguiente detalle:  </w:t>
      </w:r>
    </w:p>
    <w:p w:rsidR="008D67E1" w:rsidRPr="00FE0D21" w:rsidRDefault="008D67E1" w:rsidP="0022056D">
      <w:pPr>
        <w:widowControl w:val="0"/>
        <w:autoSpaceDE w:val="0"/>
        <w:autoSpaceDN w:val="0"/>
        <w:adjustRightInd w:val="0"/>
        <w:ind w:left="1508" w:right="67" w:firstLine="34"/>
        <w:jc w:val="both"/>
      </w:pPr>
      <w:r w:rsidRPr="00FE0D21">
        <w:t xml:space="preserve">Locales 4.1 al 4.4: </w:t>
      </w:r>
      <w:r w:rsidRPr="00FE0D21">
        <w:tab/>
      </w:r>
      <w:r w:rsidRPr="00FE0D21">
        <w:tab/>
        <w:t xml:space="preserve"> U.T. 600 </w:t>
      </w:r>
    </w:p>
    <w:p w:rsidR="008D67E1" w:rsidRPr="00FE0D21" w:rsidRDefault="008D67E1" w:rsidP="0022056D">
      <w:pPr>
        <w:widowControl w:val="0"/>
        <w:autoSpaceDE w:val="0"/>
        <w:autoSpaceDN w:val="0"/>
        <w:adjustRightInd w:val="0"/>
        <w:ind w:left="1508" w:right="67" w:firstLine="34"/>
        <w:jc w:val="both"/>
      </w:pPr>
      <w:r w:rsidRPr="00FE0D21">
        <w:t>Locales 3.1 al 3.5 y 5.1 al 5.4:</w:t>
      </w:r>
      <w:r w:rsidRPr="00FE0D21">
        <w:tab/>
        <w:t xml:space="preserve"> U.T. 1.200 </w:t>
      </w:r>
    </w:p>
    <w:p w:rsidR="008D67E1" w:rsidRPr="00FE0D21" w:rsidRDefault="008D67E1" w:rsidP="0022056D">
      <w:pPr>
        <w:widowControl w:val="0"/>
        <w:autoSpaceDE w:val="0"/>
        <w:autoSpaceDN w:val="0"/>
        <w:adjustRightInd w:val="0"/>
        <w:ind w:left="1508" w:right="67" w:firstLine="34"/>
        <w:jc w:val="both"/>
      </w:pPr>
      <w:r w:rsidRPr="00FE0D21">
        <w:t>Local 25:</w:t>
      </w:r>
      <w:r w:rsidRPr="00FE0D21">
        <w:tab/>
      </w:r>
      <w:r w:rsidRPr="00FE0D21">
        <w:tab/>
        <w:t xml:space="preserve">                       U.T. 750 </w:t>
      </w:r>
    </w:p>
    <w:p w:rsidR="008D67E1" w:rsidRPr="00FE0D21" w:rsidRDefault="008D67E1" w:rsidP="0022056D">
      <w:pPr>
        <w:widowControl w:val="0"/>
        <w:autoSpaceDE w:val="0"/>
        <w:autoSpaceDN w:val="0"/>
        <w:adjustRightInd w:val="0"/>
        <w:ind w:left="1508" w:right="67" w:firstLine="34"/>
        <w:jc w:val="both"/>
      </w:pPr>
      <w:r w:rsidRPr="00FE0D21">
        <w:t>Confitería:</w:t>
      </w:r>
      <w:r w:rsidRPr="00FE0D21">
        <w:tab/>
      </w:r>
      <w:r w:rsidRPr="00FE0D21">
        <w:tab/>
        <w:t xml:space="preserve">                       U.T. 1.300 </w:t>
      </w:r>
    </w:p>
    <w:p w:rsidR="008D67E1" w:rsidRPr="00FE0D21" w:rsidRDefault="008D67E1" w:rsidP="0022056D">
      <w:pPr>
        <w:ind w:left="993" w:hanging="993"/>
        <w:jc w:val="both"/>
        <w:rPr>
          <w:rStyle w:val="apple-style-span"/>
          <w:rFonts w:cs="Arial"/>
        </w:rPr>
      </w:pPr>
    </w:p>
    <w:p w:rsidR="008D67E1" w:rsidRPr="00FE0D21" w:rsidRDefault="008D67E1" w:rsidP="0022056D">
      <w:pPr>
        <w:ind w:left="993" w:hanging="993"/>
        <w:jc w:val="both"/>
        <w:rPr>
          <w:rStyle w:val="apple-style-span"/>
          <w:rFonts w:cs="Arial"/>
          <w:strike/>
        </w:rPr>
      </w:pPr>
      <w:r w:rsidRPr="00FE0D21">
        <w:rPr>
          <w:rStyle w:val="apple-style-span"/>
          <w:rFonts w:cs="Arial"/>
        </w:rPr>
        <w:lastRenderedPageBreak/>
        <w:t>Inciso D:</w:t>
      </w:r>
      <w:r w:rsidRPr="00FE0D21">
        <w:rPr>
          <w:rStyle w:val="apple-style-span"/>
          <w:rFonts w:cs="Arial"/>
          <w:b/>
        </w:rPr>
        <w:t xml:space="preserve"> </w:t>
      </w:r>
      <w:r w:rsidRPr="00FE0D21">
        <w:rPr>
          <w:rStyle w:val="apple-style-span"/>
          <w:rFonts w:cs="Arial"/>
        </w:rPr>
        <w:t xml:space="preserve">Tasa por mantenimiento de espacios concedidos: El monto de esta tasa será establecido por la Administración de ambas Estaciones Terminales de Ómnibus, en base al presupuesto que efectúe para cada </w:t>
      </w:r>
      <w:r w:rsidRPr="00FE0D21">
        <w:rPr>
          <w:spacing w:val="-2"/>
        </w:rPr>
        <w:t>caso</w:t>
      </w:r>
      <w:r w:rsidRPr="00FE0D21">
        <w:rPr>
          <w:rStyle w:val="apple-style-span"/>
          <w:rFonts w:cs="Arial"/>
        </w:rPr>
        <w:t xml:space="preserve"> en particular y al Artículo 427 Inciso c) del Código Tributario</w:t>
      </w:r>
      <w:r w:rsidR="009D77E6" w:rsidRPr="00FE0D21">
        <w:rPr>
          <w:rStyle w:val="apple-style-span"/>
          <w:rFonts w:cs="Arial"/>
        </w:rPr>
        <w:t>.</w:t>
      </w:r>
    </w:p>
    <w:p w:rsidR="008D67E1" w:rsidRPr="00FE0D21" w:rsidRDefault="008D67E1" w:rsidP="0022056D">
      <w:pPr>
        <w:ind w:left="993" w:hanging="993"/>
        <w:jc w:val="both"/>
        <w:rPr>
          <w:rStyle w:val="apple-style-span"/>
          <w:rFonts w:cs="Arial"/>
        </w:rPr>
      </w:pPr>
    </w:p>
    <w:p w:rsidR="008D67E1" w:rsidRPr="00FE0D21" w:rsidRDefault="008D67E1" w:rsidP="0022056D">
      <w:pPr>
        <w:ind w:left="993" w:hanging="993"/>
        <w:jc w:val="both"/>
        <w:rPr>
          <w:rStyle w:val="apple-style-span"/>
          <w:rFonts w:cs="Arial"/>
          <w:strike/>
        </w:rPr>
      </w:pPr>
      <w:r w:rsidRPr="00FE0D21">
        <w:rPr>
          <w:rStyle w:val="apple-style-span"/>
          <w:rFonts w:cs="Arial"/>
        </w:rPr>
        <w:t xml:space="preserve">Inciso E: Tasa para el uso de espacios publicitarios: La Administración de ambas Estaciones Terminales establecerán el importe único a pagar por este concepto, que deberá ser </w:t>
      </w:r>
      <w:proofErr w:type="spellStart"/>
      <w:r w:rsidRPr="00FE0D21">
        <w:rPr>
          <w:rStyle w:val="apple-style-span"/>
          <w:rFonts w:cs="Arial"/>
        </w:rPr>
        <w:t>oblado</w:t>
      </w:r>
      <w:proofErr w:type="spellEnd"/>
      <w:r w:rsidRPr="00FE0D21">
        <w:rPr>
          <w:rStyle w:val="apple-style-span"/>
          <w:rFonts w:cs="Arial"/>
        </w:rPr>
        <w:t xml:space="preserve"> anticipadamente al momento del uso de la publicidad. Dicho importe se estimará en función de la superficie ocupada y el tiempo de duración del permiso, Artículo 427 Inciso d) Código Tributario</w:t>
      </w:r>
      <w:r w:rsidR="009D77E6" w:rsidRPr="00FE0D21">
        <w:rPr>
          <w:rStyle w:val="apple-style-span"/>
          <w:rFonts w:cs="Arial"/>
        </w:rPr>
        <w:t>.</w:t>
      </w:r>
    </w:p>
    <w:p w:rsidR="008D67E1" w:rsidRPr="00FE0D21" w:rsidRDefault="008D67E1" w:rsidP="0022056D">
      <w:pPr>
        <w:widowControl w:val="0"/>
        <w:ind w:left="1696"/>
        <w:jc w:val="both"/>
        <w:rPr>
          <w:spacing w:val="-2"/>
        </w:rPr>
      </w:pPr>
    </w:p>
    <w:p w:rsidR="008D67E1" w:rsidRPr="00FE0D21" w:rsidRDefault="008D67E1" w:rsidP="0022056D">
      <w:pPr>
        <w:widowControl w:val="0"/>
        <w:ind w:left="1696"/>
        <w:jc w:val="both"/>
        <w:rPr>
          <w:spacing w:val="-2"/>
        </w:rPr>
      </w:pPr>
    </w:p>
    <w:p w:rsidR="00EB185C" w:rsidRPr="00FE0D21" w:rsidRDefault="008D67E1" w:rsidP="00333DBE">
      <w:pPr>
        <w:suppressAutoHyphens/>
        <w:ind w:right="50"/>
        <w:jc w:val="both"/>
        <w:rPr>
          <w:b/>
        </w:rPr>
      </w:pPr>
      <w:r w:rsidRPr="00BD15C9">
        <w:rPr>
          <w:b/>
          <w:u w:val="single"/>
        </w:rPr>
        <w:t xml:space="preserve">ARTÍCULO </w:t>
      </w:r>
      <w:r w:rsidR="003C7129" w:rsidRPr="00BD15C9">
        <w:rPr>
          <w:b/>
          <w:spacing w:val="-2"/>
          <w:u w:val="single"/>
        </w:rPr>
        <w:t>22</w:t>
      </w:r>
      <w:r w:rsidRPr="00BD15C9">
        <w:rPr>
          <w:b/>
          <w:spacing w:val="-2"/>
          <w:u w:val="single"/>
        </w:rPr>
        <w:t>.-</w:t>
      </w:r>
      <w:r w:rsidR="003C7129" w:rsidRPr="00FE0D21">
        <w:rPr>
          <w:spacing w:val="-2"/>
        </w:rPr>
        <w:t xml:space="preserve"> </w:t>
      </w:r>
      <w:r w:rsidR="003C7129" w:rsidRPr="00FE0D21">
        <w:rPr>
          <w:spacing w:val="-2"/>
        </w:rPr>
        <w:tab/>
      </w:r>
      <w:r w:rsidRPr="00FE0D21">
        <w:rPr>
          <w:spacing w:val="-2"/>
        </w:rPr>
        <w:t xml:space="preserve">A  los  efectos  establecidos  en  el  Artículo  10º  del Decreto Ley Nº </w:t>
      </w:r>
      <w:r w:rsidR="00753CFC" w:rsidRPr="00FE0D21">
        <w:rPr>
          <w:spacing w:val="-2"/>
        </w:rPr>
        <w:t>136-A</w:t>
      </w:r>
      <w:r w:rsidRPr="00FE0D21">
        <w:rPr>
          <w:spacing w:val="-2"/>
        </w:rPr>
        <w:t xml:space="preserve">, por la no utilización de las Estaciones Terminales en  forma y tiempo establecida en el Artículo 4º del referido Decreto Ley, </w:t>
      </w:r>
      <w:proofErr w:type="spellStart"/>
      <w:r w:rsidRPr="00FE0D21">
        <w:rPr>
          <w:spacing w:val="-2"/>
        </w:rPr>
        <w:t>establécese</w:t>
      </w:r>
      <w:proofErr w:type="spellEnd"/>
      <w:r w:rsidRPr="00FE0D21">
        <w:rPr>
          <w:spacing w:val="-2"/>
        </w:rPr>
        <w:t xml:space="preserve"> una multa regulable entre U.T. 500 (Unidades Tributarias Quinientas) y U.T. 1.600 (Unidades Tribu</w:t>
      </w:r>
      <w:r w:rsidRPr="00FE0D21">
        <w:rPr>
          <w:spacing w:val="-2"/>
        </w:rPr>
        <w:softHyphen/>
        <w:t xml:space="preserve">tarias Un Mil Seiscientas). Las </w:t>
      </w:r>
      <w:r w:rsidR="003D19C2" w:rsidRPr="00FE0D21">
        <w:rPr>
          <w:spacing w:val="-2"/>
        </w:rPr>
        <w:t>demás infracciones a la citada l</w:t>
      </w:r>
      <w:r w:rsidRPr="00FE0D21">
        <w:rPr>
          <w:spacing w:val="-2"/>
        </w:rPr>
        <w:t xml:space="preserve">ey, según lo establece el Artículo 11º de la misma, serán sancionadas con multas de U.T. 27 (Unidades Tributarias Veintisiete) a U.T. 270 (Unidades Tributarias Doscientas Setenta). </w:t>
      </w:r>
    </w:p>
    <w:p w:rsidR="007D7C87" w:rsidRPr="00FE0D21" w:rsidRDefault="007D7C87" w:rsidP="0022056D">
      <w:pPr>
        <w:pStyle w:val="Ttulo1"/>
        <w:tabs>
          <w:tab w:val="clear" w:pos="1701"/>
          <w:tab w:val="clear" w:pos="3686"/>
          <w:tab w:val="clear" w:pos="4644"/>
        </w:tabs>
        <w:rPr>
          <w:rFonts w:ascii="Arial" w:hAnsi="Arial" w:cs="Arial"/>
          <w:b w:val="0"/>
          <w:sz w:val="24"/>
          <w:u w:val="none"/>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DIRECCIÓN PROVINCIAL DE GEODESIA Y CATASTRO</w:t>
      </w:r>
    </w:p>
    <w:p w:rsidR="008D67E1" w:rsidRPr="00BD15C9" w:rsidRDefault="008D67E1" w:rsidP="0022056D">
      <w:pPr>
        <w:suppressAutoHyphens/>
        <w:ind w:right="50"/>
        <w:jc w:val="both"/>
        <w:rPr>
          <w:spacing w:val="-2"/>
          <w:u w:val="single"/>
        </w:rPr>
      </w:pPr>
    </w:p>
    <w:p w:rsidR="009D77E6" w:rsidRPr="00FE0D21" w:rsidRDefault="009D77E6" w:rsidP="009D77E6">
      <w:pPr>
        <w:ind w:right="50"/>
        <w:rPr>
          <w:spacing w:val="-2"/>
        </w:rPr>
      </w:pPr>
      <w:r w:rsidRPr="00BD15C9">
        <w:rPr>
          <w:b/>
          <w:u w:val="single"/>
        </w:rPr>
        <w:t xml:space="preserve">ARTÍCULO </w:t>
      </w:r>
      <w:r w:rsidR="00BD15C9" w:rsidRPr="00BD15C9">
        <w:rPr>
          <w:b/>
          <w:spacing w:val="-2"/>
          <w:u w:val="single"/>
        </w:rPr>
        <w:t>23</w:t>
      </w:r>
      <w:r w:rsidRPr="00BD15C9">
        <w:rPr>
          <w:b/>
          <w:spacing w:val="-2"/>
          <w:u w:val="single"/>
        </w:rPr>
        <w:t>.-</w:t>
      </w:r>
      <w:r w:rsidRPr="00FE0D21">
        <w:rPr>
          <w:spacing w:val="-2"/>
        </w:rPr>
        <w:t xml:space="preserve"> </w:t>
      </w:r>
      <w:r w:rsidR="009027AD">
        <w:rPr>
          <w:spacing w:val="-2"/>
        </w:rPr>
        <w:t xml:space="preserve">  </w:t>
      </w:r>
      <w:r w:rsidR="00BD15C9">
        <w:rPr>
          <w:spacing w:val="-2"/>
        </w:rPr>
        <w:tab/>
      </w:r>
      <w:r w:rsidRPr="00FE0D21">
        <w:rPr>
          <w:spacing w:val="-2"/>
        </w:rPr>
        <w:t xml:space="preserve">Se pagará: </w:t>
      </w:r>
    </w:p>
    <w:p w:rsidR="009D77E6" w:rsidRPr="00FE0D21" w:rsidRDefault="009D77E6" w:rsidP="009D77E6"/>
    <w:p w:rsidR="009D77E6" w:rsidRPr="00FE0D21" w:rsidRDefault="009D77E6" w:rsidP="009D77E6">
      <w:r w:rsidRPr="00FE0D21">
        <w:t xml:space="preserve">Inciso A: </w:t>
      </w:r>
      <w:r w:rsidR="001F371A">
        <w:t>Diez</w:t>
      </w:r>
      <w:r w:rsidRPr="00FE0D21">
        <w:t xml:space="preserve"> Unidades Tributarias (U.T. </w:t>
      </w:r>
      <w:r w:rsidR="005736D4">
        <w:t>10</w:t>
      </w:r>
      <w:r w:rsidRPr="00FE0D21">
        <w:t xml:space="preserve">). </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solicitud de consulta de Legajo de mensura archivado.</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solicitud que requiere contestación por escrito.</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solicitud de instrucciones para vinculación de parcelas a marcas catastrales.</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oficio judicial presentado.</w:t>
      </w:r>
    </w:p>
    <w:p w:rsidR="009D77E6" w:rsidRPr="00FE0D21" w:rsidRDefault="009D77E6" w:rsidP="00A84D15">
      <w:pPr>
        <w:pStyle w:val="Prrafodelista"/>
        <w:numPr>
          <w:ilvl w:val="0"/>
          <w:numId w:val="62"/>
        </w:numPr>
        <w:ind w:left="459" w:hanging="283"/>
        <w:jc w:val="both"/>
        <w:rPr>
          <w:rFonts w:cs="Arial"/>
          <w:szCs w:val="24"/>
          <w:lang w:val="es-AR"/>
        </w:rPr>
      </w:pPr>
      <w:r w:rsidRPr="00FE0D21">
        <w:rPr>
          <w:rFonts w:cs="Arial"/>
          <w:szCs w:val="24"/>
          <w:lang w:val="es-AR"/>
        </w:rPr>
        <w:t>Por cada solicitud de cambio de titularidad.</w:t>
      </w:r>
    </w:p>
    <w:p w:rsidR="009D77E6" w:rsidRPr="00FE0D21" w:rsidRDefault="009D77E6" w:rsidP="009D77E6">
      <w:pPr>
        <w:jc w:val="both"/>
      </w:pPr>
    </w:p>
    <w:p w:rsidR="009D77E6" w:rsidRPr="00FE0D21" w:rsidRDefault="009D77E6" w:rsidP="009D77E6">
      <w:pPr>
        <w:jc w:val="both"/>
      </w:pPr>
      <w:r w:rsidRPr="00FE0D21">
        <w:t xml:space="preserve">Inciso B: </w:t>
      </w:r>
      <w:r w:rsidR="001F371A">
        <w:t>Quince</w:t>
      </w:r>
      <w:r w:rsidRPr="00FE0D21">
        <w:t xml:space="preserve"> Unidades Tributarias (U.T. </w:t>
      </w:r>
      <w:r w:rsidR="005736D4">
        <w:t>15</w:t>
      </w:r>
      <w:r w:rsidRPr="00FE0D21">
        <w:t xml:space="preserve">). </w:t>
      </w:r>
    </w:p>
    <w:p w:rsidR="009D77E6" w:rsidRPr="00FE0D21" w:rsidRDefault="009D77E6" w:rsidP="00A84D15">
      <w:pPr>
        <w:pStyle w:val="Prrafodelista"/>
        <w:numPr>
          <w:ilvl w:val="0"/>
          <w:numId w:val="63"/>
        </w:numPr>
        <w:tabs>
          <w:tab w:val="left" w:pos="426"/>
        </w:tabs>
        <w:ind w:left="459" w:hanging="283"/>
        <w:jc w:val="both"/>
        <w:rPr>
          <w:rFonts w:cs="Arial"/>
          <w:szCs w:val="24"/>
          <w:lang w:val="es-AR"/>
        </w:rPr>
      </w:pPr>
      <w:r w:rsidRPr="00FE0D21">
        <w:rPr>
          <w:rFonts w:cs="Arial"/>
          <w:szCs w:val="24"/>
          <w:lang w:val="es-AR"/>
        </w:rPr>
        <w:t xml:space="preserve"> Por el otorgamient</w:t>
      </w:r>
      <w:r w:rsidR="00497D58">
        <w:rPr>
          <w:rFonts w:cs="Arial"/>
          <w:szCs w:val="24"/>
          <w:lang w:val="es-AR"/>
        </w:rPr>
        <w:t>o de cada certificado de avalúo y vigencia.</w:t>
      </w:r>
    </w:p>
    <w:p w:rsidR="009D77E6" w:rsidRPr="00FE0D21" w:rsidRDefault="009D77E6" w:rsidP="009D77E6">
      <w:pPr>
        <w:jc w:val="both"/>
        <w:rPr>
          <w:lang w:val="es-AR"/>
        </w:rPr>
      </w:pPr>
    </w:p>
    <w:p w:rsidR="009D77E6" w:rsidRPr="00FE0D21" w:rsidRDefault="009D77E6" w:rsidP="009D77E6">
      <w:pPr>
        <w:jc w:val="both"/>
      </w:pPr>
      <w:r w:rsidRPr="00FE0D21">
        <w:t xml:space="preserve">Inciso C: </w:t>
      </w:r>
      <w:r w:rsidR="001F371A">
        <w:t>Treinta</w:t>
      </w:r>
      <w:r w:rsidRPr="00FE0D21">
        <w:t xml:space="preserve"> Unidades Tributarias (U.T. </w:t>
      </w:r>
      <w:r w:rsidR="005736D4">
        <w:t>30</w:t>
      </w:r>
      <w:r w:rsidRPr="00FE0D21">
        <w:t xml:space="preserve">). </w:t>
      </w:r>
    </w:p>
    <w:p w:rsidR="009D77E6" w:rsidRPr="00FE0D21" w:rsidRDefault="00746167" w:rsidP="00A84D15">
      <w:pPr>
        <w:pStyle w:val="Prrafodelista"/>
        <w:numPr>
          <w:ilvl w:val="0"/>
          <w:numId w:val="64"/>
        </w:numPr>
        <w:tabs>
          <w:tab w:val="left" w:pos="459"/>
        </w:tabs>
        <w:ind w:left="459" w:hanging="283"/>
        <w:jc w:val="both"/>
        <w:rPr>
          <w:rFonts w:cs="Arial"/>
          <w:szCs w:val="24"/>
          <w:lang w:val="es-AR"/>
        </w:rPr>
      </w:pPr>
      <w:r>
        <w:rPr>
          <w:rFonts w:cs="Arial"/>
          <w:szCs w:val="24"/>
          <w:lang w:val="es-AR"/>
        </w:rPr>
        <w:t>Por Certificación Catastral de cada copia simple de plano de mensura registrado o Certificación de No existencia de plano de mensura registrado.</w:t>
      </w:r>
    </w:p>
    <w:p w:rsidR="009D77E6" w:rsidRPr="00FE0D21" w:rsidRDefault="009D77E6" w:rsidP="009D77E6">
      <w:pPr>
        <w:pStyle w:val="Prrafodelista"/>
        <w:tabs>
          <w:tab w:val="left" w:pos="459"/>
        </w:tabs>
        <w:ind w:left="459"/>
        <w:jc w:val="both"/>
        <w:rPr>
          <w:rFonts w:cs="Arial"/>
          <w:szCs w:val="24"/>
          <w:lang w:val="es-AR"/>
        </w:rPr>
      </w:pPr>
    </w:p>
    <w:p w:rsidR="009D77E6" w:rsidRPr="00FE0D21" w:rsidRDefault="009D77E6" w:rsidP="00EF5275">
      <w:pPr>
        <w:jc w:val="both"/>
      </w:pPr>
      <w:r w:rsidRPr="00FE0D21">
        <w:t xml:space="preserve">Inciso D: </w:t>
      </w:r>
      <w:r w:rsidR="005A73F1">
        <w:t>Cincuenta</w:t>
      </w:r>
      <w:r w:rsidRPr="00FE0D21">
        <w:t xml:space="preserve"> Unidades Tributarias (U.T. </w:t>
      </w:r>
      <w:r w:rsidR="005A73F1">
        <w:t>50).</w:t>
      </w:r>
    </w:p>
    <w:p w:rsidR="009D77E6" w:rsidRPr="00FE0D21" w:rsidRDefault="009D77E6" w:rsidP="00A84D15">
      <w:pPr>
        <w:pStyle w:val="Prrafodelista"/>
        <w:numPr>
          <w:ilvl w:val="0"/>
          <w:numId w:val="65"/>
        </w:numPr>
        <w:ind w:left="459" w:hanging="283"/>
        <w:jc w:val="both"/>
        <w:rPr>
          <w:rFonts w:cs="Arial"/>
          <w:szCs w:val="24"/>
          <w:lang w:val="es-AR"/>
        </w:rPr>
      </w:pPr>
      <w:r w:rsidRPr="00FE0D21">
        <w:rPr>
          <w:rFonts w:cs="Arial"/>
          <w:szCs w:val="24"/>
          <w:lang w:val="es-AR"/>
        </w:rPr>
        <w:t xml:space="preserve">Por reclamo de reconsideración de avalúo. </w:t>
      </w:r>
    </w:p>
    <w:p w:rsidR="009D77E6" w:rsidRPr="00FE0D21" w:rsidRDefault="009D77E6" w:rsidP="00A84D15">
      <w:pPr>
        <w:pStyle w:val="Prrafodelista"/>
        <w:numPr>
          <w:ilvl w:val="0"/>
          <w:numId w:val="65"/>
        </w:numPr>
        <w:ind w:left="459" w:hanging="283"/>
        <w:jc w:val="both"/>
        <w:rPr>
          <w:rFonts w:cs="Arial"/>
          <w:szCs w:val="24"/>
          <w:lang w:val="es-AR"/>
        </w:rPr>
      </w:pPr>
      <w:r w:rsidRPr="00FE0D21">
        <w:rPr>
          <w:rFonts w:cs="Arial"/>
          <w:szCs w:val="24"/>
          <w:lang w:val="es-AR"/>
        </w:rPr>
        <w:t xml:space="preserve">Por </w:t>
      </w:r>
      <w:r w:rsidR="005736D4">
        <w:rPr>
          <w:rFonts w:cs="Arial"/>
          <w:szCs w:val="24"/>
          <w:lang w:val="es-AR"/>
        </w:rPr>
        <w:t>Certificación Catastral de copias de planos aptos para escriturar o trámites administrativos o judiciales.</w:t>
      </w:r>
    </w:p>
    <w:p w:rsidR="007D7C87" w:rsidRDefault="007D7C87" w:rsidP="0022056D">
      <w:pPr>
        <w:pStyle w:val="Ttulo1"/>
        <w:tabs>
          <w:tab w:val="clear" w:pos="1701"/>
          <w:tab w:val="clear" w:pos="3686"/>
          <w:tab w:val="clear" w:pos="4644"/>
        </w:tabs>
        <w:rPr>
          <w:rFonts w:ascii="Arial" w:hAnsi="Arial" w:cs="Arial"/>
          <w:b w:val="0"/>
          <w:sz w:val="24"/>
          <w:u w:val="none"/>
          <w:lang w:val="es-AR"/>
        </w:rPr>
      </w:pPr>
    </w:p>
    <w:p w:rsidR="005736D4" w:rsidRPr="00FE0D21" w:rsidRDefault="005736D4" w:rsidP="00EF5275">
      <w:pPr>
        <w:jc w:val="both"/>
      </w:pPr>
      <w:r w:rsidRPr="00FE0D21">
        <w:t xml:space="preserve">Inciso </w:t>
      </w:r>
      <w:r>
        <w:t>E</w:t>
      </w:r>
      <w:r w:rsidRPr="00FE0D21">
        <w:t xml:space="preserve">: </w:t>
      </w:r>
      <w:r w:rsidR="001F371A">
        <w:t>Cien</w:t>
      </w:r>
      <w:r w:rsidRPr="00FE0D21">
        <w:t xml:space="preserve"> Unidades Tributarias (U.T. </w:t>
      </w:r>
      <w:r>
        <w:t>100</w:t>
      </w:r>
      <w:r w:rsidRPr="00FE0D21">
        <w:t xml:space="preserve">). </w:t>
      </w:r>
    </w:p>
    <w:p w:rsidR="005736D4" w:rsidRPr="00FE0D21" w:rsidRDefault="005736D4" w:rsidP="00A84D15">
      <w:pPr>
        <w:pStyle w:val="Prrafodelista"/>
        <w:numPr>
          <w:ilvl w:val="0"/>
          <w:numId w:val="73"/>
        </w:numPr>
        <w:ind w:left="459" w:hanging="283"/>
        <w:jc w:val="both"/>
        <w:rPr>
          <w:rFonts w:cs="Arial"/>
          <w:szCs w:val="24"/>
          <w:lang w:val="es-AR"/>
        </w:rPr>
      </w:pPr>
      <w:r w:rsidRPr="00FE0D21">
        <w:rPr>
          <w:rFonts w:cs="Arial"/>
          <w:szCs w:val="24"/>
          <w:lang w:val="es-AR"/>
        </w:rPr>
        <w:t>Por cada presentación de oposición de mensura.</w:t>
      </w:r>
    </w:p>
    <w:p w:rsidR="005736D4" w:rsidRPr="00FE0D21" w:rsidRDefault="005736D4" w:rsidP="00A84D15">
      <w:pPr>
        <w:pStyle w:val="Prrafodelista"/>
        <w:numPr>
          <w:ilvl w:val="0"/>
          <w:numId w:val="73"/>
        </w:numPr>
        <w:ind w:left="459" w:hanging="283"/>
        <w:jc w:val="both"/>
        <w:rPr>
          <w:rFonts w:cs="Arial"/>
          <w:szCs w:val="24"/>
          <w:lang w:val="es-AR"/>
        </w:rPr>
      </w:pPr>
      <w:r w:rsidRPr="00FE0D21">
        <w:rPr>
          <w:rFonts w:cs="Arial"/>
          <w:szCs w:val="24"/>
          <w:lang w:val="es-AR"/>
        </w:rPr>
        <w:t>Por cada presentación de Reconsideración de oposición, anulación, desactualización, suspensión, etc. de mensura.</w:t>
      </w:r>
    </w:p>
    <w:p w:rsidR="005736D4" w:rsidRPr="005736D4" w:rsidRDefault="005736D4" w:rsidP="005736D4">
      <w:pPr>
        <w:rPr>
          <w:lang w:val="es-AR"/>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POLICÍA DE SAN JUAN</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24.-</w:t>
      </w:r>
      <w:r w:rsidRPr="00FE0D21">
        <w:rPr>
          <w:spacing w:val="-2"/>
        </w:rPr>
        <w:t xml:space="preserve"> </w:t>
      </w:r>
      <w:r w:rsidR="003C7129" w:rsidRPr="00FE0D21">
        <w:rPr>
          <w:spacing w:val="-2"/>
        </w:rPr>
        <w:tab/>
      </w:r>
      <w:r w:rsidRPr="00FE0D21">
        <w:rPr>
          <w:spacing w:val="-2"/>
        </w:rPr>
        <w:t>Por los servicios que preste la Policía de San Juan, se pagarán las siguientes tasas:</w:t>
      </w:r>
    </w:p>
    <w:p w:rsidR="007A3C43" w:rsidRPr="00FE0D21" w:rsidRDefault="007A3C43"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A - Dos Unidades Tributarias  </w:t>
      </w:r>
      <w:r w:rsidRPr="00FE0D21">
        <w:rPr>
          <w:bCs/>
        </w:rPr>
        <w:t xml:space="preserve">(U.T. 2) </w:t>
      </w:r>
    </w:p>
    <w:p w:rsidR="008D67E1" w:rsidRPr="00FE0D21" w:rsidRDefault="008D67E1" w:rsidP="0022056D">
      <w:pPr>
        <w:suppressAutoHyphens/>
        <w:ind w:left="964" w:right="51" w:firstLine="29"/>
        <w:jc w:val="both"/>
        <w:rPr>
          <w:spacing w:val="-2"/>
        </w:rPr>
      </w:pPr>
      <w:r w:rsidRPr="00FE0D21">
        <w:rPr>
          <w:spacing w:val="-2"/>
        </w:rPr>
        <w:t>1 - Por cada certificado de antecedentes.</w:t>
      </w:r>
    </w:p>
    <w:p w:rsidR="008D67E1" w:rsidRPr="00FE0D21" w:rsidRDefault="008D67E1" w:rsidP="0022056D">
      <w:pPr>
        <w:suppressAutoHyphens/>
        <w:ind w:left="964" w:right="51" w:firstLine="29"/>
        <w:jc w:val="both"/>
        <w:rPr>
          <w:spacing w:val="-2"/>
        </w:rPr>
      </w:pPr>
      <w:r w:rsidRPr="00FE0D21">
        <w:rPr>
          <w:spacing w:val="-2"/>
        </w:rPr>
        <w:t>2 - Por el otorgamiento de la Cédula de Identidad para argentinos.</w:t>
      </w:r>
    </w:p>
    <w:p w:rsidR="008D67E1" w:rsidRPr="00FE0D21" w:rsidRDefault="008D67E1" w:rsidP="0022056D">
      <w:pPr>
        <w:suppressAutoHyphens/>
        <w:ind w:left="964" w:right="51" w:firstLine="29"/>
        <w:jc w:val="both"/>
        <w:rPr>
          <w:spacing w:val="-2"/>
        </w:rPr>
      </w:pPr>
      <w:r w:rsidRPr="00FE0D21">
        <w:rPr>
          <w:spacing w:val="-2"/>
        </w:rPr>
        <w:t>3 - Por cada certificado de identidad con validez en el país.</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B - Cuatro Unidades Tributarias </w:t>
      </w:r>
      <w:r w:rsidRPr="00FE0D21">
        <w:rPr>
          <w:bCs/>
        </w:rPr>
        <w:t>(U.T. 4)</w:t>
      </w:r>
      <w:r w:rsidRPr="00FE0D21">
        <w:rPr>
          <w:spacing w:val="-2"/>
        </w:rPr>
        <w:t xml:space="preserve"> </w:t>
      </w:r>
    </w:p>
    <w:p w:rsidR="008D67E1" w:rsidRPr="00FE0D21" w:rsidRDefault="008D67E1" w:rsidP="0022056D">
      <w:pPr>
        <w:suppressAutoHyphens/>
        <w:ind w:left="964" w:right="51" w:firstLine="29"/>
        <w:jc w:val="both"/>
        <w:rPr>
          <w:spacing w:val="-2"/>
        </w:rPr>
      </w:pPr>
      <w:r w:rsidRPr="00FE0D21">
        <w:rPr>
          <w:spacing w:val="-2"/>
        </w:rPr>
        <w:lastRenderedPageBreak/>
        <w:t>1 - Por el otorgamiento de la Cédula de Extranjería.</w:t>
      </w:r>
    </w:p>
    <w:p w:rsidR="008D67E1" w:rsidRPr="00FE0D21" w:rsidRDefault="008D67E1" w:rsidP="0022056D">
      <w:pPr>
        <w:suppressAutoHyphens/>
        <w:ind w:left="964" w:right="51" w:firstLine="29"/>
        <w:jc w:val="both"/>
        <w:rPr>
          <w:spacing w:val="-2"/>
        </w:rPr>
      </w:pPr>
      <w:r w:rsidRPr="00FE0D21">
        <w:rPr>
          <w:spacing w:val="-2"/>
        </w:rPr>
        <w:t>2 - Por cada expedición de copias de exposiciones.</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 xml:space="preserve">Inciso C - Seis Unidades Tributarias </w:t>
      </w:r>
      <w:r w:rsidRPr="00FE0D21">
        <w:rPr>
          <w:bCs/>
        </w:rPr>
        <w:t>(U.T. 6)</w:t>
      </w:r>
      <w:r w:rsidRPr="00FE0D21">
        <w:rPr>
          <w:spacing w:val="-2"/>
        </w:rPr>
        <w:t xml:space="preserve"> </w:t>
      </w:r>
    </w:p>
    <w:p w:rsidR="008D67E1" w:rsidRPr="00FE0D21" w:rsidRDefault="008D67E1" w:rsidP="0022056D">
      <w:pPr>
        <w:suppressAutoHyphens/>
        <w:ind w:left="964" w:right="51" w:firstLine="29"/>
        <w:jc w:val="both"/>
        <w:rPr>
          <w:spacing w:val="-2"/>
        </w:rPr>
      </w:pPr>
      <w:r w:rsidRPr="00FE0D21">
        <w:rPr>
          <w:spacing w:val="-2"/>
        </w:rPr>
        <w:t>1 - Por cada duplicado de la Cédula de Identidad para argentinos.</w:t>
      </w:r>
    </w:p>
    <w:p w:rsidR="008D67E1" w:rsidRPr="00FE0D21" w:rsidRDefault="008D67E1" w:rsidP="0022056D">
      <w:pPr>
        <w:suppressAutoHyphens/>
        <w:ind w:left="964" w:right="51" w:firstLine="29"/>
        <w:jc w:val="both"/>
        <w:rPr>
          <w:spacing w:val="-2"/>
        </w:rPr>
      </w:pPr>
      <w:r w:rsidRPr="00FE0D21">
        <w:rPr>
          <w:spacing w:val="-2"/>
        </w:rPr>
        <w:t>2 - Por cada copia de la Cédula de Extranjería.</w:t>
      </w:r>
    </w:p>
    <w:p w:rsidR="008D67E1" w:rsidRPr="00FE0D21" w:rsidRDefault="008D67E1" w:rsidP="0022056D">
      <w:pPr>
        <w:suppressAutoHyphens/>
        <w:ind w:left="964" w:right="51" w:firstLine="29"/>
        <w:jc w:val="both"/>
        <w:rPr>
          <w:spacing w:val="-2"/>
        </w:rPr>
      </w:pPr>
      <w:r w:rsidRPr="00FE0D21">
        <w:rPr>
          <w:spacing w:val="-2"/>
        </w:rPr>
        <w:t>3 - Por  cada Certificado de identidad para viajar al exterior.</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D - Veinticuatro Unidades Tributarias (U.T. 24).</w:t>
      </w:r>
    </w:p>
    <w:p w:rsidR="008D67E1" w:rsidRPr="00FE0D21" w:rsidRDefault="008D67E1" w:rsidP="0022056D">
      <w:pPr>
        <w:suppressAutoHyphens/>
        <w:ind w:left="964" w:right="51" w:firstLine="29"/>
        <w:jc w:val="both"/>
        <w:rPr>
          <w:spacing w:val="-2"/>
        </w:rPr>
      </w:pPr>
      <w:r w:rsidRPr="00FE0D21">
        <w:rPr>
          <w:spacing w:val="-2"/>
        </w:rPr>
        <w:t>1 - Por cada certificado de ingreso al país.</w:t>
      </w:r>
    </w:p>
    <w:p w:rsidR="008D67E1" w:rsidRPr="00FE0D21" w:rsidRDefault="008D67E1" w:rsidP="0022056D">
      <w:pPr>
        <w:suppressAutoHyphens/>
        <w:ind w:left="964" w:right="51" w:firstLine="29"/>
        <w:jc w:val="both"/>
        <w:rPr>
          <w:spacing w:val="-2"/>
        </w:rPr>
      </w:pPr>
      <w:r w:rsidRPr="00FE0D21">
        <w:rPr>
          <w:spacing w:val="-2"/>
        </w:rPr>
        <w:t>2 - Por cada certificado de viajes y residencias.</w:t>
      </w:r>
    </w:p>
    <w:p w:rsidR="008D67E1" w:rsidRPr="00FE0D21" w:rsidRDefault="008D67E1" w:rsidP="0022056D">
      <w:pPr>
        <w:suppressAutoHyphens/>
        <w:ind w:right="50"/>
        <w:jc w:val="both"/>
      </w:pPr>
    </w:p>
    <w:p w:rsidR="008D67E1" w:rsidRPr="00FE0D21" w:rsidRDefault="008D67E1" w:rsidP="0022056D">
      <w:pPr>
        <w:pStyle w:val="Ttulo6"/>
        <w:tabs>
          <w:tab w:val="clear" w:pos="1701"/>
          <w:tab w:val="clear" w:pos="1980"/>
          <w:tab w:val="clear" w:pos="3686"/>
          <w:tab w:val="clear" w:pos="4818"/>
          <w:tab w:val="clear" w:pos="7086"/>
          <w:tab w:val="clear" w:pos="8784"/>
        </w:tabs>
        <w:jc w:val="center"/>
        <w:rPr>
          <w:rFonts w:ascii="Arial" w:hAnsi="Arial" w:cs="Arial"/>
          <w:b w:val="0"/>
          <w:szCs w:val="24"/>
          <w:lang w:val="es-ES"/>
        </w:rPr>
      </w:pPr>
      <w:r w:rsidRPr="00FE0D21">
        <w:rPr>
          <w:rFonts w:ascii="Arial" w:hAnsi="Arial" w:cs="Arial"/>
          <w:b w:val="0"/>
          <w:szCs w:val="24"/>
          <w:lang w:val="es-ES"/>
        </w:rPr>
        <w:t>APARTADO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38"/>
        <w:gridCol w:w="1642"/>
      </w:tblGrid>
      <w:tr w:rsidR="008D67E1" w:rsidRPr="00FE0D21">
        <w:tc>
          <w:tcPr>
            <w:tcW w:w="8980" w:type="dxa"/>
            <w:gridSpan w:val="2"/>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Por los siguientes Servicios se abonarán las siguientes tasas:</w:t>
            </w:r>
          </w:p>
        </w:tc>
      </w:tr>
      <w:tr w:rsidR="008D67E1" w:rsidRPr="00FE0D21">
        <w:tc>
          <w:tcPr>
            <w:tcW w:w="7338" w:type="dxa"/>
            <w:tcBorders>
              <w:top w:val="single" w:sz="4" w:space="0" w:color="auto"/>
              <w:left w:val="single" w:sz="4" w:space="0" w:color="auto"/>
              <w:bottom w:val="single" w:sz="4" w:space="0" w:color="auto"/>
              <w:right w:val="single" w:sz="4" w:space="0" w:color="auto"/>
            </w:tcBorders>
            <w:vAlign w:val="center"/>
          </w:tcPr>
          <w:p w:rsidR="008D67E1" w:rsidRPr="00FE0D21" w:rsidRDefault="008D67E1" w:rsidP="0022056D">
            <w:pPr>
              <w:jc w:val="center"/>
            </w:pPr>
            <w:r w:rsidRPr="00FE0D21">
              <w:t>Denominación de Servicio</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r w:rsidRPr="00FE0D21">
              <w:t>Unidades Tributarias</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Habilitación de Libros para Registro</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r w:rsidRPr="00FE0D21">
              <w:t>48</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Expedición de copias de Actas de Choque</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7</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Certificado de sistema de protección contra incendio</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20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Informe de pericia y/o inspecciones de siniestros hoja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2</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de alcoholimetría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8</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médico / legales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12</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caligráficas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balísticas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fotográficas, por foto</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4</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Pericias de planimetría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12</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 xml:space="preserve">Planilla </w:t>
            </w:r>
            <w:proofErr w:type="spellStart"/>
            <w:r w:rsidRPr="00FE0D21">
              <w:t>prontuarial</w:t>
            </w:r>
            <w:proofErr w:type="spellEnd"/>
            <w:r w:rsidRPr="00FE0D21">
              <w:t xml:space="preserve"> para extranjeros de ingreso al país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4</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 xml:space="preserve">Inspección para habilitación de agencias de seguridad y vigilancia privada                                                                                 </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p>
          <w:p w:rsidR="008D67E1" w:rsidRPr="00FE0D21" w:rsidRDefault="008D67E1" w:rsidP="0022056D">
            <w:pPr>
              <w:jc w:val="center"/>
              <w:rPr>
                <w:strike/>
              </w:rPr>
            </w:pPr>
            <w:r w:rsidRPr="00FE0D21">
              <w:t>40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 xml:space="preserve">Credencial Director Agencia de Seguridad y Vigilancia Privada                                                                                                </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10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 xml:space="preserve">Credencial de </w:t>
            </w:r>
            <w:proofErr w:type="spellStart"/>
            <w:r w:rsidRPr="00FE0D21">
              <w:t>vigilador</w:t>
            </w:r>
            <w:proofErr w:type="spellEnd"/>
            <w:r w:rsidRPr="00FE0D21">
              <w:t xml:space="preserve"> de agencia de seguridad y vigilancia privada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p>
          <w:p w:rsidR="008D67E1" w:rsidRPr="00FE0D21" w:rsidRDefault="008D67E1" w:rsidP="0022056D">
            <w:pPr>
              <w:jc w:val="center"/>
              <w:rPr>
                <w:strike/>
              </w:rPr>
            </w:pPr>
            <w:r w:rsidRPr="00FE0D21">
              <w:t>2</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Habilitación de entidad bancaria</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rPr>
                <w:strike/>
              </w:rPr>
            </w:pPr>
            <w:r w:rsidRPr="00FE0D21">
              <w:t>40</w:t>
            </w:r>
          </w:p>
        </w:tc>
      </w:tr>
      <w:tr w:rsidR="008D67E1" w:rsidRPr="00FE0D21">
        <w:tc>
          <w:tcPr>
            <w:tcW w:w="7338" w:type="dxa"/>
            <w:tcBorders>
              <w:top w:val="single" w:sz="4" w:space="0" w:color="auto"/>
              <w:left w:val="single" w:sz="4" w:space="0" w:color="auto"/>
              <w:bottom w:val="single" w:sz="4" w:space="0" w:color="auto"/>
              <w:right w:val="single" w:sz="4" w:space="0" w:color="auto"/>
            </w:tcBorders>
          </w:tcPr>
          <w:p w:rsidR="008D67E1" w:rsidRPr="00FE0D21" w:rsidRDefault="008D67E1" w:rsidP="0022056D">
            <w:r w:rsidRPr="00FE0D21">
              <w:t>Por la expedición de testimonios de actuación y constancia policial que no deriven de obligaciones legales</w:t>
            </w:r>
          </w:p>
        </w:tc>
        <w:tc>
          <w:tcPr>
            <w:tcW w:w="1642" w:type="dxa"/>
            <w:tcBorders>
              <w:top w:val="single" w:sz="4" w:space="0" w:color="auto"/>
              <w:left w:val="single" w:sz="4" w:space="0" w:color="auto"/>
              <w:bottom w:val="single" w:sz="4" w:space="0" w:color="auto"/>
              <w:right w:val="single" w:sz="4" w:space="0" w:color="auto"/>
            </w:tcBorders>
          </w:tcPr>
          <w:p w:rsidR="008D67E1" w:rsidRPr="00FE0D21" w:rsidRDefault="008D67E1" w:rsidP="0022056D">
            <w:pPr>
              <w:jc w:val="center"/>
            </w:pPr>
          </w:p>
          <w:p w:rsidR="008D67E1" w:rsidRPr="00FE0D21" w:rsidRDefault="008D67E1" w:rsidP="0022056D">
            <w:pPr>
              <w:jc w:val="center"/>
              <w:rPr>
                <w:strike/>
              </w:rPr>
            </w:pPr>
            <w:r w:rsidRPr="00FE0D21">
              <w:t>2</w:t>
            </w:r>
          </w:p>
        </w:tc>
      </w:tr>
    </w:tbl>
    <w:p w:rsidR="008D67E1" w:rsidRPr="00FE0D21" w:rsidRDefault="008D67E1" w:rsidP="0022056D">
      <w:pPr>
        <w:widowControl w:val="0"/>
        <w:jc w:val="both"/>
        <w:rPr>
          <w:b/>
        </w:rPr>
      </w:pPr>
      <w:r w:rsidRPr="00FE0D21">
        <w:t xml:space="preserve">                                                  </w:t>
      </w:r>
    </w:p>
    <w:p w:rsidR="008D67E1" w:rsidRPr="00FE0D21" w:rsidRDefault="008D67E1" w:rsidP="0022056D">
      <w:pPr>
        <w:pStyle w:val="Ttulo6"/>
        <w:tabs>
          <w:tab w:val="clear" w:pos="1701"/>
          <w:tab w:val="clear" w:pos="1980"/>
          <w:tab w:val="clear" w:pos="3686"/>
          <w:tab w:val="clear" w:pos="4818"/>
          <w:tab w:val="clear" w:pos="7086"/>
          <w:tab w:val="clear" w:pos="8784"/>
        </w:tabs>
        <w:jc w:val="center"/>
        <w:rPr>
          <w:rFonts w:ascii="Arial" w:hAnsi="Arial" w:cs="Arial"/>
          <w:b w:val="0"/>
          <w:szCs w:val="24"/>
          <w:lang w:val="es-ES"/>
        </w:rPr>
      </w:pPr>
      <w:r w:rsidRPr="00FE0D21">
        <w:rPr>
          <w:rFonts w:ascii="Arial" w:hAnsi="Arial" w:cs="Arial"/>
          <w:b w:val="0"/>
          <w:szCs w:val="24"/>
          <w:lang w:val="es-ES"/>
        </w:rPr>
        <w:t>APARTADO II</w:t>
      </w:r>
    </w:p>
    <w:p w:rsidR="008D67E1" w:rsidRPr="00FE0D21" w:rsidRDefault="008D67E1" w:rsidP="0022056D">
      <w:pPr>
        <w:widowControl w:val="0"/>
        <w:jc w:val="both"/>
      </w:pPr>
      <w:r w:rsidRPr="00FE0D21">
        <w:t>Quedan exceptuados los requerimientos Judiciales pertinentes efectuados en causas de naturaleza criminal o correccional y los dispuestos de oficio o como medida para mejor proveer en causas provenientes de otros Fueros.</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center"/>
        <w:rPr>
          <w:spacing w:val="-2"/>
        </w:rPr>
      </w:pPr>
      <w:r w:rsidRPr="00FE0D21">
        <w:rPr>
          <w:spacing w:val="-2"/>
        </w:rPr>
        <w:t>CAPITULO III</w:t>
      </w:r>
    </w:p>
    <w:p w:rsidR="008D67E1" w:rsidRPr="00FE0D21" w:rsidRDefault="008D67E1" w:rsidP="0022056D">
      <w:pPr>
        <w:suppressAutoHyphens/>
        <w:ind w:right="50"/>
        <w:jc w:val="center"/>
        <w:rPr>
          <w:spacing w:val="-2"/>
        </w:rPr>
      </w:pPr>
      <w:r w:rsidRPr="00FE0D21">
        <w:rPr>
          <w:spacing w:val="-2"/>
        </w:rPr>
        <w:t>SECRETARÍA DE TURISMO</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25.-</w:t>
      </w:r>
      <w:r w:rsidRPr="00FE0D21">
        <w:rPr>
          <w:spacing w:val="-2"/>
        </w:rPr>
        <w:t xml:space="preserve"> </w:t>
      </w:r>
      <w:r w:rsidR="00BD15C9">
        <w:rPr>
          <w:spacing w:val="-2"/>
        </w:rPr>
        <w:tab/>
      </w:r>
      <w:r w:rsidRPr="00FE0D21">
        <w:rPr>
          <w:spacing w:val="-2"/>
        </w:rPr>
        <w:t xml:space="preserve">Por el otorgamiento del derecho de uso de los lagos y diques se pagará por año: </w:t>
      </w:r>
    </w:p>
    <w:p w:rsidR="007A3C43" w:rsidRPr="00FE0D21" w:rsidRDefault="007A3C43"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A – Ochenta y ocho Unidades Tributarias (U.T. 88).</w:t>
      </w:r>
    </w:p>
    <w:p w:rsidR="008D67E1" w:rsidRPr="00FE0D21" w:rsidRDefault="008D67E1" w:rsidP="00BE7732">
      <w:pPr>
        <w:pStyle w:val="Prrafodelista1"/>
        <w:numPr>
          <w:ilvl w:val="0"/>
          <w:numId w:val="22"/>
        </w:numPr>
        <w:suppressAutoHyphens/>
        <w:ind w:right="50" w:hanging="153"/>
        <w:jc w:val="both"/>
        <w:rPr>
          <w:rFonts w:cs="Arial"/>
          <w:spacing w:val="-2"/>
          <w:szCs w:val="24"/>
          <w:lang w:val="es-ES"/>
        </w:rPr>
      </w:pPr>
      <w:r w:rsidRPr="00FE0D21">
        <w:rPr>
          <w:rFonts w:cs="Arial"/>
          <w:spacing w:val="-2"/>
          <w:szCs w:val="24"/>
          <w:lang w:val="es-ES"/>
        </w:rPr>
        <w:t>Embarcaciones con motor.</w:t>
      </w:r>
    </w:p>
    <w:p w:rsidR="00EB185C" w:rsidRPr="00FE0D21" w:rsidRDefault="00EB185C" w:rsidP="0022056D">
      <w:pPr>
        <w:suppressAutoHyphens/>
        <w:ind w:right="50"/>
        <w:jc w:val="both"/>
        <w:rPr>
          <w:spacing w:val="-2"/>
        </w:rPr>
      </w:pPr>
    </w:p>
    <w:p w:rsidR="008D67E1" w:rsidRPr="00FE0D21" w:rsidRDefault="008D67E1" w:rsidP="0022056D">
      <w:pPr>
        <w:suppressAutoHyphens/>
        <w:ind w:right="50"/>
        <w:jc w:val="both"/>
        <w:rPr>
          <w:spacing w:val="-2"/>
        </w:rPr>
      </w:pPr>
      <w:r w:rsidRPr="00FE0D21">
        <w:rPr>
          <w:spacing w:val="-2"/>
        </w:rPr>
        <w:t>Inciso  B – Ciento veinticinco Unidades Tributarias (U.T. 125).</w:t>
      </w:r>
    </w:p>
    <w:p w:rsidR="008D67E1" w:rsidRPr="00FE0D21" w:rsidRDefault="008D67E1" w:rsidP="00BE7732">
      <w:pPr>
        <w:pStyle w:val="Prrafodelista1"/>
        <w:numPr>
          <w:ilvl w:val="1"/>
          <w:numId w:val="12"/>
        </w:numPr>
        <w:suppressAutoHyphens/>
        <w:ind w:left="1418" w:right="50" w:hanging="284"/>
        <w:jc w:val="both"/>
        <w:rPr>
          <w:rFonts w:cs="Arial"/>
          <w:spacing w:val="-2"/>
          <w:szCs w:val="24"/>
          <w:lang w:val="es-ES"/>
        </w:rPr>
      </w:pPr>
      <w:r w:rsidRPr="00FE0D21">
        <w:rPr>
          <w:rFonts w:cs="Arial"/>
          <w:spacing w:val="-2"/>
          <w:szCs w:val="24"/>
          <w:lang w:val="es-ES"/>
        </w:rPr>
        <w:t>Jet-</w:t>
      </w:r>
      <w:proofErr w:type="spellStart"/>
      <w:r w:rsidRPr="00FE0D21">
        <w:rPr>
          <w:rFonts w:cs="Arial"/>
          <w:spacing w:val="-2"/>
          <w:szCs w:val="24"/>
          <w:lang w:val="es-ES"/>
        </w:rPr>
        <w:t>ski</w:t>
      </w:r>
      <w:proofErr w:type="spellEnd"/>
      <w:r w:rsidRPr="00FE0D21">
        <w:rPr>
          <w:rFonts w:cs="Arial"/>
          <w:spacing w:val="-2"/>
          <w:szCs w:val="24"/>
          <w:lang w:val="es-ES"/>
        </w:rPr>
        <w:t>, motos y similares.</w:t>
      </w:r>
    </w:p>
    <w:p w:rsidR="008D67E1" w:rsidRPr="00FE0D21" w:rsidRDefault="008D67E1" w:rsidP="0022056D">
      <w:pPr>
        <w:suppressAutoHyphens/>
        <w:ind w:left="993" w:right="50" w:hanging="426"/>
        <w:jc w:val="both"/>
        <w:rPr>
          <w:spacing w:val="-2"/>
        </w:rPr>
      </w:pPr>
    </w:p>
    <w:p w:rsidR="007D7C87" w:rsidRPr="00FE0D21" w:rsidRDefault="007D7C87"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DEPARTAMENTO DE HIDRÁULICA</w:t>
      </w:r>
    </w:p>
    <w:p w:rsidR="008D67E1" w:rsidRPr="00FE0D21" w:rsidRDefault="008D67E1" w:rsidP="0022056D">
      <w:pPr>
        <w:suppressAutoHyphens/>
        <w:ind w:right="50"/>
        <w:jc w:val="center"/>
        <w:rPr>
          <w:spacing w:val="-2"/>
        </w:rPr>
      </w:pPr>
      <w:r w:rsidRPr="00FE0D21">
        <w:rPr>
          <w:spacing w:val="-2"/>
        </w:rPr>
        <w:t>CONTRIBUCIÓN ECONÓMICA - CANON DE RIEGO</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TASAS RETRIBUTIVAS DE LOS SERVICIOS HÍDRICOS</w:t>
      </w:r>
    </w:p>
    <w:p w:rsidR="009506A5" w:rsidRPr="00BD15C9" w:rsidRDefault="009506A5" w:rsidP="009506A5">
      <w:pPr>
        <w:jc w:val="both"/>
        <w:rPr>
          <w:b/>
          <w:u w:val="single"/>
        </w:rPr>
      </w:pPr>
    </w:p>
    <w:p w:rsidR="009506A5" w:rsidRPr="00FE0D21" w:rsidRDefault="009506A5" w:rsidP="009506A5">
      <w:pPr>
        <w:jc w:val="both"/>
      </w:pPr>
      <w:r w:rsidRPr="00BD15C9">
        <w:rPr>
          <w:b/>
          <w:u w:val="single"/>
        </w:rPr>
        <w:t xml:space="preserve">ARTÍCULO </w:t>
      </w:r>
      <w:r w:rsidRPr="00BD15C9">
        <w:rPr>
          <w:b/>
          <w:spacing w:val="-2"/>
          <w:u w:val="single"/>
        </w:rPr>
        <w:t>26.-</w:t>
      </w:r>
      <w:r w:rsidRPr="00FE0D21">
        <w:rPr>
          <w:spacing w:val="-2"/>
        </w:rPr>
        <w:t xml:space="preserve"> </w:t>
      </w:r>
      <w:r w:rsidR="00BD15C9">
        <w:rPr>
          <w:spacing w:val="-2"/>
        </w:rPr>
        <w:tab/>
      </w:r>
      <w:proofErr w:type="spellStart"/>
      <w:r w:rsidRPr="00FE0D21">
        <w:rPr>
          <w:spacing w:val="-2"/>
        </w:rPr>
        <w:t>Fíjase</w:t>
      </w:r>
      <w:proofErr w:type="spellEnd"/>
      <w:r w:rsidRPr="00FE0D21">
        <w:rPr>
          <w:spacing w:val="-2"/>
        </w:rPr>
        <w:t xml:space="preserve">, en concepto de Canon y Tasas Retributivas de los </w:t>
      </w:r>
      <w:r w:rsidRPr="00FE0D21">
        <w:rPr>
          <w:rStyle w:val="apple-style-span"/>
        </w:rPr>
        <w:t>Servicios</w:t>
      </w:r>
      <w:r w:rsidRPr="00FE0D21">
        <w:rPr>
          <w:spacing w:val="-2"/>
        </w:rPr>
        <w:t xml:space="preserve"> Hídricos en un todo de acuerdo a los Artículos 258; 259; 262 y 263, </w:t>
      </w:r>
      <w:r w:rsidRPr="00FE0D21">
        <w:rPr>
          <w:spacing w:val="-2"/>
        </w:rPr>
        <w:lastRenderedPageBreak/>
        <w:t>subsecuentes del Código de Aguas, Ley Nº 190-L, los montos que para cada caso se indican a continuación:</w:t>
      </w:r>
    </w:p>
    <w:p w:rsidR="009506A5" w:rsidRPr="00FE0D21" w:rsidRDefault="009506A5" w:rsidP="009506A5">
      <w:pPr>
        <w:jc w:val="both"/>
        <w:rPr>
          <w:spacing w:val="-2"/>
        </w:rPr>
      </w:pPr>
    </w:p>
    <w:p w:rsidR="009506A5" w:rsidRPr="00FE0D21" w:rsidRDefault="009506A5" w:rsidP="009506A5">
      <w:pPr>
        <w:jc w:val="both"/>
        <w:rPr>
          <w:spacing w:val="-2"/>
        </w:rPr>
      </w:pPr>
      <w:r w:rsidRPr="00FE0D21">
        <w:rPr>
          <w:spacing w:val="-2"/>
        </w:rPr>
        <w:t>Inciso  A-</w:t>
      </w:r>
    </w:p>
    <w:p w:rsidR="009506A5" w:rsidRPr="00CD1AC3" w:rsidRDefault="009506A5" w:rsidP="009506A5">
      <w:pPr>
        <w:ind w:left="601" w:hanging="284"/>
        <w:jc w:val="both"/>
      </w:pPr>
      <w:r w:rsidRPr="00CD1AC3">
        <w:t>1. En concepto de Canon de todo uso del agua, la suma de $</w:t>
      </w:r>
      <w:r w:rsidR="00107BB0" w:rsidRPr="00CD1AC3">
        <w:t>20</w:t>
      </w:r>
      <w:r w:rsidRPr="00CD1AC3">
        <w:t>,00 (pesos</w:t>
      </w:r>
      <w:r w:rsidR="0063602A" w:rsidRPr="00CD1AC3">
        <w:t xml:space="preserve"> veinte</w:t>
      </w:r>
      <w:r w:rsidRPr="00CD1AC3">
        <w:t xml:space="preserve">) por hectárea empadronada o por litro por segundo, según corresponda, para toda la Provincia. Excepto las concesiones de uso </w:t>
      </w:r>
      <w:proofErr w:type="spellStart"/>
      <w:r w:rsidRPr="00CD1AC3">
        <w:t>hidroenergético</w:t>
      </w:r>
      <w:proofErr w:type="spellEnd"/>
      <w:r w:rsidRPr="00CD1AC3">
        <w:t>.</w:t>
      </w:r>
    </w:p>
    <w:p w:rsidR="009506A5" w:rsidRPr="00B344C4" w:rsidRDefault="009506A5" w:rsidP="009506A5">
      <w:pPr>
        <w:ind w:left="601" w:hanging="284"/>
        <w:jc w:val="both"/>
      </w:pPr>
      <w:r w:rsidRPr="00B344C4">
        <w:t>2. En concepto de Tasas Retributivas de los Servicios Hídricos, para las concesiones de USO AGRÍCOLA, las siguientes sumas:</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$3</w:t>
      </w:r>
      <w:r w:rsidR="00107BB0" w:rsidRPr="00B344C4">
        <w:rPr>
          <w:rFonts w:cs="Arial"/>
          <w:lang w:val="es-ES"/>
        </w:rPr>
        <w:t>6</w:t>
      </w:r>
      <w:r w:rsidRPr="00B344C4">
        <w:rPr>
          <w:rFonts w:cs="Arial"/>
          <w:lang w:val="es-ES"/>
        </w:rPr>
        <w:t xml:space="preserve">0,00 (Pesos: Trescientos </w:t>
      </w:r>
      <w:r w:rsidR="00107BB0" w:rsidRPr="00B344C4">
        <w:rPr>
          <w:rFonts w:cs="Arial"/>
          <w:lang w:val="es-ES"/>
        </w:rPr>
        <w:t>sesenta</w:t>
      </w:r>
      <w:r w:rsidRPr="00B344C4">
        <w:rPr>
          <w:rFonts w:cs="Arial"/>
          <w:lang w:val="es-ES"/>
        </w:rPr>
        <w:t>) por hectárea empadronada en el departamento ULLUM.</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$5</w:t>
      </w:r>
      <w:r w:rsidR="00107BB0" w:rsidRPr="00B344C4">
        <w:rPr>
          <w:rFonts w:cs="Arial"/>
          <w:lang w:val="es-ES"/>
        </w:rPr>
        <w:t>2</w:t>
      </w:r>
      <w:r w:rsidRPr="00B344C4">
        <w:rPr>
          <w:rFonts w:cs="Arial"/>
          <w:lang w:val="es-ES"/>
        </w:rPr>
        <w:t xml:space="preserve">0,00 (Pesos: Quinientos </w:t>
      </w:r>
      <w:r w:rsidR="00107BB0" w:rsidRPr="00B344C4">
        <w:rPr>
          <w:rFonts w:cs="Arial"/>
          <w:lang w:val="es-ES"/>
        </w:rPr>
        <w:t>veinte</w:t>
      </w:r>
      <w:r w:rsidRPr="00B344C4">
        <w:rPr>
          <w:rFonts w:cs="Arial"/>
          <w:lang w:val="es-ES"/>
        </w:rPr>
        <w:t>) por hectárea empadronada en el departamento ZONDA.</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$5</w:t>
      </w:r>
      <w:r w:rsidR="00107BB0" w:rsidRPr="00B344C4">
        <w:rPr>
          <w:rFonts w:cs="Arial"/>
          <w:lang w:val="es-ES"/>
        </w:rPr>
        <w:t>3</w:t>
      </w:r>
      <w:r w:rsidRPr="00B344C4">
        <w:rPr>
          <w:rFonts w:cs="Arial"/>
          <w:lang w:val="es-ES"/>
        </w:rPr>
        <w:t xml:space="preserve">0,00 (Pesos: Quinientos </w:t>
      </w:r>
      <w:r w:rsidR="00107BB0" w:rsidRPr="00B344C4">
        <w:rPr>
          <w:rFonts w:cs="Arial"/>
          <w:lang w:val="es-ES"/>
        </w:rPr>
        <w:t>treinta</w:t>
      </w:r>
      <w:r w:rsidRPr="00B344C4">
        <w:rPr>
          <w:rFonts w:cs="Arial"/>
          <w:lang w:val="es-ES"/>
        </w:rPr>
        <w:t>) por hectárea empadronada en el departamento RIVADAVIA.</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w:t>
      </w:r>
      <w:r w:rsidR="00107BB0" w:rsidRPr="00B344C4">
        <w:rPr>
          <w:rFonts w:cs="Arial"/>
          <w:lang w:val="es-ES"/>
        </w:rPr>
        <w:t>530,00 (Pesos: Quinientos treinta</w:t>
      </w:r>
      <w:r w:rsidRPr="00B344C4">
        <w:rPr>
          <w:rFonts w:cs="Arial"/>
          <w:lang w:val="es-ES"/>
        </w:rPr>
        <w:t>) por hectárea empadronada en el departamento CAPITAL.</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$5</w:t>
      </w:r>
      <w:r w:rsidR="00107BB0" w:rsidRPr="00B344C4">
        <w:rPr>
          <w:rFonts w:cs="Arial"/>
          <w:lang w:val="es-ES"/>
        </w:rPr>
        <w:t>4</w:t>
      </w:r>
      <w:r w:rsidRPr="00B344C4">
        <w:rPr>
          <w:rFonts w:cs="Arial"/>
          <w:lang w:val="es-ES"/>
        </w:rPr>
        <w:t xml:space="preserve">0,00 (Pesos: Quinientos </w:t>
      </w:r>
      <w:r w:rsidR="00107BB0" w:rsidRPr="00B344C4">
        <w:rPr>
          <w:rFonts w:cs="Arial"/>
          <w:lang w:val="es-ES"/>
        </w:rPr>
        <w:t>cuarenta</w:t>
      </w:r>
      <w:r w:rsidRPr="00B344C4">
        <w:rPr>
          <w:rFonts w:cs="Arial"/>
          <w:lang w:val="es-ES"/>
        </w:rPr>
        <w:t>) por hectárea empadronada en el departamento SANTA LUCIA.</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w:t>
      </w:r>
      <w:r w:rsidR="00107BB0" w:rsidRPr="00B344C4">
        <w:rPr>
          <w:rFonts w:cs="Arial"/>
          <w:lang w:val="es-ES"/>
        </w:rPr>
        <w:t>680</w:t>
      </w:r>
      <w:r w:rsidRPr="00B344C4">
        <w:rPr>
          <w:rFonts w:cs="Arial"/>
          <w:lang w:val="es-ES"/>
        </w:rPr>
        <w:t>,00 (Pesos: Se</w:t>
      </w:r>
      <w:r w:rsidR="00107BB0" w:rsidRPr="00B344C4">
        <w:rPr>
          <w:rFonts w:cs="Arial"/>
          <w:lang w:val="es-ES"/>
        </w:rPr>
        <w:t>iscientos ochenta</w:t>
      </w:r>
      <w:r w:rsidRPr="00B344C4">
        <w:rPr>
          <w:rFonts w:cs="Arial"/>
          <w:lang w:val="es-ES"/>
        </w:rPr>
        <w:t>) por hectárea empadronada en el departamento CHIMBAS.</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$4</w:t>
      </w:r>
      <w:r w:rsidR="00107BB0" w:rsidRPr="00B344C4">
        <w:rPr>
          <w:rFonts w:cs="Arial"/>
          <w:lang w:val="es-ES"/>
        </w:rPr>
        <w:t>2</w:t>
      </w:r>
      <w:r w:rsidRPr="00B344C4">
        <w:rPr>
          <w:rFonts w:cs="Arial"/>
          <w:lang w:val="es-ES"/>
        </w:rPr>
        <w:t xml:space="preserve">0,00 (Pesos: Cuatrocientos </w:t>
      </w:r>
      <w:r w:rsidR="00107BB0" w:rsidRPr="00B344C4">
        <w:rPr>
          <w:rFonts w:cs="Arial"/>
          <w:lang w:val="es-ES"/>
        </w:rPr>
        <w:t>veinte</w:t>
      </w:r>
      <w:r w:rsidRPr="00B344C4">
        <w:rPr>
          <w:rFonts w:cs="Arial"/>
          <w:lang w:val="es-ES"/>
        </w:rPr>
        <w:t>) por hectárea empadronada en el departamento 9 de JULIO.</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$4</w:t>
      </w:r>
      <w:r w:rsidR="00107BB0" w:rsidRPr="00B344C4">
        <w:rPr>
          <w:rFonts w:cs="Arial"/>
          <w:szCs w:val="24"/>
          <w:lang w:val="es-ES"/>
        </w:rPr>
        <w:t>3</w:t>
      </w:r>
      <w:r w:rsidRPr="00B344C4">
        <w:rPr>
          <w:rFonts w:cs="Arial"/>
          <w:szCs w:val="24"/>
          <w:lang w:val="es-ES"/>
        </w:rPr>
        <w:t>0,00</w:t>
      </w:r>
      <w:r w:rsidRPr="00B344C4">
        <w:rPr>
          <w:rFonts w:cs="Arial"/>
          <w:lang w:val="es-ES"/>
        </w:rPr>
        <w:t xml:space="preserve"> (Pesos:</w:t>
      </w:r>
      <w:r w:rsidRPr="00B344C4">
        <w:rPr>
          <w:rFonts w:cs="Arial"/>
          <w:szCs w:val="24"/>
          <w:lang w:val="es-ES"/>
        </w:rPr>
        <w:t xml:space="preserve"> Cuatrocientos </w:t>
      </w:r>
      <w:r w:rsidR="00107BB0" w:rsidRPr="00B344C4">
        <w:rPr>
          <w:rFonts w:cs="Arial"/>
          <w:szCs w:val="24"/>
          <w:lang w:val="es-ES"/>
        </w:rPr>
        <w:t>treinta</w:t>
      </w:r>
      <w:r w:rsidRPr="00B344C4">
        <w:rPr>
          <w:rFonts w:cs="Arial"/>
          <w:lang w:val="es-ES"/>
        </w:rPr>
        <w:t>) por hectárea empadronada</w:t>
      </w:r>
      <w:r w:rsidRPr="00B344C4">
        <w:rPr>
          <w:rFonts w:cs="Arial"/>
          <w:szCs w:val="24"/>
          <w:lang w:val="es-ES"/>
        </w:rPr>
        <w:t xml:space="preserve"> en el departamento RAWSON</w:t>
      </w:r>
      <w:r w:rsidRPr="00B344C4">
        <w:rPr>
          <w:rFonts w:cs="Arial"/>
          <w:lang w:val="es-ES"/>
        </w:rPr>
        <w:t>.</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lang w:val="es-ES"/>
        </w:rPr>
        <w:t>$3</w:t>
      </w:r>
      <w:r w:rsidR="00107BB0" w:rsidRPr="00B344C4">
        <w:rPr>
          <w:rFonts w:cs="Arial"/>
          <w:lang w:val="es-ES"/>
        </w:rPr>
        <w:t>2</w:t>
      </w:r>
      <w:r w:rsidRPr="00B344C4">
        <w:rPr>
          <w:rFonts w:cs="Arial"/>
          <w:lang w:val="es-ES"/>
        </w:rPr>
        <w:t xml:space="preserve">0,00 (Pesos: Trescientos </w:t>
      </w:r>
      <w:r w:rsidR="00107BB0" w:rsidRPr="00B344C4">
        <w:rPr>
          <w:rFonts w:cs="Arial"/>
          <w:lang w:val="es-ES"/>
        </w:rPr>
        <w:t>veinte</w:t>
      </w:r>
      <w:r w:rsidRPr="00B344C4">
        <w:rPr>
          <w:rFonts w:cs="Arial"/>
          <w:lang w:val="es-ES"/>
        </w:rPr>
        <w:t>) por hectárea empadronada</w:t>
      </w:r>
      <w:r w:rsidRPr="00B344C4">
        <w:rPr>
          <w:rFonts w:cs="Arial"/>
          <w:szCs w:val="24"/>
          <w:lang w:val="es-ES"/>
        </w:rPr>
        <w:t xml:space="preserve"> en el departamento POCITO.</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$280,00</w:t>
      </w:r>
      <w:r w:rsidRPr="00B344C4">
        <w:rPr>
          <w:rFonts w:cs="Arial"/>
          <w:lang w:val="es-ES"/>
        </w:rPr>
        <w:t xml:space="preserve"> (P</w:t>
      </w:r>
      <w:r w:rsidRPr="00B344C4">
        <w:rPr>
          <w:rFonts w:cs="Arial"/>
          <w:szCs w:val="24"/>
          <w:lang w:val="es-ES"/>
        </w:rPr>
        <w:t>esos</w:t>
      </w:r>
      <w:r w:rsidRPr="00B344C4">
        <w:rPr>
          <w:rFonts w:cs="Arial"/>
          <w:lang w:val="es-ES"/>
        </w:rPr>
        <w:t>: Doscientos ochenta)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SARMIENTO.</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lang w:val="es-ES"/>
        </w:rPr>
        <w:t>$3</w:t>
      </w:r>
      <w:r w:rsidR="00107BB0" w:rsidRPr="00B344C4">
        <w:rPr>
          <w:rFonts w:cs="Arial"/>
          <w:lang w:val="es-ES"/>
        </w:rPr>
        <w:t>8</w:t>
      </w:r>
      <w:r w:rsidRPr="00B344C4">
        <w:rPr>
          <w:rFonts w:cs="Arial"/>
          <w:lang w:val="es-ES"/>
        </w:rPr>
        <w:t xml:space="preserve">0,00 (Pesos: Trescientos </w:t>
      </w:r>
      <w:r w:rsidR="00107BB0" w:rsidRPr="00B344C4">
        <w:rPr>
          <w:rFonts w:cs="Arial"/>
          <w:lang w:val="es-ES"/>
        </w:rPr>
        <w:t>ochenta</w:t>
      </w:r>
      <w:r w:rsidRPr="00B344C4">
        <w:rPr>
          <w:rFonts w:cs="Arial"/>
          <w:lang w:val="es-ES"/>
        </w:rPr>
        <w:t>) por hectárea empadronada</w:t>
      </w:r>
      <w:r w:rsidRPr="00B344C4">
        <w:rPr>
          <w:rFonts w:cs="Arial"/>
          <w:szCs w:val="24"/>
          <w:lang w:val="es-ES"/>
        </w:rPr>
        <w:t xml:space="preserve"> en el departamento ALBARDÓN.</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lang w:val="es-ES"/>
        </w:rPr>
        <w:t>$</w:t>
      </w:r>
      <w:r w:rsidR="00107BB0" w:rsidRPr="00B344C4">
        <w:rPr>
          <w:rFonts w:cs="Arial"/>
          <w:lang w:val="es-ES"/>
        </w:rPr>
        <w:t>380,00 (Pesos: Trescientos ochenta</w:t>
      </w:r>
      <w:r w:rsidRPr="00B344C4">
        <w:rPr>
          <w:rFonts w:cs="Arial"/>
          <w:lang w:val="es-ES"/>
        </w:rPr>
        <w:t>)</w:t>
      </w:r>
      <w:r w:rsidR="00DA285C">
        <w:rPr>
          <w:rFonts w:cs="Arial"/>
          <w:lang w:val="es-ES"/>
        </w:rPr>
        <w:t xml:space="preserve"> </w:t>
      </w:r>
      <w:r w:rsidRPr="00B344C4">
        <w:rPr>
          <w:rFonts w:cs="Arial"/>
          <w:lang w:val="es-ES"/>
        </w:rPr>
        <w:t>por hectárea empadronada</w:t>
      </w:r>
      <w:r w:rsidRPr="00B344C4">
        <w:rPr>
          <w:rFonts w:cs="Arial"/>
          <w:szCs w:val="24"/>
          <w:lang w:val="es-ES"/>
        </w:rPr>
        <w:t xml:space="preserve"> en el departamento ANGACO.</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w:t>
      </w:r>
      <w:r w:rsidR="00107BB0" w:rsidRPr="00B344C4">
        <w:rPr>
          <w:rFonts w:cs="Arial"/>
          <w:szCs w:val="24"/>
          <w:lang w:val="es-ES"/>
        </w:rPr>
        <w:t>300</w:t>
      </w:r>
      <w:r w:rsidRPr="00B344C4">
        <w:rPr>
          <w:rFonts w:cs="Arial"/>
          <w:szCs w:val="24"/>
          <w:lang w:val="es-ES"/>
        </w:rPr>
        <w:t>,00</w:t>
      </w:r>
      <w:r w:rsidRPr="00B344C4">
        <w:rPr>
          <w:rFonts w:cs="Arial"/>
          <w:lang w:val="es-ES"/>
        </w:rPr>
        <w:t xml:space="preserve"> (Pesos: </w:t>
      </w:r>
      <w:r w:rsidR="00107BB0" w:rsidRPr="00B344C4">
        <w:rPr>
          <w:rFonts w:cs="Arial"/>
          <w:lang w:val="es-ES"/>
        </w:rPr>
        <w:t>Trescientos</w:t>
      </w:r>
      <w:r w:rsidRPr="00B344C4">
        <w:rPr>
          <w:rFonts w:cs="Arial"/>
          <w:lang w:val="es-ES"/>
        </w:rPr>
        <w:t>)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SAN MARTÍN.</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w:t>
      </w:r>
      <w:r w:rsidR="00107BB0" w:rsidRPr="00B344C4">
        <w:rPr>
          <w:rFonts w:cs="Arial"/>
          <w:szCs w:val="24"/>
          <w:lang w:val="es-ES"/>
        </w:rPr>
        <w:t>324</w:t>
      </w:r>
      <w:r w:rsidRPr="00B344C4">
        <w:rPr>
          <w:rFonts w:cs="Arial"/>
          <w:szCs w:val="24"/>
          <w:lang w:val="es-ES"/>
        </w:rPr>
        <w:t>,00</w:t>
      </w:r>
      <w:r w:rsidRPr="00B344C4">
        <w:rPr>
          <w:rFonts w:cs="Arial"/>
          <w:lang w:val="es-ES"/>
        </w:rPr>
        <w:t xml:space="preserve"> (P</w:t>
      </w:r>
      <w:r w:rsidRPr="00B344C4">
        <w:rPr>
          <w:rFonts w:cs="Arial"/>
          <w:szCs w:val="24"/>
          <w:lang w:val="es-ES"/>
        </w:rPr>
        <w:t>esos</w:t>
      </w:r>
      <w:r w:rsidRPr="00B344C4">
        <w:rPr>
          <w:rFonts w:cs="Arial"/>
          <w:lang w:val="es-ES"/>
        </w:rPr>
        <w:t xml:space="preserve">: </w:t>
      </w:r>
      <w:r w:rsidR="00107BB0" w:rsidRPr="00B344C4">
        <w:rPr>
          <w:rFonts w:cs="Arial"/>
          <w:lang w:val="es-ES"/>
        </w:rPr>
        <w:t>Trescientos veinticuatro</w:t>
      </w:r>
      <w:r w:rsidRPr="00B344C4">
        <w:rPr>
          <w:rFonts w:cs="Arial"/>
          <w:lang w:val="es-ES"/>
        </w:rPr>
        <w:t>)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 xml:space="preserve"> CAUCETE.</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w:t>
      </w:r>
      <w:r w:rsidR="00107BB0" w:rsidRPr="00B344C4">
        <w:rPr>
          <w:rFonts w:cs="Arial"/>
          <w:szCs w:val="24"/>
          <w:lang w:val="es-ES"/>
        </w:rPr>
        <w:t>300,00</w:t>
      </w:r>
      <w:r w:rsidR="00107BB0" w:rsidRPr="00B344C4">
        <w:rPr>
          <w:rFonts w:cs="Arial"/>
          <w:lang w:val="es-ES"/>
        </w:rPr>
        <w:t xml:space="preserve"> (Pesos: Trescientos</w:t>
      </w:r>
      <w:r w:rsidRPr="00B344C4">
        <w:rPr>
          <w:rFonts w:cs="Arial"/>
          <w:lang w:val="es-ES"/>
        </w:rPr>
        <w:t>)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25 de MAYO.</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$3</w:t>
      </w:r>
      <w:r w:rsidR="00107BB0" w:rsidRPr="00B344C4">
        <w:rPr>
          <w:rFonts w:cs="Arial"/>
          <w:lang w:val="es-ES"/>
        </w:rPr>
        <w:t>7</w:t>
      </w:r>
      <w:r w:rsidRPr="00B344C4">
        <w:rPr>
          <w:rFonts w:cs="Arial"/>
          <w:lang w:val="es-ES"/>
        </w:rPr>
        <w:t xml:space="preserve">0,00 (Pesos: Trescientos </w:t>
      </w:r>
      <w:r w:rsidR="00107BB0" w:rsidRPr="00B344C4">
        <w:rPr>
          <w:rFonts w:cs="Arial"/>
          <w:lang w:val="es-ES"/>
        </w:rPr>
        <w:t>setenta</w:t>
      </w:r>
      <w:r w:rsidRPr="00B344C4">
        <w:rPr>
          <w:rFonts w:cs="Arial"/>
          <w:lang w:val="es-ES"/>
        </w:rPr>
        <w:t>) por hectárea empadronada en el departamento VALLE FÉRTIL.</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lang w:val="es-ES"/>
        </w:rPr>
        <w:t>$3</w:t>
      </w:r>
      <w:r w:rsidR="00107BB0" w:rsidRPr="00B344C4">
        <w:rPr>
          <w:rFonts w:cs="Arial"/>
          <w:lang w:val="es-ES"/>
        </w:rPr>
        <w:t>2</w:t>
      </w:r>
      <w:r w:rsidRPr="00B344C4">
        <w:rPr>
          <w:rFonts w:cs="Arial"/>
          <w:lang w:val="es-ES"/>
        </w:rPr>
        <w:t xml:space="preserve">0,00 (Pesos: Trescientos </w:t>
      </w:r>
      <w:r w:rsidR="00107BB0" w:rsidRPr="00B344C4">
        <w:rPr>
          <w:rFonts w:cs="Arial"/>
          <w:lang w:val="es-ES"/>
        </w:rPr>
        <w:t>veinte</w:t>
      </w:r>
      <w:r w:rsidRPr="00B344C4">
        <w:rPr>
          <w:rFonts w:cs="Arial"/>
          <w:lang w:val="es-ES"/>
        </w:rPr>
        <w:t>) por hectárea empadronada</w:t>
      </w:r>
      <w:r w:rsidRPr="00B344C4">
        <w:rPr>
          <w:rFonts w:cs="Arial"/>
          <w:szCs w:val="24"/>
          <w:lang w:val="es-ES"/>
        </w:rPr>
        <w:t xml:space="preserve"> en el departamento CALINGASTA.</w:t>
      </w:r>
    </w:p>
    <w:p w:rsidR="009506A5" w:rsidRPr="00B344C4" w:rsidRDefault="009506A5" w:rsidP="00BE7732">
      <w:pPr>
        <w:pStyle w:val="Prrafodelista1"/>
        <w:numPr>
          <w:ilvl w:val="0"/>
          <w:numId w:val="29"/>
        </w:numPr>
        <w:ind w:left="1134" w:hanging="283"/>
        <w:jc w:val="both"/>
        <w:rPr>
          <w:rFonts w:cs="Arial"/>
          <w:szCs w:val="24"/>
          <w:lang w:val="es-ES"/>
        </w:rPr>
      </w:pPr>
      <w:r w:rsidRPr="00B344C4">
        <w:rPr>
          <w:rFonts w:cs="Arial"/>
          <w:szCs w:val="24"/>
          <w:lang w:val="es-ES"/>
        </w:rPr>
        <w:t>$2</w:t>
      </w:r>
      <w:r w:rsidR="00107BB0" w:rsidRPr="00B344C4">
        <w:rPr>
          <w:rFonts w:cs="Arial"/>
          <w:szCs w:val="24"/>
          <w:lang w:val="es-ES"/>
        </w:rPr>
        <w:t>7</w:t>
      </w:r>
      <w:r w:rsidRPr="00B344C4">
        <w:rPr>
          <w:rFonts w:cs="Arial"/>
          <w:szCs w:val="24"/>
          <w:lang w:val="es-ES"/>
        </w:rPr>
        <w:t>0,00</w:t>
      </w:r>
      <w:r w:rsidRPr="00B344C4">
        <w:rPr>
          <w:rFonts w:cs="Arial"/>
          <w:lang w:val="es-ES"/>
        </w:rPr>
        <w:t xml:space="preserve"> (P</w:t>
      </w:r>
      <w:r w:rsidRPr="00B344C4">
        <w:rPr>
          <w:rFonts w:cs="Arial"/>
          <w:szCs w:val="24"/>
          <w:lang w:val="es-ES"/>
        </w:rPr>
        <w:t>esos</w:t>
      </w:r>
      <w:r w:rsidRPr="00B344C4">
        <w:rPr>
          <w:rFonts w:cs="Arial"/>
          <w:lang w:val="es-ES"/>
        </w:rPr>
        <w:t xml:space="preserve">: Doscientos </w:t>
      </w:r>
      <w:r w:rsidR="00107BB0" w:rsidRPr="00B344C4">
        <w:rPr>
          <w:rFonts w:cs="Arial"/>
          <w:lang w:val="es-ES"/>
        </w:rPr>
        <w:t>setenta</w:t>
      </w:r>
      <w:r w:rsidRPr="00B344C4">
        <w:rPr>
          <w:rFonts w:cs="Arial"/>
          <w:lang w:val="es-ES"/>
        </w:rPr>
        <w:t>) por hectárea empadronada</w:t>
      </w:r>
      <w:r w:rsidRPr="00B344C4">
        <w:rPr>
          <w:rFonts w:cs="Arial"/>
          <w:szCs w:val="24"/>
          <w:lang w:val="es-ES"/>
        </w:rPr>
        <w:t xml:space="preserve"> en el departamento</w:t>
      </w:r>
      <w:r w:rsidRPr="00B344C4">
        <w:rPr>
          <w:rFonts w:cs="Arial"/>
          <w:lang w:val="es-ES"/>
        </w:rPr>
        <w:t xml:space="preserve"> </w:t>
      </w:r>
      <w:r w:rsidRPr="00B344C4">
        <w:rPr>
          <w:rFonts w:cs="Arial"/>
          <w:szCs w:val="24"/>
          <w:lang w:val="es-ES"/>
        </w:rPr>
        <w:t xml:space="preserve"> IGLESIA.</w:t>
      </w:r>
    </w:p>
    <w:p w:rsidR="009506A5" w:rsidRPr="00B344C4" w:rsidRDefault="009506A5" w:rsidP="00BE7732">
      <w:pPr>
        <w:pStyle w:val="Prrafodelista1"/>
        <w:numPr>
          <w:ilvl w:val="0"/>
          <w:numId w:val="29"/>
        </w:numPr>
        <w:ind w:left="1134" w:hanging="283"/>
        <w:jc w:val="both"/>
        <w:rPr>
          <w:rFonts w:cs="Arial"/>
          <w:lang w:val="es-ES"/>
        </w:rPr>
      </w:pPr>
      <w:r w:rsidRPr="00B344C4">
        <w:rPr>
          <w:rFonts w:cs="Arial"/>
          <w:lang w:val="es-ES"/>
        </w:rPr>
        <w:t>$2</w:t>
      </w:r>
      <w:r w:rsidR="00107BB0" w:rsidRPr="00B344C4">
        <w:rPr>
          <w:rFonts w:cs="Arial"/>
          <w:lang w:val="es-ES"/>
        </w:rPr>
        <w:t>5</w:t>
      </w:r>
      <w:r w:rsidRPr="00B344C4">
        <w:rPr>
          <w:rFonts w:cs="Arial"/>
          <w:lang w:val="es-ES"/>
        </w:rPr>
        <w:t xml:space="preserve">0,00 (Pesos: Doscientos </w:t>
      </w:r>
      <w:r w:rsidR="00107BB0" w:rsidRPr="00B344C4">
        <w:rPr>
          <w:rFonts w:cs="Arial"/>
          <w:lang w:val="es-ES"/>
        </w:rPr>
        <w:t>cincuenta</w:t>
      </w:r>
      <w:r w:rsidRPr="00B344C4">
        <w:rPr>
          <w:rFonts w:cs="Arial"/>
          <w:lang w:val="es-ES"/>
        </w:rPr>
        <w:t>) por hectárea empadronada en el departamento JACHAL.</w:t>
      </w:r>
    </w:p>
    <w:p w:rsidR="009506A5" w:rsidRPr="00B344C4" w:rsidRDefault="009506A5" w:rsidP="009506A5">
      <w:pPr>
        <w:ind w:left="601" w:hanging="284"/>
        <w:jc w:val="both"/>
      </w:pPr>
      <w:r w:rsidRPr="00B344C4">
        <w:t>3. En concepto de Tasas Retributivas de Servicios Hídricos para las concesiones de uso doméstico, municipal, y abastecimiento de Poblaciones; uso industrial y uso minero, la suma de $1.</w:t>
      </w:r>
      <w:r w:rsidR="00107BB0" w:rsidRPr="00B344C4">
        <w:t>560</w:t>
      </w:r>
      <w:r w:rsidRPr="00B344C4">
        <w:t xml:space="preserve">,00 (Pesos: Mil </w:t>
      </w:r>
      <w:r w:rsidR="00107BB0" w:rsidRPr="00B344C4">
        <w:t>quinientos sesenta</w:t>
      </w:r>
      <w:r w:rsidRPr="00B344C4">
        <w:t>) por litros por segundo.</w:t>
      </w:r>
    </w:p>
    <w:p w:rsidR="009506A5" w:rsidRPr="00B344C4" w:rsidRDefault="009506A5" w:rsidP="009506A5">
      <w:pPr>
        <w:ind w:left="601" w:hanging="284"/>
        <w:jc w:val="both"/>
      </w:pPr>
      <w:r w:rsidRPr="00B344C4">
        <w:t>4. En concepto de Tasas Retributivas de Servicios Hídricos para las concesiones de uso medicinal; uso recreativo; uso pecuario y piscícola, la suma de $ 950,00 (Pesos: Novecientos cincuenta) por cada litro por segundo.</w:t>
      </w:r>
    </w:p>
    <w:p w:rsidR="009506A5" w:rsidRPr="00B344C4" w:rsidRDefault="009506A5" w:rsidP="009506A5">
      <w:pPr>
        <w:ind w:left="601" w:firstLine="567"/>
        <w:jc w:val="both"/>
      </w:pPr>
      <w:r w:rsidRPr="00B344C4">
        <w:t>Las concesiones de uso otorgadas en litros por segundo, serán transformadas a hectáreas en los casos que corresponda a los fines administrativos en razón del coeficiente de 1.0 ha</w:t>
      </w:r>
      <w:r w:rsidR="00B33EBD" w:rsidRPr="00B344C4">
        <w:t xml:space="preserve"> igual a 1.0 litro por segundo</w:t>
      </w:r>
      <w:r w:rsidRPr="00B344C4">
        <w:t xml:space="preserve"> (una hectárea igual a un litro por segundo).</w:t>
      </w:r>
    </w:p>
    <w:p w:rsidR="009506A5" w:rsidRPr="00B344C4" w:rsidRDefault="006844D8" w:rsidP="009506A5">
      <w:pPr>
        <w:ind w:left="601" w:hanging="284"/>
        <w:jc w:val="both"/>
      </w:pPr>
      <w:r>
        <w:lastRenderedPageBreak/>
        <w:t xml:space="preserve">5. </w:t>
      </w:r>
      <w:r w:rsidR="009506A5" w:rsidRPr="00B344C4">
        <w:t xml:space="preserve">Establecer como CONTRIBUCIONES ECONÓMICAS A CARGO DE LOS USUARIOS TITULO VI de la Ley Nº 190-L, para las concesiones de uso </w:t>
      </w:r>
      <w:proofErr w:type="spellStart"/>
      <w:r w:rsidR="009506A5" w:rsidRPr="00B344C4">
        <w:t>hidroenergético</w:t>
      </w:r>
      <w:proofErr w:type="spellEnd"/>
      <w:r w:rsidR="009506A5" w:rsidRPr="00B344C4">
        <w:t>, en concepto de Canon y Tasas Retributivas de Servicios Hídricos el 2,5% (dos y medio por ciento) de la energía generada.  El monto que surja de multiplicar el valor de la energía generada mensualmente por el porcentaje estipulado se abonará dentro del mes siguiente. A los fines de cumplir con los Artículos Nº 95 y subsecuentes del Código de Aguas Ley Nº 190-L, cuando la potencia instalada sea menor de 500 HP, se considerará un tiempo de utilización de 4.200 horas anuales a los fines del cálculo de la energía anual generada.</w:t>
      </w:r>
    </w:p>
    <w:p w:rsidR="009506A5" w:rsidRPr="00B344C4" w:rsidRDefault="009506A5" w:rsidP="009506A5">
      <w:pPr>
        <w:ind w:left="1418" w:hanging="1134"/>
        <w:jc w:val="both"/>
      </w:pPr>
    </w:p>
    <w:p w:rsidR="009506A5" w:rsidRPr="00B344C4" w:rsidRDefault="009506A5" w:rsidP="009506A5">
      <w:pPr>
        <w:jc w:val="both"/>
      </w:pPr>
      <w:r w:rsidRPr="00B344C4">
        <w:rPr>
          <w:spacing w:val="-2"/>
        </w:rPr>
        <w:t>Inciso</w:t>
      </w:r>
      <w:r w:rsidRPr="00B344C4">
        <w:t xml:space="preserve"> B- Se establece el pago anual en concepto de Canon y Tasas Retributivas de Servicios Hídricos, en seis cuotas iguales con vencimientos: 10 de Mayo; 10 de Junio; 11 de Julio; 10 de Agosto; 12 de Septiembre y 11 de Octubre, o días hábiles bancarios siguientes. Se establece un descuento de pago del 20% (veinte por ciento) por pago anual anticipado con vencimiento: 10 de Mayo, para aquellos concesionarios y/o usuarios que no teniendo deudas con el Departamento de Hidráulica, se presenten a pagar sus obligaciones anticipadas.</w:t>
      </w:r>
    </w:p>
    <w:p w:rsidR="009506A5" w:rsidRPr="00B344C4" w:rsidRDefault="009506A5" w:rsidP="009506A5">
      <w:pPr>
        <w:jc w:val="both"/>
      </w:pPr>
    </w:p>
    <w:p w:rsidR="009506A5" w:rsidRPr="00B344C4" w:rsidRDefault="009506A5" w:rsidP="0022056D">
      <w:pPr>
        <w:suppressAutoHyphens/>
        <w:ind w:left="1418" w:right="51" w:hanging="1418"/>
        <w:jc w:val="center"/>
        <w:rPr>
          <w:spacing w:val="-2"/>
        </w:rPr>
      </w:pPr>
    </w:p>
    <w:p w:rsidR="008D67E1" w:rsidRPr="00B344C4" w:rsidRDefault="008D67E1" w:rsidP="0022056D">
      <w:pPr>
        <w:suppressAutoHyphens/>
        <w:ind w:left="1418" w:right="51" w:hanging="1418"/>
        <w:jc w:val="center"/>
      </w:pPr>
      <w:r w:rsidRPr="00B344C4">
        <w:rPr>
          <w:spacing w:val="-2"/>
        </w:rPr>
        <w:t>CAPITULO IV</w:t>
      </w:r>
    </w:p>
    <w:p w:rsidR="008D67E1" w:rsidRPr="00FE0D21" w:rsidRDefault="008D67E1" w:rsidP="0022056D">
      <w:pPr>
        <w:pStyle w:val="Ttulo2"/>
        <w:tabs>
          <w:tab w:val="clear" w:pos="0"/>
          <w:tab w:val="clear" w:pos="720"/>
          <w:tab w:val="clear" w:pos="1701"/>
          <w:tab w:val="clear" w:pos="2160"/>
          <w:tab w:val="clear" w:pos="2880"/>
          <w:tab w:val="clear" w:pos="3600"/>
          <w:tab w:val="clear" w:pos="4320"/>
          <w:tab w:val="clear" w:pos="5040"/>
          <w:tab w:val="clear" w:pos="5760"/>
          <w:tab w:val="clear" w:pos="6480"/>
          <w:tab w:val="clear" w:pos="7200"/>
          <w:tab w:val="clear" w:pos="7920"/>
        </w:tabs>
        <w:rPr>
          <w:rFonts w:ascii="Arial" w:hAnsi="Arial" w:cs="Arial"/>
          <w:b w:val="0"/>
          <w:bCs w:val="0"/>
        </w:rPr>
      </w:pPr>
      <w:r w:rsidRPr="00B344C4">
        <w:rPr>
          <w:rFonts w:ascii="Arial" w:hAnsi="Arial" w:cs="Arial"/>
          <w:b w:val="0"/>
          <w:bCs w:val="0"/>
        </w:rPr>
        <w:t>SECRETARÍA DE ESTADO DE AMBIEN</w:t>
      </w:r>
      <w:r w:rsidRPr="00FE0D21">
        <w:rPr>
          <w:rFonts w:ascii="Arial" w:hAnsi="Arial" w:cs="Arial"/>
          <w:b w:val="0"/>
          <w:bCs w:val="0"/>
        </w:rPr>
        <w:t>TE Y DESARROLLO SUSTENTABLE</w:t>
      </w:r>
    </w:p>
    <w:p w:rsidR="0089553E" w:rsidRPr="00FE0D21" w:rsidRDefault="0089553E" w:rsidP="0022056D">
      <w:pPr>
        <w:jc w:val="both"/>
        <w:rPr>
          <w:b/>
          <w:bCs/>
        </w:rPr>
      </w:pPr>
    </w:p>
    <w:p w:rsidR="007D7C87" w:rsidRPr="00443EC2" w:rsidRDefault="007D7C87" w:rsidP="007D7C87">
      <w:pPr>
        <w:jc w:val="both"/>
      </w:pPr>
      <w:r w:rsidRPr="00BD15C9">
        <w:rPr>
          <w:b/>
          <w:u w:val="single"/>
        </w:rPr>
        <w:t xml:space="preserve">ARTÍCULO </w:t>
      </w:r>
      <w:r w:rsidR="00BD15C9" w:rsidRPr="00BD15C9">
        <w:rPr>
          <w:b/>
          <w:bCs/>
          <w:u w:val="single"/>
        </w:rPr>
        <w:t>27</w:t>
      </w:r>
      <w:r w:rsidRPr="00BD15C9">
        <w:rPr>
          <w:b/>
          <w:bCs/>
          <w:u w:val="single"/>
        </w:rPr>
        <w:t>.-</w:t>
      </w:r>
      <w:r w:rsidRPr="00443EC2">
        <w:rPr>
          <w:bCs/>
        </w:rPr>
        <w:t xml:space="preserve"> </w:t>
      </w:r>
      <w:r w:rsidR="00BD15C9">
        <w:rPr>
          <w:bCs/>
        </w:rPr>
        <w:tab/>
      </w:r>
      <w:r w:rsidRPr="00443EC2">
        <w:rPr>
          <w:bCs/>
        </w:rPr>
        <w:t xml:space="preserve">Se </w:t>
      </w:r>
      <w:r w:rsidRPr="00443EC2">
        <w:t>pagarán en equivalente en unidades tributarias las siguientes Tasas Ambientales Anuales regidas mediante Ley Nº 504-L, Decreto Nº 2067-97, y Resolución Nº 94-MITyMA-05:</w:t>
      </w:r>
    </w:p>
    <w:p w:rsidR="00B33EBD" w:rsidRPr="00443EC2" w:rsidRDefault="00B33EBD" w:rsidP="007D7C87">
      <w:pPr>
        <w:jc w:val="both"/>
      </w:pPr>
    </w:p>
    <w:p w:rsidR="00294585" w:rsidRPr="00443EC2" w:rsidRDefault="00294585" w:rsidP="00294585">
      <w:pPr>
        <w:jc w:val="both"/>
      </w:pPr>
      <w:r w:rsidRPr="00443EC2">
        <w:t>COMPLEJIDAD EXTRAORDINARIA</w:t>
      </w:r>
    </w:p>
    <w:p w:rsidR="00294585" w:rsidRPr="00443EC2" w:rsidRDefault="00294585" w:rsidP="00294585">
      <w:pPr>
        <w:jc w:val="both"/>
      </w:pPr>
      <w:r w:rsidRPr="00443EC2">
        <w:t xml:space="preserve">Categoría 1º: 190.000 Unidades Tributarias </w:t>
      </w:r>
    </w:p>
    <w:p w:rsidR="00294585" w:rsidRPr="00443EC2" w:rsidRDefault="00294585" w:rsidP="00294585">
      <w:pPr>
        <w:jc w:val="both"/>
      </w:pPr>
      <w:r w:rsidRPr="00443EC2">
        <w:t>Categoría 2º: 131.000 Unidades Tributarias</w:t>
      </w:r>
    </w:p>
    <w:p w:rsidR="00294585" w:rsidRPr="00443EC2" w:rsidRDefault="00294585" w:rsidP="00294585">
      <w:pPr>
        <w:jc w:val="both"/>
      </w:pPr>
      <w:r w:rsidRPr="00443EC2">
        <w:t xml:space="preserve">Categoría 3º: </w:t>
      </w:r>
      <w:r w:rsidR="00500B24" w:rsidRPr="00443EC2">
        <w:t xml:space="preserve">  </w:t>
      </w:r>
      <w:r w:rsidRPr="00443EC2">
        <w:t>91.000</w:t>
      </w:r>
      <w:r w:rsidR="00500B24" w:rsidRPr="00443EC2">
        <w:t xml:space="preserve"> </w:t>
      </w:r>
      <w:r w:rsidRPr="00443EC2">
        <w:t>Unidades Tributarias</w:t>
      </w:r>
    </w:p>
    <w:p w:rsidR="00294585" w:rsidRPr="00443EC2" w:rsidRDefault="00294585" w:rsidP="00294585">
      <w:pPr>
        <w:jc w:val="both"/>
      </w:pPr>
      <w:r w:rsidRPr="00443EC2">
        <w:t xml:space="preserve">COMPLEJIDAD MEDIA </w:t>
      </w:r>
    </w:p>
    <w:p w:rsidR="00294585" w:rsidRPr="00443EC2" w:rsidRDefault="00294585" w:rsidP="00294585">
      <w:pPr>
        <w:jc w:val="both"/>
      </w:pPr>
      <w:r w:rsidRPr="00443EC2">
        <w:t>Categoría 4º: 65.000 Unidades Tributarias</w:t>
      </w:r>
    </w:p>
    <w:p w:rsidR="00294585" w:rsidRPr="00443EC2" w:rsidRDefault="00294585" w:rsidP="00294585">
      <w:pPr>
        <w:jc w:val="both"/>
      </w:pPr>
      <w:r w:rsidRPr="00443EC2">
        <w:t>Categoría 5º: 45.500 Unidades Tributarias</w:t>
      </w:r>
    </w:p>
    <w:p w:rsidR="00294585" w:rsidRPr="00443EC2" w:rsidRDefault="00294585" w:rsidP="00294585">
      <w:pPr>
        <w:jc w:val="both"/>
      </w:pPr>
      <w:r w:rsidRPr="00443EC2">
        <w:t>Categoría 6º: 26.000 Unidades Tributarias</w:t>
      </w:r>
    </w:p>
    <w:p w:rsidR="00294585" w:rsidRPr="00443EC2" w:rsidRDefault="00294585" w:rsidP="00294585">
      <w:pPr>
        <w:jc w:val="both"/>
      </w:pPr>
      <w:r w:rsidRPr="00443EC2">
        <w:t>COMPLEJIDAD NORMAL</w:t>
      </w:r>
    </w:p>
    <w:p w:rsidR="00294585" w:rsidRPr="00443EC2" w:rsidRDefault="00294585" w:rsidP="00294585">
      <w:pPr>
        <w:jc w:val="both"/>
      </w:pPr>
      <w:r w:rsidRPr="00443EC2">
        <w:t>Categoría 7º: 19.500 Unidades Tributarias</w:t>
      </w:r>
    </w:p>
    <w:p w:rsidR="00294585" w:rsidRPr="00443EC2" w:rsidRDefault="00294585" w:rsidP="00294585">
      <w:pPr>
        <w:jc w:val="both"/>
      </w:pPr>
      <w:r w:rsidRPr="00443EC2">
        <w:t>Categoría 8º: 15.600 Unidades Tributarias</w:t>
      </w:r>
    </w:p>
    <w:p w:rsidR="00294585" w:rsidRPr="00443EC2" w:rsidRDefault="00294585" w:rsidP="00294585">
      <w:pPr>
        <w:jc w:val="both"/>
      </w:pPr>
      <w:r w:rsidRPr="00443EC2">
        <w:t>Categoría 9º: 13.000 Unidades Tributarias</w:t>
      </w:r>
    </w:p>
    <w:p w:rsidR="00294585" w:rsidRPr="00443EC2" w:rsidRDefault="00294585" w:rsidP="00294585">
      <w:pPr>
        <w:jc w:val="both"/>
      </w:pPr>
      <w:r w:rsidRPr="00443EC2">
        <w:t>Categoría 10º: 7.800 Unidades Tributarias</w:t>
      </w:r>
    </w:p>
    <w:p w:rsidR="00294585" w:rsidRPr="00443EC2" w:rsidRDefault="00294585" w:rsidP="00294585">
      <w:pPr>
        <w:jc w:val="both"/>
      </w:pPr>
      <w:r w:rsidRPr="00443EC2">
        <w:t>Categoría 11º: 5.000 Unidades Tributarias</w:t>
      </w:r>
    </w:p>
    <w:p w:rsidR="00294585" w:rsidRPr="00443EC2" w:rsidRDefault="00294585" w:rsidP="00294585">
      <w:pPr>
        <w:jc w:val="both"/>
      </w:pPr>
      <w:r w:rsidRPr="00443EC2">
        <w:t xml:space="preserve">COMPLEJIDAD MINIMA </w:t>
      </w:r>
    </w:p>
    <w:p w:rsidR="00294585" w:rsidRPr="00443EC2" w:rsidRDefault="00294585" w:rsidP="00294585">
      <w:pPr>
        <w:jc w:val="both"/>
      </w:pPr>
      <w:r w:rsidRPr="00443EC2">
        <w:t>Categoría 12º: 2.600 Unidades Tributarias</w:t>
      </w:r>
    </w:p>
    <w:p w:rsidR="00294585" w:rsidRPr="00443EC2" w:rsidRDefault="00294585" w:rsidP="00294585">
      <w:pPr>
        <w:jc w:val="both"/>
      </w:pPr>
      <w:r w:rsidRPr="00443EC2">
        <w:t>Categoría 13º: 2.080 Unidades Tributarias</w:t>
      </w:r>
    </w:p>
    <w:p w:rsidR="00294585" w:rsidRPr="00443EC2" w:rsidRDefault="00294585" w:rsidP="00294585">
      <w:pPr>
        <w:jc w:val="both"/>
      </w:pPr>
      <w:r w:rsidRPr="00443EC2">
        <w:t>Categoría 14º: 1.560 Unidades Tributarias</w:t>
      </w:r>
    </w:p>
    <w:p w:rsidR="00294585" w:rsidRPr="00443EC2" w:rsidRDefault="00294585" w:rsidP="00294585">
      <w:pPr>
        <w:jc w:val="both"/>
      </w:pPr>
      <w:r w:rsidRPr="00443EC2">
        <w:t>Categoría 15º:</w:t>
      </w:r>
      <w:r w:rsidR="004B300D" w:rsidRPr="00443EC2">
        <w:t xml:space="preserve"> </w:t>
      </w:r>
      <w:r w:rsidRPr="00443EC2">
        <w:t>1.430 Unidades Tributarias</w:t>
      </w:r>
    </w:p>
    <w:p w:rsidR="00294585" w:rsidRPr="00443EC2" w:rsidRDefault="00294585" w:rsidP="00294585">
      <w:pPr>
        <w:jc w:val="both"/>
      </w:pPr>
      <w:r w:rsidRPr="00443EC2">
        <w:t xml:space="preserve">Categoría 16º: </w:t>
      </w:r>
      <w:r w:rsidR="00182E1B" w:rsidRPr="00443EC2">
        <w:t xml:space="preserve">   </w:t>
      </w:r>
      <w:r w:rsidRPr="00443EC2">
        <w:t>780 Unidades Tributarias</w:t>
      </w:r>
    </w:p>
    <w:p w:rsidR="00294585" w:rsidRPr="00443EC2" w:rsidRDefault="00294585" w:rsidP="00294585">
      <w:pPr>
        <w:jc w:val="both"/>
      </w:pPr>
      <w:r w:rsidRPr="00443EC2">
        <w:t xml:space="preserve">Categoría 17º: </w:t>
      </w:r>
      <w:r w:rsidR="00182E1B" w:rsidRPr="00443EC2">
        <w:t xml:space="preserve">   </w:t>
      </w:r>
      <w:r w:rsidRPr="00443EC2">
        <w:t>130 Unidades Tributarias</w:t>
      </w:r>
    </w:p>
    <w:p w:rsidR="00294585" w:rsidRPr="00443EC2" w:rsidRDefault="00294585" w:rsidP="00294585">
      <w:pPr>
        <w:jc w:val="both"/>
      </w:pPr>
    </w:p>
    <w:p w:rsidR="00294585" w:rsidRPr="00443EC2" w:rsidRDefault="00294585" w:rsidP="00294585">
      <w:pPr>
        <w:jc w:val="both"/>
      </w:pPr>
      <w:r w:rsidRPr="00443EC2">
        <w:t>Para el caso de autorización de Transporte de Sustancias Peligrosas se asigna el valor equivalente a 2.000 Unidades Tributarias por dominio habilitado.</w:t>
      </w:r>
    </w:p>
    <w:p w:rsidR="00294585" w:rsidRPr="00443EC2" w:rsidRDefault="00294585" w:rsidP="00294585">
      <w:pPr>
        <w:jc w:val="both"/>
      </w:pPr>
    </w:p>
    <w:p w:rsidR="00294585" w:rsidRPr="00443EC2" w:rsidRDefault="00294585" w:rsidP="00294585">
      <w:pPr>
        <w:ind w:firstLine="1877"/>
        <w:jc w:val="both"/>
      </w:pPr>
      <w:r w:rsidRPr="00443EC2">
        <w:t>Los montos que resulten de las Categorías precedentes, serán abonados en forma anual, en un pago o</w:t>
      </w:r>
      <w:r w:rsidR="0065338F" w:rsidRPr="00443EC2">
        <w:t xml:space="preserve"> </w:t>
      </w:r>
      <w:r w:rsidRPr="00443EC2">
        <w:t>hasta tres cuotas o partes cuatrimestrales, cuyos vencimientos operarán entre los días 5 al 10 de los meses de: Enero (1º cuatrimestre); Mayo (2º cuatrimestre) y Septiembre (3º cuatrimestre) del período anual que corresponda, excepto las tasas fijadas para las categorías 15º, 16º y 17º de Complejidad Mínima que deben ser satisfechos al momento de iniciar los trámites abarcados por los mismos, ante la Autoridad de Aplicación. Para obtener la Declaración de Impacto Ambiental y sus sucesivas actualizaciones se deberá tener cancelada  deudas anteriores y abonar al menos, la 1º cuota del pago anual.</w:t>
      </w:r>
    </w:p>
    <w:p w:rsidR="007D7C87" w:rsidRPr="00443EC2" w:rsidRDefault="007D7C87" w:rsidP="00294585">
      <w:pPr>
        <w:ind w:firstLine="1877"/>
        <w:jc w:val="both"/>
      </w:pPr>
      <w:r w:rsidRPr="00443EC2">
        <w:lastRenderedPageBreak/>
        <w:t>Quedan exceptuadas del pago de dichas tasas ambientales y otros aranceles las Sociedades del Estado Provincial y los organismos dependientes de la Secretaría de Estado de Ambiente y Desarrollo Sustentable.</w:t>
      </w:r>
    </w:p>
    <w:p w:rsidR="008D67E1" w:rsidRPr="00443EC2" w:rsidRDefault="008D67E1" w:rsidP="0022056D">
      <w:pPr>
        <w:jc w:val="both"/>
        <w:rPr>
          <w:b/>
          <w:bCs/>
          <w:u w:val="single"/>
        </w:rPr>
      </w:pPr>
    </w:p>
    <w:p w:rsidR="008D67E1" w:rsidRPr="00BD15C9" w:rsidRDefault="008D67E1" w:rsidP="0022056D">
      <w:pPr>
        <w:jc w:val="both"/>
        <w:rPr>
          <w:b/>
          <w:bCs/>
          <w:u w:val="single"/>
        </w:rPr>
      </w:pPr>
    </w:p>
    <w:p w:rsidR="007D7C87" w:rsidRPr="007F709F" w:rsidRDefault="007D7C87" w:rsidP="007D7C87">
      <w:pPr>
        <w:jc w:val="both"/>
      </w:pPr>
      <w:r w:rsidRPr="00BD15C9">
        <w:rPr>
          <w:b/>
          <w:bCs/>
          <w:u w:val="single"/>
        </w:rPr>
        <w:t>ARTÍCULO 28.-</w:t>
      </w:r>
      <w:r w:rsidRPr="007F709F">
        <w:rPr>
          <w:bCs/>
        </w:rPr>
        <w:t xml:space="preserve"> </w:t>
      </w:r>
      <w:r w:rsidR="00BD15C9">
        <w:rPr>
          <w:bCs/>
        </w:rPr>
        <w:tab/>
      </w:r>
      <w:r w:rsidRPr="007F709F">
        <w:t>Se pagarán los siguientes aranceles regidos mediante Ley Nº 285-L y  Ley Nº 824-L y su Decreto Nº 1296-PIC-88:</w:t>
      </w:r>
    </w:p>
    <w:p w:rsidR="008D67E1" w:rsidRPr="007F709F" w:rsidRDefault="008D67E1" w:rsidP="0022056D">
      <w:pPr>
        <w:ind w:left="993" w:right="50" w:hanging="993"/>
        <w:jc w:val="both"/>
      </w:pPr>
    </w:p>
    <w:p w:rsidR="008D67E1" w:rsidRPr="007F709F" w:rsidRDefault="008D67E1" w:rsidP="0022056D">
      <w:pPr>
        <w:ind w:left="993" w:right="50" w:hanging="993"/>
        <w:jc w:val="both"/>
      </w:pPr>
      <w:r w:rsidRPr="007F709F">
        <w:t>Inciso A)</w:t>
      </w:r>
      <w:r w:rsidRPr="007F709F">
        <w:tab/>
        <w:t xml:space="preserve">Arancel por Solicitud de Inspección para realizar intervención en el arbolado urbano, ya sea por poda o erradicación el valor equivalente a: </w:t>
      </w:r>
      <w:r w:rsidR="007D7C87" w:rsidRPr="007F709F">
        <w:t>15</w:t>
      </w:r>
      <w:r w:rsidRPr="007F709F">
        <w:t xml:space="preserve"> U.T. y por una segunda inspección a petición del interesado 50 U.T.  </w:t>
      </w:r>
    </w:p>
    <w:p w:rsidR="008D67E1" w:rsidRPr="007F709F" w:rsidRDefault="008D67E1" w:rsidP="0022056D">
      <w:pPr>
        <w:ind w:left="993" w:right="50" w:hanging="993"/>
        <w:jc w:val="both"/>
      </w:pPr>
    </w:p>
    <w:p w:rsidR="000768F4" w:rsidRPr="007F709F" w:rsidRDefault="000768F4" w:rsidP="000768F4">
      <w:pPr>
        <w:ind w:left="993" w:right="50" w:hanging="993"/>
        <w:jc w:val="both"/>
      </w:pPr>
      <w:r w:rsidRPr="007F709F">
        <w:t>Inciso B)</w:t>
      </w:r>
      <w:r w:rsidRPr="007F709F">
        <w:tab/>
        <w:t xml:space="preserve">Arancel por Autorización para realizar intervención de Poda.  </w:t>
      </w:r>
    </w:p>
    <w:p w:rsidR="000768F4" w:rsidRPr="007F709F" w:rsidRDefault="000768F4" w:rsidP="000C2888">
      <w:pPr>
        <w:ind w:left="2552" w:right="50" w:hanging="1559"/>
        <w:jc w:val="both"/>
      </w:pPr>
      <w:r w:rsidRPr="007F709F">
        <w:t>Categoría 1º- De Uno (1)  a Nueve (9) árboles el valor equivalente a: 100</w:t>
      </w:r>
      <w:r w:rsidR="000C2888" w:rsidRPr="007F709F">
        <w:t xml:space="preserve"> </w:t>
      </w:r>
      <w:r w:rsidRPr="007F709F">
        <w:t xml:space="preserve">Unidades Tributarias por árbol. </w:t>
      </w:r>
    </w:p>
    <w:p w:rsidR="000768F4" w:rsidRPr="007F709F" w:rsidRDefault="000768F4" w:rsidP="000C2888">
      <w:pPr>
        <w:ind w:left="2552" w:right="50" w:hanging="1559"/>
        <w:jc w:val="both"/>
      </w:pPr>
      <w:r w:rsidRPr="007F709F">
        <w:t>Categoría 2º - Diez  (10) árboles, el valor equivalente a: 1000 Unidades Tributarias.</w:t>
      </w:r>
    </w:p>
    <w:p w:rsidR="000768F4" w:rsidRPr="007F709F" w:rsidRDefault="000768F4" w:rsidP="000C2888">
      <w:pPr>
        <w:ind w:left="2552" w:right="50"/>
        <w:jc w:val="both"/>
      </w:pPr>
      <w:r w:rsidRPr="007F709F">
        <w:t>Con más el valor equivalente a: 150</w:t>
      </w:r>
      <w:r w:rsidR="000358AE" w:rsidRPr="007F709F">
        <w:t xml:space="preserve"> </w:t>
      </w:r>
      <w:r w:rsidRPr="007F709F">
        <w:t>Unidades Tributarias, por árbol adicional.</w:t>
      </w:r>
    </w:p>
    <w:p w:rsidR="008D67E1" w:rsidRPr="007F709F" w:rsidRDefault="008D67E1" w:rsidP="0022056D">
      <w:pPr>
        <w:ind w:left="993" w:right="50" w:hanging="993"/>
        <w:jc w:val="both"/>
      </w:pPr>
    </w:p>
    <w:p w:rsidR="00D967DE" w:rsidRPr="007F709F" w:rsidRDefault="00D967DE" w:rsidP="00D967DE">
      <w:pPr>
        <w:ind w:left="993" w:right="50" w:hanging="993"/>
        <w:jc w:val="both"/>
      </w:pPr>
      <w:r w:rsidRPr="007F709F">
        <w:t>Inciso C)</w:t>
      </w:r>
      <w:r w:rsidRPr="007F709F">
        <w:tab/>
        <w:t>Arancel por Autorización para realizar intervención por Erradicación:</w:t>
      </w:r>
    </w:p>
    <w:p w:rsidR="00D967DE" w:rsidRPr="007F709F" w:rsidRDefault="00D967DE" w:rsidP="00D967DE">
      <w:pPr>
        <w:ind w:right="50"/>
        <w:jc w:val="both"/>
      </w:pPr>
      <w:r w:rsidRPr="007F709F">
        <w:t>Categoría 1º: De uno (1) a nueve (9) árboles, se regirán con los valores establecidos en el siguiente detalle:</w:t>
      </w:r>
    </w:p>
    <w:p w:rsidR="00D967DE" w:rsidRPr="007F709F" w:rsidRDefault="00D967DE" w:rsidP="00D967DE">
      <w:pPr>
        <w:ind w:right="50"/>
        <w:jc w:val="both"/>
      </w:pPr>
    </w:p>
    <w:tbl>
      <w:tblPr>
        <w:tblpPr w:leftFromText="141" w:rightFromText="141" w:vertAnchor="text" w:horzAnchor="page" w:tblpX="3178"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6"/>
        <w:gridCol w:w="2598"/>
      </w:tblGrid>
      <w:tr w:rsidR="00D967DE" w:rsidRPr="007F709F" w:rsidTr="00231F95">
        <w:trPr>
          <w:trHeight w:val="708"/>
        </w:trPr>
        <w:tc>
          <w:tcPr>
            <w:tcW w:w="4486" w:type="dxa"/>
            <w:vAlign w:val="center"/>
          </w:tcPr>
          <w:p w:rsidR="00D967DE" w:rsidRPr="007F709F" w:rsidRDefault="00D967DE" w:rsidP="00231F95">
            <w:pPr>
              <w:ind w:right="50"/>
              <w:jc w:val="center"/>
            </w:pPr>
            <w:bookmarkStart w:id="1" w:name="_Hlk396216653"/>
            <w:r w:rsidRPr="007F709F">
              <w:t xml:space="preserve">DAP (Diámetro medido a </w:t>
            </w:r>
            <w:smartTag w:uri="urn:schemas-microsoft-com:office:smarttags" w:element="metricconverter">
              <w:smartTagPr>
                <w:attr w:name="ProductID" w:val="1.30 m"/>
              </w:smartTagPr>
              <w:r w:rsidRPr="007F709F">
                <w:t>1.30 m</w:t>
              </w:r>
            </w:smartTag>
          </w:p>
          <w:p w:rsidR="00D967DE" w:rsidRPr="007F709F" w:rsidRDefault="00D967DE" w:rsidP="00231F95">
            <w:pPr>
              <w:ind w:right="50"/>
              <w:jc w:val="center"/>
            </w:pPr>
            <w:r w:rsidRPr="007F709F">
              <w:t>desde la base del tronco)</w:t>
            </w:r>
          </w:p>
        </w:tc>
        <w:tc>
          <w:tcPr>
            <w:tcW w:w="2598" w:type="dxa"/>
            <w:vAlign w:val="center"/>
          </w:tcPr>
          <w:p w:rsidR="00D967DE" w:rsidRPr="007F709F" w:rsidRDefault="00D967DE" w:rsidP="00231F95">
            <w:pPr>
              <w:ind w:right="50"/>
              <w:jc w:val="center"/>
            </w:pPr>
            <w:r w:rsidRPr="007F709F">
              <w:t>Valor en Unidades Tributarias por árbol</w:t>
            </w:r>
          </w:p>
        </w:tc>
      </w:tr>
      <w:tr w:rsidR="00D967DE" w:rsidRPr="007F709F" w:rsidTr="00231F95">
        <w:trPr>
          <w:trHeight w:val="296"/>
        </w:trPr>
        <w:tc>
          <w:tcPr>
            <w:tcW w:w="4486" w:type="dxa"/>
            <w:vAlign w:val="center"/>
          </w:tcPr>
          <w:p w:rsidR="00D967DE" w:rsidRPr="007F709F" w:rsidRDefault="00D967DE" w:rsidP="00231F95">
            <w:pPr>
              <w:ind w:right="50"/>
            </w:pPr>
            <w:r w:rsidRPr="007F709F">
              <w:t>Menos de 0.30 m</w:t>
            </w:r>
          </w:p>
        </w:tc>
        <w:tc>
          <w:tcPr>
            <w:tcW w:w="2598" w:type="dxa"/>
            <w:vAlign w:val="center"/>
          </w:tcPr>
          <w:p w:rsidR="00D967DE" w:rsidRPr="007F709F" w:rsidRDefault="00D967DE" w:rsidP="00231F95">
            <w:pPr>
              <w:ind w:right="50"/>
              <w:jc w:val="center"/>
            </w:pPr>
            <w:r w:rsidRPr="007F709F">
              <w:t>175 U.T.</w:t>
            </w:r>
          </w:p>
        </w:tc>
      </w:tr>
      <w:tr w:rsidR="00D967DE" w:rsidRPr="007F709F" w:rsidTr="00231F95">
        <w:trPr>
          <w:trHeight w:val="243"/>
        </w:trPr>
        <w:tc>
          <w:tcPr>
            <w:tcW w:w="4486" w:type="dxa"/>
            <w:vAlign w:val="center"/>
          </w:tcPr>
          <w:p w:rsidR="00D967DE" w:rsidRPr="007F709F" w:rsidRDefault="00D967DE" w:rsidP="00231F95">
            <w:pPr>
              <w:ind w:right="50"/>
            </w:pPr>
            <w:r w:rsidRPr="007F709F">
              <w:t xml:space="preserve">Entre 0.31 m y </w:t>
            </w:r>
            <w:smartTag w:uri="urn:schemas-microsoft-com:office:smarttags" w:element="metricconverter">
              <w:smartTagPr>
                <w:attr w:name="ProductID" w:val="0.60 m"/>
              </w:smartTagPr>
              <w:r w:rsidRPr="007F709F">
                <w:t>0.60 m</w:t>
              </w:r>
            </w:smartTag>
          </w:p>
        </w:tc>
        <w:tc>
          <w:tcPr>
            <w:tcW w:w="2598" w:type="dxa"/>
            <w:vAlign w:val="center"/>
          </w:tcPr>
          <w:p w:rsidR="00D967DE" w:rsidRPr="007F709F" w:rsidRDefault="00D967DE" w:rsidP="00231F95">
            <w:pPr>
              <w:ind w:right="50"/>
              <w:jc w:val="center"/>
            </w:pPr>
            <w:r w:rsidRPr="007F709F">
              <w:t>330  U.T.</w:t>
            </w:r>
          </w:p>
        </w:tc>
      </w:tr>
      <w:tr w:rsidR="00D967DE" w:rsidRPr="007F709F" w:rsidTr="00231F95">
        <w:trPr>
          <w:trHeight w:val="296"/>
        </w:trPr>
        <w:tc>
          <w:tcPr>
            <w:tcW w:w="4486" w:type="dxa"/>
            <w:vAlign w:val="center"/>
          </w:tcPr>
          <w:p w:rsidR="00D967DE" w:rsidRPr="007F709F" w:rsidRDefault="00D967DE" w:rsidP="00231F95">
            <w:pPr>
              <w:ind w:right="50"/>
            </w:pPr>
            <w:r w:rsidRPr="007F709F">
              <w:t>Más de 0.61m</w:t>
            </w:r>
          </w:p>
        </w:tc>
        <w:tc>
          <w:tcPr>
            <w:tcW w:w="2598" w:type="dxa"/>
            <w:vAlign w:val="center"/>
          </w:tcPr>
          <w:p w:rsidR="00D967DE" w:rsidRPr="007F709F" w:rsidRDefault="00D967DE" w:rsidP="00231F95">
            <w:pPr>
              <w:ind w:right="50"/>
              <w:jc w:val="center"/>
            </w:pPr>
            <w:r w:rsidRPr="007F709F">
              <w:t>590  U.T.</w:t>
            </w:r>
          </w:p>
        </w:tc>
      </w:tr>
      <w:bookmarkEnd w:id="1"/>
    </w:tbl>
    <w:p w:rsidR="00D967DE" w:rsidRPr="007F709F" w:rsidRDefault="00D967DE" w:rsidP="00D967DE">
      <w:pPr>
        <w:ind w:right="50"/>
        <w:jc w:val="both"/>
      </w:pPr>
    </w:p>
    <w:p w:rsidR="00D967DE" w:rsidRPr="007F709F" w:rsidRDefault="00D967DE" w:rsidP="00D967DE">
      <w:pPr>
        <w:ind w:right="50"/>
        <w:jc w:val="both"/>
      </w:pPr>
    </w:p>
    <w:p w:rsidR="00D967DE" w:rsidRPr="007F709F" w:rsidRDefault="00D967DE" w:rsidP="00D967DE">
      <w:pPr>
        <w:ind w:right="50"/>
        <w:jc w:val="both"/>
      </w:pPr>
    </w:p>
    <w:p w:rsidR="00D967DE" w:rsidRPr="007F709F" w:rsidRDefault="00D967DE" w:rsidP="00D967DE">
      <w:pPr>
        <w:ind w:right="50"/>
        <w:jc w:val="both"/>
      </w:pPr>
    </w:p>
    <w:p w:rsidR="00D967DE" w:rsidRPr="007F709F" w:rsidRDefault="00D967DE" w:rsidP="00D967DE">
      <w:pPr>
        <w:ind w:right="50"/>
        <w:jc w:val="both"/>
      </w:pPr>
    </w:p>
    <w:p w:rsidR="00D967DE" w:rsidRPr="007F709F" w:rsidRDefault="00D967DE" w:rsidP="00D967DE">
      <w:pPr>
        <w:ind w:right="50"/>
        <w:jc w:val="both"/>
      </w:pPr>
      <w:r w:rsidRPr="007F709F">
        <w:t>Categoría 2º: De diez (10) a más árboles, se regirá con los valores establecidos en el siguiente detalle:</w:t>
      </w:r>
    </w:p>
    <w:tbl>
      <w:tblPr>
        <w:tblpPr w:leftFromText="141" w:rightFromText="141" w:vertAnchor="text" w:horzAnchor="page" w:tblpX="3163" w:tblpY="8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2693"/>
      </w:tblGrid>
      <w:tr w:rsidR="00D967DE" w:rsidRPr="007F709F" w:rsidTr="00231F95">
        <w:trPr>
          <w:trHeight w:val="664"/>
        </w:trPr>
        <w:tc>
          <w:tcPr>
            <w:tcW w:w="4503" w:type="dxa"/>
            <w:vAlign w:val="center"/>
          </w:tcPr>
          <w:p w:rsidR="00D967DE" w:rsidRPr="007F709F" w:rsidRDefault="00D967DE" w:rsidP="00231F95">
            <w:pPr>
              <w:ind w:right="50"/>
              <w:jc w:val="center"/>
            </w:pPr>
            <w:r w:rsidRPr="007F709F">
              <w:t xml:space="preserve">DAP (Diámetro medido a </w:t>
            </w:r>
            <w:smartTag w:uri="urn:schemas-microsoft-com:office:smarttags" w:element="metricconverter">
              <w:smartTagPr>
                <w:attr w:name="ProductID" w:val="1.30 m"/>
              </w:smartTagPr>
              <w:r w:rsidRPr="007F709F">
                <w:t>1.30 m</w:t>
              </w:r>
            </w:smartTag>
          </w:p>
          <w:p w:rsidR="00D967DE" w:rsidRPr="007F709F" w:rsidRDefault="00D967DE" w:rsidP="00231F95">
            <w:pPr>
              <w:ind w:right="50"/>
              <w:jc w:val="center"/>
            </w:pPr>
            <w:r w:rsidRPr="007F709F">
              <w:t>desde la base del tronco)</w:t>
            </w:r>
          </w:p>
        </w:tc>
        <w:tc>
          <w:tcPr>
            <w:tcW w:w="2693" w:type="dxa"/>
            <w:vAlign w:val="center"/>
          </w:tcPr>
          <w:p w:rsidR="00D967DE" w:rsidRPr="007F709F" w:rsidRDefault="00D967DE" w:rsidP="00231F95">
            <w:pPr>
              <w:ind w:right="50"/>
              <w:jc w:val="center"/>
            </w:pPr>
            <w:r w:rsidRPr="007F709F">
              <w:t>Valor en Unidades Tributarias por árbol</w:t>
            </w:r>
          </w:p>
        </w:tc>
      </w:tr>
      <w:tr w:rsidR="00D967DE" w:rsidRPr="007F709F" w:rsidTr="00231F95">
        <w:tc>
          <w:tcPr>
            <w:tcW w:w="4503" w:type="dxa"/>
          </w:tcPr>
          <w:p w:rsidR="00D967DE" w:rsidRPr="007F709F" w:rsidRDefault="00D967DE" w:rsidP="00231F95">
            <w:pPr>
              <w:ind w:right="50"/>
            </w:pPr>
            <w:r w:rsidRPr="007F709F">
              <w:t xml:space="preserve">Menos de </w:t>
            </w:r>
            <w:smartTag w:uri="urn:schemas-microsoft-com:office:smarttags" w:element="metricconverter">
              <w:smartTagPr>
                <w:attr w:name="ProductID" w:val="0.30 m"/>
              </w:smartTagPr>
              <w:r w:rsidRPr="007F709F">
                <w:t>0.30 m</w:t>
              </w:r>
            </w:smartTag>
          </w:p>
        </w:tc>
        <w:tc>
          <w:tcPr>
            <w:tcW w:w="2693" w:type="dxa"/>
          </w:tcPr>
          <w:p w:rsidR="00D967DE" w:rsidRPr="007F709F" w:rsidRDefault="000C2888" w:rsidP="00231F95">
            <w:pPr>
              <w:ind w:left="600" w:right="50"/>
            </w:pPr>
            <w:r w:rsidRPr="007F709F">
              <w:t xml:space="preserve">  </w:t>
            </w:r>
            <w:r w:rsidR="00D967DE" w:rsidRPr="007F709F">
              <w:t>225 U.T.</w:t>
            </w:r>
          </w:p>
        </w:tc>
      </w:tr>
      <w:tr w:rsidR="00D967DE" w:rsidRPr="007F709F" w:rsidTr="00231F95">
        <w:tc>
          <w:tcPr>
            <w:tcW w:w="4503" w:type="dxa"/>
          </w:tcPr>
          <w:p w:rsidR="00D967DE" w:rsidRPr="007F709F" w:rsidRDefault="00D967DE" w:rsidP="00231F95">
            <w:pPr>
              <w:ind w:right="50"/>
            </w:pPr>
            <w:r w:rsidRPr="007F709F">
              <w:t xml:space="preserve">Entre 0.31 m y </w:t>
            </w:r>
            <w:smartTag w:uri="urn:schemas-microsoft-com:office:smarttags" w:element="metricconverter">
              <w:smartTagPr>
                <w:attr w:name="ProductID" w:val="0.60 m"/>
              </w:smartTagPr>
              <w:r w:rsidRPr="007F709F">
                <w:t>0.60 m</w:t>
              </w:r>
            </w:smartTag>
          </w:p>
        </w:tc>
        <w:tc>
          <w:tcPr>
            <w:tcW w:w="2693" w:type="dxa"/>
          </w:tcPr>
          <w:p w:rsidR="00D967DE" w:rsidRPr="007F709F" w:rsidRDefault="00D967DE" w:rsidP="00231F95">
            <w:pPr>
              <w:ind w:left="600" w:right="50"/>
            </w:pPr>
            <w:r w:rsidRPr="007F709F">
              <w:t xml:space="preserve">  420 U.T.</w:t>
            </w:r>
          </w:p>
        </w:tc>
      </w:tr>
      <w:tr w:rsidR="00D967DE" w:rsidRPr="007F709F" w:rsidTr="00231F95">
        <w:tc>
          <w:tcPr>
            <w:tcW w:w="4503" w:type="dxa"/>
          </w:tcPr>
          <w:p w:rsidR="00D967DE" w:rsidRPr="007F709F" w:rsidRDefault="00D967DE" w:rsidP="00231F95">
            <w:pPr>
              <w:ind w:right="50"/>
            </w:pPr>
            <w:r w:rsidRPr="007F709F">
              <w:t>Más de 0.61 m</w:t>
            </w:r>
          </w:p>
        </w:tc>
        <w:tc>
          <w:tcPr>
            <w:tcW w:w="2693" w:type="dxa"/>
          </w:tcPr>
          <w:p w:rsidR="00D967DE" w:rsidRPr="007F709F" w:rsidRDefault="00D967DE" w:rsidP="000C2888">
            <w:pPr>
              <w:ind w:left="600" w:right="50"/>
            </w:pPr>
            <w:r w:rsidRPr="007F709F">
              <w:t xml:space="preserve">  600 U.T.</w:t>
            </w:r>
          </w:p>
        </w:tc>
      </w:tr>
    </w:tbl>
    <w:p w:rsidR="00D967DE" w:rsidRPr="007F709F" w:rsidRDefault="00D967DE" w:rsidP="00D967DE">
      <w:pPr>
        <w:ind w:right="50"/>
      </w:pPr>
    </w:p>
    <w:p w:rsidR="00D967DE" w:rsidRPr="007F709F" w:rsidRDefault="00D967DE" w:rsidP="00D967DE">
      <w:pPr>
        <w:ind w:right="50"/>
      </w:pPr>
    </w:p>
    <w:p w:rsidR="00D967DE" w:rsidRPr="007F709F" w:rsidRDefault="00D967DE" w:rsidP="00D967DE">
      <w:pPr>
        <w:ind w:right="50"/>
        <w:jc w:val="both"/>
      </w:pPr>
    </w:p>
    <w:p w:rsidR="00D967DE" w:rsidRPr="007F709F" w:rsidRDefault="00D967DE" w:rsidP="00D967DE">
      <w:pPr>
        <w:ind w:right="50" w:firstLine="2268"/>
        <w:jc w:val="both"/>
      </w:pPr>
    </w:p>
    <w:p w:rsidR="00D967DE" w:rsidRPr="007F709F" w:rsidRDefault="00D967DE" w:rsidP="00D967DE">
      <w:pPr>
        <w:jc w:val="both"/>
      </w:pPr>
      <w:r w:rsidRPr="007F709F">
        <w:t xml:space="preserve">                 </w:t>
      </w:r>
    </w:p>
    <w:p w:rsidR="00D967DE" w:rsidRPr="007F709F" w:rsidRDefault="00D967DE" w:rsidP="00D967DE">
      <w:pPr>
        <w:jc w:val="both"/>
      </w:pPr>
    </w:p>
    <w:p w:rsidR="00D967DE" w:rsidRPr="007F709F" w:rsidRDefault="00D967DE" w:rsidP="00D967DE">
      <w:pPr>
        <w:jc w:val="both"/>
      </w:pPr>
    </w:p>
    <w:p w:rsidR="00D967DE" w:rsidRPr="007F709F" w:rsidRDefault="00D967DE" w:rsidP="00D967DE">
      <w:pPr>
        <w:ind w:firstLine="993"/>
        <w:jc w:val="both"/>
      </w:pPr>
      <w:r w:rsidRPr="007F709F">
        <w:t xml:space="preserve">Quedan comprendidas en el detalle anterior,  los proyectos u obras, que involucren la erradicación de forestales. </w:t>
      </w:r>
    </w:p>
    <w:p w:rsidR="00D967DE" w:rsidRPr="007F709F" w:rsidRDefault="00D967DE" w:rsidP="00D967DE">
      <w:pPr>
        <w:ind w:right="50" w:firstLine="1033"/>
        <w:jc w:val="both"/>
      </w:pPr>
      <w:r w:rsidRPr="007F709F">
        <w:t>Para el caso de erradicación de árboles secos, de regular estado vegetativo o decrépito o cuyo estado pueda causar peligro a las cosas o personas, quedan exentos del pago de aranceles, previa inspección de la Autoridad de Aplicación.</w:t>
      </w:r>
    </w:p>
    <w:p w:rsidR="008D67E1" w:rsidRPr="007F709F" w:rsidRDefault="008D67E1" w:rsidP="0022056D">
      <w:pPr>
        <w:ind w:right="50" w:firstLine="1033"/>
        <w:jc w:val="both"/>
      </w:pPr>
      <w:r w:rsidRPr="007F709F">
        <w:t xml:space="preserve">Quedan exceptuados del pago de aranceles, los Municipios comprendidos en el territorio Provincial y los organismos y reparticiones dependientes de los Poderes Legislativo, Ejecutivo y Judicial. </w:t>
      </w:r>
    </w:p>
    <w:p w:rsidR="007D7C87" w:rsidRPr="007F709F" w:rsidRDefault="007D7C87" w:rsidP="007D7C87">
      <w:pPr>
        <w:ind w:right="50" w:firstLine="1033"/>
        <w:jc w:val="both"/>
      </w:pPr>
      <w:r w:rsidRPr="007F709F">
        <w:t>Los aranceles a abonar en concepto de inspecciones y autorizaciones: teniendo en consideración la distancia, en los casos de actividades de raleo, limpieza o poda de formación</w:t>
      </w:r>
      <w:r w:rsidR="00521719" w:rsidRPr="007F709F">
        <w:t>,</w:t>
      </w:r>
      <w:r w:rsidRPr="007F709F">
        <w:t xml:space="preserve"> con la finalidad de realizar tareas de mantenimiento en zonas de influencia de conductores eléctricos, líneas telefónicas, de comunicación de cualquier tipo o de pasos peatonales, a realizarse por parte de Empresas Prestatarias de Servicios, en cada una de las situaciones que a continuación se detallan:</w:t>
      </w:r>
    </w:p>
    <w:p w:rsidR="00D967DE" w:rsidRPr="007F709F" w:rsidRDefault="00D967DE" w:rsidP="00D967DE">
      <w:pPr>
        <w:ind w:left="993" w:right="50" w:hanging="426"/>
        <w:jc w:val="both"/>
      </w:pPr>
      <w:r w:rsidRPr="007F709F">
        <w:t>a)</w:t>
      </w:r>
      <w:r w:rsidRPr="007F709F">
        <w:tab/>
        <w:t xml:space="preserve">Departamentos del Gran San Juan y hasta </w:t>
      </w:r>
      <w:smartTag w:uri="urn:schemas-microsoft-com:office:smarttags" w:element="metricconverter">
        <w:smartTagPr>
          <w:attr w:name="ProductID" w:val="40 Km"/>
        </w:smartTagPr>
        <w:r w:rsidRPr="007F709F">
          <w:t>40 Km</w:t>
        </w:r>
      </w:smartTag>
      <w:r w:rsidRPr="007F709F">
        <w:t>, el valor equivalente a: 1000 Unidades Tributarias por jornada.</w:t>
      </w:r>
    </w:p>
    <w:p w:rsidR="00D967DE" w:rsidRPr="007F709F" w:rsidRDefault="00D967DE" w:rsidP="00D967DE">
      <w:pPr>
        <w:ind w:left="993" w:hanging="426"/>
        <w:jc w:val="both"/>
      </w:pPr>
      <w:r w:rsidRPr="007F709F">
        <w:t>b)</w:t>
      </w:r>
      <w:r w:rsidRPr="007F709F">
        <w:tab/>
        <w:t xml:space="preserve">Departamentos a más de  </w:t>
      </w:r>
      <w:smartTag w:uri="urn:schemas-microsoft-com:office:smarttags" w:element="metricconverter">
        <w:smartTagPr>
          <w:attr w:name="ProductID" w:val="40 Km"/>
        </w:smartTagPr>
        <w:r w:rsidRPr="007F709F">
          <w:t>40 Km</w:t>
        </w:r>
      </w:smartTag>
      <w:r w:rsidRPr="007F709F">
        <w:t>, el valor equivalente a: 2000 Unidades Tributarias por jornada.</w:t>
      </w:r>
    </w:p>
    <w:p w:rsidR="008D67E1" w:rsidRPr="007F709F" w:rsidRDefault="008D67E1" w:rsidP="0022056D">
      <w:pPr>
        <w:jc w:val="both"/>
        <w:rPr>
          <w:b/>
          <w:u w:val="single"/>
        </w:rPr>
      </w:pPr>
    </w:p>
    <w:p w:rsidR="00D10739" w:rsidRPr="00FE0D21" w:rsidRDefault="00D10739" w:rsidP="0022056D">
      <w:pPr>
        <w:jc w:val="both"/>
        <w:rPr>
          <w:b/>
          <w:u w:val="single"/>
        </w:rPr>
      </w:pPr>
    </w:p>
    <w:p w:rsidR="007D7C87" w:rsidRPr="00884502" w:rsidRDefault="007D7C87" w:rsidP="007D7C87">
      <w:pPr>
        <w:jc w:val="both"/>
        <w:rPr>
          <w:bCs/>
        </w:rPr>
      </w:pPr>
      <w:r w:rsidRPr="00BD15C9">
        <w:rPr>
          <w:b/>
          <w:u w:val="single"/>
        </w:rPr>
        <w:lastRenderedPageBreak/>
        <w:t xml:space="preserve">ARTÍCULO </w:t>
      </w:r>
      <w:r w:rsidR="00BD15C9" w:rsidRPr="00BD15C9">
        <w:rPr>
          <w:b/>
          <w:bCs/>
          <w:u w:val="single"/>
        </w:rPr>
        <w:t>28</w:t>
      </w:r>
      <w:r w:rsidRPr="00BD15C9">
        <w:rPr>
          <w:b/>
          <w:bCs/>
          <w:u w:val="single"/>
        </w:rPr>
        <w:t xml:space="preserve"> Bis.-</w:t>
      </w:r>
      <w:r w:rsidRPr="00884502">
        <w:rPr>
          <w:b/>
          <w:bCs/>
        </w:rPr>
        <w:t xml:space="preserve"> </w:t>
      </w:r>
      <w:r w:rsidR="00BD15C9">
        <w:rPr>
          <w:bCs/>
        </w:rPr>
        <w:tab/>
      </w:r>
      <w:r w:rsidRPr="00884502">
        <w:rPr>
          <w:bCs/>
        </w:rPr>
        <w:t>Se pagarán los siguientes importes en concepto de venta de forestales de especies nativas y exóticas de producción de la Secretaría de Estado de Ambiente y Desarrollo Sustentable, destinadas a planes de forestación, conforme se detallan:</w:t>
      </w:r>
    </w:p>
    <w:p w:rsidR="000411B7" w:rsidRPr="00884502" w:rsidRDefault="000411B7" w:rsidP="000411B7">
      <w:pPr>
        <w:pStyle w:val="Prrafodelista"/>
        <w:numPr>
          <w:ilvl w:val="0"/>
          <w:numId w:val="59"/>
        </w:numPr>
        <w:jc w:val="both"/>
        <w:rPr>
          <w:bCs/>
          <w:lang w:val="es-AR"/>
        </w:rPr>
      </w:pPr>
      <w:r w:rsidRPr="00884502">
        <w:rPr>
          <w:bCs/>
          <w:lang w:val="es-ES"/>
        </w:rPr>
        <w:t>Especies Nativas (algarrobos, acacias y otras):</w:t>
      </w:r>
    </w:p>
    <w:p w:rsidR="000411B7" w:rsidRPr="00884502" w:rsidRDefault="000411B7" w:rsidP="000411B7">
      <w:pPr>
        <w:pStyle w:val="Prrafodelista"/>
        <w:ind w:left="750"/>
        <w:jc w:val="both"/>
        <w:rPr>
          <w:bCs/>
          <w:lang w:val="es-AR"/>
        </w:rPr>
      </w:pPr>
      <w:r w:rsidRPr="00884502">
        <w:rPr>
          <w:bCs/>
          <w:lang w:val="es-AR"/>
        </w:rPr>
        <w:t>Hasta 400mm de porte el valor equivalente a 36</w:t>
      </w:r>
      <w:r w:rsidR="006A7412" w:rsidRPr="00884502">
        <w:rPr>
          <w:bCs/>
          <w:lang w:val="es-AR"/>
        </w:rPr>
        <w:t xml:space="preserve"> </w:t>
      </w:r>
      <w:r w:rsidRPr="00884502">
        <w:rPr>
          <w:bCs/>
          <w:lang w:val="es-AR"/>
        </w:rPr>
        <w:t>Unidades Tributarias.</w:t>
      </w:r>
    </w:p>
    <w:p w:rsidR="000411B7" w:rsidRPr="00884502" w:rsidRDefault="000411B7" w:rsidP="000411B7">
      <w:pPr>
        <w:pStyle w:val="Prrafodelista"/>
        <w:ind w:left="750"/>
        <w:jc w:val="both"/>
        <w:rPr>
          <w:bCs/>
          <w:lang w:val="es-AR"/>
        </w:rPr>
      </w:pPr>
      <w:r w:rsidRPr="00884502">
        <w:rPr>
          <w:bCs/>
          <w:lang w:val="es-AR"/>
        </w:rPr>
        <w:t>Más de 400 mm de porte el valor equivalente a 64</w:t>
      </w:r>
      <w:r w:rsidR="006A7412" w:rsidRPr="00884502">
        <w:rPr>
          <w:bCs/>
          <w:lang w:val="es-AR"/>
        </w:rPr>
        <w:t xml:space="preserve"> </w:t>
      </w:r>
      <w:r w:rsidRPr="00884502">
        <w:rPr>
          <w:bCs/>
          <w:lang w:val="es-AR"/>
        </w:rPr>
        <w:t xml:space="preserve">Unidades Tributarias. </w:t>
      </w:r>
    </w:p>
    <w:p w:rsidR="000411B7" w:rsidRPr="00884502" w:rsidRDefault="000411B7" w:rsidP="000411B7">
      <w:pPr>
        <w:pStyle w:val="Prrafodelista"/>
        <w:numPr>
          <w:ilvl w:val="0"/>
          <w:numId w:val="59"/>
        </w:numPr>
        <w:jc w:val="both"/>
        <w:rPr>
          <w:bCs/>
          <w:lang w:val="es-AR"/>
        </w:rPr>
      </w:pPr>
      <w:r w:rsidRPr="00884502">
        <w:rPr>
          <w:bCs/>
          <w:lang w:val="es-AR"/>
        </w:rPr>
        <w:t>Especies Exóticas (aguaribay, cina-cina y otras):</w:t>
      </w:r>
    </w:p>
    <w:p w:rsidR="000411B7" w:rsidRPr="00884502" w:rsidRDefault="000411B7" w:rsidP="000411B7">
      <w:pPr>
        <w:pStyle w:val="Prrafodelista"/>
        <w:ind w:left="750"/>
        <w:jc w:val="both"/>
        <w:rPr>
          <w:bCs/>
          <w:lang w:val="es-AR"/>
        </w:rPr>
      </w:pPr>
      <w:r w:rsidRPr="00884502">
        <w:rPr>
          <w:bCs/>
          <w:lang w:val="es-AR"/>
        </w:rPr>
        <w:t>Hasta 400 mm de porte el valor equivalente a 72</w:t>
      </w:r>
      <w:r w:rsidR="006A7412" w:rsidRPr="00884502">
        <w:rPr>
          <w:bCs/>
          <w:lang w:val="es-AR"/>
        </w:rPr>
        <w:t xml:space="preserve"> </w:t>
      </w:r>
      <w:r w:rsidRPr="00884502">
        <w:rPr>
          <w:bCs/>
          <w:lang w:val="es-AR"/>
        </w:rPr>
        <w:t>Unidades Tributarias.</w:t>
      </w:r>
    </w:p>
    <w:p w:rsidR="000411B7" w:rsidRPr="00884502" w:rsidRDefault="000411B7" w:rsidP="000411B7">
      <w:pPr>
        <w:pStyle w:val="Prrafodelista"/>
        <w:ind w:left="750"/>
        <w:jc w:val="both"/>
        <w:rPr>
          <w:bCs/>
          <w:lang w:val="es-AR"/>
        </w:rPr>
      </w:pPr>
      <w:r w:rsidRPr="00884502">
        <w:rPr>
          <w:bCs/>
          <w:lang w:val="es-AR"/>
        </w:rPr>
        <w:t xml:space="preserve">Más de 400 mm de porte el valor equivalente a 60 Unidades Tributarias. </w:t>
      </w:r>
    </w:p>
    <w:p w:rsidR="008D67E1" w:rsidRPr="00884502" w:rsidRDefault="008D67E1" w:rsidP="0022056D">
      <w:pPr>
        <w:ind w:right="50"/>
        <w:jc w:val="both"/>
        <w:rPr>
          <w:b/>
          <w:bCs/>
          <w:u w:val="single"/>
          <w:lang w:val="es-AR"/>
        </w:rPr>
      </w:pPr>
    </w:p>
    <w:p w:rsidR="000C52EB" w:rsidRPr="00FE0D21" w:rsidRDefault="000C52EB" w:rsidP="0022056D">
      <w:pPr>
        <w:ind w:right="50"/>
        <w:jc w:val="both"/>
        <w:rPr>
          <w:b/>
          <w:bCs/>
          <w:u w:val="single"/>
        </w:rPr>
      </w:pPr>
    </w:p>
    <w:p w:rsidR="001A7013" w:rsidRPr="005D4614" w:rsidRDefault="00BD15C9" w:rsidP="001A7013">
      <w:pPr>
        <w:jc w:val="both"/>
      </w:pPr>
      <w:r w:rsidRPr="00BD15C9">
        <w:rPr>
          <w:b/>
          <w:bCs/>
          <w:u w:val="single"/>
        </w:rPr>
        <w:t>ARTÍCULO 29</w:t>
      </w:r>
      <w:r w:rsidR="001A7013" w:rsidRPr="00BD15C9">
        <w:rPr>
          <w:b/>
          <w:bCs/>
          <w:u w:val="single"/>
        </w:rPr>
        <w:t>.-</w:t>
      </w:r>
      <w:r w:rsidR="001A7013" w:rsidRPr="005D4614">
        <w:t xml:space="preserve"> Se pagarán los siguientes aranceles por autorizaciones relacionadas con actividades vinculadas con el uso  racional de la flora y la fauna silvestre y otras,  regidos mediante Leyes Nº 606-L-; Ley Nº 13.273 ratificada mediante Ley Nº 28-L- y la Ley Nº 1055-L-:</w:t>
      </w:r>
    </w:p>
    <w:p w:rsidR="001A7013" w:rsidRPr="005D4614" w:rsidRDefault="001A7013" w:rsidP="001A7013">
      <w:pPr>
        <w:ind w:right="50"/>
      </w:pPr>
      <w:r w:rsidRPr="005D4614">
        <w:t xml:space="preserve">1°) Comerciantes: el valor equivalente a 675Unidades Tributarias. </w:t>
      </w:r>
    </w:p>
    <w:p w:rsidR="001A7013" w:rsidRPr="005D4614" w:rsidRDefault="001A7013" w:rsidP="001A7013">
      <w:pPr>
        <w:ind w:right="50"/>
      </w:pPr>
      <w:r w:rsidRPr="005D4614">
        <w:t xml:space="preserve">2°) Industrias: el valor equivalente a 1250Unidades Tributarias.  </w:t>
      </w:r>
    </w:p>
    <w:p w:rsidR="001A7013" w:rsidRPr="005D4614" w:rsidRDefault="001A7013" w:rsidP="001A7013">
      <w:pPr>
        <w:ind w:right="50"/>
      </w:pPr>
      <w:r w:rsidRPr="005D4614">
        <w:t xml:space="preserve">3°) Criaderos:                              </w:t>
      </w:r>
    </w:p>
    <w:p w:rsidR="001A7013" w:rsidRPr="005D4614" w:rsidRDefault="001A7013" w:rsidP="001A7013">
      <w:pPr>
        <w:ind w:left="851" w:right="50" w:hanging="283"/>
      </w:pPr>
      <w:r w:rsidRPr="005D4614">
        <w:t xml:space="preserve">a) Autóctonas: </w:t>
      </w:r>
    </w:p>
    <w:p w:rsidR="001A7013" w:rsidRPr="005D4614" w:rsidRDefault="001A7013" w:rsidP="001A7013">
      <w:pPr>
        <w:ind w:left="1134" w:right="50" w:hanging="283"/>
        <w:jc w:val="both"/>
      </w:pPr>
      <w:r w:rsidRPr="005D4614">
        <w:t>1)</w:t>
      </w:r>
      <w:r w:rsidRPr="005D4614">
        <w:tab/>
        <w:t>Al Iniciarse la actividad como Criadero: el valor equivalente a 500</w:t>
      </w:r>
      <w:r w:rsidR="007E4B30" w:rsidRPr="005D4614">
        <w:t xml:space="preserve"> </w:t>
      </w:r>
      <w:r w:rsidRPr="005D4614">
        <w:t xml:space="preserve">Unidades Tributarias.  </w:t>
      </w:r>
    </w:p>
    <w:p w:rsidR="001A7013" w:rsidRPr="005D4614" w:rsidRDefault="001A7013" w:rsidP="001A7013">
      <w:pPr>
        <w:ind w:left="1134" w:right="50" w:hanging="283"/>
        <w:jc w:val="both"/>
      </w:pPr>
      <w:r w:rsidRPr="005D4614">
        <w:t>2)</w:t>
      </w:r>
      <w:r w:rsidRPr="005D4614">
        <w:tab/>
        <w:t xml:space="preserve">Desde el comienzo de la comercialización: el valor equivalente a 500 Unidades Tributarias.          </w:t>
      </w:r>
    </w:p>
    <w:p w:rsidR="001A7013" w:rsidRPr="005D4614" w:rsidRDefault="001A7013" w:rsidP="001A7013">
      <w:pPr>
        <w:ind w:left="851" w:right="50" w:hanging="283"/>
      </w:pPr>
      <w:r w:rsidRPr="005D4614">
        <w:t xml:space="preserve">b) Exóticas: el valor equivalente a 600 Unidades Tributarias. </w:t>
      </w:r>
    </w:p>
    <w:p w:rsidR="001A7013" w:rsidRPr="005D4614" w:rsidRDefault="001A7013" w:rsidP="001A7013">
      <w:pPr>
        <w:ind w:right="50"/>
      </w:pPr>
      <w:r w:rsidRPr="005D4614">
        <w:t>4°) Pajarerías: el valor equivalente a 500 Unidades Tributarias.</w:t>
      </w:r>
    </w:p>
    <w:p w:rsidR="001A7013" w:rsidRPr="005D4614" w:rsidRDefault="001A7013" w:rsidP="001A7013">
      <w:pPr>
        <w:ind w:right="50"/>
      </w:pPr>
      <w:r w:rsidRPr="005D4614">
        <w:t>5°) Curtiembres: el valor equivalente a 500 Unidades Tributarias.</w:t>
      </w:r>
    </w:p>
    <w:p w:rsidR="001A7013" w:rsidRPr="005D4614" w:rsidRDefault="001A7013" w:rsidP="001A7013">
      <w:pPr>
        <w:ind w:right="50"/>
      </w:pPr>
      <w:r w:rsidRPr="005D4614">
        <w:t>6°) Acopiadores: el valor equivalente a 500 Unidades Tributarias.</w:t>
      </w:r>
    </w:p>
    <w:p w:rsidR="001A7013" w:rsidRPr="005D4614" w:rsidRDefault="001A7013" w:rsidP="001A7013">
      <w:pPr>
        <w:ind w:right="50"/>
      </w:pPr>
      <w:r w:rsidRPr="005D4614">
        <w:t>7°) Acuarios: el valor equivalente a 500</w:t>
      </w:r>
      <w:r w:rsidR="007E4B30" w:rsidRPr="005D4614">
        <w:t xml:space="preserve"> </w:t>
      </w:r>
      <w:r w:rsidRPr="005D4614">
        <w:t>Unidades Tributarias.</w:t>
      </w:r>
    </w:p>
    <w:p w:rsidR="001A7013" w:rsidRPr="005D4614" w:rsidRDefault="001A7013" w:rsidP="001A7013">
      <w:pPr>
        <w:ind w:right="50"/>
        <w:jc w:val="both"/>
      </w:pPr>
      <w:r w:rsidRPr="005D4614">
        <w:t>8°) Zoológicos, Parques Faunísticos y Reservas: el valor equivalente a  1000</w:t>
      </w:r>
      <w:r w:rsidR="007E4B30" w:rsidRPr="005D4614">
        <w:t xml:space="preserve"> </w:t>
      </w:r>
      <w:r w:rsidRPr="005D4614">
        <w:t>Unidades Tributarias.</w:t>
      </w:r>
    </w:p>
    <w:p w:rsidR="001A7013" w:rsidRPr="005D4614" w:rsidRDefault="001A7013" w:rsidP="001A7013">
      <w:pPr>
        <w:ind w:right="50"/>
        <w:jc w:val="both"/>
      </w:pPr>
      <w:r w:rsidRPr="005D4614">
        <w:t>9º) Granjas Privadas con acceso al público: el valor equivalente a 1500 Unidades Tributarias.</w:t>
      </w:r>
    </w:p>
    <w:p w:rsidR="001A7013" w:rsidRPr="005D4614" w:rsidRDefault="001A7013" w:rsidP="001A7013">
      <w:pPr>
        <w:ind w:right="50"/>
        <w:jc w:val="both"/>
      </w:pPr>
      <w:r w:rsidRPr="005D4614">
        <w:t>10º) Granjas Privadas sin acceso al público: el valor equivalente a 1500 Unidades Tributarias.</w:t>
      </w:r>
    </w:p>
    <w:p w:rsidR="001A7013" w:rsidRPr="005D4614" w:rsidRDefault="001A7013" w:rsidP="001A7013">
      <w:pPr>
        <w:ind w:right="50"/>
        <w:jc w:val="both"/>
      </w:pPr>
      <w:r w:rsidRPr="005D4614">
        <w:t xml:space="preserve">11º) Tenencias: </w:t>
      </w:r>
    </w:p>
    <w:p w:rsidR="001A7013" w:rsidRPr="005D4614" w:rsidRDefault="001A7013" w:rsidP="00A84D15">
      <w:pPr>
        <w:pStyle w:val="Prrafodelista"/>
        <w:widowControl/>
        <w:numPr>
          <w:ilvl w:val="0"/>
          <w:numId w:val="66"/>
        </w:numPr>
        <w:ind w:left="891" w:right="50" w:hanging="425"/>
        <w:jc w:val="both"/>
        <w:rPr>
          <w:rFonts w:cs="Arial"/>
          <w:szCs w:val="24"/>
          <w:lang w:val="es-AR"/>
        </w:rPr>
      </w:pPr>
      <w:r w:rsidRPr="005D4614">
        <w:rPr>
          <w:rFonts w:cs="Arial"/>
          <w:szCs w:val="24"/>
          <w:lang w:val="es-AR"/>
        </w:rPr>
        <w:t xml:space="preserve">Tenencia de especies exóticas y autóctonas provenientes de criaderos: </w:t>
      </w:r>
    </w:p>
    <w:p w:rsidR="001A7013" w:rsidRPr="005D4614" w:rsidRDefault="001A7013" w:rsidP="001A7013">
      <w:pPr>
        <w:pStyle w:val="Prrafodelista"/>
        <w:numPr>
          <w:ilvl w:val="0"/>
          <w:numId w:val="30"/>
        </w:numPr>
        <w:ind w:left="1134" w:right="50" w:hanging="141"/>
        <w:jc w:val="both"/>
        <w:rPr>
          <w:lang w:val="es-AR"/>
        </w:rPr>
      </w:pPr>
      <w:r w:rsidRPr="005D4614">
        <w:rPr>
          <w:lang w:val="es-AR"/>
        </w:rPr>
        <w:t>Especies autóctonas de criaderos: de uno (1) a cinco (5) ejemplares el valor equivalente a 50</w:t>
      </w:r>
      <w:r w:rsidR="007E4B30" w:rsidRPr="005D4614">
        <w:rPr>
          <w:lang w:val="es-AR"/>
        </w:rPr>
        <w:t xml:space="preserve"> </w:t>
      </w:r>
      <w:r w:rsidRPr="005D4614">
        <w:rPr>
          <w:rFonts w:cs="Arial"/>
          <w:szCs w:val="24"/>
          <w:lang w:val="es-AR"/>
        </w:rPr>
        <w:t>Unidades Tributarias</w:t>
      </w:r>
      <w:r w:rsidRPr="005D4614">
        <w:rPr>
          <w:lang w:val="es-AR"/>
        </w:rPr>
        <w:t xml:space="preserve">, por ejemplar, exhibiendo la documentación de origen correspondiente. </w:t>
      </w:r>
    </w:p>
    <w:p w:rsidR="001A7013" w:rsidRPr="005D4614" w:rsidRDefault="001A7013" w:rsidP="001A7013">
      <w:pPr>
        <w:pStyle w:val="Prrafodelista"/>
        <w:numPr>
          <w:ilvl w:val="0"/>
          <w:numId w:val="30"/>
        </w:numPr>
        <w:ind w:left="1134" w:right="50" w:hanging="141"/>
        <w:jc w:val="both"/>
        <w:rPr>
          <w:lang w:val="es-AR"/>
        </w:rPr>
      </w:pPr>
      <w:r w:rsidRPr="005D4614">
        <w:rPr>
          <w:rFonts w:cs="Arial"/>
          <w:szCs w:val="24"/>
          <w:lang w:val="es-AR"/>
        </w:rPr>
        <w:t>Especies exóticas de criaderos: sin límite de cantidad el valor equivalente a 50 Unidades Tributarias por ejemplar, exhibiendo la documentación de origen correspondiente.</w:t>
      </w:r>
    </w:p>
    <w:p w:rsidR="001A7013" w:rsidRPr="005D4614" w:rsidRDefault="001A7013" w:rsidP="00A84D15">
      <w:pPr>
        <w:pStyle w:val="Prrafodelista"/>
        <w:numPr>
          <w:ilvl w:val="0"/>
          <w:numId w:val="66"/>
        </w:numPr>
        <w:ind w:right="50"/>
        <w:jc w:val="both"/>
        <w:rPr>
          <w:lang w:val="es-AR"/>
        </w:rPr>
      </w:pPr>
      <w:r w:rsidRPr="005D4614">
        <w:rPr>
          <w:lang w:val="es-AR"/>
        </w:rPr>
        <w:t>Tenencia de especies autóctonas de procedencia silvestres: excepcionalmente y ante la imposibilidad de reintroducción en el medio natural, se autorizará la tenencia de fauna autóctona silvestre y se aplicarán los siguientes aranceles, de conformidad a la categorización establecida en la Resolución Nº 0656-SEAyDS-11:</w:t>
      </w:r>
    </w:p>
    <w:p w:rsidR="001A7013" w:rsidRPr="005D4614" w:rsidRDefault="001A7013" w:rsidP="001A7013">
      <w:pPr>
        <w:ind w:right="50" w:firstLine="1033"/>
      </w:pPr>
      <w:r w:rsidRPr="005D4614">
        <w:t xml:space="preserve">No amenazadas: </w:t>
      </w:r>
      <w:r w:rsidR="009566DA" w:rsidRPr="005D4614">
        <w:t xml:space="preserve"> </w:t>
      </w:r>
      <w:r w:rsidR="00B2777A" w:rsidRPr="005D4614">
        <w:t xml:space="preserve">  </w:t>
      </w:r>
      <w:r w:rsidRPr="005D4614">
        <w:t>150</w:t>
      </w:r>
      <w:r w:rsidR="00B2777A" w:rsidRPr="005D4614">
        <w:t xml:space="preserve"> </w:t>
      </w:r>
      <w:r w:rsidRPr="005D4614">
        <w:t>Unidades Tributarias por ejemplar</w:t>
      </w:r>
    </w:p>
    <w:p w:rsidR="001A7013" w:rsidRPr="005D4614" w:rsidRDefault="001A7013" w:rsidP="001A7013">
      <w:pPr>
        <w:ind w:right="50" w:firstLine="1033"/>
      </w:pPr>
      <w:r w:rsidRPr="005D4614">
        <w:t xml:space="preserve">Vulnerables:   </w:t>
      </w:r>
      <w:r w:rsidR="00B2777A" w:rsidRPr="005D4614">
        <w:t xml:space="preserve">  </w:t>
      </w:r>
      <w:r w:rsidRPr="005D4614">
        <w:t xml:space="preserve">      700 Unidades Tributarias por ejemplar</w:t>
      </w:r>
    </w:p>
    <w:p w:rsidR="001A7013" w:rsidRPr="005D4614" w:rsidRDefault="001A7013" w:rsidP="001A7013">
      <w:pPr>
        <w:ind w:right="50" w:firstLine="1033"/>
      </w:pPr>
      <w:r w:rsidRPr="005D4614">
        <w:t>Amenazadas:       2100</w:t>
      </w:r>
      <w:r w:rsidR="00B2777A" w:rsidRPr="005D4614">
        <w:t xml:space="preserve"> </w:t>
      </w:r>
      <w:r w:rsidRPr="005D4614">
        <w:t>Unidades Tributarias por ejemplar</w:t>
      </w:r>
    </w:p>
    <w:p w:rsidR="001A7013" w:rsidRPr="005D4614" w:rsidRDefault="001A7013" w:rsidP="001A7013">
      <w:pPr>
        <w:ind w:right="50" w:firstLine="1033"/>
      </w:pPr>
      <w:r w:rsidRPr="005D4614">
        <w:t xml:space="preserve">En peligro:       </w:t>
      </w:r>
      <w:r w:rsidR="00B2777A" w:rsidRPr="005D4614">
        <w:t xml:space="preserve">   </w:t>
      </w:r>
      <w:r w:rsidRPr="005D4614">
        <w:t xml:space="preserve">  3000 Unidades Tributarias por ejemplar.</w:t>
      </w:r>
    </w:p>
    <w:p w:rsidR="001A7013" w:rsidRPr="005D4614" w:rsidRDefault="001A7013" w:rsidP="001A7013">
      <w:pPr>
        <w:ind w:left="567" w:right="50" w:hanging="567"/>
        <w:jc w:val="both"/>
      </w:pPr>
      <w:r w:rsidRPr="005D4614">
        <w:t>12º)</w:t>
      </w:r>
      <w:r w:rsidRPr="005D4614">
        <w:tab/>
        <w:t>Guías de Tránsito de fauna silvestre: el valor equivalente a: 100</w:t>
      </w:r>
      <w:r w:rsidR="00D471EE" w:rsidRPr="005D4614">
        <w:t xml:space="preserve"> </w:t>
      </w:r>
      <w:r w:rsidRPr="005D4614">
        <w:t>Unidades Tributarias por cada una. Quedan exceptuados del pago del presente arancel los organismos del Estado Provincial y los  municipios.</w:t>
      </w:r>
    </w:p>
    <w:p w:rsidR="001A7013" w:rsidRPr="005D4614" w:rsidRDefault="001A7013" w:rsidP="001A7013">
      <w:pPr>
        <w:ind w:left="567" w:right="50" w:hanging="567"/>
        <w:jc w:val="both"/>
      </w:pPr>
      <w:r w:rsidRPr="005D4614">
        <w:t>13º)</w:t>
      </w:r>
      <w:r w:rsidRPr="005D4614">
        <w:tab/>
        <w:t>Guías de Leña  seca extraída de bosque nativo el valor equivalente a 100</w:t>
      </w:r>
      <w:r w:rsidR="002D3F74" w:rsidRPr="005D4614">
        <w:t xml:space="preserve"> </w:t>
      </w:r>
      <w:r w:rsidRPr="005D4614">
        <w:t>Unidades Tributarias por Tonelada. Quedan exceptuados del pago del presente arancel los organismos del Estado Provincial y los  municipios.</w:t>
      </w:r>
    </w:p>
    <w:p w:rsidR="001A7013" w:rsidRPr="005D4614" w:rsidRDefault="001A7013" w:rsidP="001A7013">
      <w:pPr>
        <w:ind w:left="567" w:right="50" w:hanging="567"/>
        <w:jc w:val="both"/>
      </w:pPr>
      <w:r w:rsidRPr="005D4614">
        <w:t>14º)</w:t>
      </w:r>
      <w:r w:rsidRPr="005D4614">
        <w:tab/>
        <w:t>Guías de Tránsito para Madera, producto de actividad privada, no comprendida en el punto anterior, el valor equivalente a: 50</w:t>
      </w:r>
      <w:r w:rsidR="002D3F74" w:rsidRPr="005D4614">
        <w:t xml:space="preserve"> </w:t>
      </w:r>
      <w:r w:rsidRPr="005D4614">
        <w:t>Unidades Tributarias por Tonelada.</w:t>
      </w:r>
    </w:p>
    <w:p w:rsidR="001A7013" w:rsidRPr="005D4614" w:rsidRDefault="001A7013" w:rsidP="001A7013">
      <w:pPr>
        <w:ind w:left="567" w:right="50" w:hanging="567"/>
        <w:jc w:val="both"/>
      </w:pPr>
      <w:r w:rsidRPr="005D4614">
        <w:lastRenderedPageBreak/>
        <w:t>15º)</w:t>
      </w:r>
      <w:r w:rsidRPr="005D4614">
        <w:tab/>
        <w:t>Inscripción en el Registro de Establecimientos de Industrias de Producción Forestal 200</w:t>
      </w:r>
      <w:r w:rsidR="00E8292B" w:rsidRPr="005D4614">
        <w:t xml:space="preserve"> </w:t>
      </w:r>
      <w:r w:rsidRPr="005D4614">
        <w:t>Unidades Tributarias.</w:t>
      </w:r>
    </w:p>
    <w:p w:rsidR="001A7013" w:rsidRPr="005D4614" w:rsidRDefault="001A7013" w:rsidP="001A7013">
      <w:pPr>
        <w:ind w:left="567" w:right="50" w:hanging="567"/>
        <w:jc w:val="both"/>
      </w:pPr>
      <w:r w:rsidRPr="005D4614">
        <w:t>16º)</w:t>
      </w:r>
      <w:r w:rsidRPr="005D4614">
        <w:tab/>
        <w:t>Arancel por Inspección y Autorización para explotación forestal conforme al siguiente detalle:</w:t>
      </w:r>
    </w:p>
    <w:tbl>
      <w:tblPr>
        <w:tblpPr w:leftFromText="141" w:rightFromText="141" w:vertAnchor="text" w:horzAnchor="page" w:tblpX="2743" w:tblpY="99"/>
        <w:tblW w:w="0" w:type="auto"/>
        <w:tblLook w:val="01E0" w:firstRow="1" w:lastRow="1" w:firstColumn="1" w:lastColumn="1" w:noHBand="0" w:noVBand="0"/>
      </w:tblPr>
      <w:tblGrid>
        <w:gridCol w:w="4077"/>
        <w:gridCol w:w="3402"/>
      </w:tblGrid>
      <w:tr w:rsidR="001A7013" w:rsidRPr="005D4614" w:rsidTr="00231F95">
        <w:trPr>
          <w:trHeight w:val="530"/>
        </w:trPr>
        <w:tc>
          <w:tcPr>
            <w:tcW w:w="4077" w:type="dxa"/>
          </w:tcPr>
          <w:p w:rsidR="001A7013" w:rsidRPr="005D4614" w:rsidRDefault="001A7013" w:rsidP="00231F95">
            <w:pPr>
              <w:ind w:right="50"/>
              <w:jc w:val="center"/>
            </w:pPr>
            <w:r w:rsidRPr="005D4614">
              <w:t>SEGÚN HECTÁREAS</w:t>
            </w:r>
          </w:p>
          <w:p w:rsidR="001A7013" w:rsidRPr="005D4614" w:rsidRDefault="001A7013" w:rsidP="00231F95">
            <w:pPr>
              <w:ind w:right="50"/>
              <w:jc w:val="center"/>
            </w:pPr>
            <w:r w:rsidRPr="005D4614">
              <w:t>SOLICITADAS</w:t>
            </w:r>
          </w:p>
        </w:tc>
        <w:tc>
          <w:tcPr>
            <w:tcW w:w="3402" w:type="dxa"/>
          </w:tcPr>
          <w:p w:rsidR="001A7013" w:rsidRPr="005D4614" w:rsidRDefault="001A7013" w:rsidP="00231F95">
            <w:pPr>
              <w:ind w:right="50"/>
              <w:jc w:val="center"/>
            </w:pPr>
            <w:r w:rsidRPr="005D4614">
              <w:t>VALOR EN UNIDADES TRIBUTARIAS</w:t>
            </w:r>
          </w:p>
        </w:tc>
      </w:tr>
      <w:tr w:rsidR="001A7013" w:rsidRPr="005D4614" w:rsidTr="00231F95">
        <w:tc>
          <w:tcPr>
            <w:tcW w:w="4077" w:type="dxa"/>
          </w:tcPr>
          <w:p w:rsidR="001A7013" w:rsidRPr="005D4614" w:rsidRDefault="001A7013" w:rsidP="00231F95">
            <w:pPr>
              <w:ind w:right="50"/>
            </w:pPr>
            <w:r w:rsidRPr="005D4614">
              <w:t xml:space="preserve">Hasta </w:t>
            </w:r>
            <w:smartTag w:uri="urn:schemas-microsoft-com:office:smarttags" w:element="metricconverter">
              <w:smartTagPr>
                <w:attr w:name="ProductID" w:val="50 Hect￡reas"/>
              </w:smartTagPr>
              <w:r w:rsidRPr="005D4614">
                <w:t>50 Hectáreas</w:t>
              </w:r>
            </w:smartTag>
          </w:p>
        </w:tc>
        <w:tc>
          <w:tcPr>
            <w:tcW w:w="3402" w:type="dxa"/>
          </w:tcPr>
          <w:p w:rsidR="001A7013" w:rsidRPr="005D4614" w:rsidRDefault="00E8292B" w:rsidP="00231F95">
            <w:pPr>
              <w:ind w:right="50"/>
              <w:jc w:val="center"/>
            </w:pPr>
            <w:r w:rsidRPr="005D4614">
              <w:t xml:space="preserve">  </w:t>
            </w:r>
            <w:r w:rsidR="001A7013" w:rsidRPr="005D4614">
              <w:t>600  U.T.</w:t>
            </w:r>
          </w:p>
        </w:tc>
      </w:tr>
      <w:tr w:rsidR="001A7013" w:rsidRPr="005D4614" w:rsidTr="00231F95">
        <w:tc>
          <w:tcPr>
            <w:tcW w:w="4077" w:type="dxa"/>
          </w:tcPr>
          <w:p w:rsidR="001A7013" w:rsidRPr="005D4614" w:rsidRDefault="001A7013" w:rsidP="00231F95">
            <w:pPr>
              <w:ind w:right="50"/>
            </w:pPr>
            <w:r w:rsidRPr="005D4614">
              <w:t xml:space="preserve">De </w:t>
            </w:r>
            <w:smartTag w:uri="urn:schemas-microsoft-com:office:smarttags" w:element="metricconverter">
              <w:smartTagPr>
                <w:attr w:name="ProductID" w:val="51 a"/>
              </w:smartTagPr>
              <w:r w:rsidRPr="005D4614">
                <w:t>51 a</w:t>
              </w:r>
            </w:smartTag>
            <w:smartTag w:uri="urn:schemas-microsoft-com:office:smarttags" w:element="metricconverter">
              <w:smartTagPr>
                <w:attr w:name="ProductID" w:val="250 Hect￡reas"/>
              </w:smartTagPr>
              <w:r w:rsidRPr="005D4614">
                <w:t>250 Hectáreas</w:t>
              </w:r>
            </w:smartTag>
          </w:p>
        </w:tc>
        <w:tc>
          <w:tcPr>
            <w:tcW w:w="3402" w:type="dxa"/>
          </w:tcPr>
          <w:p w:rsidR="001A7013" w:rsidRPr="005D4614" w:rsidRDefault="00E8292B" w:rsidP="00231F95">
            <w:pPr>
              <w:ind w:right="50"/>
              <w:jc w:val="center"/>
            </w:pPr>
            <w:r w:rsidRPr="005D4614">
              <w:t xml:space="preserve">  </w:t>
            </w:r>
            <w:r w:rsidR="001A7013" w:rsidRPr="005D4614">
              <w:t>800  U.T.</w:t>
            </w:r>
          </w:p>
        </w:tc>
      </w:tr>
      <w:tr w:rsidR="001A7013" w:rsidRPr="005D4614" w:rsidTr="00231F95">
        <w:tc>
          <w:tcPr>
            <w:tcW w:w="4077" w:type="dxa"/>
          </w:tcPr>
          <w:p w:rsidR="001A7013" w:rsidRPr="005D4614" w:rsidRDefault="001A7013" w:rsidP="00231F95">
            <w:pPr>
              <w:ind w:right="50"/>
            </w:pPr>
            <w:r w:rsidRPr="005D4614">
              <w:t xml:space="preserve">De </w:t>
            </w:r>
            <w:smartTag w:uri="urn:schemas-microsoft-com:office:smarttags" w:element="metricconverter">
              <w:smartTagPr>
                <w:attr w:name="ProductID" w:val="251 a"/>
              </w:smartTagPr>
              <w:r w:rsidRPr="005D4614">
                <w:t>251 a</w:t>
              </w:r>
            </w:smartTag>
            <w:smartTag w:uri="urn:schemas-microsoft-com:office:smarttags" w:element="metricconverter">
              <w:smartTagPr>
                <w:attr w:name="ProductID" w:val="500 Hect￡reas"/>
              </w:smartTagPr>
              <w:r w:rsidRPr="005D4614">
                <w:t>500 Hectáreas</w:t>
              </w:r>
            </w:smartTag>
          </w:p>
        </w:tc>
        <w:tc>
          <w:tcPr>
            <w:tcW w:w="3402" w:type="dxa"/>
          </w:tcPr>
          <w:p w:rsidR="001A7013" w:rsidRPr="005D4614" w:rsidRDefault="001A7013" w:rsidP="00231F95">
            <w:pPr>
              <w:ind w:right="50"/>
              <w:jc w:val="center"/>
            </w:pPr>
            <w:r w:rsidRPr="005D4614">
              <w:t>1000 U.T.</w:t>
            </w:r>
          </w:p>
        </w:tc>
      </w:tr>
      <w:tr w:rsidR="001A7013" w:rsidRPr="005D4614" w:rsidTr="00231F95">
        <w:tc>
          <w:tcPr>
            <w:tcW w:w="4077" w:type="dxa"/>
          </w:tcPr>
          <w:p w:rsidR="001A7013" w:rsidRPr="005D4614" w:rsidRDefault="001A7013" w:rsidP="00231F95">
            <w:pPr>
              <w:ind w:right="50"/>
            </w:pPr>
            <w:r w:rsidRPr="005D4614">
              <w:t>De 501 en adelante</w:t>
            </w:r>
          </w:p>
        </w:tc>
        <w:tc>
          <w:tcPr>
            <w:tcW w:w="3402" w:type="dxa"/>
          </w:tcPr>
          <w:p w:rsidR="001A7013" w:rsidRPr="005D4614" w:rsidRDefault="001A7013" w:rsidP="00231F95">
            <w:pPr>
              <w:ind w:right="50"/>
              <w:jc w:val="center"/>
            </w:pPr>
            <w:r w:rsidRPr="005D4614">
              <w:t>1200 U.T.</w:t>
            </w:r>
          </w:p>
        </w:tc>
      </w:tr>
    </w:tbl>
    <w:p w:rsidR="001A7013" w:rsidRPr="005D4614" w:rsidRDefault="001A7013" w:rsidP="001A7013">
      <w:pPr>
        <w:ind w:right="50"/>
      </w:pPr>
    </w:p>
    <w:p w:rsidR="001A7013" w:rsidRPr="005D4614" w:rsidRDefault="001A7013" w:rsidP="001A7013">
      <w:pPr>
        <w:ind w:right="50"/>
      </w:pPr>
    </w:p>
    <w:p w:rsidR="001A7013" w:rsidRPr="005D4614" w:rsidRDefault="001A7013" w:rsidP="001A7013">
      <w:pPr>
        <w:ind w:right="50"/>
      </w:pPr>
    </w:p>
    <w:p w:rsidR="001A7013" w:rsidRPr="005D4614" w:rsidRDefault="001A7013" w:rsidP="001A7013">
      <w:pPr>
        <w:ind w:right="50"/>
      </w:pPr>
    </w:p>
    <w:p w:rsidR="001A7013" w:rsidRPr="005D4614" w:rsidRDefault="001A7013" w:rsidP="001A7013">
      <w:pPr>
        <w:ind w:left="567" w:right="50" w:hanging="567"/>
        <w:jc w:val="both"/>
      </w:pPr>
    </w:p>
    <w:p w:rsidR="001A7013" w:rsidRPr="005D4614" w:rsidRDefault="001A7013" w:rsidP="001A7013">
      <w:pPr>
        <w:ind w:left="567" w:right="50" w:hanging="567"/>
        <w:jc w:val="both"/>
      </w:pPr>
    </w:p>
    <w:p w:rsidR="001A7013" w:rsidRPr="005D4614" w:rsidRDefault="001A7013" w:rsidP="001A7013">
      <w:pPr>
        <w:ind w:left="567" w:right="50" w:hanging="567"/>
        <w:jc w:val="both"/>
        <w:rPr>
          <w:sz w:val="16"/>
          <w:szCs w:val="16"/>
        </w:rPr>
      </w:pPr>
    </w:p>
    <w:p w:rsidR="001A7013" w:rsidRPr="005D4614" w:rsidRDefault="001A7013" w:rsidP="001A7013">
      <w:pPr>
        <w:ind w:left="567" w:right="50" w:hanging="567"/>
        <w:jc w:val="both"/>
      </w:pPr>
      <w:r w:rsidRPr="005D4614">
        <w:t>17º)</w:t>
      </w:r>
      <w:r w:rsidRPr="005D4614">
        <w:tab/>
        <w:t>Por ingreso, permanencia y derecho a acampar en Áreas Protegidas, se establecen los siguientes aranceles:</w:t>
      </w:r>
    </w:p>
    <w:p w:rsidR="001A7013" w:rsidRPr="005D4614" w:rsidRDefault="001A7013" w:rsidP="001A7013">
      <w:pPr>
        <w:ind w:right="50" w:firstLine="608"/>
      </w:pPr>
      <w:r w:rsidRPr="005D4614">
        <w:t>a) Parque Provincial Sarmiento:</w:t>
      </w:r>
    </w:p>
    <w:p w:rsidR="001A7013" w:rsidRPr="005D4614" w:rsidRDefault="001A7013" w:rsidP="001A7013">
      <w:pPr>
        <w:ind w:left="993" w:right="50"/>
      </w:pPr>
      <w:r w:rsidRPr="005D4614">
        <w:t>Entrada General 10 Unidades Tributarias por persona</w:t>
      </w:r>
    </w:p>
    <w:p w:rsidR="001A7013" w:rsidRPr="005D4614" w:rsidRDefault="001A7013" w:rsidP="001A7013">
      <w:pPr>
        <w:ind w:left="993" w:right="50"/>
      </w:pPr>
      <w:r w:rsidRPr="005D4614">
        <w:t>Contingentes 6</w:t>
      </w:r>
      <w:r w:rsidR="00E8292B" w:rsidRPr="005D4614">
        <w:t xml:space="preserve"> </w:t>
      </w:r>
      <w:r w:rsidRPr="005D4614">
        <w:t>Unidades Tributarias por persona</w:t>
      </w:r>
    </w:p>
    <w:p w:rsidR="001A7013" w:rsidRPr="005D4614" w:rsidRDefault="001A7013" w:rsidP="001A7013">
      <w:pPr>
        <w:ind w:right="50" w:firstLine="608"/>
      </w:pPr>
      <w:r w:rsidRPr="005D4614">
        <w:t>b) Reserva Provincial San Guillermo</w:t>
      </w:r>
    </w:p>
    <w:p w:rsidR="001A7013" w:rsidRPr="005D4614" w:rsidRDefault="001A7013" w:rsidP="001A7013">
      <w:pPr>
        <w:ind w:left="993" w:right="50"/>
      </w:pPr>
      <w:r w:rsidRPr="005D4614">
        <w:t>Entrada General 22 Unidades Tributarias por persona</w:t>
      </w:r>
    </w:p>
    <w:p w:rsidR="001A7013" w:rsidRPr="005D4614" w:rsidRDefault="001A7013" w:rsidP="001A7013">
      <w:pPr>
        <w:ind w:left="993" w:right="50"/>
        <w:rPr>
          <w:rStyle w:val="Refdenotaalpie"/>
        </w:rPr>
      </w:pPr>
      <w:r w:rsidRPr="005D4614">
        <w:t>Contingentes 10 Unidades Tributarias por persona.</w:t>
      </w:r>
    </w:p>
    <w:p w:rsidR="001A7013" w:rsidRPr="005D4614" w:rsidRDefault="001A7013" w:rsidP="001A7013">
      <w:pPr>
        <w:ind w:right="50"/>
      </w:pPr>
      <w:r w:rsidRPr="005D4614">
        <w:t xml:space="preserve">          c) Área Natural Protegida La Ciénaga:</w:t>
      </w:r>
    </w:p>
    <w:p w:rsidR="001A7013" w:rsidRPr="005D4614" w:rsidRDefault="001A7013" w:rsidP="001A7013">
      <w:pPr>
        <w:ind w:right="50"/>
      </w:pPr>
      <w:r w:rsidRPr="005D4614">
        <w:t xml:space="preserve">               Excursiones guiadas 10 Unidades Tributarias por persona</w:t>
      </w:r>
    </w:p>
    <w:p w:rsidR="001A7013" w:rsidRPr="005D4614" w:rsidRDefault="001A7013" w:rsidP="001A7013">
      <w:pPr>
        <w:ind w:right="50"/>
        <w:rPr>
          <w:lang w:val="es-ES_tradnl"/>
        </w:rPr>
      </w:pPr>
      <w:r w:rsidRPr="005D4614">
        <w:rPr>
          <w:lang w:val="es-ES_tradnl"/>
        </w:rPr>
        <w:t>Quedan exceptuados del pago de aranceles los jubilados y niños menores</w:t>
      </w:r>
    </w:p>
    <w:p w:rsidR="001A7013" w:rsidRPr="005D4614" w:rsidRDefault="001A7013" w:rsidP="001A7013">
      <w:pPr>
        <w:ind w:right="50"/>
        <w:rPr>
          <w:lang w:val="es-ES_tradnl"/>
        </w:rPr>
      </w:pPr>
      <w:r w:rsidRPr="005D4614">
        <w:rPr>
          <w:lang w:val="es-ES_tradnl"/>
        </w:rPr>
        <w:t xml:space="preserve"> de 10 años.</w:t>
      </w:r>
    </w:p>
    <w:p w:rsidR="001A7013" w:rsidRPr="005D4614" w:rsidRDefault="001A7013" w:rsidP="001A7013">
      <w:pPr>
        <w:ind w:left="567" w:right="50" w:hanging="567"/>
        <w:rPr>
          <w:lang w:val="es-ES_tradnl"/>
        </w:rPr>
      </w:pPr>
      <w:r w:rsidRPr="005D4614">
        <w:rPr>
          <w:lang w:val="es-ES_tradnl"/>
        </w:rPr>
        <w:t>18</w:t>
      </w:r>
      <w:r w:rsidRPr="005D4614">
        <w:t>º)</w:t>
      </w:r>
      <w:r w:rsidRPr="005D4614">
        <w:tab/>
        <w:t xml:space="preserve">Por la realización de producciones gráficas y/o audiovisuales en las Áreas Protegidas se establecen los siguientes aranceles: </w:t>
      </w:r>
    </w:p>
    <w:p w:rsidR="001A7013" w:rsidRPr="005D4614" w:rsidRDefault="001A7013" w:rsidP="001A7013">
      <w:pPr>
        <w:ind w:left="567" w:right="50"/>
        <w:rPr>
          <w:lang w:val="es-ES_tradnl"/>
        </w:rPr>
      </w:pPr>
      <w:r w:rsidRPr="005D4614">
        <w:rPr>
          <w:lang w:val="es-ES_tradnl"/>
        </w:rPr>
        <w:t>a) Documentales</w:t>
      </w:r>
    </w:p>
    <w:p w:rsidR="001A7013" w:rsidRPr="005D4614" w:rsidRDefault="001A7013" w:rsidP="00A84D15">
      <w:pPr>
        <w:pStyle w:val="Prrafodelista"/>
        <w:widowControl/>
        <w:numPr>
          <w:ilvl w:val="0"/>
          <w:numId w:val="67"/>
        </w:numPr>
        <w:ind w:right="50"/>
        <w:rPr>
          <w:rFonts w:cs="Arial"/>
          <w:szCs w:val="24"/>
          <w:lang w:val="es-ES_tradnl"/>
        </w:rPr>
      </w:pPr>
      <w:r w:rsidRPr="005D4614">
        <w:rPr>
          <w:rFonts w:cs="Arial"/>
          <w:szCs w:val="24"/>
          <w:lang w:val="es-ES_tradnl"/>
        </w:rPr>
        <w:t>Producciones Argentinas    1.000</w:t>
      </w:r>
      <w:r w:rsidR="00E8292B" w:rsidRPr="005D4614">
        <w:rPr>
          <w:rFonts w:cs="Arial"/>
          <w:szCs w:val="24"/>
          <w:lang w:val="es-ES_tradnl"/>
        </w:rPr>
        <w:t xml:space="preserve"> </w:t>
      </w:r>
      <w:proofErr w:type="spellStart"/>
      <w:r w:rsidRPr="005D4614">
        <w:rPr>
          <w:rFonts w:cs="Arial"/>
          <w:szCs w:val="24"/>
          <w:lang w:val="es-AR"/>
        </w:rPr>
        <w:t>UnidadesTributarias</w:t>
      </w:r>
      <w:proofErr w:type="spellEnd"/>
    </w:p>
    <w:p w:rsidR="001A7013" w:rsidRPr="005D4614" w:rsidRDefault="001A7013" w:rsidP="00A84D15">
      <w:pPr>
        <w:pStyle w:val="Prrafodelista"/>
        <w:widowControl/>
        <w:numPr>
          <w:ilvl w:val="0"/>
          <w:numId w:val="67"/>
        </w:numPr>
        <w:ind w:right="50"/>
        <w:rPr>
          <w:rFonts w:cs="Arial"/>
          <w:szCs w:val="24"/>
          <w:lang w:val="es-ES_tradnl"/>
        </w:rPr>
      </w:pPr>
      <w:r w:rsidRPr="005D4614">
        <w:rPr>
          <w:rFonts w:cs="Arial"/>
          <w:szCs w:val="24"/>
          <w:lang w:val="es-ES_tradnl"/>
        </w:rPr>
        <w:t>Producciones Extranjeras   3.000</w:t>
      </w:r>
      <w:r w:rsidR="00E8292B" w:rsidRPr="005D4614">
        <w:rPr>
          <w:rFonts w:cs="Arial"/>
          <w:szCs w:val="24"/>
          <w:lang w:val="es-ES_tradnl"/>
        </w:rPr>
        <w:t xml:space="preserve"> </w:t>
      </w:r>
      <w:proofErr w:type="spellStart"/>
      <w:r w:rsidRPr="005D4614">
        <w:rPr>
          <w:rFonts w:cs="Arial"/>
          <w:szCs w:val="24"/>
          <w:lang w:val="es-AR"/>
        </w:rPr>
        <w:t>UnidadesTributarias</w:t>
      </w:r>
      <w:proofErr w:type="spellEnd"/>
    </w:p>
    <w:p w:rsidR="001A7013" w:rsidRPr="005D4614" w:rsidRDefault="001A7013" w:rsidP="001A7013">
      <w:pPr>
        <w:tabs>
          <w:tab w:val="num" w:pos="284"/>
        </w:tabs>
        <w:ind w:left="567" w:right="50"/>
        <w:rPr>
          <w:lang w:val="es-ES_tradnl"/>
        </w:rPr>
      </w:pPr>
      <w:r w:rsidRPr="005D4614">
        <w:rPr>
          <w:lang w:val="es-ES_tradnl"/>
        </w:rPr>
        <w:t>b) No Documentales</w:t>
      </w:r>
    </w:p>
    <w:p w:rsidR="001A7013" w:rsidRPr="005D4614" w:rsidRDefault="001A7013" w:rsidP="00A84D15">
      <w:pPr>
        <w:numPr>
          <w:ilvl w:val="0"/>
          <w:numId w:val="70"/>
        </w:numPr>
        <w:tabs>
          <w:tab w:val="left" w:pos="1742"/>
        </w:tabs>
        <w:ind w:right="50"/>
        <w:rPr>
          <w:lang w:val="es-ES_tradnl"/>
        </w:rPr>
      </w:pPr>
      <w:r w:rsidRPr="005D4614">
        <w:rPr>
          <w:lang w:val="es-ES_tradnl"/>
        </w:rPr>
        <w:t xml:space="preserve">Producciones Argentinas     1.000 </w:t>
      </w:r>
      <w:r w:rsidRPr="005D4614">
        <w:t>Unidades Tributarias</w:t>
      </w:r>
    </w:p>
    <w:p w:rsidR="001A7013" w:rsidRPr="005D4614" w:rsidRDefault="001A7013" w:rsidP="00A84D15">
      <w:pPr>
        <w:numPr>
          <w:ilvl w:val="0"/>
          <w:numId w:val="70"/>
        </w:numPr>
        <w:tabs>
          <w:tab w:val="left" w:pos="1742"/>
        </w:tabs>
        <w:ind w:right="50"/>
        <w:rPr>
          <w:lang w:val="es-ES_tradnl"/>
        </w:rPr>
      </w:pPr>
      <w:r w:rsidRPr="005D4614">
        <w:rPr>
          <w:lang w:val="es-ES_tradnl"/>
        </w:rPr>
        <w:t>Producciones Extranjeras    8.000</w:t>
      </w:r>
      <w:r w:rsidR="00E8292B" w:rsidRPr="005D4614">
        <w:rPr>
          <w:lang w:val="es-ES_tradnl"/>
        </w:rPr>
        <w:t xml:space="preserve"> </w:t>
      </w:r>
      <w:r w:rsidRPr="005D4614">
        <w:t>Unidades Tributarias</w:t>
      </w:r>
    </w:p>
    <w:p w:rsidR="001A7013" w:rsidRPr="005D4614" w:rsidRDefault="001A7013" w:rsidP="00A84D15">
      <w:pPr>
        <w:numPr>
          <w:ilvl w:val="0"/>
          <w:numId w:val="70"/>
        </w:numPr>
        <w:tabs>
          <w:tab w:val="left" w:pos="1742"/>
        </w:tabs>
        <w:ind w:right="50"/>
        <w:rPr>
          <w:lang w:val="es-ES_tradnl"/>
        </w:rPr>
      </w:pPr>
      <w:r w:rsidRPr="005D4614">
        <w:rPr>
          <w:lang w:val="es-ES_tradnl"/>
        </w:rPr>
        <w:t xml:space="preserve">Fotografías Publicitarias         500 </w:t>
      </w:r>
      <w:r w:rsidRPr="005D4614">
        <w:t>Unidades Tributarias</w:t>
      </w:r>
    </w:p>
    <w:p w:rsidR="001A7013" w:rsidRPr="005D4614" w:rsidRDefault="001A7013" w:rsidP="00A84D15">
      <w:pPr>
        <w:numPr>
          <w:ilvl w:val="0"/>
          <w:numId w:val="70"/>
        </w:numPr>
        <w:tabs>
          <w:tab w:val="left" w:pos="1742"/>
        </w:tabs>
        <w:ind w:right="50"/>
        <w:rPr>
          <w:lang w:val="es-ES_tradnl"/>
        </w:rPr>
      </w:pPr>
      <w:r w:rsidRPr="005D4614">
        <w:rPr>
          <w:lang w:val="es-ES_tradnl"/>
        </w:rPr>
        <w:t xml:space="preserve">Publicidad Fílmica                1.000 </w:t>
      </w:r>
      <w:r w:rsidRPr="005D4614">
        <w:t>Unidades Tributarias</w:t>
      </w:r>
    </w:p>
    <w:p w:rsidR="001A7013" w:rsidRPr="005D4614" w:rsidRDefault="001A7013" w:rsidP="001A7013">
      <w:pPr>
        <w:ind w:right="50" w:firstLine="567"/>
        <w:rPr>
          <w:lang w:val="es-ES_tradnl"/>
        </w:rPr>
      </w:pPr>
      <w:r w:rsidRPr="005D4614">
        <w:rPr>
          <w:lang w:val="es-ES_tradnl"/>
        </w:rPr>
        <w:t>Los aranceles se fijarán por día o fracción.</w:t>
      </w:r>
    </w:p>
    <w:p w:rsidR="001A7013" w:rsidRPr="005D4614" w:rsidRDefault="001A7013" w:rsidP="00D53238">
      <w:pPr>
        <w:ind w:left="567" w:right="50"/>
        <w:jc w:val="both"/>
      </w:pPr>
      <w:r w:rsidRPr="005D4614">
        <w:t xml:space="preserve">Quedan exceptuados organismos del Estado y toda otra persona o institución cuya producción sea exclusivamente con fines científicos. </w:t>
      </w:r>
    </w:p>
    <w:p w:rsidR="001A7013" w:rsidRPr="005D4614" w:rsidRDefault="001A7013" w:rsidP="001A7013">
      <w:pPr>
        <w:ind w:left="567" w:right="50" w:hanging="567"/>
        <w:jc w:val="both"/>
      </w:pPr>
      <w:r w:rsidRPr="005D4614">
        <w:t>19</w:t>
      </w:r>
      <w:r w:rsidRPr="005D4614">
        <w:rPr>
          <w:lang w:val="es-ES_tradnl"/>
        </w:rPr>
        <w:t>º)</w:t>
      </w:r>
      <w:r w:rsidRPr="005D4614">
        <w:rPr>
          <w:lang w:val="es-ES_tradnl"/>
        </w:rPr>
        <w:tab/>
        <w:t xml:space="preserve">Por las siguientes actividades en </w:t>
      </w:r>
      <w:r w:rsidRPr="005D4614">
        <w:t>Áreas Protegidas, autorizadas por la Subsecretaria de Conservación y Áreas Protegidas:</w:t>
      </w:r>
    </w:p>
    <w:p w:rsidR="001A7013" w:rsidRPr="005D4614" w:rsidRDefault="001A7013" w:rsidP="00A84D15">
      <w:pPr>
        <w:pStyle w:val="Prrafodelista"/>
        <w:widowControl/>
        <w:numPr>
          <w:ilvl w:val="0"/>
          <w:numId w:val="68"/>
        </w:numPr>
        <w:ind w:left="891" w:right="50" w:hanging="283"/>
        <w:jc w:val="both"/>
        <w:rPr>
          <w:rFonts w:cs="Arial"/>
          <w:szCs w:val="24"/>
          <w:lang w:val="es-AR"/>
        </w:rPr>
      </w:pPr>
      <w:r w:rsidRPr="005D4614">
        <w:rPr>
          <w:rFonts w:cs="Arial"/>
          <w:szCs w:val="24"/>
          <w:lang w:val="es-AR"/>
        </w:rPr>
        <w:t>Expediciones Fotográficas: el equivalente a 625 Unidades Tributarias.</w:t>
      </w:r>
    </w:p>
    <w:p w:rsidR="001A7013" w:rsidRPr="005D4614" w:rsidRDefault="001A7013" w:rsidP="00A84D15">
      <w:pPr>
        <w:pStyle w:val="Prrafodelista"/>
        <w:widowControl/>
        <w:numPr>
          <w:ilvl w:val="0"/>
          <w:numId w:val="68"/>
        </w:numPr>
        <w:ind w:left="891" w:right="50" w:hanging="283"/>
        <w:jc w:val="both"/>
        <w:rPr>
          <w:rFonts w:cs="Arial"/>
          <w:szCs w:val="24"/>
        </w:rPr>
      </w:pPr>
      <w:r w:rsidRPr="005D4614">
        <w:rPr>
          <w:rFonts w:cs="Arial"/>
          <w:szCs w:val="24"/>
          <w:lang w:val="es-ES"/>
        </w:rPr>
        <w:t>Actividades</w:t>
      </w:r>
      <w:r w:rsidR="0094538C" w:rsidRPr="005D4614">
        <w:rPr>
          <w:rFonts w:cs="Arial"/>
          <w:szCs w:val="24"/>
          <w:lang w:val="es-ES"/>
        </w:rPr>
        <w:t xml:space="preserve"> </w:t>
      </w:r>
      <w:r w:rsidRPr="005D4614">
        <w:rPr>
          <w:rFonts w:cs="Arial"/>
          <w:szCs w:val="24"/>
          <w:lang w:val="es-AR"/>
        </w:rPr>
        <w:t>deportivas</w:t>
      </w:r>
      <w:r w:rsidRPr="005D4614">
        <w:rPr>
          <w:rFonts w:cs="Arial"/>
          <w:szCs w:val="24"/>
        </w:rPr>
        <w:t>:</w:t>
      </w:r>
    </w:p>
    <w:p w:rsidR="001A7013" w:rsidRPr="005D4614" w:rsidRDefault="001A7013" w:rsidP="001A7013">
      <w:pPr>
        <w:ind w:left="1134" w:right="50" w:hanging="283"/>
        <w:jc w:val="both"/>
      </w:pPr>
      <w:r w:rsidRPr="005D4614">
        <w:t>1) Que incluyan circuitos automovilísticos: el equivalente a 11.000</w:t>
      </w:r>
      <w:r w:rsidR="000E5948" w:rsidRPr="005D4614">
        <w:t xml:space="preserve"> </w:t>
      </w:r>
      <w:r w:rsidRPr="005D4614">
        <w:t>Unidades Tributarias.</w:t>
      </w:r>
    </w:p>
    <w:p w:rsidR="001A7013" w:rsidRPr="005D4614" w:rsidRDefault="001A7013" w:rsidP="001A7013">
      <w:pPr>
        <w:ind w:left="1134" w:right="50" w:hanging="283"/>
        <w:jc w:val="both"/>
      </w:pPr>
      <w:r w:rsidRPr="005D4614">
        <w:t>2) Que incluyan circuitos motociclismo: el equivalente a 8.000</w:t>
      </w:r>
      <w:r w:rsidR="000E5948" w:rsidRPr="005D4614">
        <w:t xml:space="preserve"> </w:t>
      </w:r>
      <w:r w:rsidRPr="005D4614">
        <w:t>Unidades Tributarias.</w:t>
      </w:r>
    </w:p>
    <w:p w:rsidR="001A7013" w:rsidRPr="005D4614" w:rsidRDefault="001A7013" w:rsidP="001A7013">
      <w:pPr>
        <w:ind w:left="1134" w:right="50" w:hanging="283"/>
        <w:jc w:val="both"/>
      </w:pPr>
      <w:r w:rsidRPr="005D4614">
        <w:t>3) Que incluyan circuitos ciclismo: el equivalente a 1.000</w:t>
      </w:r>
      <w:r w:rsidR="000E5948" w:rsidRPr="005D4614">
        <w:t xml:space="preserve"> </w:t>
      </w:r>
      <w:r w:rsidRPr="005D4614">
        <w:t>Unidades Tributarias.</w:t>
      </w:r>
    </w:p>
    <w:p w:rsidR="001A7013" w:rsidRPr="005D4614" w:rsidRDefault="001A7013" w:rsidP="001A7013">
      <w:pPr>
        <w:ind w:left="1134" w:right="50" w:hanging="283"/>
        <w:jc w:val="both"/>
      </w:pPr>
      <w:r w:rsidRPr="005D4614">
        <w:t xml:space="preserve">4) Que incluya circuito </w:t>
      </w:r>
      <w:proofErr w:type="spellStart"/>
      <w:r w:rsidRPr="005D4614">
        <w:t>trekking</w:t>
      </w:r>
      <w:proofErr w:type="spellEnd"/>
      <w:r w:rsidRPr="005D4614">
        <w:t>: el equivalente a 1.000 Unidades Tributarias</w:t>
      </w:r>
    </w:p>
    <w:p w:rsidR="001A7013" w:rsidRPr="005D4614" w:rsidRDefault="001A7013" w:rsidP="00A84D15">
      <w:pPr>
        <w:pStyle w:val="Prrafodelista"/>
        <w:widowControl/>
        <w:numPr>
          <w:ilvl w:val="0"/>
          <w:numId w:val="68"/>
        </w:numPr>
        <w:ind w:left="891" w:right="50" w:hanging="283"/>
        <w:jc w:val="both"/>
        <w:rPr>
          <w:rFonts w:cs="Arial"/>
          <w:szCs w:val="24"/>
          <w:lang w:val="es-AR"/>
        </w:rPr>
      </w:pPr>
      <w:proofErr w:type="spellStart"/>
      <w:r w:rsidRPr="005D4614">
        <w:rPr>
          <w:rFonts w:cs="Arial"/>
          <w:szCs w:val="24"/>
          <w:lang w:val="es-AR"/>
        </w:rPr>
        <w:t>Avistaje</w:t>
      </w:r>
      <w:proofErr w:type="spellEnd"/>
      <w:r w:rsidRPr="005D4614">
        <w:rPr>
          <w:rFonts w:cs="Arial"/>
          <w:szCs w:val="24"/>
          <w:lang w:val="es-AR"/>
        </w:rPr>
        <w:t xml:space="preserve"> de fauna: el equivalente a 7 Unidades Tributarias.</w:t>
      </w:r>
    </w:p>
    <w:p w:rsidR="001A7013" w:rsidRPr="005D4614" w:rsidRDefault="001A7013" w:rsidP="00D53238">
      <w:pPr>
        <w:ind w:left="567" w:right="50"/>
        <w:jc w:val="both"/>
      </w:pPr>
      <w:r w:rsidRPr="005D4614">
        <w:t>Quedan exceptuados organismos del Estado y toda otra persona o</w:t>
      </w:r>
      <w:r w:rsidR="00D53238" w:rsidRPr="005D4614">
        <w:t xml:space="preserve"> </w:t>
      </w:r>
      <w:r w:rsidRPr="005D4614">
        <w:t xml:space="preserve">Institución cuya actividad sea exclusivamente con fines científicos. </w:t>
      </w:r>
    </w:p>
    <w:p w:rsidR="001A7013" w:rsidRPr="005D4614" w:rsidRDefault="001A7013" w:rsidP="001A7013">
      <w:pPr>
        <w:ind w:right="50"/>
      </w:pPr>
      <w:r w:rsidRPr="005D4614">
        <w:t>20º)  Permiso de Pesca:</w:t>
      </w:r>
    </w:p>
    <w:p w:rsidR="001A7013" w:rsidRPr="005D4614" w:rsidRDefault="001A7013" w:rsidP="00A84D15">
      <w:pPr>
        <w:numPr>
          <w:ilvl w:val="0"/>
          <w:numId w:val="69"/>
        </w:numPr>
        <w:ind w:left="851" w:right="50" w:hanging="284"/>
      </w:pPr>
      <w:r w:rsidRPr="005D4614">
        <w:t>Semanal: el equivalente a 63 Unidades Tributarias.</w:t>
      </w:r>
    </w:p>
    <w:p w:rsidR="001A7013" w:rsidRPr="005D4614" w:rsidRDefault="001A7013" w:rsidP="00A84D15">
      <w:pPr>
        <w:numPr>
          <w:ilvl w:val="0"/>
          <w:numId w:val="69"/>
        </w:numPr>
        <w:ind w:left="851" w:right="50" w:hanging="284"/>
      </w:pPr>
      <w:r w:rsidRPr="005D4614">
        <w:t>Anual: el equivalente a 250 Unidades Tributarias.</w:t>
      </w:r>
    </w:p>
    <w:p w:rsidR="001A7013" w:rsidRPr="005D4614" w:rsidRDefault="001A7013" w:rsidP="001A7013">
      <w:pPr>
        <w:ind w:left="567" w:right="50"/>
        <w:jc w:val="both"/>
      </w:pPr>
      <w:r w:rsidRPr="005D4614">
        <w:t>Facúltase a la Secretaría de Estado de Ambiente y Desarrollo Sustentable a instrumentar el reconocimiento del 30% a los expendedores de permisos de pesca.</w:t>
      </w:r>
    </w:p>
    <w:p w:rsidR="001A7013" w:rsidRPr="005D4614" w:rsidRDefault="001A7013" w:rsidP="001A7013">
      <w:pPr>
        <w:ind w:left="567" w:right="50" w:hanging="567"/>
        <w:jc w:val="both"/>
      </w:pPr>
      <w:r w:rsidRPr="005D4614">
        <w:t>21°)</w:t>
      </w:r>
      <w:r w:rsidRPr="005D4614">
        <w:tab/>
        <w:t>Facúltase a la Secretaría de Estado de Ambiente y Desarrollo Sustentable al cobro de los siguientes aranceles por ingreso y visitas guiadas al Instituto de Desarrollo Hidrobiológico:</w:t>
      </w:r>
    </w:p>
    <w:p w:rsidR="001A7013" w:rsidRPr="005D4614" w:rsidRDefault="001A7013" w:rsidP="001A7013">
      <w:pPr>
        <w:ind w:left="851" w:right="50"/>
      </w:pPr>
      <w:r w:rsidRPr="005D4614">
        <w:t>Entrada General 16 Unidades Tributarias por persona.</w:t>
      </w:r>
    </w:p>
    <w:p w:rsidR="001A7013" w:rsidRPr="005D4614" w:rsidRDefault="001A7013" w:rsidP="001A7013">
      <w:pPr>
        <w:ind w:left="851" w:right="50"/>
      </w:pPr>
      <w:r w:rsidRPr="005D4614">
        <w:t>Contingentes 6 Unidades Tributarias por persona.</w:t>
      </w:r>
    </w:p>
    <w:p w:rsidR="001A7013" w:rsidRPr="005D4614" w:rsidRDefault="001A7013" w:rsidP="00863CAC">
      <w:pPr>
        <w:ind w:left="567"/>
        <w:jc w:val="both"/>
      </w:pPr>
      <w:r w:rsidRPr="005D4614">
        <w:lastRenderedPageBreak/>
        <w:t>Quedan exceptuados del pago de aranceles los jubilados y niños menores</w:t>
      </w:r>
      <w:r w:rsidR="00D94364" w:rsidRPr="005D4614">
        <w:t xml:space="preserve"> </w:t>
      </w:r>
      <w:r w:rsidRPr="005D4614">
        <w:t>de 10 años y establecimientos educativos, de lunes a viernes.</w:t>
      </w:r>
    </w:p>
    <w:p w:rsidR="001A7013" w:rsidRPr="005D4614" w:rsidRDefault="001A7013" w:rsidP="001A7013">
      <w:pPr>
        <w:jc w:val="both"/>
      </w:pPr>
      <w:r w:rsidRPr="005D4614">
        <w:t>22º)  Se pagarán los siguientes importes en concepto de venta de ovas de peces y peces nacidos y criados en el Instituto de Desarrollo Hidrobiológico, dependiente de la Secretaría de Estado de Ambiente y Desarrollo Sustentable, conforme se detallan:</w:t>
      </w:r>
    </w:p>
    <w:p w:rsidR="001A7013" w:rsidRPr="005D4614" w:rsidRDefault="001A7013" w:rsidP="00A84D15">
      <w:pPr>
        <w:pStyle w:val="Prrafodelista"/>
        <w:numPr>
          <w:ilvl w:val="0"/>
          <w:numId w:val="60"/>
        </w:numPr>
        <w:jc w:val="both"/>
      </w:pPr>
      <w:proofErr w:type="spellStart"/>
      <w:r w:rsidRPr="005D4614">
        <w:t>Sogio</w:t>
      </w:r>
      <w:proofErr w:type="spellEnd"/>
      <w:r w:rsidRPr="005D4614">
        <w:t xml:space="preserve"> (</w:t>
      </w:r>
      <w:r w:rsidRPr="005D4614">
        <w:rPr>
          <w:lang w:val="es-AR"/>
        </w:rPr>
        <w:t>pez herbívoro):</w:t>
      </w:r>
    </w:p>
    <w:p w:rsidR="001A7013" w:rsidRPr="005D4614" w:rsidRDefault="001A7013" w:rsidP="001A7013">
      <w:pPr>
        <w:pStyle w:val="Prrafodelista"/>
        <w:jc w:val="both"/>
        <w:rPr>
          <w:lang w:val="es-AR"/>
        </w:rPr>
      </w:pPr>
      <w:r w:rsidRPr="005D4614">
        <w:rPr>
          <w:lang w:val="es-AR"/>
        </w:rPr>
        <w:t>Hasta 50 mm de talla el valor equivalente a 17 Unidades Tributarias.</w:t>
      </w:r>
    </w:p>
    <w:p w:rsidR="001A7013" w:rsidRPr="005D4614" w:rsidRDefault="001A7013" w:rsidP="001A7013">
      <w:pPr>
        <w:pStyle w:val="Prrafodelista"/>
        <w:jc w:val="both"/>
        <w:rPr>
          <w:lang w:val="es-AR"/>
        </w:rPr>
      </w:pPr>
      <w:r w:rsidRPr="005D4614">
        <w:rPr>
          <w:lang w:val="es-AR"/>
        </w:rPr>
        <w:t>Hasta 200 mm de talla el valor equivalente a 30 Unidades Tributarias.</w:t>
      </w:r>
    </w:p>
    <w:p w:rsidR="001A7013" w:rsidRPr="005D4614" w:rsidRDefault="001A7013" w:rsidP="00A84D15">
      <w:pPr>
        <w:pStyle w:val="Prrafodelista"/>
        <w:numPr>
          <w:ilvl w:val="0"/>
          <w:numId w:val="60"/>
        </w:numPr>
        <w:jc w:val="both"/>
        <w:rPr>
          <w:lang w:val="es-AR"/>
        </w:rPr>
      </w:pPr>
      <w:r w:rsidRPr="005D4614">
        <w:rPr>
          <w:lang w:val="es-AR"/>
        </w:rPr>
        <w:t>Trucha Arco Iris:</w:t>
      </w:r>
    </w:p>
    <w:p w:rsidR="001A7013" w:rsidRPr="005D4614" w:rsidRDefault="001A7013" w:rsidP="001A7013">
      <w:pPr>
        <w:pStyle w:val="Prrafodelista"/>
        <w:jc w:val="both"/>
        <w:rPr>
          <w:lang w:val="es-AR"/>
        </w:rPr>
      </w:pPr>
      <w:r w:rsidRPr="005D4614">
        <w:rPr>
          <w:lang w:val="es-AR"/>
        </w:rPr>
        <w:t>Hasta 30mm de talla el valor equivalente a 4</w:t>
      </w:r>
      <w:r w:rsidR="005C0295" w:rsidRPr="005D4614">
        <w:rPr>
          <w:lang w:val="es-AR"/>
        </w:rPr>
        <w:t xml:space="preserve"> </w:t>
      </w:r>
      <w:r w:rsidRPr="005D4614">
        <w:rPr>
          <w:lang w:val="es-AR"/>
        </w:rPr>
        <w:t>Unidades Tributarias.</w:t>
      </w:r>
    </w:p>
    <w:p w:rsidR="001A7013" w:rsidRPr="005D4614" w:rsidRDefault="001A7013" w:rsidP="001A7013">
      <w:pPr>
        <w:pStyle w:val="Prrafodelista"/>
        <w:jc w:val="both"/>
        <w:rPr>
          <w:lang w:val="es-AR"/>
        </w:rPr>
      </w:pPr>
      <w:r w:rsidRPr="005D4614">
        <w:rPr>
          <w:lang w:val="es-AR"/>
        </w:rPr>
        <w:t>Hasta 100 mm de talla el valor equivalente a 10</w:t>
      </w:r>
      <w:r w:rsidR="005C0295" w:rsidRPr="005D4614">
        <w:rPr>
          <w:lang w:val="es-AR"/>
        </w:rPr>
        <w:t xml:space="preserve"> </w:t>
      </w:r>
      <w:r w:rsidRPr="005D4614">
        <w:rPr>
          <w:lang w:val="es-AR"/>
        </w:rPr>
        <w:t xml:space="preserve">Unidades Tributarias. </w:t>
      </w:r>
    </w:p>
    <w:p w:rsidR="001A7013" w:rsidRPr="005D4614" w:rsidRDefault="001A7013" w:rsidP="001A7013">
      <w:pPr>
        <w:pStyle w:val="Prrafodelista"/>
        <w:jc w:val="both"/>
        <w:rPr>
          <w:lang w:val="es-AR"/>
        </w:rPr>
      </w:pPr>
      <w:r w:rsidRPr="005D4614">
        <w:rPr>
          <w:lang w:val="es-AR"/>
        </w:rPr>
        <w:t>Hasta 150 mm de talla el valor equivalente a 30 Unidades Tributarias.</w:t>
      </w:r>
    </w:p>
    <w:p w:rsidR="001A7013" w:rsidRPr="005D4614" w:rsidRDefault="001A7013" w:rsidP="00A84D15">
      <w:pPr>
        <w:pStyle w:val="Prrafodelista"/>
        <w:numPr>
          <w:ilvl w:val="0"/>
          <w:numId w:val="60"/>
        </w:numPr>
        <w:jc w:val="both"/>
        <w:rPr>
          <w:lang w:val="es-AR"/>
        </w:rPr>
      </w:pPr>
      <w:proofErr w:type="spellStart"/>
      <w:r w:rsidRPr="005D4614">
        <w:rPr>
          <w:lang w:val="es-AR"/>
        </w:rPr>
        <w:t>Koi</w:t>
      </w:r>
      <w:proofErr w:type="spellEnd"/>
      <w:r w:rsidRPr="005D4614">
        <w:rPr>
          <w:lang w:val="es-AR"/>
        </w:rPr>
        <w:t xml:space="preserve"> (carpa de color):</w:t>
      </w:r>
    </w:p>
    <w:p w:rsidR="001A7013" w:rsidRPr="005D4614" w:rsidRDefault="001A7013" w:rsidP="001A7013">
      <w:pPr>
        <w:pStyle w:val="Prrafodelista"/>
        <w:jc w:val="both"/>
        <w:rPr>
          <w:lang w:val="es-AR"/>
        </w:rPr>
      </w:pPr>
      <w:r w:rsidRPr="005D4614">
        <w:rPr>
          <w:lang w:val="es-AR"/>
        </w:rPr>
        <w:t>Hasta 70 mm de talla el valor equivalente a</w:t>
      </w:r>
      <w:r w:rsidR="005C0295" w:rsidRPr="005D4614">
        <w:rPr>
          <w:lang w:val="es-AR"/>
        </w:rPr>
        <w:t xml:space="preserve"> </w:t>
      </w:r>
      <w:r w:rsidRPr="005D4614">
        <w:rPr>
          <w:lang w:val="es-AR"/>
        </w:rPr>
        <w:t>18</w:t>
      </w:r>
      <w:r w:rsidR="005C0295" w:rsidRPr="005D4614">
        <w:rPr>
          <w:lang w:val="es-AR"/>
        </w:rPr>
        <w:t xml:space="preserve"> </w:t>
      </w:r>
      <w:r w:rsidRPr="005D4614">
        <w:rPr>
          <w:lang w:val="es-AR"/>
        </w:rPr>
        <w:t>Unidades Tributarias.</w:t>
      </w:r>
    </w:p>
    <w:p w:rsidR="00F04327" w:rsidRPr="005D4614" w:rsidRDefault="001A7013" w:rsidP="00290010">
      <w:pPr>
        <w:pStyle w:val="Prrafodelista"/>
        <w:jc w:val="both"/>
        <w:rPr>
          <w:rFonts w:cs="Arial"/>
          <w:szCs w:val="24"/>
          <w:lang w:val="es-AR"/>
        </w:rPr>
      </w:pPr>
      <w:r w:rsidRPr="005D4614">
        <w:rPr>
          <w:lang w:val="es-AR"/>
        </w:rPr>
        <w:t>Hasta 150 mm de talla el valor equivalente a 30 Unidades Tributarias.</w:t>
      </w:r>
    </w:p>
    <w:p w:rsidR="009027AD" w:rsidRPr="00FE0D21" w:rsidRDefault="009027AD" w:rsidP="00F04327">
      <w:pPr>
        <w:jc w:val="both"/>
      </w:pPr>
    </w:p>
    <w:p w:rsidR="00F04327" w:rsidRPr="00BA7B0C" w:rsidRDefault="00F04327" w:rsidP="00F04327">
      <w:pPr>
        <w:jc w:val="both"/>
      </w:pPr>
      <w:r w:rsidRPr="00BD15C9">
        <w:rPr>
          <w:b/>
          <w:u w:val="single"/>
        </w:rPr>
        <w:t xml:space="preserve">ARTÍCULO </w:t>
      </w:r>
      <w:r w:rsidR="00BD15C9" w:rsidRPr="00BD15C9">
        <w:rPr>
          <w:b/>
          <w:spacing w:val="-2"/>
          <w:u w:val="single"/>
        </w:rPr>
        <w:t>29</w:t>
      </w:r>
      <w:r w:rsidRPr="00BD15C9">
        <w:rPr>
          <w:b/>
          <w:spacing w:val="-2"/>
          <w:u w:val="single"/>
        </w:rPr>
        <w:t xml:space="preserve"> BIS.-</w:t>
      </w:r>
      <w:r w:rsidRPr="00BA7B0C">
        <w:t xml:space="preserve"> Pagarán las siguientes tasas y aranceles las Personas Físicas o Jurídicas autorizadas por la Subsecretaría de Desarrollo Sustentable en los términos de la Ley Nacional Nº </w:t>
      </w:r>
      <w:smartTag w:uri="urn:schemas-microsoft-com:office:smarttags" w:element="metricconverter">
        <w:smartTagPr>
          <w:attr w:name="ProductID" w:val="24051 a"/>
        </w:smartTagPr>
        <w:r w:rsidRPr="00BA7B0C">
          <w:t>24051 a</w:t>
        </w:r>
      </w:smartTag>
      <w:r w:rsidRPr="00BA7B0C">
        <w:t xml:space="preserve"> la que se encuentra adherida la Provincia por Ley Nº 522-L, Decreto Nº 1211/07 según el siguiente detalle:</w:t>
      </w:r>
    </w:p>
    <w:p w:rsidR="00900FEA" w:rsidRDefault="0088462B" w:rsidP="00900FEA">
      <w:pPr>
        <w:ind w:left="567" w:right="50" w:hanging="283"/>
        <w:jc w:val="both"/>
      </w:pPr>
      <w:r w:rsidRPr="00BA7B0C">
        <w:t>-</w:t>
      </w:r>
      <w:r w:rsidRPr="00BA7B0C">
        <w:tab/>
        <w:t>Transporte de Residuos Peligrosos el valor equivalente a 2.000 Unidades Tributarias Anuales por dominio habilitado.</w:t>
      </w:r>
    </w:p>
    <w:p w:rsidR="0088462B" w:rsidRPr="00BA7B0C" w:rsidRDefault="00900FEA" w:rsidP="00900FEA">
      <w:pPr>
        <w:ind w:left="567" w:right="50" w:hanging="283"/>
        <w:jc w:val="both"/>
      </w:pPr>
      <w:r>
        <w:t xml:space="preserve">- </w:t>
      </w:r>
      <w:r w:rsidR="00732F83">
        <w:t xml:space="preserve"> </w:t>
      </w:r>
      <w:r w:rsidR="0088462B" w:rsidRPr="00BA7B0C">
        <w:t>Generador de Residuos Peligrosos, de conformidad a la categorización establecida en el artículo 16º del Decreto Nº 1211/07,  el valor equivalente a:</w:t>
      </w:r>
    </w:p>
    <w:p w:rsidR="0088462B" w:rsidRPr="00BA7B0C" w:rsidRDefault="0088462B" w:rsidP="00A84D15">
      <w:pPr>
        <w:pStyle w:val="Prrafodelista"/>
        <w:numPr>
          <w:ilvl w:val="1"/>
          <w:numId w:val="71"/>
        </w:numPr>
        <w:ind w:left="851" w:right="50" w:hanging="284"/>
        <w:jc w:val="both"/>
        <w:rPr>
          <w:lang w:val="es-AR"/>
        </w:rPr>
      </w:pPr>
      <w:r w:rsidRPr="00BA7B0C">
        <w:rPr>
          <w:lang w:val="es-ES"/>
        </w:rPr>
        <w:t>250</w:t>
      </w:r>
      <w:r w:rsidR="00BA7B0C">
        <w:rPr>
          <w:lang w:val="es-ES"/>
        </w:rPr>
        <w:t xml:space="preserve"> </w:t>
      </w:r>
      <w:r w:rsidRPr="00BA7B0C">
        <w:rPr>
          <w:rFonts w:cs="Arial"/>
          <w:szCs w:val="24"/>
          <w:lang w:val="es-AR"/>
        </w:rPr>
        <w:t>Unidades Tributarias</w:t>
      </w:r>
      <w:r w:rsidRPr="00BA7B0C">
        <w:rPr>
          <w:lang w:val="es-AR"/>
        </w:rPr>
        <w:t>: Categoría I Generadores hasta 1000 kg/</w:t>
      </w:r>
      <w:proofErr w:type="spellStart"/>
      <w:r w:rsidRPr="00BA7B0C">
        <w:rPr>
          <w:lang w:val="es-AR"/>
        </w:rPr>
        <w:t>lts</w:t>
      </w:r>
      <w:proofErr w:type="spellEnd"/>
      <w:r w:rsidRPr="00BA7B0C">
        <w:rPr>
          <w:lang w:val="es-AR"/>
        </w:rPr>
        <w:t xml:space="preserve"> año de residuos peligrosos.</w:t>
      </w:r>
    </w:p>
    <w:p w:rsidR="0088462B" w:rsidRPr="00BA7B0C" w:rsidRDefault="0088462B" w:rsidP="00A84D15">
      <w:pPr>
        <w:pStyle w:val="Prrafodelista"/>
        <w:numPr>
          <w:ilvl w:val="1"/>
          <w:numId w:val="71"/>
        </w:numPr>
        <w:ind w:left="851" w:right="50" w:hanging="284"/>
        <w:jc w:val="both"/>
        <w:rPr>
          <w:lang w:val="es-AR"/>
        </w:rPr>
      </w:pPr>
      <w:r w:rsidRPr="00BA7B0C">
        <w:rPr>
          <w:rFonts w:cs="Arial"/>
          <w:szCs w:val="24"/>
          <w:lang w:val="es-AR"/>
        </w:rPr>
        <w:t>400 Unidades Tributarias: Categoría II Generadores de 1000 hasta 3000 kg/</w:t>
      </w:r>
      <w:proofErr w:type="spellStart"/>
      <w:r w:rsidRPr="00BA7B0C">
        <w:rPr>
          <w:rFonts w:cs="Arial"/>
          <w:szCs w:val="24"/>
          <w:lang w:val="es-AR"/>
        </w:rPr>
        <w:t>lts</w:t>
      </w:r>
      <w:proofErr w:type="spellEnd"/>
      <w:r w:rsidRPr="00BA7B0C">
        <w:rPr>
          <w:rFonts w:cs="Arial"/>
          <w:szCs w:val="24"/>
          <w:lang w:val="es-AR"/>
        </w:rPr>
        <w:t xml:space="preserve"> año de residuos peligrosos. </w:t>
      </w:r>
    </w:p>
    <w:p w:rsidR="0088462B" w:rsidRPr="00BA7B0C" w:rsidRDefault="0088462B" w:rsidP="00A84D15">
      <w:pPr>
        <w:pStyle w:val="Prrafodelista"/>
        <w:numPr>
          <w:ilvl w:val="1"/>
          <w:numId w:val="71"/>
        </w:numPr>
        <w:ind w:left="851" w:right="50" w:hanging="284"/>
        <w:jc w:val="both"/>
        <w:rPr>
          <w:lang w:val="es-AR"/>
        </w:rPr>
      </w:pPr>
      <w:r w:rsidRPr="00BA7B0C">
        <w:rPr>
          <w:rFonts w:cs="Arial"/>
          <w:szCs w:val="24"/>
          <w:lang w:val="es-AR"/>
        </w:rPr>
        <w:t>600</w:t>
      </w:r>
      <w:r w:rsidR="00BA7B0C">
        <w:rPr>
          <w:rFonts w:cs="Arial"/>
          <w:szCs w:val="24"/>
          <w:lang w:val="es-AR"/>
        </w:rPr>
        <w:t xml:space="preserve"> </w:t>
      </w:r>
      <w:r w:rsidRPr="00BA7B0C">
        <w:rPr>
          <w:rFonts w:cs="Arial"/>
          <w:szCs w:val="24"/>
          <w:lang w:val="es-AR"/>
        </w:rPr>
        <w:t>Unidades Tributarias: Categoría III Generadores de 3000 hasta 6000 Kg/</w:t>
      </w:r>
      <w:proofErr w:type="spellStart"/>
      <w:r w:rsidRPr="00BA7B0C">
        <w:rPr>
          <w:rFonts w:cs="Arial"/>
          <w:szCs w:val="24"/>
          <w:lang w:val="es-AR"/>
        </w:rPr>
        <w:t>lts</w:t>
      </w:r>
      <w:proofErr w:type="spellEnd"/>
      <w:r w:rsidRPr="00BA7B0C">
        <w:rPr>
          <w:rFonts w:cs="Arial"/>
          <w:szCs w:val="24"/>
          <w:lang w:val="es-AR"/>
        </w:rPr>
        <w:t xml:space="preserve"> año de residuos peligrosos.</w:t>
      </w:r>
    </w:p>
    <w:p w:rsidR="0088462B" w:rsidRPr="00BA7B0C" w:rsidRDefault="0088462B" w:rsidP="00A84D15">
      <w:pPr>
        <w:pStyle w:val="Prrafodelista"/>
        <w:numPr>
          <w:ilvl w:val="1"/>
          <w:numId w:val="71"/>
        </w:numPr>
        <w:ind w:left="851" w:right="50" w:hanging="284"/>
        <w:jc w:val="both"/>
        <w:rPr>
          <w:lang w:val="es-AR"/>
        </w:rPr>
      </w:pPr>
      <w:r w:rsidRPr="00BA7B0C">
        <w:rPr>
          <w:rFonts w:cs="Arial"/>
          <w:szCs w:val="24"/>
          <w:lang w:val="es-AR"/>
        </w:rPr>
        <w:t>800</w:t>
      </w:r>
      <w:r w:rsidR="00BA7B0C">
        <w:rPr>
          <w:rFonts w:cs="Arial"/>
          <w:szCs w:val="24"/>
          <w:lang w:val="es-AR"/>
        </w:rPr>
        <w:t xml:space="preserve"> </w:t>
      </w:r>
      <w:r w:rsidRPr="00BA7B0C">
        <w:rPr>
          <w:rFonts w:cs="Arial"/>
          <w:szCs w:val="24"/>
          <w:lang w:val="es-AR"/>
        </w:rPr>
        <w:t>Unidades Tributarias: Categoría IV Generadores de más de 6000 kg/</w:t>
      </w:r>
      <w:proofErr w:type="spellStart"/>
      <w:r w:rsidRPr="00BA7B0C">
        <w:rPr>
          <w:rFonts w:cs="Arial"/>
          <w:szCs w:val="24"/>
          <w:lang w:val="es-AR"/>
        </w:rPr>
        <w:t>lts</w:t>
      </w:r>
      <w:proofErr w:type="spellEnd"/>
      <w:r w:rsidRPr="00BA7B0C">
        <w:rPr>
          <w:rFonts w:cs="Arial"/>
          <w:szCs w:val="24"/>
          <w:lang w:val="es-AR"/>
        </w:rPr>
        <w:t xml:space="preserve"> año de residuos peligrosos. </w:t>
      </w:r>
    </w:p>
    <w:p w:rsidR="0088462B" w:rsidRPr="00BA7B0C" w:rsidRDefault="0088462B" w:rsidP="0088462B">
      <w:pPr>
        <w:ind w:left="567" w:right="50" w:hanging="283"/>
        <w:jc w:val="both"/>
      </w:pPr>
      <w:r w:rsidRPr="00BA7B0C">
        <w:t>-</w:t>
      </w:r>
      <w:r w:rsidRPr="00BA7B0C">
        <w:tab/>
        <w:t>Inscripción de Generadores de Residuos Patogénicos en el Registro Provincial de Generadores, Operadores y Transportistas de Residuos Peligrosos, el valor equivalente a:</w:t>
      </w:r>
    </w:p>
    <w:p w:rsidR="0088462B" w:rsidRPr="00BA7B0C" w:rsidRDefault="0088462B" w:rsidP="00A84D15">
      <w:pPr>
        <w:pStyle w:val="Prrafodelista"/>
        <w:numPr>
          <w:ilvl w:val="1"/>
          <w:numId w:val="72"/>
        </w:numPr>
        <w:ind w:left="993" w:right="50" w:hanging="284"/>
        <w:jc w:val="both"/>
        <w:rPr>
          <w:lang w:val="es-AR"/>
        </w:rPr>
      </w:pPr>
      <w:r w:rsidRPr="00BA7B0C">
        <w:rPr>
          <w:lang w:val="es-ES"/>
        </w:rPr>
        <w:t>5</w:t>
      </w:r>
      <w:r w:rsidRPr="00BA7B0C">
        <w:rPr>
          <w:lang w:val="es-AR"/>
        </w:rPr>
        <w:t>.000</w:t>
      </w:r>
      <w:r w:rsidR="00BA7B0C">
        <w:rPr>
          <w:lang w:val="es-AR"/>
        </w:rPr>
        <w:t xml:space="preserve"> </w:t>
      </w:r>
      <w:r w:rsidRPr="00BA7B0C">
        <w:rPr>
          <w:rFonts w:cs="Arial"/>
          <w:szCs w:val="24"/>
          <w:lang w:val="es-AR"/>
        </w:rPr>
        <w:t>Unidades Tributarias</w:t>
      </w:r>
      <w:r w:rsidRPr="00BA7B0C">
        <w:rPr>
          <w:lang w:val="es-AR"/>
        </w:rPr>
        <w:t xml:space="preserve">  anuales para generadores de más de </w:t>
      </w:r>
      <w:smartTag w:uri="urn:schemas-microsoft-com:office:smarttags" w:element="metricconverter">
        <w:smartTagPr>
          <w:attr w:name="ProductID" w:val="800 kg"/>
        </w:smartTagPr>
        <w:r w:rsidRPr="00BA7B0C">
          <w:rPr>
            <w:lang w:val="es-AR"/>
          </w:rPr>
          <w:t>800 kg</w:t>
        </w:r>
      </w:smartTag>
      <w:r w:rsidRPr="00BA7B0C">
        <w:rPr>
          <w:lang w:val="es-AR"/>
        </w:rPr>
        <w:t xml:space="preserve"> por mes.</w:t>
      </w:r>
    </w:p>
    <w:p w:rsidR="00747130" w:rsidRDefault="0088462B" w:rsidP="00747130">
      <w:pPr>
        <w:pStyle w:val="Prrafodelista"/>
        <w:numPr>
          <w:ilvl w:val="1"/>
          <w:numId w:val="72"/>
        </w:numPr>
        <w:ind w:left="993" w:right="50" w:hanging="284"/>
        <w:jc w:val="both"/>
        <w:rPr>
          <w:lang w:val="es-AR"/>
        </w:rPr>
      </w:pPr>
      <w:r w:rsidRPr="00BA7B0C">
        <w:rPr>
          <w:rFonts w:cs="Arial"/>
          <w:szCs w:val="24"/>
          <w:lang w:val="es-AR"/>
        </w:rPr>
        <w:t>2.000</w:t>
      </w:r>
      <w:r w:rsidR="00BA7B0C">
        <w:rPr>
          <w:rFonts w:cs="Arial"/>
          <w:szCs w:val="24"/>
          <w:lang w:val="es-AR"/>
        </w:rPr>
        <w:t xml:space="preserve"> </w:t>
      </w:r>
      <w:r w:rsidRPr="00BA7B0C">
        <w:rPr>
          <w:rFonts w:cs="Arial"/>
          <w:szCs w:val="24"/>
          <w:lang w:val="es-AR"/>
        </w:rPr>
        <w:t xml:space="preserve">Unidades Tributarias anuales para generadores  entre  </w:t>
      </w:r>
      <w:smartTag w:uri="urn:schemas-microsoft-com:office:smarttags" w:element="metricconverter">
        <w:smartTagPr>
          <w:attr w:name="ProductID" w:val="100 kg"/>
        </w:smartTagPr>
        <w:r w:rsidRPr="00BA7B0C">
          <w:rPr>
            <w:rFonts w:cs="Arial"/>
            <w:szCs w:val="24"/>
            <w:lang w:val="es-AR"/>
          </w:rPr>
          <w:t>100 kg</w:t>
        </w:r>
      </w:smartTag>
      <w:r w:rsidRPr="00BA7B0C">
        <w:rPr>
          <w:rFonts w:cs="Arial"/>
          <w:szCs w:val="24"/>
          <w:lang w:val="es-AR"/>
        </w:rPr>
        <w:t xml:space="preserve">  hasta </w:t>
      </w:r>
      <w:smartTag w:uri="urn:schemas-microsoft-com:office:smarttags" w:element="metricconverter">
        <w:smartTagPr>
          <w:attr w:name="ProductID" w:val="800 kg"/>
        </w:smartTagPr>
        <w:r w:rsidRPr="00BA7B0C">
          <w:rPr>
            <w:rFonts w:cs="Arial"/>
            <w:szCs w:val="24"/>
            <w:lang w:val="es-AR"/>
          </w:rPr>
          <w:t>800 kg</w:t>
        </w:r>
      </w:smartTag>
      <w:r w:rsidRPr="00BA7B0C">
        <w:rPr>
          <w:rFonts w:cs="Arial"/>
          <w:szCs w:val="24"/>
          <w:lang w:val="es-AR"/>
        </w:rPr>
        <w:t xml:space="preserve"> por mes.</w:t>
      </w:r>
    </w:p>
    <w:p w:rsidR="00F04327" w:rsidRPr="00747130" w:rsidRDefault="0088462B" w:rsidP="00747130">
      <w:pPr>
        <w:pStyle w:val="Prrafodelista"/>
        <w:numPr>
          <w:ilvl w:val="1"/>
          <w:numId w:val="72"/>
        </w:numPr>
        <w:ind w:left="993" w:right="50" w:hanging="284"/>
        <w:jc w:val="both"/>
        <w:rPr>
          <w:lang w:val="es-AR"/>
        </w:rPr>
      </w:pPr>
      <w:r w:rsidRPr="00747130">
        <w:rPr>
          <w:rFonts w:cs="Arial"/>
          <w:szCs w:val="24"/>
          <w:lang w:val="es-AR"/>
        </w:rPr>
        <w:t xml:space="preserve">500 Unidades Tributarias anuales para generadores de menos de </w:t>
      </w:r>
      <w:smartTag w:uri="urn:schemas-microsoft-com:office:smarttags" w:element="metricconverter">
        <w:smartTagPr>
          <w:attr w:name="ProductID" w:val="100 kg"/>
        </w:smartTagPr>
        <w:r w:rsidRPr="00747130">
          <w:rPr>
            <w:rFonts w:cs="Arial"/>
            <w:szCs w:val="24"/>
            <w:lang w:val="es-AR"/>
          </w:rPr>
          <w:t>100 kg</w:t>
        </w:r>
      </w:smartTag>
      <w:r w:rsidRPr="00747130">
        <w:rPr>
          <w:rFonts w:cs="Arial"/>
          <w:szCs w:val="24"/>
          <w:lang w:val="es-AR"/>
        </w:rPr>
        <w:t xml:space="preserve"> por mes.</w:t>
      </w:r>
    </w:p>
    <w:p w:rsidR="00F04327" w:rsidRPr="00BA7B0C" w:rsidRDefault="00F04327" w:rsidP="00F04327">
      <w:pPr>
        <w:ind w:hanging="142"/>
        <w:jc w:val="both"/>
      </w:pPr>
    </w:p>
    <w:p w:rsidR="000C52EB" w:rsidRPr="00FE0D21" w:rsidRDefault="000C52EB" w:rsidP="00F04327">
      <w:pPr>
        <w:ind w:hanging="142"/>
        <w:jc w:val="both"/>
      </w:pPr>
    </w:p>
    <w:p w:rsidR="00F04327" w:rsidRPr="007042ED" w:rsidRDefault="00BD15C9" w:rsidP="00F04327">
      <w:pPr>
        <w:jc w:val="both"/>
      </w:pPr>
      <w:r w:rsidRPr="00BD15C9">
        <w:rPr>
          <w:b/>
          <w:u w:val="single"/>
        </w:rPr>
        <w:t>ARTÍCULO 29</w:t>
      </w:r>
      <w:r w:rsidR="00F04327" w:rsidRPr="00BD15C9">
        <w:rPr>
          <w:b/>
          <w:u w:val="single"/>
        </w:rPr>
        <w:t xml:space="preserve"> TER.-</w:t>
      </w:r>
      <w:r w:rsidR="00F04327" w:rsidRPr="007042ED">
        <w:rPr>
          <w:b/>
        </w:rPr>
        <w:t xml:space="preserve"> </w:t>
      </w:r>
      <w:r w:rsidR="00F04327" w:rsidRPr="007042ED">
        <w:t>Se pagarán los siguientes aranceles por el vertido de residuos sólidos en los sitios de disposición final y escombreras que administra la Subsecretaría de Desarrollo Sustentable, con destino a su financiamiento, según el siguiente detalle:</w:t>
      </w:r>
    </w:p>
    <w:p w:rsidR="005A18C7" w:rsidRPr="007042ED" w:rsidRDefault="005A18C7" w:rsidP="005A18C7">
      <w:pPr>
        <w:ind w:left="567" w:right="50" w:hanging="283"/>
        <w:jc w:val="both"/>
      </w:pPr>
      <w:r w:rsidRPr="007042ED">
        <w:t>a)</w:t>
      </w:r>
      <w:r w:rsidRPr="007042ED">
        <w:tab/>
        <w:t>105 Unidades Tributarias por tonelada de residuos sólidos urbanos vertidos por los municipios que integran la Región I, según Programa Estratégico Gestión Integral Residuos Sólidos Urbanos (PEGIRSU), con excepción de aquellos municipios con convenios específicos. Más toda tasa, arancel o impuesto que se agregaren en su caso como  obligación de pago que pudiera corresponder a esta Secretaría dependiente del Gobierno de San Juan.</w:t>
      </w:r>
    </w:p>
    <w:p w:rsidR="005A18C7" w:rsidRPr="007042ED" w:rsidRDefault="005A18C7" w:rsidP="005A18C7">
      <w:pPr>
        <w:ind w:left="567" w:right="50" w:hanging="283"/>
        <w:jc w:val="both"/>
      </w:pPr>
      <w:r w:rsidRPr="007042ED">
        <w:t>b)</w:t>
      </w:r>
      <w:r w:rsidRPr="007042ED">
        <w:tab/>
        <w:t>185</w:t>
      </w:r>
      <w:r w:rsidR="007C66B3">
        <w:t xml:space="preserve"> </w:t>
      </w:r>
      <w:r w:rsidRPr="007042ED">
        <w:t>Unidades Tributarias por tonelada de residuos sólidos urbanos vertidos por personas físicas o jurídicas, públicas o privadas.</w:t>
      </w:r>
    </w:p>
    <w:p w:rsidR="005A18C7" w:rsidRPr="007042ED" w:rsidRDefault="005A18C7" w:rsidP="005A18C7">
      <w:pPr>
        <w:ind w:left="567" w:right="50" w:hanging="283"/>
        <w:jc w:val="both"/>
      </w:pPr>
      <w:r w:rsidRPr="007042ED">
        <w:t>c)</w:t>
      </w:r>
      <w:r w:rsidRPr="007042ED">
        <w:tab/>
      </w:r>
      <w:r w:rsidR="00685503" w:rsidRPr="007042ED">
        <w:t>10</w:t>
      </w:r>
      <w:r w:rsidRPr="007042ED">
        <w:t xml:space="preserve"> Unidades Tributarias por tonelada de escombros vertidos por personas físicas o jurídicas públicas o privadas.</w:t>
      </w:r>
    </w:p>
    <w:p w:rsidR="005A18C7" w:rsidRPr="007042ED" w:rsidRDefault="005A18C7" w:rsidP="005A18C7">
      <w:pPr>
        <w:ind w:left="567" w:right="50" w:hanging="283"/>
        <w:jc w:val="both"/>
      </w:pPr>
      <w:r w:rsidRPr="007042ED">
        <w:t>d)</w:t>
      </w:r>
      <w:r w:rsidRPr="007042ED">
        <w:tab/>
        <w:t>80 Unidades Tributarias por tonelada de residuos sólidos valorizado</w:t>
      </w:r>
      <w:r w:rsidR="00D86346" w:rsidRPr="007042ED">
        <w:t xml:space="preserve"> (vidrios, plástico, papel y cartón)</w:t>
      </w:r>
      <w:r w:rsidRPr="007042ED">
        <w:t xml:space="preserve">. Más toda tasa, arancel  o impuesto que se </w:t>
      </w:r>
      <w:r w:rsidRPr="007042ED">
        <w:lastRenderedPageBreak/>
        <w:t>agregaren en su caso como obligación de pago que pudiera corresponder a esta Secretaría de Estado dependiente del Gobierno de San Juan.</w:t>
      </w:r>
    </w:p>
    <w:p w:rsidR="005A18C7" w:rsidRPr="007042ED" w:rsidRDefault="005A18C7" w:rsidP="005A18C7">
      <w:pPr>
        <w:ind w:left="567" w:right="50" w:hanging="283"/>
        <w:jc w:val="both"/>
      </w:pPr>
      <w:r w:rsidRPr="007042ED">
        <w:t>e) 20 Unidades Tributarias por tonelada de residuos sólidos de alto valor de recuperación (</w:t>
      </w:r>
      <w:proofErr w:type="spellStart"/>
      <w:r w:rsidRPr="007042ED">
        <w:t>chipeado</w:t>
      </w:r>
      <w:proofErr w:type="spellEnd"/>
      <w:r w:rsidRPr="007042ED">
        <w:t xml:space="preserve"> de rama y m</w:t>
      </w:r>
      <w:r w:rsidR="00E0495F" w:rsidRPr="007042ED">
        <w:t>aterial totalmente reciclable).</w:t>
      </w:r>
    </w:p>
    <w:p w:rsidR="00E0495F" w:rsidRPr="007042ED" w:rsidRDefault="00E0495F" w:rsidP="005A18C7">
      <w:pPr>
        <w:ind w:left="567" w:right="50" w:hanging="283"/>
        <w:jc w:val="both"/>
      </w:pPr>
    </w:p>
    <w:p w:rsidR="00E0495F" w:rsidRPr="007042ED" w:rsidRDefault="00E0495F" w:rsidP="00E0495F">
      <w:pPr>
        <w:ind w:right="50" w:firstLine="567"/>
        <w:jc w:val="both"/>
      </w:pPr>
      <w:r w:rsidRPr="007042ED">
        <w:t>Quedan exceptuados del arancel previsto en el inciso d) los municipios que integran la Región I, según Programa Estratégico Gestión Integral Residuos Sólidos Urbanos (PEGIRSU).</w:t>
      </w:r>
    </w:p>
    <w:p w:rsidR="00F04327" w:rsidRPr="00FE0D21" w:rsidRDefault="00F04327" w:rsidP="00E0495F">
      <w:pPr>
        <w:ind w:right="50"/>
        <w:jc w:val="both"/>
      </w:pPr>
    </w:p>
    <w:p w:rsidR="000C52EB" w:rsidRPr="00FE0D21" w:rsidRDefault="000C52EB" w:rsidP="00F04327">
      <w:pPr>
        <w:jc w:val="both"/>
      </w:pPr>
    </w:p>
    <w:p w:rsidR="005D54DC" w:rsidRPr="0038361B" w:rsidRDefault="00F04327" w:rsidP="005D54DC">
      <w:pPr>
        <w:ind w:right="50"/>
        <w:jc w:val="both"/>
      </w:pPr>
      <w:r w:rsidRPr="00BD15C9">
        <w:rPr>
          <w:b/>
          <w:u w:val="single"/>
        </w:rPr>
        <w:t xml:space="preserve">ARTÍCULO </w:t>
      </w:r>
      <w:r w:rsidR="00BD15C9" w:rsidRPr="00BD15C9">
        <w:rPr>
          <w:b/>
          <w:spacing w:val="-2"/>
          <w:u w:val="single"/>
        </w:rPr>
        <w:t>29</w:t>
      </w:r>
      <w:r w:rsidRPr="00BD15C9">
        <w:rPr>
          <w:b/>
          <w:spacing w:val="-2"/>
          <w:u w:val="single"/>
        </w:rPr>
        <w:t xml:space="preserve"> QUATER.-</w:t>
      </w:r>
      <w:r w:rsidRPr="0038361B">
        <w:t xml:space="preserve"> </w:t>
      </w:r>
      <w:r w:rsidR="005D54DC" w:rsidRPr="0038361B">
        <w:t>Se pagarán los siguientes aranceles en concepto de copias de producciones de autoría impresas o audiovisuales de ca</w:t>
      </w:r>
      <w:r w:rsidR="00DC4652">
        <w:t xml:space="preserve">rácter intelectual, educativa </w:t>
      </w:r>
      <w:r w:rsidR="005D54DC" w:rsidRPr="0038361B">
        <w:t xml:space="preserve">o científica; publicaciones, revistas, libros, CD, DVD, que la Secretaría de Estado de Ambiente y Desarrollo Sustentable determine como no gratuitas, en </w:t>
      </w:r>
      <w:r w:rsidR="00B937F0" w:rsidRPr="0038361B">
        <w:t>los términos de la Ley Nº 513-L-</w:t>
      </w:r>
      <w:r w:rsidR="005D54DC" w:rsidRPr="0038361B">
        <w:t>:</w:t>
      </w:r>
    </w:p>
    <w:p w:rsidR="00F04327" w:rsidRPr="0038361B" w:rsidRDefault="005D54DC" w:rsidP="005D54DC">
      <w:pPr>
        <w:ind w:right="50"/>
        <w:jc w:val="both"/>
      </w:pPr>
      <w:r w:rsidRPr="0038361B">
        <w:t>- El valor equivalente de 3 a 1500</w:t>
      </w:r>
      <w:r w:rsidR="009E6ABF" w:rsidRPr="0038361B">
        <w:t xml:space="preserve"> </w:t>
      </w:r>
      <w:r w:rsidRPr="0038361B">
        <w:t>Unidades Tributarias.</w:t>
      </w:r>
    </w:p>
    <w:p w:rsidR="008D67E1" w:rsidRPr="00FE0D21" w:rsidRDefault="008D67E1" w:rsidP="0022056D">
      <w:pPr>
        <w:suppressAutoHyphens/>
        <w:ind w:right="50"/>
      </w:pPr>
    </w:p>
    <w:p w:rsidR="008D67E1" w:rsidRPr="00FE0D21" w:rsidRDefault="008D67E1" w:rsidP="0022056D">
      <w:pPr>
        <w:ind w:right="50"/>
        <w:jc w:val="both"/>
        <w:rPr>
          <w:strike/>
        </w:rPr>
      </w:pPr>
    </w:p>
    <w:p w:rsidR="008D67E1" w:rsidRPr="00FE0D21" w:rsidRDefault="008D67E1" w:rsidP="0022056D">
      <w:pPr>
        <w:suppressAutoHyphens/>
        <w:ind w:right="50"/>
        <w:jc w:val="center"/>
        <w:rPr>
          <w:spacing w:val="-2"/>
        </w:rPr>
      </w:pPr>
      <w:r w:rsidRPr="00FE0D21">
        <w:rPr>
          <w:spacing w:val="-2"/>
        </w:rPr>
        <w:t>CAPITULO V</w:t>
      </w:r>
    </w:p>
    <w:p w:rsidR="008D67E1" w:rsidRPr="00FE0D21" w:rsidRDefault="008D67E1" w:rsidP="0022056D">
      <w:pPr>
        <w:jc w:val="center"/>
      </w:pPr>
      <w:r w:rsidRPr="00FE0D21">
        <w:t xml:space="preserve">SECRETARIA DE AGRICULTURA, </w:t>
      </w:r>
      <w:r w:rsidR="00B822E7" w:rsidRPr="00FE0D21">
        <w:t>GANADERÍA</w:t>
      </w:r>
      <w:r w:rsidRPr="00FE0D21">
        <w:t xml:space="preserve"> Y </w:t>
      </w:r>
      <w:r w:rsidR="00B822E7" w:rsidRPr="00FE0D21">
        <w:t>AGROINDUSTRIA</w:t>
      </w:r>
    </w:p>
    <w:p w:rsidR="008F4467" w:rsidRPr="00FE0D21" w:rsidRDefault="008F4467" w:rsidP="0022056D">
      <w:pPr>
        <w:jc w:val="both"/>
        <w:rPr>
          <w:b/>
          <w:u w:val="single"/>
        </w:rPr>
      </w:pPr>
    </w:p>
    <w:p w:rsidR="008D67E1" w:rsidRPr="00FE0D21" w:rsidRDefault="008D67E1" w:rsidP="0022056D">
      <w:pPr>
        <w:jc w:val="both"/>
      </w:pPr>
      <w:r w:rsidRPr="00BD15C9">
        <w:rPr>
          <w:b/>
          <w:u w:val="single"/>
        </w:rPr>
        <w:t xml:space="preserve">ARTÍCULO </w:t>
      </w:r>
      <w:r w:rsidRPr="00BD15C9">
        <w:rPr>
          <w:b/>
          <w:spacing w:val="-2"/>
          <w:u w:val="single"/>
        </w:rPr>
        <w:t>30.-</w:t>
      </w:r>
      <w:r w:rsidRPr="00FE0D21">
        <w:rPr>
          <w:b/>
          <w:spacing w:val="-2"/>
        </w:rPr>
        <w:t xml:space="preserve"> </w:t>
      </w:r>
      <w:r w:rsidR="00B822E7" w:rsidRPr="00FE0D21">
        <w:rPr>
          <w:b/>
          <w:spacing w:val="-2"/>
        </w:rPr>
        <w:tab/>
      </w:r>
      <w:r w:rsidRPr="00FE0D21">
        <w:t>Por los servicios del Registro de Marcas y Señales, se pagarán las siguientes tasas:</w:t>
      </w:r>
    </w:p>
    <w:p w:rsidR="008D67E1" w:rsidRPr="00FE0D21" w:rsidRDefault="008D67E1" w:rsidP="0022056D">
      <w:pPr>
        <w:widowControl w:val="0"/>
        <w:ind w:left="993" w:hanging="426"/>
        <w:jc w:val="both"/>
      </w:pPr>
      <w:r w:rsidRPr="00FE0D21">
        <w:t>1.-</w:t>
      </w:r>
      <w:r w:rsidRPr="00FE0D21">
        <w:tab/>
        <w:t xml:space="preserve">13 U.T. por cada inscripción, re-inscripción, rectificación o renovación de marca o señal. </w:t>
      </w:r>
    </w:p>
    <w:p w:rsidR="008D67E1" w:rsidRPr="00FE0D21" w:rsidRDefault="008D67E1" w:rsidP="0022056D">
      <w:pPr>
        <w:widowControl w:val="0"/>
        <w:ind w:left="993" w:hanging="426"/>
        <w:jc w:val="both"/>
      </w:pPr>
      <w:r w:rsidRPr="00FE0D21">
        <w:t>2.-</w:t>
      </w:r>
      <w:r w:rsidRPr="00FE0D21">
        <w:tab/>
        <w:t xml:space="preserve">13 U.T. por toda rectificación, modificación o adición a introducir en los certificados de    marca o señal o pedigrí. </w:t>
      </w:r>
    </w:p>
    <w:p w:rsidR="008D67E1" w:rsidRPr="00FE0D21" w:rsidRDefault="008D67E1" w:rsidP="0022056D">
      <w:pPr>
        <w:widowControl w:val="0"/>
        <w:ind w:left="993" w:hanging="426"/>
        <w:jc w:val="both"/>
      </w:pPr>
      <w:r w:rsidRPr="00FE0D21">
        <w:t>3.-</w:t>
      </w:r>
      <w:r w:rsidRPr="00FE0D21">
        <w:tab/>
        <w:t>El costo de los talonarios de boletas para los compradores ambulantes, barraqueros acopiadores e industriales del cuero será el importe facturado por cada uno de ellos por el Boletín Oficial.</w:t>
      </w:r>
    </w:p>
    <w:p w:rsidR="008D67E1" w:rsidRPr="00FE0D21" w:rsidRDefault="008D67E1" w:rsidP="0022056D">
      <w:pPr>
        <w:widowControl w:val="0"/>
        <w:ind w:left="993" w:hanging="426"/>
        <w:jc w:val="both"/>
        <w:rPr>
          <w:strike/>
        </w:rPr>
      </w:pPr>
      <w:r w:rsidRPr="00FE0D21">
        <w:t>4.-</w:t>
      </w:r>
      <w:r w:rsidRPr="00FE0D21">
        <w:tab/>
        <w:t xml:space="preserve">1 U.T. por cada foja del libro de registro de existencias de cuero, que deban llevar los compradores ambulantes, barraqueros acopiadores e industriales del cuero y que debe autorizar y rubricar el Registro de Marcas y Señales. </w:t>
      </w:r>
    </w:p>
    <w:p w:rsidR="008D67E1" w:rsidRPr="00FE0D21" w:rsidRDefault="008D67E1" w:rsidP="0022056D">
      <w:pPr>
        <w:widowControl w:val="0"/>
        <w:ind w:left="993" w:hanging="426"/>
        <w:jc w:val="both"/>
        <w:rPr>
          <w:strike/>
        </w:rPr>
      </w:pPr>
      <w:r w:rsidRPr="00FE0D21">
        <w:t>5.-</w:t>
      </w:r>
      <w:r w:rsidRPr="00FE0D21">
        <w:tab/>
        <w:t xml:space="preserve">1 U.T. por cada foja del registro de carneo, que deban llevar los mataderos y frigoríficos y que debe autorizar y rubricar el Registro de Marcas y Señales. </w:t>
      </w:r>
    </w:p>
    <w:p w:rsidR="008D67E1" w:rsidRPr="00FE0D21" w:rsidRDefault="008D67E1" w:rsidP="0022056D">
      <w:pPr>
        <w:widowControl w:val="0"/>
        <w:ind w:left="993" w:hanging="426"/>
        <w:jc w:val="both"/>
        <w:rPr>
          <w:strike/>
        </w:rPr>
      </w:pPr>
      <w:r w:rsidRPr="00FE0D21">
        <w:t>6.-</w:t>
      </w:r>
      <w:r w:rsidRPr="00FE0D21">
        <w:tab/>
        <w:t xml:space="preserve">13 U.T. por la inscripción en el Registro de Marcas y Señales de los compradores ambulantes, barraqueros acopiadores e industriales del cuero. </w:t>
      </w:r>
    </w:p>
    <w:p w:rsidR="008D67E1" w:rsidRPr="00FE0D21" w:rsidRDefault="008D67E1" w:rsidP="0022056D">
      <w:pPr>
        <w:widowControl w:val="0"/>
        <w:ind w:left="993" w:hanging="426"/>
        <w:jc w:val="both"/>
      </w:pPr>
      <w:r w:rsidRPr="00FE0D21">
        <w:t>7.-</w:t>
      </w:r>
      <w:r w:rsidRPr="00FE0D21">
        <w:tab/>
        <w:t xml:space="preserve">13 U.T. por la inscripción en el Registro de Mataderos y  Frigoríficos. </w:t>
      </w:r>
    </w:p>
    <w:p w:rsidR="008D67E1" w:rsidRPr="00FE0D21" w:rsidRDefault="008D67E1" w:rsidP="0022056D">
      <w:pPr>
        <w:widowControl w:val="0"/>
        <w:ind w:left="993" w:hanging="426"/>
        <w:jc w:val="both"/>
      </w:pPr>
      <w:r w:rsidRPr="00FE0D21">
        <w:t>8.-</w:t>
      </w:r>
      <w:r w:rsidRPr="00FE0D21">
        <w:tab/>
        <w:t xml:space="preserve">13 U.T. por la inscripción en el Registro de Abastecedores. </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center"/>
        <w:rPr>
          <w:spacing w:val="-2"/>
        </w:rPr>
      </w:pPr>
      <w:r w:rsidRPr="00FE0D21">
        <w:rPr>
          <w:spacing w:val="-2"/>
        </w:rPr>
        <w:t>CAPITULO VI</w:t>
      </w:r>
    </w:p>
    <w:p w:rsidR="008D67E1" w:rsidRPr="00FE0D21" w:rsidRDefault="008D67E1" w:rsidP="0022056D">
      <w:pPr>
        <w:suppressAutoHyphens/>
        <w:ind w:right="50"/>
        <w:jc w:val="center"/>
        <w:rPr>
          <w:spacing w:val="-2"/>
        </w:rPr>
      </w:pPr>
      <w:r w:rsidRPr="00FE0D21">
        <w:rPr>
          <w:spacing w:val="-2"/>
        </w:rPr>
        <w:t>MINISTERIO DE SALUD PÚBLICA</w:t>
      </w:r>
    </w:p>
    <w:p w:rsidR="008D67E1" w:rsidRPr="00BD15C9" w:rsidRDefault="008D67E1" w:rsidP="0022056D">
      <w:pPr>
        <w:suppressAutoHyphens/>
        <w:ind w:right="50"/>
        <w:jc w:val="center"/>
        <w:rPr>
          <w:spacing w:val="-2"/>
          <w:u w:val="single"/>
        </w:rPr>
      </w:pPr>
    </w:p>
    <w:p w:rsidR="008D67E1" w:rsidRPr="00FE0D21" w:rsidRDefault="008D67E1" w:rsidP="0022056D">
      <w:pPr>
        <w:autoSpaceDE w:val="0"/>
        <w:autoSpaceDN w:val="0"/>
        <w:adjustRightInd w:val="0"/>
        <w:jc w:val="both"/>
      </w:pPr>
      <w:r w:rsidRPr="00BD15C9">
        <w:rPr>
          <w:b/>
          <w:u w:val="single"/>
        </w:rPr>
        <w:t xml:space="preserve">ARTÍCULO </w:t>
      </w:r>
      <w:r w:rsidRPr="00BD15C9">
        <w:rPr>
          <w:b/>
          <w:spacing w:val="-2"/>
          <w:u w:val="single"/>
        </w:rPr>
        <w:t>31.-</w:t>
      </w:r>
      <w:r w:rsidRPr="00BD15C9">
        <w:rPr>
          <w:b/>
          <w:spacing w:val="-2"/>
        </w:rPr>
        <w:t xml:space="preserve"> </w:t>
      </w:r>
      <w:r w:rsidR="00B822E7" w:rsidRPr="00BD15C9">
        <w:rPr>
          <w:b/>
          <w:spacing w:val="-2"/>
        </w:rPr>
        <w:tab/>
      </w:r>
      <w:r w:rsidRPr="00FE0D21">
        <w:t xml:space="preserve">Las tasas y aranceles que se apliquen en el ámbito del Ministerio de Salud Pública de la Provincia, en el cumplimiento de sus funciones, en cualquiera de sus ámbitos de actuación, así como los que se apliquen en los Hospitales Públicos de Gestión Descentralizada previstos en la Ley N° </w:t>
      </w:r>
      <w:r w:rsidR="00753CFC" w:rsidRPr="00FE0D21">
        <w:t>830-Q</w:t>
      </w:r>
      <w:r w:rsidRPr="00FE0D21">
        <w:t xml:space="preserve"> y su Decreto Reglamentario, se regirán por las siguientes normas:</w:t>
      </w:r>
    </w:p>
    <w:p w:rsidR="003D19C2" w:rsidRPr="00FE0D21" w:rsidRDefault="003D19C2" w:rsidP="0022056D">
      <w:pPr>
        <w:autoSpaceDE w:val="0"/>
        <w:autoSpaceDN w:val="0"/>
        <w:adjustRightInd w:val="0"/>
        <w:jc w:val="both"/>
      </w:pPr>
    </w:p>
    <w:p w:rsidR="008D67E1" w:rsidRPr="00FE0D21" w:rsidRDefault="008D67E1" w:rsidP="0022056D">
      <w:pPr>
        <w:autoSpaceDE w:val="0"/>
        <w:autoSpaceDN w:val="0"/>
        <w:adjustRightInd w:val="0"/>
        <w:ind w:left="1134" w:hanging="1134"/>
        <w:jc w:val="both"/>
        <w:rPr>
          <w:bCs/>
        </w:rPr>
      </w:pPr>
      <w:r w:rsidRPr="00FE0D21">
        <w:t>Inciso A) Las Cartillas Sanitarias que se emitan en los Hospitales y Centros de Salud dependientes del Ministerio de Salud Pública, serán aranceladas de acuerdo a lo siguiente</w:t>
      </w:r>
      <w:r w:rsidRPr="00FE0D21">
        <w:rPr>
          <w:bCs/>
        </w:rPr>
        <w:t>:</w:t>
      </w:r>
    </w:p>
    <w:p w:rsidR="008D67E1" w:rsidRPr="00FE0D21" w:rsidRDefault="008D67E1" w:rsidP="00BE7732">
      <w:pPr>
        <w:pStyle w:val="Prrafodelista1"/>
        <w:widowControl/>
        <w:numPr>
          <w:ilvl w:val="1"/>
          <w:numId w:val="38"/>
        </w:numPr>
        <w:autoSpaceDE w:val="0"/>
        <w:autoSpaceDN w:val="0"/>
        <w:adjustRightInd w:val="0"/>
        <w:ind w:left="992" w:hanging="425"/>
        <w:jc w:val="both"/>
        <w:rPr>
          <w:rFonts w:cs="Arial"/>
          <w:szCs w:val="24"/>
          <w:lang w:val="es-ES"/>
        </w:rPr>
      </w:pPr>
      <w:r w:rsidRPr="00FE0D21">
        <w:rPr>
          <w:rFonts w:cs="Arial"/>
          <w:szCs w:val="24"/>
          <w:lang w:val="es-ES"/>
        </w:rPr>
        <w:t>Niveles Primarios y Secundarios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w:t>
      </w:r>
    </w:p>
    <w:p w:rsidR="008D67E1" w:rsidRPr="00FE0D21" w:rsidRDefault="008D67E1" w:rsidP="00BE7732">
      <w:pPr>
        <w:pStyle w:val="Prrafodelista1"/>
        <w:widowControl/>
        <w:numPr>
          <w:ilvl w:val="1"/>
          <w:numId w:val="38"/>
        </w:numPr>
        <w:autoSpaceDE w:val="0"/>
        <w:autoSpaceDN w:val="0"/>
        <w:adjustRightInd w:val="0"/>
        <w:ind w:left="992" w:hanging="425"/>
        <w:rPr>
          <w:rFonts w:cs="Arial"/>
          <w:szCs w:val="24"/>
          <w:lang w:val="es-ES"/>
        </w:rPr>
      </w:pPr>
      <w:r w:rsidRPr="00FE0D21">
        <w:rPr>
          <w:rFonts w:cs="Arial"/>
          <w:bCs/>
          <w:szCs w:val="24"/>
          <w:lang w:val="es-ES"/>
        </w:rPr>
        <w:t>Niveles Universitarios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20</w:t>
      </w:r>
    </w:p>
    <w:p w:rsidR="008D67E1" w:rsidRPr="00FE0D21" w:rsidRDefault="008D67E1" w:rsidP="00BE7732">
      <w:pPr>
        <w:pStyle w:val="Prrafodelista1"/>
        <w:widowControl/>
        <w:numPr>
          <w:ilvl w:val="1"/>
          <w:numId w:val="38"/>
        </w:numPr>
        <w:autoSpaceDE w:val="0"/>
        <w:autoSpaceDN w:val="0"/>
        <w:adjustRightInd w:val="0"/>
        <w:ind w:left="992" w:hanging="425"/>
        <w:rPr>
          <w:rFonts w:cs="Arial"/>
          <w:szCs w:val="24"/>
          <w:lang w:val="es-ES"/>
        </w:rPr>
      </w:pPr>
      <w:proofErr w:type="spellStart"/>
      <w:r w:rsidRPr="00FE0D21">
        <w:rPr>
          <w:rFonts w:cs="Arial"/>
          <w:bCs/>
          <w:szCs w:val="24"/>
          <w:lang w:val="es-ES"/>
        </w:rPr>
        <w:t>Preocupacionales</w:t>
      </w:r>
      <w:proofErr w:type="spellEnd"/>
      <w:r w:rsidRPr="00FE0D21">
        <w:rPr>
          <w:rFonts w:cs="Arial"/>
          <w:bCs/>
          <w:szCs w:val="24"/>
          <w:lang w:val="es-ES"/>
        </w:rPr>
        <w:t xml:space="preserve"> de reparticiones del Estado</w:t>
      </w:r>
      <w:r w:rsidRPr="00FE0D21">
        <w:rPr>
          <w:rFonts w:cs="Arial"/>
          <w:bCs/>
          <w:szCs w:val="24"/>
          <w:lang w:val="es-ES"/>
        </w:rPr>
        <w:tab/>
      </w:r>
      <w:r w:rsidRPr="00FE0D21">
        <w:rPr>
          <w:rFonts w:cs="Arial"/>
          <w:bCs/>
          <w:szCs w:val="24"/>
          <w:lang w:val="es-ES"/>
        </w:rPr>
        <w:tab/>
      </w:r>
      <w:r w:rsidRPr="00FE0D21">
        <w:rPr>
          <w:rFonts w:cs="Arial"/>
          <w:bCs/>
          <w:szCs w:val="24"/>
          <w:lang w:val="es-ES"/>
        </w:rPr>
        <w:tab/>
        <w:t>U.T.    50</w:t>
      </w:r>
    </w:p>
    <w:p w:rsidR="00FC0DE9" w:rsidRPr="00FE0D21" w:rsidRDefault="00FC0DE9" w:rsidP="0022056D">
      <w:pPr>
        <w:autoSpaceDE w:val="0"/>
        <w:autoSpaceDN w:val="0"/>
        <w:adjustRightInd w:val="0"/>
        <w:ind w:left="1134" w:hanging="1134"/>
        <w:jc w:val="both"/>
        <w:rPr>
          <w:bCs/>
        </w:rPr>
      </w:pPr>
    </w:p>
    <w:p w:rsidR="008D67E1" w:rsidRPr="00FE0D21" w:rsidRDefault="008D67E1" w:rsidP="0022056D">
      <w:pPr>
        <w:autoSpaceDE w:val="0"/>
        <w:autoSpaceDN w:val="0"/>
        <w:adjustRightInd w:val="0"/>
        <w:ind w:left="1134" w:hanging="1134"/>
        <w:jc w:val="both"/>
        <w:rPr>
          <w:bCs/>
        </w:rPr>
      </w:pPr>
      <w:r w:rsidRPr="00FE0D21">
        <w:rPr>
          <w:bCs/>
        </w:rPr>
        <w:t>Inciso B)</w:t>
      </w:r>
      <w:r w:rsidRPr="00FE0D21">
        <w:rPr>
          <w:b/>
          <w:bCs/>
        </w:rPr>
        <w:t xml:space="preserve"> </w:t>
      </w:r>
      <w:r w:rsidRPr="00FE0D21">
        <w:t>La habilitación de establecimientos y servicios de atención médica privados, serán aranceladas de acuerdo a lo siguiente</w:t>
      </w:r>
      <w:r w:rsidRPr="00FE0D21">
        <w:rPr>
          <w:bCs/>
        </w:rPr>
        <w:t>:</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lastRenderedPageBreak/>
        <w:t>Centros con internación</w:t>
      </w:r>
    </w:p>
    <w:p w:rsidR="008D67E1" w:rsidRPr="00FE0D21" w:rsidRDefault="00B822E7"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Hasta 12 camas</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8D67E1" w:rsidRPr="00FE0D21">
        <w:rPr>
          <w:rFonts w:cs="Arial"/>
          <w:bCs/>
          <w:szCs w:val="24"/>
          <w:lang w:val="es-ES"/>
        </w:rPr>
        <w:t>U.T. 2800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 xml:space="preserve">Desde </w:t>
      </w:r>
      <w:smartTag w:uri="urn:schemas-microsoft-com:office:smarttags" w:element="metricconverter">
        <w:smartTagPr>
          <w:attr w:name="ProductID" w:val="13 a"/>
        </w:smartTagPr>
        <w:r w:rsidRPr="00FE0D21">
          <w:rPr>
            <w:rFonts w:cs="Arial"/>
            <w:bCs/>
            <w:szCs w:val="24"/>
            <w:lang w:val="es-ES"/>
          </w:rPr>
          <w:t>13 a</w:t>
        </w:r>
      </w:smartTag>
      <w:r w:rsidRPr="00FE0D21">
        <w:rPr>
          <w:rFonts w:cs="Arial"/>
          <w:bCs/>
          <w:szCs w:val="24"/>
          <w:lang w:val="es-ES"/>
        </w:rPr>
        <w:t xml:space="preserve"> 24 camas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Más de 24 camas</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6300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Centros sin internación</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Hasta 5 consultorios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5 a"/>
        </w:smartTagPr>
        <w:r w:rsidRPr="00FE0D21">
          <w:rPr>
            <w:rFonts w:cs="Arial"/>
            <w:bCs/>
            <w:szCs w:val="24"/>
            <w:lang w:val="es-ES"/>
          </w:rPr>
          <w:t>5 a</w:t>
        </w:r>
      </w:smartTag>
      <w:r w:rsidRPr="00FE0D21">
        <w:rPr>
          <w:rFonts w:cs="Arial"/>
          <w:bCs/>
          <w:szCs w:val="24"/>
          <w:lang w:val="es-ES"/>
        </w:rPr>
        <w:t xml:space="preserve"> 10 consultorios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Más de 10 consultorios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Instituto sin internación</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2600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Instituto con internación</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t>Ídem Centros con Internación</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Establecimientos de salud mental</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Hasta 12 camas</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 xml:space="preserve">Desde </w:t>
      </w:r>
      <w:smartTag w:uri="urn:schemas-microsoft-com:office:smarttags" w:element="metricconverter">
        <w:smartTagPr>
          <w:attr w:name="ProductID" w:val="13 a"/>
        </w:smartTagPr>
        <w:r w:rsidRPr="00FE0D21">
          <w:rPr>
            <w:rFonts w:cs="Arial"/>
            <w:bCs/>
            <w:szCs w:val="24"/>
            <w:lang w:val="es-ES"/>
          </w:rPr>
          <w:t>13 a</w:t>
        </w:r>
      </w:smartTag>
      <w:r w:rsidRPr="00FE0D21">
        <w:rPr>
          <w:rFonts w:cs="Arial"/>
          <w:bCs/>
          <w:szCs w:val="24"/>
          <w:lang w:val="es-ES"/>
        </w:rPr>
        <w:t xml:space="preserve"> 24 camas</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Más de 24 camas</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6300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Servicio Médico de Urgencia</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 xml:space="preserve">Laboratorio </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Laboratorio de Prótesis Dental</w:t>
      </w:r>
      <w:r w:rsidRPr="00FE0D21">
        <w:rPr>
          <w:rFonts w:cs="Arial"/>
          <w:bCs/>
          <w:szCs w:val="24"/>
          <w:lang w:val="es-ES"/>
        </w:rPr>
        <w:tab/>
        <w:t xml:space="preserve"> </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 xml:space="preserve">Laboratorio de Anatomía Patológica </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Ortopedia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1850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Gabinetes de Enfermería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Consultorios Médicos u Odontológicos, cada uno</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 xml:space="preserve">U.T.   800 </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Consultorio de Psicología, cada uno</w:t>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 de Kinesiología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 de Pedicura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Gabinetes de Inyectables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Otros Gabinetes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Servicios de inyectables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proofErr w:type="spellStart"/>
      <w:r w:rsidRPr="00FE0D21">
        <w:rPr>
          <w:rFonts w:cs="Arial"/>
          <w:bCs/>
          <w:szCs w:val="24"/>
          <w:lang w:val="es-ES"/>
        </w:rPr>
        <w:t>Vacunatorios</w:t>
      </w:r>
      <w:proofErr w:type="spellEnd"/>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800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Consultorios Radiológicos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Hogares de Ancianos</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Hogares de Ancianos (Hasta 12 camas)</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 xml:space="preserve">Hogares de Ancianos (De </w:t>
      </w:r>
      <w:smartTag w:uri="urn:schemas-microsoft-com:office:smarttags" w:element="metricconverter">
        <w:smartTagPr>
          <w:attr w:name="ProductID" w:val="13 a"/>
        </w:smartTagPr>
        <w:r w:rsidRPr="00FE0D21">
          <w:rPr>
            <w:rFonts w:cs="Arial"/>
            <w:bCs/>
            <w:szCs w:val="24"/>
            <w:lang w:val="es-ES"/>
          </w:rPr>
          <w:t>13 a</w:t>
        </w:r>
      </w:smartTag>
      <w:r w:rsidRPr="00FE0D21">
        <w:rPr>
          <w:rFonts w:cs="Arial"/>
          <w:bCs/>
          <w:szCs w:val="24"/>
          <w:lang w:val="es-ES"/>
        </w:rPr>
        <w:t xml:space="preserve"> 24 camas)</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4800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Hogares de Ancianos (Mas de 24 camas)</w:t>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6300</w:t>
      </w:r>
    </w:p>
    <w:p w:rsidR="008D67E1" w:rsidRPr="00FE0D21" w:rsidRDefault="008D67E1" w:rsidP="00BE7732">
      <w:pPr>
        <w:pStyle w:val="Prrafodelista1"/>
        <w:widowControl/>
        <w:numPr>
          <w:ilvl w:val="1"/>
          <w:numId w:val="31"/>
        </w:numPr>
        <w:autoSpaceDE w:val="0"/>
        <w:autoSpaceDN w:val="0"/>
        <w:adjustRightInd w:val="0"/>
        <w:ind w:right="-516" w:firstLine="414"/>
        <w:rPr>
          <w:rFonts w:cs="Arial"/>
          <w:bCs/>
          <w:szCs w:val="24"/>
          <w:lang w:val="es-ES"/>
        </w:rPr>
      </w:pPr>
      <w:r w:rsidRPr="00FE0D21">
        <w:rPr>
          <w:rFonts w:cs="Arial"/>
          <w:bCs/>
          <w:szCs w:val="24"/>
          <w:lang w:val="es-ES"/>
        </w:rPr>
        <w:t>Casa Hogar</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t>U.T. 2800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Ambulancias – Emergencias</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Servicio de Emergencias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4500</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Entre 1 y 100 móviles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1750</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A partir de 101, cada uno</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Renovaciones</w:t>
      </w:r>
    </w:p>
    <w:p w:rsidR="008D67E1" w:rsidRPr="00FE0D21" w:rsidRDefault="008D67E1" w:rsidP="00BE7732">
      <w:pPr>
        <w:pStyle w:val="Prrafodelista1"/>
        <w:widowControl/>
        <w:numPr>
          <w:ilvl w:val="1"/>
          <w:numId w:val="31"/>
        </w:numPr>
        <w:autoSpaceDE w:val="0"/>
        <w:autoSpaceDN w:val="0"/>
        <w:adjustRightInd w:val="0"/>
        <w:ind w:left="1560" w:right="51" w:hanging="426"/>
        <w:jc w:val="both"/>
        <w:rPr>
          <w:rFonts w:cs="Arial"/>
          <w:bCs/>
          <w:szCs w:val="24"/>
          <w:lang w:val="es-ES"/>
        </w:rPr>
      </w:pPr>
      <w:r w:rsidRPr="00FE0D21">
        <w:rPr>
          <w:rFonts w:cs="Arial"/>
          <w:bCs/>
          <w:szCs w:val="24"/>
          <w:lang w:val="es-ES"/>
        </w:rPr>
        <w:t xml:space="preserve">Renovación de </w:t>
      </w:r>
      <w:proofErr w:type="spellStart"/>
      <w:r w:rsidRPr="00FE0D21">
        <w:rPr>
          <w:rFonts w:cs="Arial"/>
          <w:bCs/>
          <w:szCs w:val="24"/>
          <w:lang w:val="es-ES"/>
        </w:rPr>
        <w:t>Habil</w:t>
      </w:r>
      <w:proofErr w:type="spellEnd"/>
      <w:r w:rsidRPr="00FE0D21">
        <w:rPr>
          <w:rFonts w:cs="Arial"/>
          <w:bCs/>
          <w:szCs w:val="24"/>
          <w:lang w:val="es-ES"/>
        </w:rPr>
        <w:t xml:space="preserve">. </w:t>
      </w:r>
      <w:proofErr w:type="spellStart"/>
      <w:r w:rsidRPr="00FE0D21">
        <w:rPr>
          <w:rFonts w:cs="Arial"/>
          <w:bCs/>
          <w:szCs w:val="24"/>
          <w:lang w:val="es-ES"/>
        </w:rPr>
        <w:t>Establec</w:t>
      </w:r>
      <w:proofErr w:type="spellEnd"/>
      <w:r w:rsidRPr="00FE0D21">
        <w:rPr>
          <w:rFonts w:cs="Arial"/>
          <w:bCs/>
          <w:szCs w:val="24"/>
          <w:lang w:val="es-ES"/>
        </w:rPr>
        <w:t>. sin internación: % 50 de la Habilitación</w:t>
      </w:r>
    </w:p>
    <w:p w:rsidR="008D67E1" w:rsidRPr="00FE0D21" w:rsidRDefault="008D67E1" w:rsidP="00BE7732">
      <w:pPr>
        <w:pStyle w:val="Prrafodelista1"/>
        <w:widowControl/>
        <w:numPr>
          <w:ilvl w:val="1"/>
          <w:numId w:val="31"/>
        </w:numPr>
        <w:autoSpaceDE w:val="0"/>
        <w:autoSpaceDN w:val="0"/>
        <w:adjustRightInd w:val="0"/>
        <w:ind w:left="1560" w:right="51" w:hanging="426"/>
        <w:jc w:val="both"/>
        <w:rPr>
          <w:rFonts w:cs="Arial"/>
          <w:bCs/>
          <w:szCs w:val="24"/>
          <w:lang w:val="es-ES"/>
        </w:rPr>
      </w:pPr>
      <w:r w:rsidRPr="00FE0D21">
        <w:rPr>
          <w:rFonts w:cs="Arial"/>
          <w:bCs/>
          <w:szCs w:val="24"/>
          <w:lang w:val="es-ES"/>
        </w:rPr>
        <w:t xml:space="preserve">Renovación de </w:t>
      </w:r>
      <w:proofErr w:type="spellStart"/>
      <w:r w:rsidRPr="00FE0D21">
        <w:rPr>
          <w:rFonts w:cs="Arial"/>
          <w:bCs/>
          <w:szCs w:val="24"/>
          <w:lang w:val="es-ES"/>
        </w:rPr>
        <w:t>Habil</w:t>
      </w:r>
      <w:proofErr w:type="spellEnd"/>
      <w:r w:rsidRPr="00FE0D21">
        <w:rPr>
          <w:rFonts w:cs="Arial"/>
          <w:bCs/>
          <w:szCs w:val="24"/>
          <w:lang w:val="es-ES"/>
        </w:rPr>
        <w:t xml:space="preserve">. </w:t>
      </w:r>
      <w:proofErr w:type="spellStart"/>
      <w:r w:rsidRPr="00FE0D21">
        <w:rPr>
          <w:rFonts w:cs="Arial"/>
          <w:bCs/>
          <w:szCs w:val="24"/>
          <w:lang w:val="es-ES"/>
        </w:rPr>
        <w:t>Establec</w:t>
      </w:r>
      <w:proofErr w:type="spellEnd"/>
      <w:r w:rsidRPr="00FE0D21">
        <w:rPr>
          <w:rFonts w:cs="Arial"/>
          <w:bCs/>
          <w:szCs w:val="24"/>
          <w:lang w:val="es-ES"/>
        </w:rPr>
        <w:t>. con internación: % 100 de la Habilitación</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Servicio de Internación Domiciliaria</w:t>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2300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lastRenderedPageBreak/>
        <w:t>Farmacias</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Farmacias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2000</w:t>
      </w:r>
    </w:p>
    <w:p w:rsidR="008D67E1" w:rsidRPr="00FE0D21" w:rsidRDefault="008D67E1" w:rsidP="00BE7732">
      <w:pPr>
        <w:pStyle w:val="Prrafodelista1"/>
        <w:widowControl/>
        <w:numPr>
          <w:ilvl w:val="1"/>
          <w:numId w:val="31"/>
        </w:numPr>
        <w:autoSpaceDE w:val="0"/>
        <w:autoSpaceDN w:val="0"/>
        <w:adjustRightInd w:val="0"/>
        <w:ind w:left="1560" w:right="-516" w:hanging="426"/>
        <w:rPr>
          <w:rFonts w:cs="Arial"/>
          <w:bCs/>
          <w:szCs w:val="24"/>
          <w:lang w:val="es-ES"/>
        </w:rPr>
      </w:pPr>
      <w:r w:rsidRPr="00FE0D21">
        <w:rPr>
          <w:rFonts w:cs="Arial"/>
          <w:bCs/>
          <w:szCs w:val="24"/>
          <w:lang w:val="es-ES"/>
        </w:rPr>
        <w:t>Farmacias (con Laboratorio)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3500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Droguería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t>U.T. 4000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Herboristería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1000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Ópticas y Contactología</w:t>
      </w:r>
      <w:r w:rsidRPr="00FE0D21">
        <w:rPr>
          <w:rFonts w:cs="Arial"/>
          <w:bCs/>
          <w:szCs w:val="24"/>
          <w:lang w:val="es-ES"/>
        </w:rPr>
        <w:tab/>
        <w:t xml:space="preserve"> </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00753CFC" w:rsidRPr="00FE0D21">
        <w:rPr>
          <w:rFonts w:cs="Arial"/>
          <w:bCs/>
          <w:szCs w:val="24"/>
          <w:lang w:val="es-ES"/>
        </w:rPr>
        <w:tab/>
      </w:r>
      <w:r w:rsidRPr="00FE0D21">
        <w:rPr>
          <w:rFonts w:cs="Arial"/>
          <w:bCs/>
          <w:szCs w:val="24"/>
          <w:lang w:val="es-ES"/>
        </w:rPr>
        <w:tab/>
        <w:t>U.T. 1800</w:t>
      </w:r>
    </w:p>
    <w:p w:rsidR="008D67E1" w:rsidRPr="00FE0D21" w:rsidRDefault="008D67E1" w:rsidP="00BE7732">
      <w:pPr>
        <w:pStyle w:val="Prrafodelista1"/>
        <w:widowControl/>
        <w:numPr>
          <w:ilvl w:val="0"/>
          <w:numId w:val="31"/>
        </w:numPr>
        <w:tabs>
          <w:tab w:val="left" w:pos="993"/>
        </w:tabs>
        <w:autoSpaceDE w:val="0"/>
        <w:autoSpaceDN w:val="0"/>
        <w:adjustRightInd w:val="0"/>
        <w:ind w:firstLine="207"/>
        <w:jc w:val="both"/>
        <w:rPr>
          <w:rFonts w:cs="Arial"/>
          <w:bCs/>
          <w:szCs w:val="24"/>
          <w:lang w:val="es-ES"/>
        </w:rPr>
      </w:pPr>
      <w:r w:rsidRPr="00FE0D21">
        <w:rPr>
          <w:rFonts w:cs="Arial"/>
          <w:bCs/>
          <w:szCs w:val="24"/>
          <w:lang w:val="es-ES"/>
        </w:rPr>
        <w:t>Botiquines de Farmacia</w:t>
      </w:r>
      <w:r w:rsidRPr="00FE0D21">
        <w:rPr>
          <w:rFonts w:cs="Arial"/>
          <w:bCs/>
          <w:szCs w:val="24"/>
          <w:lang w:val="es-ES"/>
        </w:rPr>
        <w:tab/>
      </w:r>
      <w:r w:rsidRPr="00FE0D21">
        <w:rPr>
          <w:rFonts w:cs="Arial"/>
          <w:bCs/>
          <w:szCs w:val="24"/>
          <w:lang w:val="es-ES"/>
        </w:rPr>
        <w:tab/>
      </w:r>
      <w:r w:rsidRPr="00FE0D21">
        <w:rPr>
          <w:rFonts w:cs="Arial"/>
          <w:b/>
          <w:bCs/>
          <w:szCs w:val="24"/>
          <w:lang w:val="es-ES"/>
        </w:rPr>
        <w:tab/>
      </w:r>
      <w:r w:rsidRPr="00FE0D21">
        <w:rPr>
          <w:rFonts w:cs="Arial"/>
          <w:b/>
          <w:bCs/>
          <w:szCs w:val="24"/>
          <w:lang w:val="es-ES"/>
        </w:rPr>
        <w:tab/>
      </w:r>
      <w:r w:rsidRPr="00FE0D21">
        <w:rPr>
          <w:rFonts w:cs="Arial"/>
          <w:b/>
          <w:bCs/>
          <w:szCs w:val="24"/>
          <w:lang w:val="es-ES"/>
        </w:rPr>
        <w:tab/>
      </w:r>
      <w:r w:rsidR="00753CFC" w:rsidRPr="00FE0D21">
        <w:rPr>
          <w:rFonts w:cs="Arial"/>
          <w:b/>
          <w:bCs/>
          <w:szCs w:val="24"/>
          <w:lang w:val="es-ES"/>
        </w:rPr>
        <w:tab/>
      </w:r>
      <w:r w:rsidRPr="00FE0D21">
        <w:rPr>
          <w:rFonts w:cs="Arial"/>
          <w:b/>
          <w:bCs/>
          <w:szCs w:val="24"/>
          <w:lang w:val="es-ES"/>
        </w:rPr>
        <w:tab/>
      </w:r>
      <w:r w:rsidRPr="00FE0D21">
        <w:rPr>
          <w:rFonts w:cs="Arial"/>
          <w:bCs/>
          <w:szCs w:val="24"/>
          <w:lang w:val="es-ES"/>
        </w:rPr>
        <w:t>U.T. 2000</w:t>
      </w:r>
    </w:p>
    <w:p w:rsidR="00FC0DE9" w:rsidRPr="00FE0D21" w:rsidRDefault="00FC0DE9" w:rsidP="0022056D">
      <w:pPr>
        <w:autoSpaceDE w:val="0"/>
        <w:autoSpaceDN w:val="0"/>
        <w:adjustRightInd w:val="0"/>
        <w:ind w:left="1134" w:right="51" w:hanging="1134"/>
        <w:jc w:val="both"/>
        <w:rPr>
          <w:bCs/>
        </w:rPr>
      </w:pPr>
    </w:p>
    <w:p w:rsidR="008D67E1" w:rsidRPr="00FE0D21" w:rsidRDefault="008D67E1" w:rsidP="0022056D">
      <w:pPr>
        <w:autoSpaceDE w:val="0"/>
        <w:autoSpaceDN w:val="0"/>
        <w:adjustRightInd w:val="0"/>
        <w:ind w:left="1134" w:right="51" w:hanging="1134"/>
        <w:jc w:val="both"/>
        <w:rPr>
          <w:bCs/>
        </w:rPr>
      </w:pPr>
      <w:r w:rsidRPr="00FE0D21">
        <w:rPr>
          <w:bCs/>
        </w:rPr>
        <w:t>Inciso C)</w:t>
      </w:r>
      <w:r w:rsidRPr="00FE0D21">
        <w:rPr>
          <w:b/>
          <w:bCs/>
        </w:rPr>
        <w:t xml:space="preserve"> </w:t>
      </w:r>
      <w:r w:rsidRPr="00FE0D21">
        <w:rPr>
          <w:bCs/>
        </w:rPr>
        <w:t xml:space="preserve">Fijar </w:t>
      </w:r>
      <w:r w:rsidRPr="00FE0D21">
        <w:t>los</w:t>
      </w:r>
      <w:r w:rsidRPr="00FE0D21">
        <w:rPr>
          <w:bCs/>
        </w:rPr>
        <w:t xml:space="preserve"> aranceles para la habilitación de los equipos médicos y de diagnósticos que a continuación se detallan:</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Equipo de RX de uso Odontológico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550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Equipo de RX de uso Médico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1750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proofErr w:type="spellStart"/>
      <w:r w:rsidRPr="00FE0D21">
        <w:rPr>
          <w:rFonts w:cs="Arial"/>
          <w:bCs/>
          <w:szCs w:val="24"/>
          <w:lang w:val="es-ES"/>
        </w:rPr>
        <w:t>Mamógrafo</w:t>
      </w:r>
      <w:proofErr w:type="spellEnd"/>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1750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Tomógrafo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2500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Resonador Magnético</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2500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Rehabilitación de equipo de RX de uso Odontológico</w:t>
      </w:r>
      <w:r w:rsidRPr="00FE0D21">
        <w:rPr>
          <w:rFonts w:cs="Arial"/>
          <w:bCs/>
          <w:szCs w:val="24"/>
          <w:lang w:val="es-ES"/>
        </w:rPr>
        <w:tab/>
      </w:r>
      <w:r w:rsidRPr="00FE0D21">
        <w:rPr>
          <w:rFonts w:cs="Arial"/>
          <w:bCs/>
          <w:szCs w:val="24"/>
          <w:lang w:val="es-ES"/>
        </w:rPr>
        <w:tab/>
        <w:t>U.T.   200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Equipo Laser Grupo 1</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750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 xml:space="preserve">Rehabilitación de Equipo de uso Médico y/o </w:t>
      </w:r>
      <w:proofErr w:type="spellStart"/>
      <w:r w:rsidRPr="00FE0D21">
        <w:rPr>
          <w:rFonts w:cs="Arial"/>
          <w:bCs/>
          <w:szCs w:val="24"/>
          <w:lang w:val="es-ES"/>
        </w:rPr>
        <w:t>Mamógrafo</w:t>
      </w:r>
      <w:proofErr w:type="spellEnd"/>
      <w:r w:rsidRPr="00FE0D21">
        <w:rPr>
          <w:rFonts w:cs="Arial"/>
          <w:bCs/>
          <w:szCs w:val="24"/>
          <w:lang w:val="es-ES"/>
        </w:rPr>
        <w:tab/>
      </w:r>
      <w:r w:rsidRPr="00FE0D21">
        <w:rPr>
          <w:rFonts w:cs="Arial"/>
          <w:bCs/>
          <w:szCs w:val="24"/>
          <w:lang w:val="es-ES"/>
        </w:rPr>
        <w:tab/>
        <w:t>U.T.   350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proofErr w:type="spellStart"/>
      <w:r w:rsidRPr="00FE0D21">
        <w:rPr>
          <w:rFonts w:cs="Arial"/>
          <w:bCs/>
          <w:szCs w:val="24"/>
          <w:lang w:val="es-ES"/>
        </w:rPr>
        <w:t>Ortopantomógrafo</w:t>
      </w:r>
      <w:proofErr w:type="spellEnd"/>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550</w:t>
      </w:r>
    </w:p>
    <w:p w:rsidR="008D67E1" w:rsidRPr="00FE0D21" w:rsidRDefault="008D67E1"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Rehabilitación de Tomógrafo y/o resonador Magnético</w:t>
      </w:r>
      <w:r w:rsidRPr="00FE0D21">
        <w:rPr>
          <w:rFonts w:cs="Arial"/>
          <w:bCs/>
          <w:szCs w:val="24"/>
          <w:lang w:val="es-ES"/>
        </w:rPr>
        <w:tab/>
      </w:r>
      <w:r w:rsidRPr="00FE0D21">
        <w:rPr>
          <w:rFonts w:cs="Arial"/>
          <w:bCs/>
          <w:szCs w:val="24"/>
          <w:lang w:val="es-ES"/>
        </w:rPr>
        <w:tab/>
        <w:t>U.T.   750</w:t>
      </w:r>
    </w:p>
    <w:p w:rsidR="008D67E1" w:rsidRPr="00FE0D21" w:rsidRDefault="0084653E" w:rsidP="00BE7732">
      <w:pPr>
        <w:pStyle w:val="Prrafodelista1"/>
        <w:widowControl/>
        <w:numPr>
          <w:ilvl w:val="0"/>
          <w:numId w:val="32"/>
        </w:numPr>
        <w:autoSpaceDE w:val="0"/>
        <w:autoSpaceDN w:val="0"/>
        <w:adjustRightInd w:val="0"/>
        <w:ind w:left="993" w:right="-516" w:hanging="426"/>
        <w:rPr>
          <w:rFonts w:cs="Arial"/>
          <w:bCs/>
          <w:szCs w:val="24"/>
          <w:lang w:val="es-ES"/>
        </w:rPr>
      </w:pPr>
      <w:r w:rsidRPr="00FE0D21">
        <w:rPr>
          <w:rFonts w:cs="Arial"/>
          <w:bCs/>
          <w:szCs w:val="24"/>
          <w:lang w:val="es-ES"/>
        </w:rPr>
        <w:t>Equipo La</w:t>
      </w:r>
      <w:r w:rsidR="008D67E1" w:rsidRPr="00FE0D21">
        <w:rPr>
          <w:rFonts w:cs="Arial"/>
          <w:bCs/>
          <w:szCs w:val="24"/>
          <w:lang w:val="es-ES"/>
        </w:rPr>
        <w:t>ser 2 y 3</w:t>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r>
      <w:r w:rsidR="008D67E1" w:rsidRPr="00FE0D21">
        <w:rPr>
          <w:rFonts w:cs="Arial"/>
          <w:bCs/>
          <w:szCs w:val="24"/>
          <w:lang w:val="es-ES"/>
        </w:rPr>
        <w:tab/>
        <w:t>U.T. 1500</w:t>
      </w:r>
    </w:p>
    <w:p w:rsidR="008D67E1" w:rsidRPr="00FE0D21" w:rsidRDefault="008D67E1" w:rsidP="00BE7732">
      <w:pPr>
        <w:pStyle w:val="Prrafodelista1"/>
        <w:widowControl/>
        <w:numPr>
          <w:ilvl w:val="0"/>
          <w:numId w:val="32"/>
        </w:numPr>
        <w:autoSpaceDE w:val="0"/>
        <w:autoSpaceDN w:val="0"/>
        <w:adjustRightInd w:val="0"/>
        <w:ind w:left="993" w:right="51" w:hanging="426"/>
        <w:jc w:val="both"/>
        <w:rPr>
          <w:rFonts w:cs="Arial"/>
          <w:bCs/>
          <w:szCs w:val="24"/>
          <w:lang w:val="es-ES"/>
        </w:rPr>
      </w:pPr>
      <w:r w:rsidRPr="00FE0D21">
        <w:rPr>
          <w:rFonts w:cs="Arial"/>
          <w:bCs/>
          <w:szCs w:val="24"/>
          <w:lang w:val="es-ES"/>
        </w:rPr>
        <w:t xml:space="preserve">Rehabilitación de Equipos Laser 1, 2 y 3: </w:t>
      </w:r>
      <w:r w:rsidRPr="00FE0D21">
        <w:rPr>
          <w:rFonts w:cs="Arial"/>
          <w:bCs/>
          <w:szCs w:val="24"/>
          <w:lang w:val="es-ES"/>
        </w:rPr>
        <w:tab/>
        <w:t xml:space="preserve">      el 50% de la Habilitación. </w:t>
      </w:r>
    </w:p>
    <w:p w:rsidR="00FC0DE9" w:rsidRPr="00FE0D21" w:rsidRDefault="00FC0DE9" w:rsidP="0022056D">
      <w:pPr>
        <w:autoSpaceDE w:val="0"/>
        <w:autoSpaceDN w:val="0"/>
        <w:adjustRightInd w:val="0"/>
        <w:ind w:left="993" w:right="51" w:hanging="993"/>
        <w:jc w:val="both"/>
        <w:rPr>
          <w:bCs/>
        </w:rPr>
      </w:pPr>
    </w:p>
    <w:p w:rsidR="008D67E1" w:rsidRPr="00FE0D21" w:rsidRDefault="008D67E1" w:rsidP="0022056D">
      <w:pPr>
        <w:autoSpaceDE w:val="0"/>
        <w:autoSpaceDN w:val="0"/>
        <w:adjustRightInd w:val="0"/>
        <w:ind w:left="993" w:right="51" w:hanging="993"/>
        <w:jc w:val="both"/>
        <w:rPr>
          <w:b/>
          <w:bCs/>
        </w:rPr>
      </w:pPr>
      <w:r w:rsidRPr="00FE0D21">
        <w:rPr>
          <w:bCs/>
        </w:rPr>
        <w:t>Inciso D)</w:t>
      </w:r>
      <w:r w:rsidRPr="00FE0D21">
        <w:rPr>
          <w:b/>
          <w:bCs/>
        </w:rPr>
        <w:t xml:space="preserve"> </w:t>
      </w:r>
      <w:r w:rsidRPr="00FE0D21">
        <w:t xml:space="preserve">La  inscripción anual para los establecimientos abiertos al público, </w:t>
      </w:r>
      <w:r w:rsidRPr="00FE0D21">
        <w:rPr>
          <w:bCs/>
        </w:rPr>
        <w:t>destinados a peluquerías, Salones de Belleza, Baños Saunas, Gimnasios, Salas de Espectáculos, Confiterías Bailables, Campos de Deportes, Hoteles, Institutos de Enseñanza, Talleres, Piscinas, Criaderos, Almacenamiento, Distribución y/o expendio de Alimentos, Gas Envasado, etc., y de Establecimientos Elaboradores de Productos Alimenticios e Industriales de cualquier rubro que pudieran ocasionar problemas de tipo Higiénico – Sanitario</w:t>
      </w:r>
      <w:r w:rsidRPr="00FE0D21">
        <w:t>, serán arancelados de acuerdo a la superficie útil donde se encuentre el establecimiento</w:t>
      </w:r>
      <w:r w:rsidRPr="00FE0D21">
        <w:rPr>
          <w:b/>
          <w:bCs/>
        </w:rPr>
        <w:t>:</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 xml:space="preserve">Mayor de </w:t>
      </w:r>
      <w:smartTag w:uri="urn:schemas-microsoft-com:office:smarttags" w:element="metricconverter">
        <w:smartTagPr>
          <w:attr w:name="ProductID" w:val="500 m2"/>
        </w:smartTagPr>
        <w:r w:rsidRPr="00FE0D21">
          <w:rPr>
            <w:rFonts w:cs="Arial"/>
            <w:bCs/>
            <w:szCs w:val="24"/>
            <w:lang w:val="es-ES"/>
          </w:rPr>
          <w:t>500 m2</w:t>
        </w:r>
      </w:smartTag>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350</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200 m2"/>
        </w:smartTagPr>
        <w:r w:rsidRPr="00FE0D21">
          <w:rPr>
            <w:rFonts w:cs="Arial"/>
            <w:bCs/>
            <w:szCs w:val="24"/>
            <w:lang w:val="es-ES"/>
          </w:rPr>
          <w:t>200 m2</w:t>
        </w:r>
      </w:smartTag>
      <w:r w:rsidRPr="00FE0D21">
        <w:rPr>
          <w:rFonts w:cs="Arial"/>
          <w:bCs/>
          <w:szCs w:val="24"/>
          <w:lang w:val="es-ES"/>
        </w:rPr>
        <w:t xml:space="preserve"> a 500m2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300</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100 m2"/>
        </w:smartTagPr>
        <w:r w:rsidRPr="00FE0D21">
          <w:rPr>
            <w:rFonts w:cs="Arial"/>
            <w:bCs/>
            <w:szCs w:val="24"/>
            <w:lang w:val="es-ES"/>
          </w:rPr>
          <w:t>100 m2</w:t>
        </w:r>
      </w:smartTag>
      <w:r w:rsidRPr="00FE0D21">
        <w:rPr>
          <w:rFonts w:cs="Arial"/>
          <w:bCs/>
          <w:szCs w:val="24"/>
          <w:lang w:val="es-ES"/>
        </w:rPr>
        <w:t xml:space="preserve"> a 200m2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250</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 xml:space="preserve">De </w:t>
      </w:r>
      <w:smartTag w:uri="urn:schemas-microsoft-com:office:smarttags" w:element="metricconverter">
        <w:smartTagPr>
          <w:attr w:name="ProductID" w:val="50 m2"/>
        </w:smartTagPr>
        <w:r w:rsidRPr="00FE0D21">
          <w:rPr>
            <w:rFonts w:cs="Arial"/>
            <w:bCs/>
            <w:szCs w:val="24"/>
            <w:lang w:val="es-ES"/>
          </w:rPr>
          <w:t>50 m2</w:t>
        </w:r>
      </w:smartTag>
      <w:r w:rsidRPr="00FE0D21">
        <w:rPr>
          <w:rFonts w:cs="Arial"/>
          <w:bCs/>
          <w:szCs w:val="24"/>
          <w:lang w:val="es-ES"/>
        </w:rPr>
        <w:t xml:space="preserve"> a 100m2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200</w:t>
      </w:r>
    </w:p>
    <w:p w:rsidR="008D67E1" w:rsidRPr="00FE0D21" w:rsidRDefault="008D67E1" w:rsidP="00BE7732">
      <w:pPr>
        <w:pStyle w:val="Prrafodelista1"/>
        <w:widowControl/>
        <w:numPr>
          <w:ilvl w:val="0"/>
          <w:numId w:val="33"/>
        </w:numPr>
        <w:autoSpaceDE w:val="0"/>
        <w:autoSpaceDN w:val="0"/>
        <w:adjustRightInd w:val="0"/>
        <w:ind w:left="1276" w:right="-516" w:hanging="283"/>
        <w:rPr>
          <w:rFonts w:cs="Arial"/>
          <w:bCs/>
          <w:szCs w:val="24"/>
          <w:lang w:val="es-ES"/>
        </w:rPr>
      </w:pPr>
      <w:r w:rsidRPr="00FE0D21">
        <w:rPr>
          <w:rFonts w:cs="Arial"/>
          <w:bCs/>
          <w:szCs w:val="24"/>
          <w:lang w:val="es-ES"/>
        </w:rPr>
        <w:t>Hasta 50m2</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w:t>
      </w:r>
    </w:p>
    <w:p w:rsidR="00FC0DE9" w:rsidRPr="00FE0D21" w:rsidRDefault="00FC0DE9" w:rsidP="0022056D">
      <w:pPr>
        <w:autoSpaceDE w:val="0"/>
        <w:autoSpaceDN w:val="0"/>
        <w:adjustRightInd w:val="0"/>
        <w:ind w:left="1134" w:hanging="1134"/>
        <w:jc w:val="both"/>
        <w:rPr>
          <w:bCs/>
        </w:rPr>
      </w:pPr>
    </w:p>
    <w:p w:rsidR="008D67E1" w:rsidRPr="00FE0D21" w:rsidRDefault="008D67E1" w:rsidP="0022056D">
      <w:pPr>
        <w:autoSpaceDE w:val="0"/>
        <w:autoSpaceDN w:val="0"/>
        <w:adjustRightInd w:val="0"/>
        <w:ind w:left="1134" w:hanging="1134"/>
        <w:jc w:val="both"/>
        <w:rPr>
          <w:bCs/>
        </w:rPr>
      </w:pPr>
      <w:r w:rsidRPr="00FE0D21">
        <w:rPr>
          <w:bCs/>
        </w:rPr>
        <w:t>Inciso E)</w:t>
      </w:r>
      <w:r w:rsidRPr="00FE0D21">
        <w:rPr>
          <w:b/>
          <w:bCs/>
        </w:rPr>
        <w:t xml:space="preserve"> </w:t>
      </w:r>
      <w:r w:rsidRPr="00FE0D21">
        <w:rPr>
          <w:bCs/>
        </w:rPr>
        <w:t>Fijar  aranceles para demás trámites correspondientes a alimentos y establecimientos, conforme al siguiente detalle:</w:t>
      </w:r>
    </w:p>
    <w:p w:rsidR="0022056D" w:rsidRPr="00FE0D21" w:rsidRDefault="0022056D" w:rsidP="0022056D">
      <w:pPr>
        <w:autoSpaceDE w:val="0"/>
        <w:autoSpaceDN w:val="0"/>
        <w:adjustRightInd w:val="0"/>
        <w:ind w:left="1134" w:hanging="1134"/>
        <w:jc w:val="both"/>
        <w:rPr>
          <w:bCs/>
        </w:rPr>
      </w:pPr>
    </w:p>
    <w:p w:rsidR="008D67E1" w:rsidRPr="00FE0D21" w:rsidRDefault="008D67E1" w:rsidP="0022056D">
      <w:pPr>
        <w:autoSpaceDE w:val="0"/>
        <w:autoSpaceDN w:val="0"/>
        <w:adjustRightInd w:val="0"/>
        <w:jc w:val="center"/>
      </w:pPr>
      <w:r w:rsidRPr="00FE0D21">
        <w:t>ALIMENTOS</w:t>
      </w:r>
    </w:p>
    <w:p w:rsidR="0022056D" w:rsidRPr="00FE0D21" w:rsidRDefault="008D67E1" w:rsidP="00BE7732">
      <w:pPr>
        <w:pStyle w:val="Prrafodelista1"/>
        <w:widowControl/>
        <w:numPr>
          <w:ilvl w:val="0"/>
          <w:numId w:val="34"/>
        </w:numPr>
        <w:autoSpaceDE w:val="0"/>
        <w:autoSpaceDN w:val="0"/>
        <w:adjustRightInd w:val="0"/>
        <w:ind w:left="993" w:hanging="284"/>
        <w:jc w:val="both"/>
        <w:rPr>
          <w:rFonts w:cs="Arial"/>
          <w:szCs w:val="24"/>
          <w:lang w:val="es-ES"/>
        </w:rPr>
      </w:pPr>
      <w:r w:rsidRPr="00FE0D21">
        <w:rPr>
          <w:rFonts w:cs="Arial"/>
          <w:szCs w:val="24"/>
          <w:lang w:val="es-ES"/>
        </w:rPr>
        <w:t>Solicitud Duplicado Certificado Producto Alimenticio</w:t>
      </w:r>
    </w:p>
    <w:p w:rsidR="008D67E1" w:rsidRPr="00FE0D21" w:rsidRDefault="008D67E1" w:rsidP="0022056D">
      <w:pPr>
        <w:pStyle w:val="Prrafodelista1"/>
        <w:widowControl/>
        <w:autoSpaceDE w:val="0"/>
        <w:autoSpaceDN w:val="0"/>
        <w:adjustRightInd w:val="0"/>
        <w:ind w:left="960"/>
        <w:jc w:val="both"/>
        <w:rPr>
          <w:rFonts w:cs="Arial"/>
          <w:szCs w:val="24"/>
          <w:lang w:val="es-ES"/>
        </w:rPr>
      </w:pPr>
      <w:r w:rsidRPr="00FE0D21">
        <w:rPr>
          <w:rFonts w:cs="Arial"/>
          <w:szCs w:val="24"/>
          <w:lang w:val="es-ES"/>
        </w:rPr>
        <w:t xml:space="preserve"> o Establecimiento: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200</w:t>
      </w:r>
    </w:p>
    <w:p w:rsidR="008D67E1" w:rsidRPr="00FE0D21" w:rsidRDefault="008D67E1" w:rsidP="00BE7732">
      <w:pPr>
        <w:pStyle w:val="Prrafodelista1"/>
        <w:widowControl/>
        <w:numPr>
          <w:ilvl w:val="0"/>
          <w:numId w:val="34"/>
        </w:numPr>
        <w:autoSpaceDE w:val="0"/>
        <w:autoSpaceDN w:val="0"/>
        <w:adjustRightInd w:val="0"/>
        <w:ind w:left="993" w:right="51" w:hanging="284"/>
        <w:jc w:val="both"/>
        <w:rPr>
          <w:rFonts w:cs="Arial"/>
          <w:szCs w:val="24"/>
          <w:lang w:val="es-ES"/>
        </w:rPr>
      </w:pPr>
      <w:r w:rsidRPr="00FE0D21">
        <w:rPr>
          <w:rFonts w:cs="Arial"/>
          <w:szCs w:val="24"/>
          <w:lang w:val="es-ES"/>
        </w:rPr>
        <w:t>Solicitud Modificación de Envases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4"/>
        </w:numPr>
        <w:autoSpaceDE w:val="0"/>
        <w:autoSpaceDN w:val="0"/>
        <w:adjustRightInd w:val="0"/>
        <w:ind w:left="993" w:right="-516" w:hanging="284"/>
        <w:jc w:val="both"/>
        <w:rPr>
          <w:rFonts w:cs="Arial"/>
          <w:szCs w:val="24"/>
          <w:lang w:val="es-ES"/>
        </w:rPr>
      </w:pPr>
      <w:r w:rsidRPr="00FE0D21">
        <w:rPr>
          <w:rFonts w:cs="Arial"/>
          <w:szCs w:val="24"/>
          <w:lang w:val="es-ES"/>
        </w:rPr>
        <w:t>Cambio de Domicilio del Establecimiento en el R.N.P.A.</w:t>
      </w:r>
      <w:r w:rsidRPr="00FE0D21">
        <w:rPr>
          <w:rFonts w:cs="Arial"/>
          <w:szCs w:val="24"/>
          <w:lang w:val="es-ES"/>
        </w:rPr>
        <w:tab/>
        <w:t>U.T.  200</w:t>
      </w:r>
    </w:p>
    <w:p w:rsidR="008D67E1" w:rsidRPr="00FE0D21" w:rsidRDefault="008D67E1" w:rsidP="00BE7732">
      <w:pPr>
        <w:pStyle w:val="Prrafodelista1"/>
        <w:widowControl/>
        <w:numPr>
          <w:ilvl w:val="0"/>
          <w:numId w:val="34"/>
        </w:numPr>
        <w:autoSpaceDE w:val="0"/>
        <w:autoSpaceDN w:val="0"/>
        <w:adjustRightInd w:val="0"/>
        <w:ind w:left="993" w:right="-516" w:hanging="284"/>
        <w:jc w:val="both"/>
        <w:rPr>
          <w:rFonts w:cs="Arial"/>
          <w:szCs w:val="24"/>
          <w:lang w:val="es-ES"/>
        </w:rPr>
      </w:pPr>
      <w:r w:rsidRPr="00FE0D21">
        <w:rPr>
          <w:rFonts w:cs="Arial"/>
          <w:szCs w:val="24"/>
          <w:lang w:val="es-ES"/>
        </w:rPr>
        <w:t>Inscripción de productos alimenticios</w:t>
      </w:r>
    </w:p>
    <w:p w:rsidR="008D67E1"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Solicitud Modificación de Rótulo de producto</w:t>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Solicitud Cambio de Denominación Razón Social</w:t>
      </w:r>
      <w:r w:rsidRPr="00FE0D21">
        <w:rPr>
          <w:rFonts w:cs="Arial"/>
          <w:szCs w:val="24"/>
          <w:lang w:val="es-ES"/>
        </w:rPr>
        <w:tab/>
        <w:t>U.T.  200</w:t>
      </w:r>
    </w:p>
    <w:p w:rsidR="0022056D"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 xml:space="preserve">Solicitud de otras Modificaciones en R.N.P.A. </w:t>
      </w:r>
    </w:p>
    <w:p w:rsidR="008D67E1" w:rsidRPr="00FE0D21" w:rsidRDefault="008D67E1" w:rsidP="0022056D">
      <w:pPr>
        <w:pStyle w:val="Prrafodelista1"/>
        <w:widowControl/>
        <w:autoSpaceDE w:val="0"/>
        <w:autoSpaceDN w:val="0"/>
        <w:adjustRightInd w:val="0"/>
        <w:ind w:left="1320" w:right="-658"/>
        <w:jc w:val="both"/>
        <w:rPr>
          <w:rFonts w:cs="Arial"/>
          <w:szCs w:val="24"/>
          <w:lang w:val="es-ES"/>
        </w:rPr>
      </w:pPr>
      <w:r w:rsidRPr="00FE0D21">
        <w:rPr>
          <w:rFonts w:cs="Arial"/>
          <w:szCs w:val="24"/>
          <w:lang w:val="es-ES"/>
        </w:rPr>
        <w:t xml:space="preserve">(nuevo Rótulo)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200</w:t>
      </w:r>
    </w:p>
    <w:p w:rsidR="008D67E1"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Duplicado de Rótulo</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Agotamiento de Stock</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22056D" w:rsidRPr="00FE0D21" w:rsidRDefault="008D67E1" w:rsidP="00BE7732">
      <w:pPr>
        <w:pStyle w:val="Prrafodelista1"/>
        <w:widowControl/>
        <w:numPr>
          <w:ilvl w:val="1"/>
          <w:numId w:val="34"/>
        </w:numPr>
        <w:autoSpaceDE w:val="0"/>
        <w:autoSpaceDN w:val="0"/>
        <w:adjustRightInd w:val="0"/>
        <w:ind w:left="1320" w:right="-658"/>
        <w:jc w:val="both"/>
        <w:rPr>
          <w:rFonts w:cs="Arial"/>
          <w:szCs w:val="24"/>
          <w:lang w:val="es-ES"/>
        </w:rPr>
      </w:pPr>
      <w:r w:rsidRPr="00FE0D21">
        <w:rPr>
          <w:rFonts w:cs="Arial"/>
          <w:szCs w:val="24"/>
          <w:lang w:val="es-ES"/>
        </w:rPr>
        <w:t xml:space="preserve">Inscripción de Suplementos Dietarios en </w:t>
      </w:r>
    </w:p>
    <w:p w:rsidR="008D67E1" w:rsidRPr="00FE0D21" w:rsidRDefault="008D67E1" w:rsidP="0022056D">
      <w:pPr>
        <w:pStyle w:val="Prrafodelista1"/>
        <w:widowControl/>
        <w:autoSpaceDE w:val="0"/>
        <w:autoSpaceDN w:val="0"/>
        <w:adjustRightInd w:val="0"/>
        <w:ind w:left="1320" w:right="-658"/>
        <w:jc w:val="both"/>
        <w:rPr>
          <w:rFonts w:cs="Arial"/>
          <w:szCs w:val="24"/>
          <w:lang w:val="es-ES"/>
        </w:rPr>
      </w:pPr>
      <w:r w:rsidRPr="00FE0D21">
        <w:rPr>
          <w:rFonts w:cs="Arial"/>
          <w:szCs w:val="24"/>
          <w:lang w:val="es-ES"/>
        </w:rPr>
        <w:t>Registro Nacional</w:t>
      </w:r>
      <w:r w:rsidRPr="00FE0D21">
        <w:rPr>
          <w:rFonts w:cs="Arial"/>
          <w:szCs w:val="24"/>
          <w:lang w:val="es-ES"/>
        </w:rPr>
        <w:tab/>
        <w:t xml:space="preserve">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500</w:t>
      </w:r>
    </w:p>
    <w:p w:rsidR="00B64E57" w:rsidRPr="00FE0D21" w:rsidRDefault="00B64E57" w:rsidP="0022056D">
      <w:pPr>
        <w:autoSpaceDE w:val="0"/>
        <w:autoSpaceDN w:val="0"/>
        <w:adjustRightInd w:val="0"/>
        <w:jc w:val="center"/>
      </w:pPr>
    </w:p>
    <w:p w:rsidR="008D67E1" w:rsidRPr="00FE0D21" w:rsidRDefault="008D67E1" w:rsidP="0022056D">
      <w:pPr>
        <w:autoSpaceDE w:val="0"/>
        <w:autoSpaceDN w:val="0"/>
        <w:adjustRightInd w:val="0"/>
        <w:jc w:val="center"/>
      </w:pPr>
      <w:r w:rsidRPr="00FE0D21">
        <w:t>ESTABLECIMIENTOS</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Modificación de Instalaciones Edilicias/Industriales</w:t>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lastRenderedPageBreak/>
        <w:t>Cambio de Razón Social en el R.N.E.</w:t>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Cambio de Domicilio Legal del R.N.E.</w:t>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Ampliación de Rubros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 xml:space="preserve">Incorporación de Establecimientos y/o </w:t>
      </w:r>
      <w:r w:rsidR="0022056D" w:rsidRPr="00FE0D21">
        <w:rPr>
          <w:rFonts w:cs="Arial"/>
          <w:szCs w:val="24"/>
          <w:lang w:val="es-ES"/>
        </w:rPr>
        <w:t>Depósito</w:t>
      </w:r>
      <w:r w:rsidRPr="00FE0D21">
        <w:rPr>
          <w:rFonts w:cs="Arial"/>
          <w:szCs w:val="24"/>
          <w:lang w:val="es-ES"/>
        </w:rPr>
        <w:tab/>
      </w:r>
      <w:r w:rsidRPr="00FE0D21">
        <w:rPr>
          <w:rFonts w:cs="Arial"/>
          <w:szCs w:val="24"/>
          <w:lang w:val="es-ES"/>
        </w:rPr>
        <w:tab/>
        <w:t>U.T.   200</w:t>
      </w:r>
    </w:p>
    <w:p w:rsidR="008D67E1" w:rsidRPr="00FE0D21" w:rsidRDefault="008D67E1" w:rsidP="00BE7732">
      <w:pPr>
        <w:pStyle w:val="Prrafodelista1"/>
        <w:widowControl/>
        <w:numPr>
          <w:ilvl w:val="0"/>
          <w:numId w:val="35"/>
        </w:numPr>
        <w:autoSpaceDE w:val="0"/>
        <w:autoSpaceDN w:val="0"/>
        <w:adjustRightInd w:val="0"/>
        <w:ind w:left="993" w:right="-799" w:hanging="284"/>
        <w:jc w:val="both"/>
        <w:rPr>
          <w:rFonts w:cs="Arial"/>
          <w:szCs w:val="24"/>
          <w:lang w:val="es-ES"/>
        </w:rPr>
      </w:pPr>
      <w:r w:rsidRPr="00FE0D21">
        <w:rPr>
          <w:rFonts w:cs="Arial"/>
          <w:szCs w:val="24"/>
          <w:lang w:val="es-ES"/>
        </w:rPr>
        <w:t>Cambio de Establecimiento y/o Depósito</w:t>
      </w:r>
      <w:r w:rsidRPr="00FE0D21">
        <w:rPr>
          <w:rFonts w:cs="Arial"/>
          <w:szCs w:val="24"/>
          <w:lang w:val="es-ES"/>
        </w:rPr>
        <w:tab/>
      </w:r>
      <w:r w:rsidRPr="00FE0D21">
        <w:rPr>
          <w:rFonts w:cs="Arial"/>
          <w:szCs w:val="24"/>
          <w:lang w:val="es-ES"/>
        </w:rPr>
        <w:tab/>
      </w:r>
      <w:r w:rsidRPr="00FE0D21">
        <w:rPr>
          <w:rFonts w:cs="Arial"/>
          <w:szCs w:val="24"/>
          <w:lang w:val="es-ES"/>
        </w:rPr>
        <w:tab/>
        <w:t>U.T.   200</w:t>
      </w:r>
    </w:p>
    <w:p w:rsidR="000C52EB" w:rsidRPr="00FE0D21" w:rsidRDefault="000C52EB" w:rsidP="0022056D">
      <w:pPr>
        <w:autoSpaceDE w:val="0"/>
        <w:autoSpaceDN w:val="0"/>
        <w:adjustRightInd w:val="0"/>
        <w:ind w:left="1134" w:hanging="1134"/>
        <w:jc w:val="both"/>
        <w:rPr>
          <w:bCs/>
        </w:rPr>
      </w:pPr>
    </w:p>
    <w:p w:rsidR="008D67E1" w:rsidRPr="00FE0D21" w:rsidRDefault="008D67E1" w:rsidP="0022056D">
      <w:pPr>
        <w:autoSpaceDE w:val="0"/>
        <w:autoSpaceDN w:val="0"/>
        <w:adjustRightInd w:val="0"/>
        <w:ind w:left="1134" w:hanging="1134"/>
        <w:jc w:val="both"/>
        <w:rPr>
          <w:bCs/>
        </w:rPr>
      </w:pPr>
      <w:r w:rsidRPr="00FE0D21">
        <w:rPr>
          <w:bCs/>
        </w:rPr>
        <w:t>Inciso F)</w:t>
      </w:r>
      <w:r w:rsidRPr="00FE0D21">
        <w:rPr>
          <w:b/>
          <w:bCs/>
        </w:rPr>
        <w:t xml:space="preserve"> </w:t>
      </w:r>
      <w:r w:rsidRPr="00FE0D21">
        <w:rPr>
          <w:bCs/>
        </w:rPr>
        <w:t>Fijar aranceles para trámites realizados por ante División Farmacia del Ministerio de Salud:</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Cambio de Dirección Técnica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600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Cesión de Cuotas Sociales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600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Transferencia de Fondo de Comercio</w:t>
      </w:r>
      <w:r w:rsidRPr="00FE0D21">
        <w:rPr>
          <w:rFonts w:cs="Arial"/>
          <w:szCs w:val="24"/>
          <w:lang w:val="es-ES"/>
        </w:rPr>
        <w:tab/>
      </w:r>
      <w:r w:rsidRPr="00FE0D21">
        <w:rPr>
          <w:rFonts w:cs="Arial"/>
          <w:szCs w:val="24"/>
          <w:lang w:val="es-ES"/>
        </w:rPr>
        <w:tab/>
      </w:r>
      <w:r w:rsidRPr="00FE0D21">
        <w:rPr>
          <w:rFonts w:cs="Arial"/>
          <w:szCs w:val="24"/>
          <w:lang w:val="es-ES"/>
        </w:rPr>
        <w:tab/>
        <w:t>U.T.   600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Traslado de local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1000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Habilitación de Libros de Contralor</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50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Autorización de Reemplazo y/o Suplencias </w:t>
      </w:r>
      <w:r w:rsidRPr="00FE0D21">
        <w:rPr>
          <w:rFonts w:cs="Arial"/>
          <w:szCs w:val="24"/>
          <w:lang w:val="es-ES"/>
        </w:rPr>
        <w:tab/>
      </w:r>
      <w:r w:rsidRPr="00FE0D21">
        <w:rPr>
          <w:rFonts w:cs="Arial"/>
          <w:szCs w:val="24"/>
          <w:lang w:val="es-ES"/>
        </w:rPr>
        <w:tab/>
        <w:t>U.T.   100</w:t>
      </w:r>
    </w:p>
    <w:p w:rsidR="0022056D"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Aprobación de Textos Publicitarios de </w:t>
      </w:r>
    </w:p>
    <w:p w:rsidR="008D67E1" w:rsidRPr="00FE0D21" w:rsidRDefault="008D67E1" w:rsidP="0022056D">
      <w:pPr>
        <w:pStyle w:val="Prrafodelista1"/>
        <w:widowControl/>
        <w:autoSpaceDE w:val="0"/>
        <w:autoSpaceDN w:val="0"/>
        <w:adjustRightInd w:val="0"/>
        <w:ind w:left="1080" w:right="-658"/>
        <w:jc w:val="both"/>
        <w:rPr>
          <w:rFonts w:cs="Arial"/>
          <w:szCs w:val="24"/>
          <w:lang w:val="es-ES"/>
        </w:rPr>
      </w:pPr>
      <w:r w:rsidRPr="00FE0D21">
        <w:rPr>
          <w:rFonts w:cs="Arial"/>
          <w:szCs w:val="24"/>
          <w:lang w:val="es-ES"/>
        </w:rPr>
        <w:t>Productos Medicinales</w:t>
      </w:r>
      <w:r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100</w:t>
      </w:r>
    </w:p>
    <w:p w:rsidR="0022056D" w:rsidRPr="00FE0D21" w:rsidRDefault="008D67E1" w:rsidP="00BE7732">
      <w:pPr>
        <w:pStyle w:val="Prrafodelista1"/>
        <w:widowControl/>
        <w:numPr>
          <w:ilvl w:val="0"/>
          <w:numId w:val="36"/>
        </w:numPr>
        <w:autoSpaceDE w:val="0"/>
        <w:autoSpaceDN w:val="0"/>
        <w:adjustRightInd w:val="0"/>
        <w:ind w:left="1134" w:right="51" w:hanging="425"/>
        <w:jc w:val="both"/>
        <w:rPr>
          <w:rFonts w:cs="Arial"/>
          <w:szCs w:val="24"/>
          <w:lang w:val="es-ES"/>
        </w:rPr>
      </w:pPr>
      <w:r w:rsidRPr="00FE0D21">
        <w:rPr>
          <w:rFonts w:cs="Arial"/>
          <w:szCs w:val="24"/>
          <w:lang w:val="es-ES"/>
        </w:rPr>
        <w:t xml:space="preserve">Aprobación de Textos Publicitarios de Carácter </w:t>
      </w:r>
    </w:p>
    <w:p w:rsidR="008D67E1" w:rsidRPr="00FE0D21" w:rsidRDefault="008D67E1" w:rsidP="0022056D">
      <w:pPr>
        <w:pStyle w:val="Prrafodelista1"/>
        <w:widowControl/>
        <w:autoSpaceDE w:val="0"/>
        <w:autoSpaceDN w:val="0"/>
        <w:adjustRightInd w:val="0"/>
        <w:ind w:left="1080" w:right="51"/>
        <w:jc w:val="both"/>
        <w:rPr>
          <w:rFonts w:cs="Arial"/>
          <w:szCs w:val="24"/>
          <w:lang w:val="es-ES"/>
        </w:rPr>
      </w:pPr>
      <w:r w:rsidRPr="00FE0D21">
        <w:rPr>
          <w:rFonts w:cs="Arial"/>
          <w:szCs w:val="24"/>
          <w:lang w:val="es-ES"/>
        </w:rPr>
        <w:t xml:space="preserve">Profesional y Varios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 xml:space="preserve">U.T.  </w:t>
      </w:r>
      <w:r w:rsidR="0022056D" w:rsidRPr="00FE0D21">
        <w:rPr>
          <w:rFonts w:cs="Arial"/>
          <w:szCs w:val="24"/>
          <w:lang w:val="es-ES"/>
        </w:rPr>
        <w:tab/>
        <w:t xml:space="preserve"> </w:t>
      </w:r>
      <w:r w:rsidRPr="00FE0D21">
        <w:rPr>
          <w:rFonts w:cs="Arial"/>
          <w:szCs w:val="24"/>
          <w:lang w:val="es-ES"/>
        </w:rPr>
        <w:t>50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Recetarios de Psicotrópicos y Estupefacientes </w:t>
      </w:r>
      <w:r w:rsidRPr="00FE0D21">
        <w:rPr>
          <w:rFonts w:cs="Arial"/>
          <w:szCs w:val="24"/>
          <w:lang w:val="es-ES"/>
        </w:rPr>
        <w:tab/>
      </w:r>
      <w:r w:rsidRPr="00FE0D21">
        <w:rPr>
          <w:rFonts w:cs="Arial"/>
          <w:szCs w:val="24"/>
          <w:lang w:val="es-ES"/>
        </w:rPr>
        <w:tab/>
        <w:t>U.T.     80</w:t>
      </w:r>
    </w:p>
    <w:p w:rsidR="0022056D" w:rsidRPr="00FE0D21" w:rsidRDefault="008D67E1" w:rsidP="00BE7732">
      <w:pPr>
        <w:pStyle w:val="Prrafodelista1"/>
        <w:widowControl/>
        <w:numPr>
          <w:ilvl w:val="0"/>
          <w:numId w:val="36"/>
        </w:numPr>
        <w:autoSpaceDE w:val="0"/>
        <w:autoSpaceDN w:val="0"/>
        <w:adjustRightInd w:val="0"/>
        <w:ind w:left="1134" w:right="51" w:hanging="425"/>
        <w:jc w:val="both"/>
        <w:rPr>
          <w:rFonts w:cs="Arial"/>
          <w:szCs w:val="24"/>
          <w:lang w:val="es-ES"/>
        </w:rPr>
      </w:pPr>
      <w:proofErr w:type="spellStart"/>
      <w:r w:rsidRPr="00FE0D21">
        <w:rPr>
          <w:rFonts w:cs="Arial"/>
          <w:szCs w:val="24"/>
          <w:lang w:val="es-ES"/>
        </w:rPr>
        <w:t>Form</w:t>
      </w:r>
      <w:proofErr w:type="spellEnd"/>
      <w:r w:rsidRPr="00FE0D21">
        <w:rPr>
          <w:rFonts w:cs="Arial"/>
          <w:szCs w:val="24"/>
          <w:lang w:val="es-ES"/>
        </w:rPr>
        <w:t xml:space="preserve">. para la Comercialización de Psicotrópicos y </w:t>
      </w:r>
    </w:p>
    <w:p w:rsidR="008D67E1" w:rsidRPr="00FE0D21" w:rsidRDefault="0022056D" w:rsidP="0022056D">
      <w:pPr>
        <w:pStyle w:val="Prrafodelista1"/>
        <w:widowControl/>
        <w:autoSpaceDE w:val="0"/>
        <w:autoSpaceDN w:val="0"/>
        <w:adjustRightInd w:val="0"/>
        <w:ind w:left="1080" w:right="51"/>
        <w:jc w:val="both"/>
        <w:rPr>
          <w:rFonts w:cs="Arial"/>
          <w:szCs w:val="24"/>
          <w:lang w:val="es-ES"/>
        </w:rPr>
      </w:pPr>
      <w:r w:rsidRPr="00FE0D21">
        <w:rPr>
          <w:rFonts w:cs="Arial"/>
          <w:szCs w:val="24"/>
          <w:lang w:val="es-ES"/>
        </w:rPr>
        <w:t xml:space="preserve"> </w:t>
      </w:r>
      <w:r w:rsidR="008D67E1" w:rsidRPr="00FE0D21">
        <w:rPr>
          <w:rFonts w:cs="Arial"/>
          <w:szCs w:val="24"/>
          <w:lang w:val="es-ES"/>
        </w:rPr>
        <w:t xml:space="preserve">Estupefacientes </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008D67E1" w:rsidRPr="00FE0D21">
        <w:rPr>
          <w:rFonts w:cs="Arial"/>
          <w:szCs w:val="24"/>
          <w:lang w:val="es-ES"/>
        </w:rPr>
        <w:t>U.T.  100</w:t>
      </w:r>
    </w:p>
    <w:p w:rsidR="008D67E1" w:rsidRPr="00FE0D21" w:rsidRDefault="008D67E1" w:rsidP="00BE7732">
      <w:pPr>
        <w:pStyle w:val="Prrafodelista1"/>
        <w:widowControl/>
        <w:numPr>
          <w:ilvl w:val="0"/>
          <w:numId w:val="36"/>
        </w:numPr>
        <w:autoSpaceDE w:val="0"/>
        <w:autoSpaceDN w:val="0"/>
        <w:adjustRightInd w:val="0"/>
        <w:ind w:left="1134" w:right="-658" w:hanging="425"/>
        <w:jc w:val="both"/>
        <w:rPr>
          <w:rFonts w:cs="Arial"/>
          <w:szCs w:val="24"/>
          <w:lang w:val="es-ES"/>
        </w:rPr>
      </w:pPr>
      <w:r w:rsidRPr="00FE0D21">
        <w:rPr>
          <w:rFonts w:cs="Arial"/>
          <w:szCs w:val="24"/>
          <w:lang w:val="es-ES"/>
        </w:rPr>
        <w:t xml:space="preserve">Inscripción de Droguerías y/o Distribuidoras </w:t>
      </w:r>
      <w:r w:rsidRPr="00FE0D21">
        <w:rPr>
          <w:rFonts w:cs="Arial"/>
          <w:szCs w:val="24"/>
          <w:lang w:val="es-ES"/>
        </w:rPr>
        <w:tab/>
      </w:r>
      <w:r w:rsidRPr="00FE0D21">
        <w:rPr>
          <w:rFonts w:cs="Arial"/>
          <w:szCs w:val="24"/>
          <w:lang w:val="es-ES"/>
        </w:rPr>
        <w:tab/>
        <w:t>U.T. 3000</w:t>
      </w:r>
    </w:p>
    <w:p w:rsidR="0022056D" w:rsidRPr="00FE0D21" w:rsidRDefault="008D67E1" w:rsidP="00BE7732">
      <w:pPr>
        <w:pStyle w:val="Prrafodelista1"/>
        <w:widowControl/>
        <w:numPr>
          <w:ilvl w:val="0"/>
          <w:numId w:val="36"/>
        </w:numPr>
        <w:autoSpaceDE w:val="0"/>
        <w:autoSpaceDN w:val="0"/>
        <w:adjustRightInd w:val="0"/>
        <w:ind w:left="1134" w:right="51" w:hanging="425"/>
        <w:jc w:val="both"/>
        <w:rPr>
          <w:rFonts w:cs="Arial"/>
          <w:szCs w:val="24"/>
          <w:lang w:val="es-ES"/>
        </w:rPr>
      </w:pPr>
      <w:r w:rsidRPr="00FE0D21">
        <w:rPr>
          <w:rFonts w:cs="Arial"/>
          <w:szCs w:val="24"/>
          <w:lang w:val="es-ES"/>
        </w:rPr>
        <w:t>Inscripción y Reinscripción de especialidades</w:t>
      </w:r>
    </w:p>
    <w:p w:rsidR="008D67E1" w:rsidRPr="00FE0D21" w:rsidRDefault="008D67E1" w:rsidP="0022056D">
      <w:pPr>
        <w:pStyle w:val="Prrafodelista1"/>
        <w:widowControl/>
        <w:autoSpaceDE w:val="0"/>
        <w:autoSpaceDN w:val="0"/>
        <w:adjustRightInd w:val="0"/>
        <w:ind w:left="1200" w:right="51"/>
        <w:jc w:val="both"/>
        <w:rPr>
          <w:rFonts w:cs="Arial"/>
          <w:szCs w:val="24"/>
          <w:lang w:val="es-ES"/>
        </w:rPr>
      </w:pPr>
      <w:r w:rsidRPr="00FE0D21">
        <w:rPr>
          <w:rFonts w:cs="Arial"/>
          <w:szCs w:val="24"/>
          <w:lang w:val="es-ES"/>
        </w:rPr>
        <w:t>medicinales, en su presentación hospitalaria y/o ética</w:t>
      </w:r>
      <w:r w:rsidRPr="00FE0D21">
        <w:rPr>
          <w:rFonts w:cs="Arial"/>
          <w:szCs w:val="24"/>
          <w:lang w:val="es-ES"/>
        </w:rPr>
        <w:tab/>
        <w:t xml:space="preserve">U.T.  100 </w:t>
      </w:r>
    </w:p>
    <w:p w:rsidR="008D67E1" w:rsidRPr="00FE0D21" w:rsidRDefault="008D67E1" w:rsidP="00BE7732">
      <w:pPr>
        <w:pStyle w:val="Prrafodelista1"/>
        <w:widowControl/>
        <w:numPr>
          <w:ilvl w:val="0"/>
          <w:numId w:val="36"/>
        </w:numPr>
        <w:autoSpaceDE w:val="0"/>
        <w:autoSpaceDN w:val="0"/>
        <w:adjustRightInd w:val="0"/>
        <w:ind w:left="1134" w:right="-374" w:hanging="425"/>
        <w:jc w:val="both"/>
        <w:rPr>
          <w:rFonts w:cs="Arial"/>
          <w:szCs w:val="24"/>
          <w:lang w:val="es-ES"/>
        </w:rPr>
      </w:pPr>
      <w:r w:rsidRPr="00FE0D21">
        <w:rPr>
          <w:rFonts w:cs="Arial"/>
          <w:szCs w:val="24"/>
          <w:lang w:val="es-ES"/>
        </w:rPr>
        <w:t>Certificados de Libre Regencia y Libre Sanción</w:t>
      </w:r>
      <w:r w:rsidRPr="00FE0D21">
        <w:rPr>
          <w:rFonts w:cs="Arial"/>
          <w:szCs w:val="24"/>
          <w:lang w:val="es-ES"/>
        </w:rPr>
        <w:tab/>
      </w:r>
      <w:r w:rsidRPr="00FE0D21">
        <w:rPr>
          <w:rFonts w:cs="Arial"/>
          <w:szCs w:val="24"/>
          <w:lang w:val="es-ES"/>
        </w:rPr>
        <w:tab/>
        <w:t>U.T.    60</w:t>
      </w:r>
    </w:p>
    <w:p w:rsidR="008D67E1" w:rsidRPr="00FE0D21" w:rsidRDefault="008D67E1" w:rsidP="00BE7732">
      <w:pPr>
        <w:pStyle w:val="Prrafodelista1"/>
        <w:widowControl/>
        <w:numPr>
          <w:ilvl w:val="0"/>
          <w:numId w:val="36"/>
        </w:numPr>
        <w:autoSpaceDE w:val="0"/>
        <w:autoSpaceDN w:val="0"/>
        <w:adjustRightInd w:val="0"/>
        <w:ind w:left="1134" w:right="-374" w:hanging="425"/>
        <w:jc w:val="both"/>
        <w:rPr>
          <w:rFonts w:cs="Arial"/>
          <w:szCs w:val="24"/>
          <w:lang w:val="es-ES"/>
        </w:rPr>
      </w:pPr>
      <w:r w:rsidRPr="00FE0D21">
        <w:rPr>
          <w:rFonts w:cs="Arial"/>
          <w:szCs w:val="24"/>
          <w:lang w:val="es-ES"/>
        </w:rPr>
        <w:t>Incorporación de Farmacéutico Auxiliar</w:t>
      </w:r>
      <w:r w:rsidRPr="00FE0D21">
        <w:rPr>
          <w:rFonts w:cs="Arial"/>
          <w:szCs w:val="24"/>
          <w:lang w:val="es-ES"/>
        </w:rPr>
        <w:tab/>
      </w:r>
      <w:r w:rsidRPr="00FE0D21">
        <w:rPr>
          <w:rFonts w:cs="Arial"/>
          <w:szCs w:val="24"/>
          <w:lang w:val="es-ES"/>
        </w:rPr>
        <w:tab/>
      </w:r>
      <w:r w:rsidRPr="00FE0D21">
        <w:rPr>
          <w:rFonts w:cs="Arial"/>
          <w:szCs w:val="24"/>
          <w:lang w:val="es-ES"/>
        </w:rPr>
        <w:tab/>
        <w:t>U.T.  500</w:t>
      </w:r>
    </w:p>
    <w:p w:rsidR="008D67E1" w:rsidRPr="00FE0D21" w:rsidRDefault="008D67E1" w:rsidP="0022056D">
      <w:pPr>
        <w:pStyle w:val="Prrafodelista1"/>
        <w:autoSpaceDE w:val="0"/>
        <w:autoSpaceDN w:val="0"/>
        <w:adjustRightInd w:val="0"/>
        <w:ind w:left="0"/>
        <w:jc w:val="both"/>
        <w:rPr>
          <w:rFonts w:cs="Arial"/>
          <w:szCs w:val="24"/>
          <w:lang w:val="es-ES"/>
        </w:rPr>
      </w:pPr>
    </w:p>
    <w:p w:rsidR="008D67E1" w:rsidRPr="00FE0D21" w:rsidRDefault="008D67E1" w:rsidP="0022056D">
      <w:pPr>
        <w:autoSpaceDE w:val="0"/>
        <w:autoSpaceDN w:val="0"/>
        <w:adjustRightInd w:val="0"/>
        <w:ind w:left="1134" w:hanging="1134"/>
        <w:jc w:val="both"/>
        <w:rPr>
          <w:b/>
          <w:bCs/>
        </w:rPr>
      </w:pPr>
      <w:r w:rsidRPr="00FE0D21">
        <w:rPr>
          <w:bCs/>
        </w:rPr>
        <w:t>Inciso G)</w:t>
      </w:r>
      <w:r w:rsidRPr="00FE0D21">
        <w:rPr>
          <w:b/>
          <w:bCs/>
        </w:rPr>
        <w:t xml:space="preserve"> </w:t>
      </w:r>
      <w:r w:rsidRPr="00FE0D21">
        <w:t>Los siguientes trámites ante el Ministerio de Salud serán arancelados de acuerdo a lo siguiente</w:t>
      </w:r>
      <w:r w:rsidRPr="00FE0D21">
        <w:rPr>
          <w:b/>
          <w:bCs/>
        </w:rPr>
        <w:t>:</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Inscripción</w:t>
      </w:r>
      <w:r w:rsidRPr="00FE0D21">
        <w:rPr>
          <w:rFonts w:cs="Arial"/>
          <w:bCs/>
          <w:szCs w:val="24"/>
          <w:lang w:val="es-ES"/>
        </w:rPr>
        <w:t xml:space="preserve"> de títulos</w:t>
      </w:r>
    </w:p>
    <w:p w:rsidR="008D67E1" w:rsidRPr="00FE0D21" w:rsidRDefault="008D67E1" w:rsidP="00BE7732">
      <w:pPr>
        <w:pStyle w:val="Prrafodelista1"/>
        <w:widowControl/>
        <w:numPr>
          <w:ilvl w:val="1"/>
          <w:numId w:val="37"/>
        </w:numPr>
        <w:autoSpaceDE w:val="0"/>
        <w:autoSpaceDN w:val="0"/>
        <w:adjustRightInd w:val="0"/>
        <w:ind w:left="1701" w:right="-516" w:hanging="283"/>
        <w:jc w:val="both"/>
        <w:rPr>
          <w:rFonts w:cs="Arial"/>
          <w:bCs/>
          <w:szCs w:val="24"/>
          <w:lang w:val="es-ES"/>
        </w:rPr>
      </w:pPr>
      <w:r w:rsidRPr="00FE0D21">
        <w:rPr>
          <w:rFonts w:cs="Arial"/>
          <w:bCs/>
          <w:szCs w:val="24"/>
          <w:lang w:val="es-ES"/>
        </w:rPr>
        <w:t>Universitarios</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300</w:t>
      </w:r>
    </w:p>
    <w:p w:rsidR="008D67E1" w:rsidRPr="00FE0D21" w:rsidRDefault="008D67E1" w:rsidP="00BE7732">
      <w:pPr>
        <w:pStyle w:val="Prrafodelista1"/>
        <w:widowControl/>
        <w:numPr>
          <w:ilvl w:val="1"/>
          <w:numId w:val="37"/>
        </w:numPr>
        <w:autoSpaceDE w:val="0"/>
        <w:autoSpaceDN w:val="0"/>
        <w:adjustRightInd w:val="0"/>
        <w:ind w:left="1701" w:hanging="283"/>
        <w:jc w:val="both"/>
        <w:rPr>
          <w:rFonts w:cs="Arial"/>
          <w:bCs/>
          <w:szCs w:val="24"/>
          <w:lang w:val="es-ES"/>
        </w:rPr>
      </w:pPr>
      <w:r w:rsidRPr="00FE0D21">
        <w:rPr>
          <w:rFonts w:cs="Arial"/>
          <w:bCs/>
          <w:szCs w:val="24"/>
          <w:lang w:val="es-ES"/>
        </w:rPr>
        <w:t>Técnicos de Medicina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 xml:space="preserve">U.T.  200 </w:t>
      </w:r>
    </w:p>
    <w:p w:rsidR="008D67E1" w:rsidRPr="00FE0D21" w:rsidRDefault="008D67E1" w:rsidP="00BE7732">
      <w:pPr>
        <w:pStyle w:val="Prrafodelista1"/>
        <w:widowControl/>
        <w:numPr>
          <w:ilvl w:val="1"/>
          <w:numId w:val="37"/>
        </w:numPr>
        <w:autoSpaceDE w:val="0"/>
        <w:autoSpaceDN w:val="0"/>
        <w:adjustRightInd w:val="0"/>
        <w:ind w:left="1701" w:hanging="283"/>
        <w:jc w:val="both"/>
        <w:rPr>
          <w:rFonts w:cs="Arial"/>
          <w:bCs/>
          <w:szCs w:val="24"/>
          <w:lang w:val="es-ES"/>
        </w:rPr>
      </w:pPr>
      <w:r w:rsidRPr="00FE0D21">
        <w:rPr>
          <w:rFonts w:cs="Arial"/>
          <w:bCs/>
          <w:szCs w:val="24"/>
          <w:lang w:val="es-ES"/>
        </w:rPr>
        <w:t>Auxiliares de Medicina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150</w:t>
      </w:r>
    </w:p>
    <w:p w:rsidR="008D67E1" w:rsidRPr="00FE0D21" w:rsidRDefault="008D67E1" w:rsidP="00BE7732">
      <w:pPr>
        <w:pStyle w:val="Prrafodelista1"/>
        <w:widowControl/>
        <w:numPr>
          <w:ilvl w:val="1"/>
          <w:numId w:val="37"/>
        </w:numPr>
        <w:autoSpaceDE w:val="0"/>
        <w:autoSpaceDN w:val="0"/>
        <w:adjustRightInd w:val="0"/>
        <w:ind w:left="1701" w:right="-516" w:hanging="283"/>
        <w:jc w:val="both"/>
        <w:rPr>
          <w:rFonts w:cs="Arial"/>
          <w:bCs/>
          <w:szCs w:val="24"/>
          <w:lang w:val="es-ES"/>
        </w:rPr>
      </w:pPr>
      <w:r w:rsidRPr="00FE0D21">
        <w:rPr>
          <w:rFonts w:cs="Arial"/>
          <w:bCs/>
          <w:szCs w:val="24"/>
          <w:lang w:val="es-ES"/>
        </w:rPr>
        <w:t>Duplicado de credencial</w:t>
      </w:r>
      <w:r w:rsidRPr="00FE0D21">
        <w:rPr>
          <w:rFonts w:cs="Arial"/>
          <w:bCs/>
          <w:szCs w:val="24"/>
          <w:lang w:val="es-ES"/>
        </w:rPr>
        <w:tab/>
      </w:r>
      <w:r w:rsidRPr="00FE0D21">
        <w:rPr>
          <w:rFonts w:cs="Arial"/>
          <w:bCs/>
          <w:szCs w:val="24"/>
          <w:lang w:val="es-ES"/>
        </w:rPr>
        <w:tab/>
      </w:r>
      <w:r w:rsidRPr="00FE0D21">
        <w:rPr>
          <w:rFonts w:cs="Arial"/>
          <w:bCs/>
          <w:szCs w:val="24"/>
          <w:lang w:val="es-ES"/>
        </w:rPr>
        <w:tab/>
        <w:t xml:space="preserve">            %  50 del valor</w:t>
      </w:r>
    </w:p>
    <w:p w:rsidR="008D67E1" w:rsidRPr="00FE0D21" w:rsidRDefault="008D67E1" w:rsidP="00BE7732">
      <w:pPr>
        <w:pStyle w:val="Prrafodelista1"/>
        <w:widowControl/>
        <w:numPr>
          <w:ilvl w:val="1"/>
          <w:numId w:val="37"/>
        </w:numPr>
        <w:autoSpaceDE w:val="0"/>
        <w:autoSpaceDN w:val="0"/>
        <w:adjustRightInd w:val="0"/>
        <w:ind w:left="1701" w:hanging="283"/>
        <w:jc w:val="both"/>
        <w:rPr>
          <w:rFonts w:cs="Arial"/>
          <w:bCs/>
          <w:szCs w:val="24"/>
          <w:lang w:val="es-ES"/>
        </w:rPr>
      </w:pPr>
      <w:r w:rsidRPr="00FE0D21">
        <w:rPr>
          <w:rFonts w:cs="Arial"/>
          <w:bCs/>
          <w:szCs w:val="24"/>
          <w:lang w:val="es-ES"/>
        </w:rPr>
        <w:t>Matricula de especialista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300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Certificados</w:t>
      </w:r>
      <w:r w:rsidRPr="00FE0D21">
        <w:rPr>
          <w:rFonts w:cs="Arial"/>
          <w:bCs/>
          <w:szCs w:val="24"/>
          <w:lang w:val="es-ES"/>
        </w:rPr>
        <w:t xml:space="preserve"> de Cancelación de Matrículas </w:t>
      </w:r>
      <w:r w:rsidRPr="00FE0D21">
        <w:rPr>
          <w:rFonts w:cs="Arial"/>
          <w:bCs/>
          <w:szCs w:val="24"/>
          <w:lang w:val="es-ES"/>
        </w:rPr>
        <w:tab/>
      </w:r>
      <w:r w:rsidRPr="00FE0D21">
        <w:rPr>
          <w:rFonts w:cs="Arial"/>
          <w:bCs/>
          <w:szCs w:val="24"/>
          <w:lang w:val="es-ES"/>
        </w:rPr>
        <w:tab/>
      </w:r>
      <w:r w:rsidRPr="00FE0D21">
        <w:rPr>
          <w:rFonts w:cs="Arial"/>
          <w:bCs/>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 xml:space="preserve">Certificados de Rehabilitación de Matrículas </w:t>
      </w:r>
      <w:r w:rsidRPr="00FE0D21">
        <w:rPr>
          <w:rFonts w:cs="Arial"/>
          <w:szCs w:val="24"/>
          <w:lang w:val="es-ES"/>
        </w:rPr>
        <w:tab/>
      </w:r>
      <w:r w:rsidRPr="00FE0D21">
        <w:rPr>
          <w:rFonts w:cs="Arial"/>
          <w:szCs w:val="24"/>
          <w:lang w:val="es-ES"/>
        </w:rPr>
        <w:tab/>
      </w:r>
      <w:r w:rsidRPr="00FE0D21">
        <w:rPr>
          <w:rFonts w:cs="Arial"/>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Certificación</w:t>
      </w:r>
      <w:r w:rsidRPr="00FE0D21">
        <w:rPr>
          <w:rFonts w:cs="Arial"/>
          <w:bCs/>
          <w:szCs w:val="24"/>
          <w:lang w:val="es-ES"/>
        </w:rPr>
        <w:t xml:space="preserve"> de copias (por cada copia)</w:t>
      </w:r>
      <w:r w:rsidRPr="00FE0D21">
        <w:rPr>
          <w:rFonts w:cs="Arial"/>
          <w:bCs/>
          <w:szCs w:val="24"/>
          <w:lang w:val="es-ES"/>
        </w:rPr>
        <w:tab/>
      </w:r>
      <w:r w:rsidRPr="00FE0D21">
        <w:rPr>
          <w:rFonts w:cs="Arial"/>
          <w:bCs/>
          <w:szCs w:val="24"/>
          <w:lang w:val="es-ES"/>
        </w:rPr>
        <w:tab/>
      </w:r>
      <w:r w:rsidRPr="00FE0D21">
        <w:rPr>
          <w:rFonts w:cs="Arial"/>
          <w:bCs/>
          <w:szCs w:val="24"/>
          <w:lang w:val="es-ES"/>
        </w:rPr>
        <w:tab/>
      </w:r>
      <w:r w:rsidRPr="00FE0D21">
        <w:rPr>
          <w:rFonts w:cs="Arial"/>
          <w:bCs/>
          <w:szCs w:val="24"/>
          <w:lang w:val="es-ES"/>
        </w:rPr>
        <w:tab/>
        <w:t>U.T.      5</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Certificación de Matrículas</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 xml:space="preserve"> </w:t>
      </w:r>
      <w:r w:rsidRPr="00FE0D21">
        <w:rPr>
          <w:rFonts w:cs="Arial"/>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Certificación de Sellado de Número de Matrícula</w:t>
      </w:r>
      <w:r w:rsidRPr="00FE0D21">
        <w:rPr>
          <w:rFonts w:cs="Arial"/>
          <w:szCs w:val="24"/>
          <w:lang w:val="es-ES"/>
        </w:rPr>
        <w:tab/>
        <w:t xml:space="preserve"> </w:t>
      </w:r>
      <w:r w:rsidRPr="00FE0D21">
        <w:rPr>
          <w:rFonts w:cs="Arial"/>
          <w:szCs w:val="24"/>
          <w:lang w:val="es-ES"/>
        </w:rPr>
        <w:tab/>
      </w:r>
      <w:r w:rsidRPr="00FE0D21">
        <w:rPr>
          <w:rFonts w:cs="Arial"/>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Certificación de Título con leyenda ético profesional</w:t>
      </w:r>
      <w:r w:rsidRPr="00FE0D21">
        <w:rPr>
          <w:rFonts w:cs="Arial"/>
          <w:szCs w:val="24"/>
          <w:lang w:val="es-ES"/>
        </w:rPr>
        <w:tab/>
      </w:r>
      <w:r w:rsidRPr="00FE0D21">
        <w:rPr>
          <w:rFonts w:cs="Arial"/>
          <w:szCs w:val="24"/>
          <w:lang w:val="es-ES"/>
        </w:rPr>
        <w:tab/>
        <w:t>U.T.    50</w:t>
      </w:r>
    </w:p>
    <w:p w:rsidR="0022056D"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Cambio de Dirección Técnica en establecimientos de</w:t>
      </w:r>
    </w:p>
    <w:p w:rsidR="008D67E1" w:rsidRPr="00FE0D21" w:rsidRDefault="008D67E1" w:rsidP="0022056D">
      <w:pPr>
        <w:pStyle w:val="Prrafodelista1"/>
        <w:widowControl/>
        <w:autoSpaceDE w:val="0"/>
        <w:autoSpaceDN w:val="0"/>
        <w:adjustRightInd w:val="0"/>
        <w:ind w:left="1200"/>
        <w:jc w:val="both"/>
        <w:rPr>
          <w:rFonts w:cs="Arial"/>
          <w:szCs w:val="24"/>
          <w:lang w:val="es-ES"/>
        </w:rPr>
      </w:pPr>
      <w:r w:rsidRPr="00FE0D21">
        <w:rPr>
          <w:rFonts w:cs="Arial"/>
          <w:szCs w:val="24"/>
          <w:lang w:val="es-ES"/>
        </w:rPr>
        <w:t>salud (Incluido Unipersonales)</w:t>
      </w:r>
      <w:r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450</w:t>
      </w:r>
    </w:p>
    <w:p w:rsidR="0022056D"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Cambio</w:t>
      </w:r>
      <w:r w:rsidRPr="00FE0D21">
        <w:rPr>
          <w:rFonts w:cs="Arial"/>
          <w:bCs/>
          <w:szCs w:val="24"/>
          <w:lang w:val="es-ES"/>
        </w:rPr>
        <w:t xml:space="preserve"> de Titularidad y Dirección Técnica de </w:t>
      </w:r>
    </w:p>
    <w:p w:rsidR="008D67E1" w:rsidRPr="00FE0D21" w:rsidRDefault="008D67E1" w:rsidP="0022056D">
      <w:pPr>
        <w:pStyle w:val="Prrafodelista1"/>
        <w:widowControl/>
        <w:autoSpaceDE w:val="0"/>
        <w:autoSpaceDN w:val="0"/>
        <w:adjustRightInd w:val="0"/>
        <w:ind w:left="1200"/>
        <w:jc w:val="both"/>
        <w:rPr>
          <w:rFonts w:cs="Arial"/>
          <w:bCs/>
          <w:szCs w:val="24"/>
          <w:lang w:val="es-ES"/>
        </w:rPr>
      </w:pPr>
      <w:r w:rsidRPr="00FE0D21">
        <w:rPr>
          <w:rFonts w:cs="Arial"/>
          <w:bCs/>
          <w:szCs w:val="24"/>
          <w:lang w:val="es-ES"/>
        </w:rPr>
        <w:t>Laboratorios de Análisis Clínicos</w:t>
      </w:r>
      <w:r w:rsidRPr="00FE0D21">
        <w:rPr>
          <w:rFonts w:cs="Arial"/>
          <w:bCs/>
          <w:szCs w:val="24"/>
          <w:lang w:val="es-ES"/>
        </w:rPr>
        <w:tab/>
      </w:r>
      <w:r w:rsidR="0022056D" w:rsidRPr="00FE0D21">
        <w:rPr>
          <w:rFonts w:cs="Arial"/>
          <w:bCs/>
          <w:szCs w:val="24"/>
          <w:lang w:val="es-ES"/>
        </w:rPr>
        <w:tab/>
      </w:r>
      <w:r w:rsidR="0022056D" w:rsidRPr="00FE0D21">
        <w:rPr>
          <w:rFonts w:cs="Arial"/>
          <w:bCs/>
          <w:szCs w:val="24"/>
          <w:lang w:val="es-ES"/>
        </w:rPr>
        <w:tab/>
      </w:r>
      <w:r w:rsidR="0022056D" w:rsidRPr="00FE0D21">
        <w:rPr>
          <w:rFonts w:cs="Arial"/>
          <w:bCs/>
          <w:szCs w:val="24"/>
          <w:lang w:val="es-ES"/>
        </w:rPr>
        <w:tab/>
      </w:r>
      <w:r w:rsidR="0022056D" w:rsidRPr="00FE0D21">
        <w:rPr>
          <w:rFonts w:cs="Arial"/>
          <w:bCs/>
          <w:szCs w:val="24"/>
          <w:lang w:val="es-ES"/>
        </w:rPr>
        <w:tab/>
      </w:r>
      <w:r w:rsidRPr="00FE0D21">
        <w:rPr>
          <w:rFonts w:cs="Arial"/>
          <w:bCs/>
          <w:szCs w:val="24"/>
          <w:lang w:val="es-ES"/>
        </w:rPr>
        <w:t>U.T.  800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Cambio de Titularidad de Laboratorios de Análisis Clínicos</w:t>
      </w:r>
      <w:r w:rsidRPr="00FE0D21">
        <w:rPr>
          <w:rFonts w:cs="Arial"/>
          <w:szCs w:val="24"/>
          <w:lang w:val="es-ES"/>
        </w:rPr>
        <w:tab/>
        <w:t>U.T.  450</w:t>
      </w:r>
    </w:p>
    <w:p w:rsidR="0022056D"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 xml:space="preserve">Cambio de Dirección Técnica de Laboratorios de </w:t>
      </w:r>
    </w:p>
    <w:p w:rsidR="008D67E1" w:rsidRPr="00FE0D21" w:rsidRDefault="008D67E1" w:rsidP="0022056D">
      <w:pPr>
        <w:pStyle w:val="Prrafodelista1"/>
        <w:widowControl/>
        <w:autoSpaceDE w:val="0"/>
        <w:autoSpaceDN w:val="0"/>
        <w:adjustRightInd w:val="0"/>
        <w:ind w:left="1200"/>
        <w:jc w:val="both"/>
        <w:rPr>
          <w:rFonts w:cs="Arial"/>
          <w:szCs w:val="24"/>
          <w:lang w:val="es-ES"/>
        </w:rPr>
      </w:pPr>
      <w:r w:rsidRPr="00FE0D21">
        <w:rPr>
          <w:rFonts w:cs="Arial"/>
          <w:szCs w:val="24"/>
          <w:lang w:val="es-ES"/>
        </w:rPr>
        <w:t xml:space="preserve">Análisis Clínicos </w:t>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0022056D" w:rsidRPr="00FE0D21">
        <w:rPr>
          <w:rFonts w:cs="Arial"/>
          <w:szCs w:val="24"/>
          <w:lang w:val="es-ES"/>
        </w:rPr>
        <w:tab/>
      </w:r>
      <w:r w:rsidRPr="00FE0D21">
        <w:rPr>
          <w:rFonts w:cs="Arial"/>
          <w:szCs w:val="24"/>
          <w:lang w:val="es-ES"/>
        </w:rPr>
        <w:t>U.T.  450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szCs w:val="24"/>
          <w:lang w:val="es-ES"/>
        </w:rPr>
      </w:pPr>
      <w:r w:rsidRPr="00FE0D21">
        <w:rPr>
          <w:rFonts w:cs="Arial"/>
          <w:szCs w:val="24"/>
          <w:lang w:val="es-ES"/>
        </w:rPr>
        <w:t>Certificados de Habilitación en Trámite</w:t>
      </w:r>
      <w:r w:rsidRPr="00FE0D21">
        <w:rPr>
          <w:rFonts w:cs="Arial"/>
          <w:szCs w:val="24"/>
          <w:lang w:val="es-ES"/>
        </w:rPr>
        <w:tab/>
      </w:r>
      <w:r w:rsidRPr="00FE0D21">
        <w:rPr>
          <w:rFonts w:cs="Arial"/>
          <w:szCs w:val="24"/>
          <w:lang w:val="es-ES"/>
        </w:rPr>
        <w:tab/>
      </w:r>
      <w:r w:rsidRPr="00FE0D21">
        <w:rPr>
          <w:rFonts w:cs="Arial"/>
          <w:szCs w:val="24"/>
          <w:lang w:val="es-ES"/>
        </w:rPr>
        <w:tab/>
      </w:r>
      <w:r w:rsidRPr="00FE0D21">
        <w:rPr>
          <w:rFonts w:cs="Arial"/>
          <w:szCs w:val="24"/>
          <w:lang w:val="es-ES"/>
        </w:rPr>
        <w:tab/>
        <w:t>U.T.    50</w:t>
      </w:r>
    </w:p>
    <w:p w:rsidR="008D67E1" w:rsidRPr="00FE0D21" w:rsidRDefault="008D67E1" w:rsidP="00BE7732">
      <w:pPr>
        <w:pStyle w:val="Prrafodelista1"/>
        <w:widowControl/>
        <w:numPr>
          <w:ilvl w:val="0"/>
          <w:numId w:val="37"/>
        </w:numPr>
        <w:autoSpaceDE w:val="0"/>
        <w:autoSpaceDN w:val="0"/>
        <w:adjustRightInd w:val="0"/>
        <w:ind w:left="1134" w:hanging="425"/>
        <w:jc w:val="both"/>
        <w:rPr>
          <w:rFonts w:cs="Arial"/>
          <w:bCs/>
          <w:szCs w:val="24"/>
          <w:lang w:val="es-ES"/>
        </w:rPr>
      </w:pPr>
      <w:r w:rsidRPr="00FE0D21">
        <w:rPr>
          <w:rFonts w:cs="Arial"/>
          <w:szCs w:val="24"/>
          <w:lang w:val="es-ES"/>
        </w:rPr>
        <w:t>Certificados</w:t>
      </w:r>
      <w:r w:rsidRPr="00FE0D21">
        <w:rPr>
          <w:rFonts w:cs="Arial"/>
          <w:bCs/>
          <w:szCs w:val="24"/>
          <w:lang w:val="es-ES"/>
        </w:rPr>
        <w:t xml:space="preserve"> de Establecimientos Habilitados</w:t>
      </w:r>
      <w:r w:rsidRPr="00FE0D21">
        <w:rPr>
          <w:rFonts w:cs="Arial"/>
          <w:bCs/>
          <w:szCs w:val="24"/>
          <w:lang w:val="es-ES"/>
        </w:rPr>
        <w:tab/>
      </w:r>
      <w:r w:rsidRPr="00FE0D21">
        <w:rPr>
          <w:rFonts w:cs="Arial"/>
          <w:bCs/>
          <w:szCs w:val="24"/>
          <w:lang w:val="es-ES"/>
        </w:rPr>
        <w:tab/>
      </w:r>
      <w:r w:rsidRPr="00FE0D21">
        <w:rPr>
          <w:rFonts w:cs="Arial"/>
          <w:bCs/>
          <w:szCs w:val="24"/>
          <w:lang w:val="es-ES"/>
        </w:rPr>
        <w:tab/>
        <w:t>U.T.  100</w:t>
      </w:r>
    </w:p>
    <w:p w:rsidR="008D67E1" w:rsidRPr="00FE0D21" w:rsidRDefault="008D67E1" w:rsidP="0022056D">
      <w:pPr>
        <w:suppressAutoHyphens/>
        <w:ind w:right="50"/>
        <w:jc w:val="center"/>
        <w:rPr>
          <w:spacing w:val="-2"/>
        </w:rPr>
      </w:pPr>
    </w:p>
    <w:p w:rsidR="00B64E57" w:rsidRPr="00FE0D21" w:rsidRDefault="00B64E57"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CAPITULO VII</w:t>
      </w:r>
    </w:p>
    <w:p w:rsidR="008D67E1" w:rsidRPr="00FE0D21" w:rsidRDefault="008D67E1" w:rsidP="0022056D">
      <w:pPr>
        <w:suppressAutoHyphens/>
        <w:ind w:right="50"/>
        <w:jc w:val="center"/>
        <w:rPr>
          <w:spacing w:val="-2"/>
        </w:rPr>
      </w:pPr>
      <w:r w:rsidRPr="00FE0D21">
        <w:rPr>
          <w:spacing w:val="-2"/>
        </w:rPr>
        <w:t>TASAS ADMINISTRATIVAS GENERALES</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32.-</w:t>
      </w:r>
      <w:r w:rsidRPr="00360DA2">
        <w:rPr>
          <w:b/>
          <w:spacing w:val="-2"/>
        </w:rPr>
        <w:t xml:space="preserve"> </w:t>
      </w:r>
      <w:r w:rsidR="0022056D" w:rsidRPr="00FE0D21">
        <w:rPr>
          <w:b/>
          <w:spacing w:val="-2"/>
        </w:rPr>
        <w:tab/>
      </w:r>
      <w:r w:rsidRPr="00FE0D21">
        <w:rPr>
          <w:spacing w:val="-2"/>
        </w:rPr>
        <w:t>Se pagará:</w:t>
      </w:r>
    </w:p>
    <w:p w:rsidR="008D67E1" w:rsidRPr="00FE0D21" w:rsidRDefault="008D67E1" w:rsidP="0022056D">
      <w:pPr>
        <w:suppressAutoHyphens/>
        <w:ind w:right="50"/>
        <w:jc w:val="both"/>
        <w:rPr>
          <w:spacing w:val="-2"/>
        </w:rPr>
      </w:pPr>
      <w:r w:rsidRPr="00FE0D21">
        <w:rPr>
          <w:spacing w:val="-2"/>
        </w:rPr>
        <w:t xml:space="preserve">Inciso A - Cuatro Unidades Tributarias (U.T. 4). </w:t>
      </w:r>
    </w:p>
    <w:p w:rsidR="008D67E1" w:rsidRPr="00FE0D21" w:rsidRDefault="008D67E1" w:rsidP="0022056D">
      <w:pPr>
        <w:suppressAutoHyphens/>
        <w:ind w:left="993" w:right="51" w:hanging="426"/>
        <w:jc w:val="both"/>
        <w:rPr>
          <w:spacing w:val="-2"/>
        </w:rPr>
      </w:pPr>
      <w:r w:rsidRPr="00FE0D21">
        <w:rPr>
          <w:spacing w:val="-2"/>
        </w:rPr>
        <w:t>1-</w:t>
      </w:r>
      <w:r w:rsidRPr="00FE0D21">
        <w:rPr>
          <w:spacing w:val="-2"/>
        </w:rPr>
        <w:tab/>
        <w:t>La primera foja de cada solicitud que se presente ante el Poder Ejecutivo y que importe un pedido de concesión de derechos, exoneración o privilegio.</w:t>
      </w:r>
    </w:p>
    <w:p w:rsidR="008D67E1" w:rsidRPr="00FE0D21" w:rsidRDefault="008D67E1" w:rsidP="0022056D">
      <w:pPr>
        <w:suppressAutoHyphens/>
        <w:ind w:left="993" w:right="51" w:hanging="426"/>
        <w:jc w:val="both"/>
        <w:rPr>
          <w:spacing w:val="-2"/>
        </w:rPr>
      </w:pPr>
      <w:r w:rsidRPr="00FE0D21">
        <w:rPr>
          <w:spacing w:val="-2"/>
        </w:rPr>
        <w:t>2-</w:t>
      </w:r>
      <w:r w:rsidRPr="00FE0D21">
        <w:rPr>
          <w:spacing w:val="-2"/>
        </w:rPr>
        <w:tab/>
        <w:t>Por cada solicitud de talaje de montes forestales en campos abiertos.</w:t>
      </w:r>
    </w:p>
    <w:p w:rsidR="008D67E1" w:rsidRPr="00FE0D21" w:rsidRDefault="008D67E1" w:rsidP="0022056D">
      <w:pPr>
        <w:suppressAutoHyphens/>
        <w:ind w:right="50"/>
        <w:jc w:val="both"/>
        <w:rPr>
          <w:strike/>
          <w:spacing w:val="-2"/>
        </w:rPr>
      </w:pPr>
      <w:r w:rsidRPr="00FE0D21">
        <w:rPr>
          <w:spacing w:val="-2"/>
        </w:rPr>
        <w:t xml:space="preserve">Inciso B - Ocho Unidades Tributarias (U.T. 8). </w:t>
      </w:r>
    </w:p>
    <w:p w:rsidR="008D67E1" w:rsidRPr="00FE0D21" w:rsidRDefault="008D67E1" w:rsidP="0022056D">
      <w:pPr>
        <w:numPr>
          <w:ilvl w:val="0"/>
          <w:numId w:val="5"/>
        </w:numPr>
        <w:tabs>
          <w:tab w:val="clear" w:pos="1296"/>
        </w:tabs>
        <w:suppressAutoHyphens/>
        <w:ind w:left="993" w:right="50" w:hanging="426"/>
        <w:jc w:val="both"/>
        <w:rPr>
          <w:spacing w:val="-2"/>
        </w:rPr>
      </w:pPr>
      <w:r w:rsidRPr="00FE0D21">
        <w:rPr>
          <w:spacing w:val="-2"/>
        </w:rPr>
        <w:lastRenderedPageBreak/>
        <w:t xml:space="preserve">Por los recursos de revocatoria y apelaciones de resoluciones  administrativas, </w:t>
      </w:r>
      <w:proofErr w:type="spellStart"/>
      <w:r w:rsidRPr="00FE0D21">
        <w:rPr>
          <w:spacing w:val="-2"/>
        </w:rPr>
        <w:t>aún</w:t>
      </w:r>
      <w:proofErr w:type="spellEnd"/>
      <w:r w:rsidRPr="00FE0D21">
        <w:rPr>
          <w:spacing w:val="-2"/>
        </w:rPr>
        <w:t xml:space="preserve"> cuando las actuaciones se hallen exentas de la tasa general. </w:t>
      </w:r>
    </w:p>
    <w:p w:rsidR="008D67E1" w:rsidRPr="00FE0D21" w:rsidRDefault="008D67E1" w:rsidP="0022056D">
      <w:pPr>
        <w:suppressAutoHyphens/>
        <w:ind w:left="993" w:right="51" w:hanging="426"/>
        <w:jc w:val="both"/>
        <w:rPr>
          <w:spacing w:val="-2"/>
        </w:rPr>
      </w:pPr>
      <w:r w:rsidRPr="00FE0D21">
        <w:rPr>
          <w:spacing w:val="-2"/>
        </w:rPr>
        <w:t>2- Por cada copia de plano que autoricen las reparti</w:t>
      </w:r>
      <w:r w:rsidRPr="00FE0D21">
        <w:rPr>
          <w:spacing w:val="-2"/>
        </w:rPr>
        <w:softHyphen/>
        <w:t>ciones de la Administración Pública o el Archivo de Tribunales.</w:t>
      </w:r>
    </w:p>
    <w:p w:rsidR="008D67E1" w:rsidRPr="00FE0D21" w:rsidRDefault="008D67E1" w:rsidP="0022056D">
      <w:pPr>
        <w:suppressAutoHyphens/>
        <w:ind w:left="993" w:right="51" w:hanging="426"/>
        <w:jc w:val="both"/>
        <w:rPr>
          <w:spacing w:val="-2"/>
        </w:rPr>
      </w:pPr>
      <w:r w:rsidRPr="00FE0D21">
        <w:rPr>
          <w:spacing w:val="-2"/>
        </w:rPr>
        <w:t>3-</w:t>
      </w:r>
      <w:r w:rsidRPr="00FE0D21">
        <w:rPr>
          <w:spacing w:val="-2"/>
        </w:rPr>
        <w:tab/>
        <w:t>Por la primera foja de los libros de farmacia que deban ser rubricados por la autoridad sanitaria de la Provincia.</w:t>
      </w:r>
    </w:p>
    <w:p w:rsidR="008D67E1" w:rsidRPr="00FE0D21" w:rsidRDefault="008D67E1" w:rsidP="0022056D">
      <w:pPr>
        <w:suppressAutoHyphens/>
        <w:ind w:left="993" w:right="51" w:hanging="426"/>
        <w:jc w:val="both"/>
        <w:rPr>
          <w:spacing w:val="-2"/>
        </w:rPr>
      </w:pPr>
      <w:r w:rsidRPr="00FE0D21">
        <w:rPr>
          <w:spacing w:val="-2"/>
        </w:rPr>
        <w:t>4-</w:t>
      </w:r>
      <w:r w:rsidRPr="00FE0D21">
        <w:rPr>
          <w:spacing w:val="-2"/>
        </w:rPr>
        <w:tab/>
        <w:t>Las  autorizaciones dadas en expedientes adminis</w:t>
      </w:r>
      <w:r w:rsidRPr="00FE0D21">
        <w:rPr>
          <w:spacing w:val="-2"/>
        </w:rPr>
        <w:softHyphen/>
        <w:t>trativos.</w:t>
      </w:r>
    </w:p>
    <w:p w:rsidR="008D67E1" w:rsidRPr="00FE0D21" w:rsidRDefault="008D67E1" w:rsidP="0022056D">
      <w:pPr>
        <w:suppressAutoHyphens/>
        <w:ind w:left="993" w:right="51" w:hanging="426"/>
        <w:jc w:val="both"/>
        <w:rPr>
          <w:spacing w:val="-2"/>
        </w:rPr>
      </w:pPr>
      <w:r w:rsidRPr="00FE0D21">
        <w:rPr>
          <w:spacing w:val="-2"/>
        </w:rPr>
        <w:t>5-</w:t>
      </w:r>
      <w:r w:rsidRPr="00FE0D21">
        <w:rPr>
          <w:spacing w:val="-2"/>
        </w:rPr>
        <w:tab/>
        <w:t>Las legalizaciones.</w:t>
      </w:r>
    </w:p>
    <w:p w:rsidR="008D67E1" w:rsidRPr="00FE0D21" w:rsidRDefault="008D67E1" w:rsidP="0022056D">
      <w:pPr>
        <w:suppressAutoHyphens/>
        <w:ind w:left="993" w:right="50" w:hanging="993"/>
        <w:jc w:val="both"/>
        <w:rPr>
          <w:strike/>
          <w:spacing w:val="-2"/>
        </w:rPr>
      </w:pPr>
      <w:r w:rsidRPr="00FE0D21">
        <w:rPr>
          <w:spacing w:val="-2"/>
        </w:rPr>
        <w:t>Inciso C-</w:t>
      </w:r>
      <w:r w:rsidRPr="00FE0D21">
        <w:rPr>
          <w:spacing w:val="-2"/>
        </w:rPr>
        <w:tab/>
        <w:t>Cuatro Unidades Tributarias (U.T. 4).</w:t>
      </w:r>
    </w:p>
    <w:p w:rsidR="008D67E1" w:rsidRPr="00FE0D21" w:rsidRDefault="008D67E1" w:rsidP="0022056D">
      <w:pPr>
        <w:numPr>
          <w:ilvl w:val="0"/>
          <w:numId w:val="4"/>
        </w:numPr>
        <w:tabs>
          <w:tab w:val="clear" w:pos="1324"/>
        </w:tabs>
        <w:suppressAutoHyphens/>
        <w:ind w:left="993" w:right="51" w:hanging="426"/>
        <w:jc w:val="both"/>
        <w:rPr>
          <w:spacing w:val="-2"/>
        </w:rPr>
      </w:pPr>
      <w:r w:rsidRPr="00FE0D21">
        <w:rPr>
          <w:spacing w:val="-2"/>
        </w:rPr>
        <w:t>Por el servicio anual de inspección a las estacio</w:t>
      </w:r>
      <w:r w:rsidRPr="00FE0D21">
        <w:rPr>
          <w:spacing w:val="-2"/>
        </w:rPr>
        <w:softHyphen/>
        <w:t>nes telefónicas de propiedad particular que se realicen por órganos del Poder Ejecutivo.</w:t>
      </w:r>
    </w:p>
    <w:p w:rsidR="008D67E1" w:rsidRPr="00FE0D21" w:rsidRDefault="008D67E1" w:rsidP="0022056D">
      <w:pPr>
        <w:suppressAutoHyphens/>
        <w:ind w:right="51"/>
        <w:jc w:val="both"/>
        <w:rPr>
          <w:strike/>
          <w:spacing w:val="-2"/>
        </w:rPr>
      </w:pPr>
      <w:r w:rsidRPr="00FE0D21">
        <w:rPr>
          <w:spacing w:val="-2"/>
        </w:rPr>
        <w:t xml:space="preserve">Inciso D- Una Unidad Tributaria (U.T. 1)  </w:t>
      </w:r>
    </w:p>
    <w:p w:rsidR="008D67E1" w:rsidRPr="00FE0D21" w:rsidRDefault="008D67E1" w:rsidP="0022056D">
      <w:pPr>
        <w:suppressAutoHyphens/>
        <w:ind w:left="993" w:right="51" w:hanging="426"/>
        <w:jc w:val="both"/>
        <w:rPr>
          <w:spacing w:val="-2"/>
        </w:rPr>
      </w:pPr>
      <w:r w:rsidRPr="00FE0D21">
        <w:rPr>
          <w:spacing w:val="-2"/>
        </w:rPr>
        <w:t>1-</w:t>
      </w:r>
      <w:r w:rsidRPr="00FE0D21">
        <w:rPr>
          <w:spacing w:val="-2"/>
        </w:rPr>
        <w:tab/>
        <w:t>Por cada foja de los testimonios, constancias, certificaciones, informes, etc., expedidas por la Administración Pública.</w:t>
      </w:r>
    </w:p>
    <w:p w:rsidR="008D67E1" w:rsidRPr="00FE0D21" w:rsidRDefault="008D67E1" w:rsidP="0022056D">
      <w:pPr>
        <w:suppressAutoHyphens/>
        <w:ind w:left="993" w:right="51" w:hanging="426"/>
        <w:jc w:val="both"/>
        <w:rPr>
          <w:spacing w:val="-2"/>
        </w:rPr>
      </w:pPr>
      <w:r w:rsidRPr="00FE0D21">
        <w:rPr>
          <w:spacing w:val="-2"/>
        </w:rPr>
        <w:t>2-</w:t>
      </w:r>
      <w:r w:rsidRPr="00FE0D21">
        <w:rPr>
          <w:spacing w:val="-2"/>
        </w:rPr>
        <w:tab/>
        <w:t>Por cada foja de las actuaciones producidas ante las reparticiones y dependencias de la Administración Pública, independiente de las sobretasas de actuación o de retribuciones de servicios especiales que corresponda, excepto las propuestas de licitaciones y concurso de precios.</w:t>
      </w:r>
    </w:p>
    <w:p w:rsidR="008D67E1" w:rsidRPr="00FE0D21" w:rsidRDefault="008D67E1" w:rsidP="0022056D">
      <w:pPr>
        <w:suppressAutoHyphens/>
        <w:ind w:right="50"/>
        <w:jc w:val="both"/>
        <w:rPr>
          <w:spacing w:val="-2"/>
        </w:rPr>
      </w:pPr>
    </w:p>
    <w:p w:rsidR="0022056D" w:rsidRPr="00FE0D21" w:rsidRDefault="0022056D" w:rsidP="0022056D">
      <w:pPr>
        <w:suppressAutoHyphens/>
        <w:ind w:right="50"/>
        <w:jc w:val="both"/>
        <w:rPr>
          <w:spacing w:val="-2"/>
        </w:rPr>
      </w:pPr>
    </w:p>
    <w:p w:rsidR="00333DBE" w:rsidRDefault="00333DBE"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TITULO III</w:t>
      </w:r>
    </w:p>
    <w:p w:rsidR="008D67E1" w:rsidRPr="00FE0D21" w:rsidRDefault="008D67E1" w:rsidP="0022056D">
      <w:pPr>
        <w:suppressAutoHyphens/>
        <w:ind w:right="50"/>
        <w:jc w:val="center"/>
        <w:rPr>
          <w:spacing w:val="-2"/>
        </w:rPr>
      </w:pPr>
      <w:r w:rsidRPr="00FE0D21">
        <w:rPr>
          <w:spacing w:val="-2"/>
        </w:rPr>
        <w:t>IMPUESTO A LA TRANSFERENCIA DE AUTOMOTORES</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BD15C9">
        <w:rPr>
          <w:b/>
          <w:u w:val="single"/>
        </w:rPr>
        <w:t xml:space="preserve">ARTÍCULO </w:t>
      </w:r>
      <w:r w:rsidRPr="00BD15C9">
        <w:rPr>
          <w:b/>
          <w:spacing w:val="-2"/>
          <w:u w:val="single"/>
        </w:rPr>
        <w:t>33.-</w:t>
      </w:r>
      <w:r w:rsidRPr="00360DA2">
        <w:rPr>
          <w:b/>
          <w:spacing w:val="-2"/>
        </w:rPr>
        <w:t xml:space="preserve"> </w:t>
      </w:r>
      <w:r w:rsidR="0022056D" w:rsidRPr="00360DA2">
        <w:rPr>
          <w:b/>
          <w:spacing w:val="-2"/>
        </w:rPr>
        <w:tab/>
      </w:r>
      <w:r w:rsidRPr="00FE0D21">
        <w:rPr>
          <w:spacing w:val="-2"/>
        </w:rPr>
        <w:t>Suspéndase la aplicación mie</w:t>
      </w:r>
      <w:r w:rsidR="003D19C2" w:rsidRPr="00FE0D21">
        <w:rPr>
          <w:spacing w:val="-2"/>
        </w:rPr>
        <w:t>ntras dure la vigencia de esta l</w:t>
      </w:r>
      <w:r w:rsidRPr="00FE0D21">
        <w:rPr>
          <w:spacing w:val="-2"/>
        </w:rPr>
        <w:t>ey, del Título Séptimo del Libro Segundo del Código Tributario.</w:t>
      </w:r>
    </w:p>
    <w:p w:rsidR="008D67E1" w:rsidRPr="00FE0D21" w:rsidRDefault="008D67E1" w:rsidP="0022056D">
      <w:pPr>
        <w:suppressAutoHyphens/>
        <w:ind w:right="50"/>
        <w:jc w:val="both"/>
        <w:rPr>
          <w:spacing w:val="-2"/>
        </w:rPr>
      </w:pPr>
    </w:p>
    <w:p w:rsidR="003D19C2" w:rsidRPr="00FE0D21" w:rsidRDefault="003D19C2" w:rsidP="0022056D">
      <w:pPr>
        <w:suppressAutoHyphens/>
        <w:ind w:right="50"/>
        <w:jc w:val="both"/>
        <w:rPr>
          <w:spacing w:val="-2"/>
        </w:rPr>
      </w:pPr>
    </w:p>
    <w:p w:rsidR="008D67E1" w:rsidRPr="00FE0D21" w:rsidRDefault="008D67E1" w:rsidP="0022056D">
      <w:pPr>
        <w:suppressAutoHyphens/>
        <w:ind w:right="50"/>
        <w:jc w:val="center"/>
        <w:rPr>
          <w:spacing w:val="-2"/>
        </w:rPr>
      </w:pPr>
      <w:r w:rsidRPr="00FE0D21">
        <w:rPr>
          <w:spacing w:val="-2"/>
        </w:rPr>
        <w:t>TITULO IV</w:t>
      </w: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IMPUESTO A LA VENTA DE BILLETES DE LOTERÍA</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pPr>
      <w:r w:rsidRPr="00BD15C9">
        <w:rPr>
          <w:b/>
          <w:spacing w:val="-2"/>
          <w:u w:val="single"/>
        </w:rPr>
        <w:t>ARTÍCULO 34.-</w:t>
      </w:r>
      <w:r w:rsidRPr="00FE0D21">
        <w:rPr>
          <w:spacing w:val="-2"/>
        </w:rPr>
        <w:t xml:space="preserve"> </w:t>
      </w:r>
      <w:r w:rsidR="0022056D" w:rsidRPr="00FE0D21">
        <w:rPr>
          <w:spacing w:val="-2"/>
        </w:rPr>
        <w:tab/>
      </w:r>
      <w:r w:rsidRPr="00FE0D21">
        <w:rPr>
          <w:spacing w:val="-2"/>
        </w:rPr>
        <w:t xml:space="preserve">Los certificados que emitan loterías de otras jurisdicciones y que estén autorizados o que se </w:t>
      </w:r>
      <w:r w:rsidRPr="00FE0D21">
        <w:t xml:space="preserve">autorice su venta en la Provincia por convenio de reciprocidad aprobado por el Ejecutivo, la tasa será la que se fije en función de dichos convenios, autorizándose al Poder Ejecutivo para fijar su eximición.  </w:t>
      </w:r>
    </w:p>
    <w:p w:rsidR="008D67E1" w:rsidRPr="00FE0D21" w:rsidRDefault="008D67E1" w:rsidP="0022056D">
      <w:pPr>
        <w:suppressAutoHyphens/>
        <w:ind w:right="50"/>
        <w:jc w:val="center"/>
        <w:rPr>
          <w:spacing w:val="-2"/>
        </w:rPr>
      </w:pPr>
    </w:p>
    <w:p w:rsidR="008D67E1" w:rsidRPr="00FE0D21" w:rsidRDefault="008D67E1"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TITULO V</w:t>
      </w:r>
    </w:p>
    <w:p w:rsidR="008D67E1" w:rsidRPr="00FE0D21" w:rsidRDefault="008D67E1" w:rsidP="0022056D">
      <w:pPr>
        <w:suppressAutoHyphens/>
        <w:ind w:right="50"/>
        <w:jc w:val="center"/>
        <w:rPr>
          <w:spacing w:val="-2"/>
        </w:rPr>
      </w:pPr>
      <w:r w:rsidRPr="00FE0D21">
        <w:rPr>
          <w:spacing w:val="-2"/>
        </w:rPr>
        <w:t>IMPUESTO SOBRE RIFAS</w:t>
      </w:r>
    </w:p>
    <w:p w:rsidR="008D67E1" w:rsidRPr="00FE0D21" w:rsidRDefault="008D67E1" w:rsidP="0022056D">
      <w:pPr>
        <w:suppressAutoHyphens/>
        <w:ind w:right="50"/>
        <w:jc w:val="center"/>
        <w:rPr>
          <w:spacing w:val="-2"/>
        </w:rPr>
      </w:pPr>
    </w:p>
    <w:p w:rsidR="008D67E1" w:rsidRPr="00FE0D21" w:rsidRDefault="008D67E1" w:rsidP="0022056D">
      <w:pPr>
        <w:suppressAutoHyphens/>
        <w:ind w:right="51"/>
        <w:jc w:val="both"/>
        <w:rPr>
          <w:spacing w:val="-2"/>
        </w:rPr>
      </w:pPr>
      <w:r w:rsidRPr="00BD15C9">
        <w:rPr>
          <w:b/>
          <w:spacing w:val="-2"/>
          <w:u w:val="single"/>
        </w:rPr>
        <w:t>ARTICULO 35.-</w:t>
      </w:r>
      <w:r w:rsidRPr="00FE0D21">
        <w:rPr>
          <w:b/>
          <w:spacing w:val="-2"/>
        </w:rPr>
        <w:t xml:space="preserve"> </w:t>
      </w:r>
      <w:r w:rsidR="0022056D" w:rsidRPr="00FE0D21">
        <w:rPr>
          <w:b/>
          <w:spacing w:val="-2"/>
        </w:rPr>
        <w:tab/>
      </w:r>
      <w:proofErr w:type="spellStart"/>
      <w:r w:rsidRPr="00FE0D21">
        <w:rPr>
          <w:spacing w:val="-2"/>
        </w:rPr>
        <w:t>Fíjase</w:t>
      </w:r>
      <w:proofErr w:type="spellEnd"/>
      <w:r w:rsidRPr="00FE0D21">
        <w:rPr>
          <w:spacing w:val="-2"/>
        </w:rPr>
        <w:t xml:space="preserve"> en el diez por ciento (10 %) la alícuota a la que se refiere el  Artículo 346, Capítulo I, del Título Décimo Primero, Libro Segundo, del Código Tributario.</w:t>
      </w:r>
    </w:p>
    <w:p w:rsidR="0022056D" w:rsidRPr="00FE0D21" w:rsidRDefault="0022056D" w:rsidP="0022056D">
      <w:pPr>
        <w:suppressAutoHyphens/>
        <w:ind w:right="51"/>
        <w:jc w:val="both"/>
        <w:rPr>
          <w:spacing w:val="-2"/>
        </w:rPr>
      </w:pPr>
    </w:p>
    <w:p w:rsidR="00B64E57" w:rsidRPr="00FE0D21" w:rsidRDefault="00B64E57" w:rsidP="0022056D">
      <w:pPr>
        <w:suppressAutoHyphens/>
        <w:ind w:right="51"/>
        <w:jc w:val="both"/>
        <w:rPr>
          <w:spacing w:val="-2"/>
        </w:rPr>
      </w:pPr>
    </w:p>
    <w:p w:rsidR="008D67E1" w:rsidRPr="00FE0D21" w:rsidRDefault="008D67E1" w:rsidP="0022056D">
      <w:pPr>
        <w:suppressAutoHyphens/>
        <w:ind w:right="50"/>
        <w:jc w:val="center"/>
        <w:rPr>
          <w:spacing w:val="-2"/>
        </w:rPr>
      </w:pPr>
      <w:r w:rsidRPr="00FE0D21">
        <w:rPr>
          <w:spacing w:val="-2"/>
        </w:rPr>
        <w:t>TITULO VI</w:t>
      </w:r>
    </w:p>
    <w:p w:rsidR="008D67E1" w:rsidRPr="00FE0D21" w:rsidRDefault="008D67E1" w:rsidP="0022056D">
      <w:pPr>
        <w:suppressAutoHyphens/>
        <w:ind w:right="50"/>
        <w:jc w:val="center"/>
        <w:rPr>
          <w:spacing w:val="-2"/>
        </w:rPr>
      </w:pPr>
      <w:r w:rsidRPr="00FE0D21">
        <w:rPr>
          <w:spacing w:val="-2"/>
        </w:rPr>
        <w:t>DE LAS MULTAS</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center"/>
        <w:rPr>
          <w:spacing w:val="-2"/>
        </w:rPr>
      </w:pPr>
      <w:r w:rsidRPr="00FE0D21">
        <w:rPr>
          <w:spacing w:val="-2"/>
        </w:rPr>
        <w:t>CAPITULO I</w:t>
      </w:r>
    </w:p>
    <w:p w:rsidR="008D67E1" w:rsidRPr="00FE0D21" w:rsidRDefault="0022056D" w:rsidP="0022056D">
      <w:pPr>
        <w:suppressAutoHyphens/>
        <w:ind w:right="50"/>
        <w:jc w:val="center"/>
        <w:rPr>
          <w:spacing w:val="-2"/>
        </w:rPr>
      </w:pPr>
      <w:r w:rsidRPr="00FE0D21">
        <w:rPr>
          <w:spacing w:val="-2"/>
        </w:rPr>
        <w:t>ADMINISTRACIÓN</w:t>
      </w:r>
      <w:r w:rsidR="008D67E1" w:rsidRPr="00FE0D21">
        <w:rPr>
          <w:spacing w:val="-2"/>
        </w:rPr>
        <w:t xml:space="preserve"> PÚBLICA</w:t>
      </w:r>
    </w:p>
    <w:p w:rsidR="008D67E1" w:rsidRPr="00FE0D21" w:rsidRDefault="008D67E1" w:rsidP="0022056D">
      <w:pPr>
        <w:pStyle w:val="Prrafodelista1"/>
        <w:suppressAutoHyphens/>
        <w:ind w:left="0" w:right="51"/>
        <w:jc w:val="both"/>
        <w:rPr>
          <w:lang w:val="es-ES"/>
        </w:rPr>
      </w:pPr>
      <w:r w:rsidRPr="00BD15C9">
        <w:rPr>
          <w:b/>
          <w:u w:val="single"/>
          <w:lang w:val="es-ES"/>
        </w:rPr>
        <w:t xml:space="preserve">ARTÍCULO </w:t>
      </w:r>
      <w:r w:rsidRPr="00BD15C9">
        <w:rPr>
          <w:b/>
          <w:spacing w:val="-2"/>
          <w:u w:val="single"/>
          <w:lang w:val="es-ES"/>
        </w:rPr>
        <w:t>36.-</w:t>
      </w:r>
      <w:r w:rsidRPr="00360DA2">
        <w:rPr>
          <w:spacing w:val="-2"/>
          <w:lang w:val="es-ES"/>
        </w:rPr>
        <w:t xml:space="preserve"> </w:t>
      </w:r>
      <w:r w:rsidR="0022056D" w:rsidRPr="00FE0D21">
        <w:rPr>
          <w:spacing w:val="-2"/>
          <w:lang w:val="es-ES"/>
        </w:rPr>
        <w:tab/>
      </w:r>
      <w:r w:rsidRPr="00FE0D21">
        <w:rPr>
          <w:spacing w:val="-2"/>
          <w:lang w:val="es-ES"/>
        </w:rPr>
        <w:t>Las multas a que se refiere el Artículo 49 de</w:t>
      </w:r>
      <w:r w:rsidR="00A96AB7" w:rsidRPr="00FE0D21">
        <w:rPr>
          <w:spacing w:val="-2"/>
          <w:lang w:val="es-ES"/>
        </w:rPr>
        <w:t>l Código Tributario</w:t>
      </w:r>
      <w:r w:rsidRPr="00FE0D21">
        <w:rPr>
          <w:spacing w:val="-2"/>
          <w:lang w:val="es-ES"/>
        </w:rPr>
        <w:t>, serán gra</w:t>
      </w:r>
      <w:r w:rsidRPr="00FE0D21">
        <w:rPr>
          <w:lang w:val="es-ES"/>
        </w:rPr>
        <w:t xml:space="preserve">duables entre Cien Unidades Tributarias (U.T. 100) y </w:t>
      </w:r>
      <w:r w:rsidRPr="00FE0D21">
        <w:rPr>
          <w:spacing w:val="-2"/>
          <w:lang w:val="es-ES"/>
        </w:rPr>
        <w:t>Doscientas</w:t>
      </w:r>
      <w:r w:rsidRPr="00FE0D21">
        <w:rPr>
          <w:lang w:val="es-ES"/>
        </w:rPr>
        <w:t xml:space="preserve"> Mil Unidades Tributarias (U.T. 200.000). La Dirección General de Rentas mediante resolución fundada, graduará la multa correspondiente. </w:t>
      </w:r>
    </w:p>
    <w:p w:rsidR="008D67E1" w:rsidRPr="00FE0D21" w:rsidRDefault="008D67E1" w:rsidP="003D19C2">
      <w:pPr>
        <w:pStyle w:val="Prrafodelista1"/>
        <w:suppressAutoHyphens/>
        <w:ind w:left="0" w:right="51" w:firstLine="2160"/>
        <w:jc w:val="both"/>
        <w:rPr>
          <w:spacing w:val="-2"/>
          <w:lang w:val="es-ES"/>
        </w:rPr>
      </w:pPr>
      <w:r w:rsidRPr="00FE0D21">
        <w:rPr>
          <w:spacing w:val="-2"/>
          <w:lang w:val="es-ES"/>
        </w:rPr>
        <w:t xml:space="preserve">Facúltase a la Dirección General de Rentas para </w:t>
      </w:r>
      <w:r w:rsidRPr="00FE0D21">
        <w:rPr>
          <w:lang w:val="es-ES"/>
        </w:rPr>
        <w:t>reglamentar</w:t>
      </w:r>
      <w:r w:rsidRPr="00FE0D21">
        <w:rPr>
          <w:spacing w:val="-2"/>
          <w:lang w:val="es-ES"/>
        </w:rPr>
        <w:t xml:space="preserve"> las disposiciones del </w:t>
      </w:r>
      <w:r w:rsidRPr="00FE0D21">
        <w:rPr>
          <w:lang w:val="es-ES"/>
        </w:rPr>
        <w:t>presente</w:t>
      </w:r>
      <w:r w:rsidRPr="00FE0D21">
        <w:rPr>
          <w:spacing w:val="-2"/>
          <w:lang w:val="es-ES"/>
        </w:rPr>
        <w:t xml:space="preserve"> Artículo.</w:t>
      </w:r>
    </w:p>
    <w:p w:rsidR="003D19C2" w:rsidRPr="00FE0D21" w:rsidRDefault="003D19C2" w:rsidP="0022056D">
      <w:pPr>
        <w:pStyle w:val="Prrafodelista1"/>
        <w:suppressAutoHyphens/>
        <w:ind w:left="0" w:right="51"/>
        <w:jc w:val="both"/>
        <w:rPr>
          <w:b/>
          <w:u w:val="single"/>
          <w:lang w:val="es-ES"/>
        </w:rPr>
      </w:pPr>
    </w:p>
    <w:p w:rsidR="000C52EB" w:rsidRPr="00FE0D21" w:rsidRDefault="000C52EB" w:rsidP="0022056D">
      <w:pPr>
        <w:pStyle w:val="Prrafodelista1"/>
        <w:suppressAutoHyphens/>
        <w:ind w:left="0" w:right="51"/>
        <w:jc w:val="both"/>
        <w:rPr>
          <w:b/>
          <w:u w:val="single"/>
          <w:lang w:val="es-ES"/>
        </w:rPr>
      </w:pPr>
    </w:p>
    <w:p w:rsidR="008D67E1" w:rsidRPr="00FE0D21" w:rsidRDefault="008D67E1" w:rsidP="0022056D">
      <w:pPr>
        <w:pStyle w:val="Prrafodelista1"/>
        <w:suppressAutoHyphens/>
        <w:ind w:left="0" w:right="51"/>
        <w:jc w:val="both"/>
        <w:rPr>
          <w:spacing w:val="-2"/>
          <w:lang w:val="es-ES"/>
        </w:rPr>
      </w:pPr>
      <w:r w:rsidRPr="00BD15C9">
        <w:rPr>
          <w:b/>
          <w:u w:val="single"/>
          <w:lang w:val="es-ES"/>
        </w:rPr>
        <w:t xml:space="preserve">ARTÍCULO </w:t>
      </w:r>
      <w:r w:rsidRPr="00BD15C9">
        <w:rPr>
          <w:b/>
          <w:spacing w:val="-2"/>
          <w:u w:val="single"/>
          <w:lang w:val="es-ES"/>
        </w:rPr>
        <w:t>37.-</w:t>
      </w:r>
      <w:r w:rsidRPr="00FE0D21">
        <w:rPr>
          <w:spacing w:val="-2"/>
          <w:lang w:val="es-ES"/>
        </w:rPr>
        <w:t xml:space="preserve"> </w:t>
      </w:r>
      <w:r w:rsidR="0022056D" w:rsidRPr="00FE0D21">
        <w:rPr>
          <w:spacing w:val="-2"/>
          <w:lang w:val="es-ES"/>
        </w:rPr>
        <w:tab/>
      </w:r>
      <w:r w:rsidRPr="00FE0D21">
        <w:rPr>
          <w:spacing w:val="-2"/>
          <w:lang w:val="es-ES"/>
        </w:rPr>
        <w:t>Las multas a que se refiere el Artículo 262 del Código Tributario, serán hasta diez (10) veces el impuesto actualizado dejado de percibir.</w:t>
      </w:r>
    </w:p>
    <w:p w:rsidR="008D67E1" w:rsidRPr="00FE0D21" w:rsidRDefault="008D67E1" w:rsidP="0022056D">
      <w:pPr>
        <w:pStyle w:val="Prrafodelista1"/>
        <w:suppressAutoHyphens/>
        <w:ind w:left="567" w:right="50"/>
        <w:jc w:val="both"/>
        <w:rPr>
          <w:spacing w:val="-2"/>
          <w:lang w:val="es-ES"/>
        </w:rPr>
      </w:pPr>
    </w:p>
    <w:p w:rsidR="008D67E1" w:rsidRPr="00FE0D21" w:rsidRDefault="008D67E1" w:rsidP="0022056D">
      <w:pPr>
        <w:pStyle w:val="Prrafodelista1"/>
        <w:suppressAutoHyphens/>
        <w:ind w:left="567" w:right="50"/>
        <w:jc w:val="both"/>
        <w:rPr>
          <w:spacing w:val="-2"/>
          <w:lang w:val="es-ES"/>
        </w:rPr>
      </w:pPr>
    </w:p>
    <w:p w:rsidR="008D67E1" w:rsidRPr="00FE0D21" w:rsidRDefault="008D67E1" w:rsidP="0022056D">
      <w:pPr>
        <w:pStyle w:val="Prrafodelista1"/>
        <w:suppressAutoHyphens/>
        <w:ind w:left="0" w:right="51"/>
        <w:jc w:val="both"/>
        <w:rPr>
          <w:lang w:val="es-ES"/>
        </w:rPr>
      </w:pPr>
      <w:r w:rsidRPr="00BD15C9">
        <w:rPr>
          <w:b/>
          <w:u w:val="single"/>
          <w:lang w:val="es-ES"/>
        </w:rPr>
        <w:t>ARTÍCULO 38.-</w:t>
      </w:r>
      <w:r w:rsidRPr="00FE0D21">
        <w:rPr>
          <w:lang w:val="es-ES"/>
        </w:rPr>
        <w:t xml:space="preserve"> </w:t>
      </w:r>
      <w:r w:rsidR="0022056D" w:rsidRPr="00FE0D21">
        <w:rPr>
          <w:lang w:val="es-ES"/>
        </w:rPr>
        <w:tab/>
      </w:r>
      <w:r w:rsidRPr="00FE0D21">
        <w:rPr>
          <w:lang w:val="es-ES"/>
        </w:rPr>
        <w:t xml:space="preserve">Las </w:t>
      </w:r>
      <w:r w:rsidRPr="00FE0D21">
        <w:rPr>
          <w:spacing w:val="-2"/>
          <w:lang w:val="es-ES"/>
        </w:rPr>
        <w:t>multas</w:t>
      </w:r>
      <w:r w:rsidRPr="00FE0D21">
        <w:rPr>
          <w:lang w:val="es-ES"/>
        </w:rPr>
        <w:t xml:space="preserve"> a que se refiere el Artículo 384 del Código Tributario serán graduables entre Veinte Unidades Tributarias (U.T. 20) y Dos Mil Quinientas Veinte Unidades Tributarias (U.T. 2.520).</w:t>
      </w:r>
    </w:p>
    <w:p w:rsidR="008D67E1" w:rsidRPr="00FE0D21" w:rsidRDefault="008D67E1" w:rsidP="0022056D">
      <w:pPr>
        <w:pStyle w:val="Prrafodelista1"/>
        <w:suppressAutoHyphens/>
        <w:ind w:left="0" w:right="50"/>
        <w:jc w:val="both"/>
        <w:rPr>
          <w:lang w:val="es-ES"/>
        </w:rPr>
      </w:pPr>
    </w:p>
    <w:p w:rsidR="008D67E1" w:rsidRPr="00FE0D21" w:rsidRDefault="008D67E1" w:rsidP="0022056D">
      <w:pPr>
        <w:pStyle w:val="Prrafodelista1"/>
        <w:suppressAutoHyphens/>
        <w:ind w:left="0" w:right="50"/>
        <w:jc w:val="both"/>
        <w:rPr>
          <w:lang w:val="es-ES"/>
        </w:rPr>
      </w:pPr>
    </w:p>
    <w:p w:rsidR="008D67E1" w:rsidRPr="00FE0D21" w:rsidRDefault="008D67E1" w:rsidP="0022056D">
      <w:pPr>
        <w:pStyle w:val="Prrafodelista1"/>
        <w:suppressAutoHyphens/>
        <w:ind w:left="0" w:right="51"/>
        <w:jc w:val="both"/>
        <w:rPr>
          <w:lang w:val="es-ES"/>
        </w:rPr>
      </w:pPr>
      <w:r w:rsidRPr="00BD15C9">
        <w:rPr>
          <w:b/>
          <w:u w:val="single"/>
          <w:lang w:val="es-ES"/>
        </w:rPr>
        <w:t>ARTÍCULO 39.-</w:t>
      </w:r>
      <w:r w:rsidRPr="00FE0D21">
        <w:rPr>
          <w:b/>
          <w:lang w:val="es-ES"/>
        </w:rPr>
        <w:t xml:space="preserve"> </w:t>
      </w:r>
      <w:r w:rsidR="0022056D" w:rsidRPr="00FE0D21">
        <w:rPr>
          <w:b/>
          <w:lang w:val="es-ES"/>
        </w:rPr>
        <w:tab/>
      </w:r>
      <w:proofErr w:type="spellStart"/>
      <w:r w:rsidRPr="00FE0D21">
        <w:rPr>
          <w:lang w:val="es-ES"/>
        </w:rPr>
        <w:t>Fíjase</w:t>
      </w:r>
      <w:proofErr w:type="spellEnd"/>
      <w:r w:rsidRPr="00FE0D21">
        <w:rPr>
          <w:lang w:val="es-ES"/>
        </w:rPr>
        <w:t xml:space="preserve"> en Doscientas Cincuenta Unidades Tributarias (U.T. 250) la multa a que hace referencia el Artículo 14 de la Ley </w:t>
      </w:r>
      <w:r w:rsidR="003D19C2" w:rsidRPr="00FE0D21">
        <w:rPr>
          <w:lang w:val="es-ES"/>
        </w:rPr>
        <w:t>Nº</w:t>
      </w:r>
      <w:r w:rsidRPr="00FE0D21">
        <w:rPr>
          <w:lang w:val="es-ES"/>
        </w:rPr>
        <w:t xml:space="preserve"> </w:t>
      </w:r>
      <w:r w:rsidR="00757559" w:rsidRPr="00FE0D21">
        <w:rPr>
          <w:lang w:val="es-ES"/>
        </w:rPr>
        <w:t>578-J.</w:t>
      </w:r>
    </w:p>
    <w:p w:rsidR="008D67E1" w:rsidRPr="00FE0D21" w:rsidRDefault="008D67E1" w:rsidP="0022056D">
      <w:pPr>
        <w:pStyle w:val="Prrafodelista1"/>
        <w:suppressAutoHyphens/>
        <w:ind w:left="0" w:right="50"/>
        <w:jc w:val="both"/>
        <w:rPr>
          <w:lang w:val="es-ES"/>
        </w:rPr>
      </w:pPr>
    </w:p>
    <w:p w:rsidR="008D67E1" w:rsidRPr="00FE0D21" w:rsidRDefault="008D67E1" w:rsidP="0022056D">
      <w:pPr>
        <w:pStyle w:val="Prrafodelista1"/>
        <w:suppressAutoHyphens/>
        <w:ind w:left="0" w:right="50"/>
        <w:jc w:val="both"/>
        <w:rPr>
          <w:lang w:val="es-ES"/>
        </w:rPr>
      </w:pPr>
    </w:p>
    <w:p w:rsidR="008D67E1" w:rsidRPr="00FE0D21" w:rsidRDefault="008D67E1" w:rsidP="0022056D">
      <w:pPr>
        <w:pStyle w:val="Prrafodelista1"/>
        <w:suppressAutoHyphens/>
        <w:ind w:left="0" w:right="51"/>
        <w:jc w:val="both"/>
        <w:rPr>
          <w:lang w:val="es-ES"/>
        </w:rPr>
      </w:pPr>
      <w:r w:rsidRPr="00BD15C9">
        <w:rPr>
          <w:b/>
          <w:u w:val="single"/>
          <w:lang w:val="es-ES"/>
        </w:rPr>
        <w:t>ARTÍCULO 40.-</w:t>
      </w:r>
      <w:r w:rsidRPr="00FE0D21">
        <w:rPr>
          <w:b/>
          <w:lang w:val="es-ES"/>
        </w:rPr>
        <w:t xml:space="preserve"> </w:t>
      </w:r>
      <w:r w:rsidR="0022056D" w:rsidRPr="00FE0D21">
        <w:rPr>
          <w:b/>
          <w:lang w:val="es-ES"/>
        </w:rPr>
        <w:tab/>
      </w:r>
      <w:proofErr w:type="spellStart"/>
      <w:r w:rsidRPr="00FE0D21">
        <w:rPr>
          <w:lang w:val="es-ES"/>
        </w:rPr>
        <w:t>Fíjase</w:t>
      </w:r>
      <w:proofErr w:type="spellEnd"/>
      <w:r w:rsidRPr="00FE0D21">
        <w:rPr>
          <w:lang w:val="es-ES"/>
        </w:rPr>
        <w:t xml:space="preserve"> en Doscientas Cincuenta Unidades Tributarias (U.T. 250)  la multa a que hace referencia el Artículo 34 de la Ley </w:t>
      </w:r>
      <w:r w:rsidR="003D19C2" w:rsidRPr="00FE0D21">
        <w:rPr>
          <w:lang w:val="es-ES"/>
        </w:rPr>
        <w:t>Nº</w:t>
      </w:r>
      <w:r w:rsidRPr="00FE0D21">
        <w:rPr>
          <w:lang w:val="es-ES"/>
        </w:rPr>
        <w:t xml:space="preserve"> </w:t>
      </w:r>
      <w:r w:rsidR="00757559" w:rsidRPr="00FE0D21">
        <w:rPr>
          <w:lang w:val="es-ES"/>
        </w:rPr>
        <w:t>578-J</w:t>
      </w:r>
      <w:r w:rsidR="009D77E6" w:rsidRPr="00FE0D21">
        <w:rPr>
          <w:lang w:val="es-ES"/>
        </w:rPr>
        <w:t>.</w:t>
      </w:r>
    </w:p>
    <w:p w:rsidR="008D67E1" w:rsidRPr="00FE0D21" w:rsidRDefault="008D67E1" w:rsidP="0022056D">
      <w:pPr>
        <w:pStyle w:val="Prrafodelista1"/>
        <w:suppressAutoHyphens/>
        <w:ind w:left="0" w:right="50"/>
        <w:jc w:val="both"/>
        <w:rPr>
          <w:spacing w:val="-2"/>
          <w:lang w:val="es-ES"/>
        </w:rPr>
      </w:pPr>
    </w:p>
    <w:p w:rsidR="008D67E1" w:rsidRPr="00BD15C9" w:rsidRDefault="008D67E1" w:rsidP="0022056D">
      <w:pPr>
        <w:pStyle w:val="Prrafodelista1"/>
        <w:suppressAutoHyphens/>
        <w:ind w:left="0" w:right="50"/>
        <w:jc w:val="both"/>
        <w:rPr>
          <w:spacing w:val="-2"/>
          <w:u w:val="single"/>
          <w:lang w:val="es-ES"/>
        </w:rPr>
      </w:pPr>
    </w:p>
    <w:p w:rsidR="008D67E1" w:rsidRPr="00FE0D21" w:rsidRDefault="008D67E1" w:rsidP="0022056D">
      <w:pPr>
        <w:pStyle w:val="Prrafodelista1"/>
        <w:suppressAutoHyphens/>
        <w:ind w:left="0" w:right="51"/>
        <w:jc w:val="both"/>
        <w:rPr>
          <w:lang w:val="es-ES"/>
        </w:rPr>
      </w:pPr>
      <w:r w:rsidRPr="00BD15C9">
        <w:rPr>
          <w:b/>
          <w:u w:val="single"/>
          <w:lang w:val="es-ES"/>
        </w:rPr>
        <w:t>ARTÍCULO 41.-</w:t>
      </w:r>
      <w:r w:rsidRPr="00FE0D21">
        <w:rPr>
          <w:lang w:val="es-ES"/>
        </w:rPr>
        <w:t xml:space="preserve"> </w:t>
      </w:r>
      <w:r w:rsidR="0022056D" w:rsidRPr="00FE0D21">
        <w:rPr>
          <w:lang w:val="es-ES"/>
        </w:rPr>
        <w:tab/>
      </w:r>
      <w:proofErr w:type="spellStart"/>
      <w:r w:rsidRPr="00FE0D21">
        <w:rPr>
          <w:lang w:val="es-ES"/>
        </w:rPr>
        <w:t>Fíjase</w:t>
      </w:r>
      <w:proofErr w:type="spellEnd"/>
      <w:r w:rsidRPr="00FE0D21">
        <w:rPr>
          <w:lang w:val="es-ES"/>
        </w:rPr>
        <w:t xml:space="preserve"> en Doscientas Cincuenta Unidades Tributarias (U.T.  250)   por  cada  animal  incautado,   la  multa  a que hace referencia el Artículo 40 de la Ley </w:t>
      </w:r>
      <w:r w:rsidR="003D19C2" w:rsidRPr="00FE0D21">
        <w:rPr>
          <w:lang w:val="es-ES"/>
        </w:rPr>
        <w:t>Nº</w:t>
      </w:r>
      <w:r w:rsidRPr="00FE0D21">
        <w:rPr>
          <w:lang w:val="es-ES"/>
        </w:rPr>
        <w:t xml:space="preserve"> </w:t>
      </w:r>
      <w:r w:rsidR="00757559" w:rsidRPr="00FE0D21">
        <w:rPr>
          <w:lang w:val="es-ES"/>
        </w:rPr>
        <w:t>578-J</w:t>
      </w:r>
      <w:r w:rsidRPr="00FE0D21">
        <w:rPr>
          <w:lang w:val="es-ES"/>
        </w:rPr>
        <w:t>.</w:t>
      </w:r>
    </w:p>
    <w:p w:rsidR="008D67E1" w:rsidRPr="00FE0D21" w:rsidRDefault="008D67E1" w:rsidP="0022056D">
      <w:pPr>
        <w:pStyle w:val="Prrafodelista1"/>
        <w:suppressAutoHyphens/>
        <w:ind w:left="0" w:right="50"/>
        <w:jc w:val="both"/>
        <w:rPr>
          <w:b/>
          <w:lang w:val="es-ES"/>
        </w:rPr>
      </w:pPr>
    </w:p>
    <w:p w:rsidR="000C52EB" w:rsidRPr="00FE0D21" w:rsidRDefault="000C52EB" w:rsidP="0022056D">
      <w:pPr>
        <w:pStyle w:val="Prrafodelista1"/>
        <w:suppressAutoHyphens/>
        <w:ind w:left="0" w:right="50"/>
        <w:jc w:val="both"/>
        <w:rPr>
          <w:b/>
          <w:lang w:val="es-ES"/>
        </w:rPr>
      </w:pPr>
    </w:p>
    <w:p w:rsidR="008D67E1" w:rsidRPr="00FE0D21" w:rsidRDefault="008D67E1" w:rsidP="0022056D">
      <w:pPr>
        <w:pStyle w:val="Prrafodelista1"/>
        <w:suppressAutoHyphens/>
        <w:ind w:left="0" w:right="50"/>
        <w:jc w:val="both"/>
        <w:rPr>
          <w:lang w:val="es-ES"/>
        </w:rPr>
      </w:pPr>
      <w:r w:rsidRPr="00BD15C9">
        <w:rPr>
          <w:b/>
          <w:u w:val="single"/>
          <w:lang w:val="es-ES"/>
        </w:rPr>
        <w:t>ARTÍCULO 42.-</w:t>
      </w:r>
      <w:r w:rsidRPr="00FE0D21">
        <w:rPr>
          <w:lang w:val="es-ES"/>
        </w:rPr>
        <w:t xml:space="preserve"> </w:t>
      </w:r>
      <w:r w:rsidR="0022056D" w:rsidRPr="00FE0D21">
        <w:rPr>
          <w:lang w:val="es-ES"/>
        </w:rPr>
        <w:tab/>
      </w:r>
      <w:proofErr w:type="spellStart"/>
      <w:r w:rsidRPr="00FE0D21">
        <w:rPr>
          <w:lang w:val="es-ES"/>
        </w:rPr>
        <w:t>Fíjase</w:t>
      </w:r>
      <w:proofErr w:type="spellEnd"/>
      <w:r w:rsidRPr="00FE0D21">
        <w:rPr>
          <w:lang w:val="es-ES"/>
        </w:rPr>
        <w:t xml:space="preserve"> en Doscientas Cincuenta Unidades Tributarias (U.T. 250) la multa a que hace referencia el Artículo 54 de la Ley </w:t>
      </w:r>
      <w:r w:rsidR="003D19C2" w:rsidRPr="00FE0D21">
        <w:rPr>
          <w:lang w:val="es-ES"/>
        </w:rPr>
        <w:t>Nº</w:t>
      </w:r>
      <w:r w:rsidRPr="00FE0D21">
        <w:rPr>
          <w:lang w:val="es-ES"/>
        </w:rPr>
        <w:t xml:space="preserve"> </w:t>
      </w:r>
      <w:r w:rsidR="00757559" w:rsidRPr="00FE0D21">
        <w:rPr>
          <w:lang w:val="es-ES"/>
        </w:rPr>
        <w:t>578-J</w:t>
      </w:r>
      <w:r w:rsidRPr="00FE0D21">
        <w:rPr>
          <w:lang w:val="es-ES"/>
        </w:rPr>
        <w:t>.</w:t>
      </w:r>
    </w:p>
    <w:p w:rsidR="008D67E1" w:rsidRPr="00FE0D21" w:rsidRDefault="008D67E1" w:rsidP="0022056D">
      <w:pPr>
        <w:pStyle w:val="Prrafodelista1"/>
        <w:suppressAutoHyphens/>
        <w:ind w:left="0" w:right="50"/>
        <w:jc w:val="both"/>
        <w:rPr>
          <w:b/>
          <w:lang w:val="es-ES"/>
        </w:rPr>
      </w:pPr>
    </w:p>
    <w:p w:rsidR="008D67E1" w:rsidRPr="00FE0D21" w:rsidRDefault="008D67E1" w:rsidP="0022056D">
      <w:pPr>
        <w:pStyle w:val="Prrafodelista1"/>
        <w:suppressAutoHyphens/>
        <w:ind w:left="0" w:right="50"/>
        <w:jc w:val="both"/>
        <w:rPr>
          <w:b/>
          <w:lang w:val="es-ES"/>
        </w:rPr>
      </w:pPr>
    </w:p>
    <w:p w:rsidR="008D67E1" w:rsidRPr="00FE0D21" w:rsidRDefault="008D67E1" w:rsidP="00B64E57">
      <w:pPr>
        <w:pStyle w:val="Prrafodelista1"/>
        <w:suppressAutoHyphens/>
        <w:ind w:left="0" w:right="50"/>
        <w:jc w:val="both"/>
        <w:rPr>
          <w:lang w:val="es-ES"/>
        </w:rPr>
      </w:pPr>
      <w:r w:rsidRPr="00BD15C9">
        <w:rPr>
          <w:b/>
          <w:u w:val="single"/>
          <w:lang w:val="es-ES"/>
        </w:rPr>
        <w:t>ARTÍCULO 43.-</w:t>
      </w:r>
      <w:r w:rsidRPr="00FE0D21">
        <w:rPr>
          <w:lang w:val="es-ES"/>
        </w:rPr>
        <w:t xml:space="preserve"> </w:t>
      </w:r>
      <w:r w:rsidR="0022056D" w:rsidRPr="00FE0D21">
        <w:rPr>
          <w:lang w:val="es-ES"/>
        </w:rPr>
        <w:tab/>
      </w:r>
      <w:proofErr w:type="spellStart"/>
      <w:r w:rsidRPr="00FE0D21">
        <w:rPr>
          <w:lang w:val="es-ES"/>
        </w:rPr>
        <w:t>Fíjase</w:t>
      </w:r>
      <w:proofErr w:type="spellEnd"/>
      <w:r w:rsidRPr="00FE0D21">
        <w:rPr>
          <w:lang w:val="es-ES"/>
        </w:rPr>
        <w:t xml:space="preserve"> en Doscientas Cincuenta Unidades Tributarias (U.T. 250) la multa a que hace referencia el Artículo 150 de la Ley </w:t>
      </w:r>
      <w:r w:rsidR="009D77E6" w:rsidRPr="00FE0D21">
        <w:rPr>
          <w:lang w:val="es-ES"/>
        </w:rPr>
        <w:t>N</w:t>
      </w:r>
      <w:r w:rsidR="003D19C2" w:rsidRPr="00FE0D21">
        <w:rPr>
          <w:lang w:val="es-ES"/>
        </w:rPr>
        <w:t>º</w:t>
      </w:r>
      <w:r w:rsidRPr="00FE0D21">
        <w:rPr>
          <w:lang w:val="es-ES"/>
        </w:rPr>
        <w:t xml:space="preserve"> </w:t>
      </w:r>
      <w:r w:rsidR="00757559" w:rsidRPr="00FE0D21">
        <w:rPr>
          <w:lang w:val="es-ES"/>
        </w:rPr>
        <w:t>578-J</w:t>
      </w:r>
      <w:r w:rsidRPr="00FE0D21">
        <w:rPr>
          <w:lang w:val="es-ES"/>
        </w:rPr>
        <w:t>.</w:t>
      </w:r>
    </w:p>
    <w:p w:rsidR="0022056D" w:rsidRPr="00FE0D21" w:rsidRDefault="0022056D" w:rsidP="0022056D">
      <w:pPr>
        <w:pStyle w:val="Prrafodelista1"/>
        <w:ind w:left="567"/>
        <w:rPr>
          <w:lang w:val="es-ES"/>
        </w:rPr>
      </w:pPr>
    </w:p>
    <w:p w:rsidR="000C52EB" w:rsidRPr="00FE0D21" w:rsidRDefault="000C52EB" w:rsidP="0022056D">
      <w:pPr>
        <w:suppressAutoHyphens/>
        <w:ind w:left="567" w:right="51"/>
        <w:jc w:val="center"/>
        <w:rPr>
          <w:spacing w:val="-2"/>
        </w:rPr>
      </w:pPr>
    </w:p>
    <w:p w:rsidR="008D67E1" w:rsidRPr="00FE0D21" w:rsidRDefault="008D67E1" w:rsidP="0022056D">
      <w:pPr>
        <w:suppressAutoHyphens/>
        <w:ind w:left="567" w:right="51"/>
        <w:jc w:val="center"/>
        <w:rPr>
          <w:spacing w:val="-2"/>
        </w:rPr>
      </w:pPr>
      <w:r w:rsidRPr="00FE0D21">
        <w:rPr>
          <w:spacing w:val="-2"/>
        </w:rPr>
        <w:t>CAPITULO II</w:t>
      </w:r>
    </w:p>
    <w:p w:rsidR="008D67E1" w:rsidRPr="00FE0D21" w:rsidRDefault="008D67E1" w:rsidP="0022056D">
      <w:pPr>
        <w:suppressAutoHyphens/>
        <w:ind w:left="567" w:right="51"/>
        <w:jc w:val="center"/>
        <w:rPr>
          <w:spacing w:val="-2"/>
        </w:rPr>
      </w:pPr>
      <w:r w:rsidRPr="00FE0D21">
        <w:rPr>
          <w:spacing w:val="-2"/>
        </w:rPr>
        <w:t>PODER JUDICIAL</w:t>
      </w:r>
    </w:p>
    <w:p w:rsidR="008D67E1" w:rsidRPr="00FE0D21" w:rsidRDefault="008D67E1" w:rsidP="0022056D">
      <w:pPr>
        <w:pStyle w:val="Prrafodelista1"/>
        <w:ind w:left="567"/>
        <w:rPr>
          <w:lang w:val="es-ES"/>
        </w:rPr>
      </w:pPr>
    </w:p>
    <w:p w:rsidR="008D67E1" w:rsidRPr="00FE0D21" w:rsidRDefault="008D67E1" w:rsidP="0022056D">
      <w:pPr>
        <w:pStyle w:val="Prrafodelista1"/>
        <w:suppressAutoHyphens/>
        <w:ind w:left="0" w:right="50"/>
        <w:jc w:val="both"/>
        <w:rPr>
          <w:spacing w:val="-2"/>
          <w:lang w:val="es-ES"/>
        </w:rPr>
      </w:pPr>
      <w:r w:rsidRPr="00893ED1">
        <w:rPr>
          <w:b/>
          <w:u w:val="single"/>
          <w:lang w:val="es-ES"/>
        </w:rPr>
        <w:t xml:space="preserve">ARTÍCULO </w:t>
      </w:r>
      <w:r w:rsidRPr="00893ED1">
        <w:rPr>
          <w:b/>
          <w:spacing w:val="-2"/>
          <w:u w:val="single"/>
          <w:lang w:val="es-ES"/>
        </w:rPr>
        <w:t>44.-</w:t>
      </w:r>
      <w:r w:rsidRPr="00FE0D21">
        <w:rPr>
          <w:spacing w:val="-2"/>
          <w:lang w:val="es-ES"/>
        </w:rPr>
        <w:t xml:space="preserve"> </w:t>
      </w:r>
      <w:r w:rsidR="0022056D" w:rsidRPr="00FE0D21">
        <w:rPr>
          <w:spacing w:val="-2"/>
          <w:lang w:val="es-ES"/>
        </w:rPr>
        <w:tab/>
      </w:r>
      <w:r w:rsidRPr="00FE0D21">
        <w:rPr>
          <w:spacing w:val="-2"/>
          <w:lang w:val="es-ES"/>
        </w:rPr>
        <w:t>Las multas a que se refiere el Artículo 262 del Código Tributario, serán hasta diez (10) veces el impuesto actualizado dejado de percibir.</w:t>
      </w:r>
    </w:p>
    <w:p w:rsidR="00B64E57" w:rsidRPr="00FE0D21" w:rsidRDefault="00B64E57" w:rsidP="0022056D">
      <w:pPr>
        <w:pStyle w:val="Prrafodelista1"/>
        <w:suppressAutoHyphens/>
        <w:ind w:left="0" w:right="50"/>
        <w:jc w:val="both"/>
        <w:rPr>
          <w:spacing w:val="-2"/>
          <w:lang w:val="es-ES"/>
        </w:rPr>
      </w:pPr>
    </w:p>
    <w:p w:rsidR="00FC0DE9" w:rsidRPr="00FE0D21" w:rsidRDefault="00FC0DE9" w:rsidP="0022056D">
      <w:pPr>
        <w:pStyle w:val="Prrafodelista1"/>
        <w:suppressAutoHyphens/>
        <w:ind w:left="0" w:right="50"/>
        <w:jc w:val="both"/>
        <w:rPr>
          <w:spacing w:val="-2"/>
          <w:lang w:val="es-ES"/>
        </w:rPr>
      </w:pPr>
    </w:p>
    <w:p w:rsidR="008D67E1" w:rsidRPr="00FE0D21" w:rsidRDefault="008D67E1" w:rsidP="0022056D">
      <w:pPr>
        <w:pStyle w:val="Prrafodelista1"/>
        <w:suppressAutoHyphens/>
        <w:ind w:left="0" w:right="50"/>
        <w:jc w:val="both"/>
        <w:rPr>
          <w:spacing w:val="-2"/>
          <w:lang w:val="es-ES"/>
        </w:rPr>
      </w:pPr>
      <w:r w:rsidRPr="00893ED1">
        <w:rPr>
          <w:b/>
          <w:u w:val="single"/>
          <w:lang w:val="es-ES"/>
        </w:rPr>
        <w:t>ARTÍCULO 45.-</w:t>
      </w:r>
      <w:r w:rsidRPr="00FE0D21">
        <w:rPr>
          <w:lang w:val="es-ES"/>
        </w:rPr>
        <w:t xml:space="preserve"> </w:t>
      </w:r>
      <w:r w:rsidR="0022056D" w:rsidRPr="00FE0D21">
        <w:rPr>
          <w:lang w:val="es-ES"/>
        </w:rPr>
        <w:tab/>
      </w:r>
      <w:proofErr w:type="spellStart"/>
      <w:r w:rsidRPr="00FE0D21">
        <w:rPr>
          <w:lang w:val="es-ES"/>
        </w:rPr>
        <w:t>Fíjase</w:t>
      </w:r>
      <w:proofErr w:type="spellEnd"/>
      <w:r w:rsidRPr="00FE0D21">
        <w:rPr>
          <w:lang w:val="es-ES"/>
        </w:rPr>
        <w:t xml:space="preserve"> en Quinientas Unidades Tributarias (U.T. 500) la multa a la que hace referencia el Artículo 265, y de Cuatrocientos Ochenta Unidades Tributarias (U.T. 480) para el caso determinado por el Artículo 287 del Código Tributario.</w:t>
      </w:r>
    </w:p>
    <w:p w:rsidR="008D67E1" w:rsidRPr="00FE0D21" w:rsidRDefault="008D67E1" w:rsidP="0022056D">
      <w:pPr>
        <w:pStyle w:val="Prrafodelista1"/>
        <w:suppressAutoHyphens/>
        <w:ind w:left="0" w:right="50"/>
        <w:jc w:val="both"/>
        <w:rPr>
          <w:spacing w:val="-2"/>
          <w:lang w:val="es-ES"/>
        </w:rPr>
      </w:pPr>
    </w:p>
    <w:p w:rsidR="008D67E1" w:rsidRPr="00FE0D21" w:rsidRDefault="008D67E1" w:rsidP="0022056D">
      <w:pPr>
        <w:pStyle w:val="Prrafodelista1"/>
        <w:suppressAutoHyphens/>
        <w:ind w:left="0" w:right="50"/>
        <w:jc w:val="both"/>
        <w:rPr>
          <w:spacing w:val="-2"/>
          <w:lang w:val="es-ES"/>
        </w:rPr>
      </w:pPr>
    </w:p>
    <w:p w:rsidR="008D67E1" w:rsidRPr="00FE0D21" w:rsidRDefault="008D67E1" w:rsidP="0022056D">
      <w:pPr>
        <w:pStyle w:val="Prrafodelista1"/>
        <w:suppressAutoHyphens/>
        <w:ind w:left="0" w:right="50"/>
        <w:jc w:val="both"/>
        <w:rPr>
          <w:lang w:val="es-ES"/>
        </w:rPr>
      </w:pPr>
      <w:r w:rsidRPr="00893ED1">
        <w:rPr>
          <w:b/>
          <w:u w:val="single"/>
          <w:lang w:val="es-ES"/>
        </w:rPr>
        <w:t>ARTÍCULO 46.-</w:t>
      </w:r>
      <w:r w:rsidRPr="00FE0D21">
        <w:rPr>
          <w:lang w:val="es-ES"/>
        </w:rPr>
        <w:t xml:space="preserve"> </w:t>
      </w:r>
      <w:r w:rsidR="0022056D" w:rsidRPr="00FE0D21">
        <w:rPr>
          <w:lang w:val="es-ES"/>
        </w:rPr>
        <w:tab/>
      </w:r>
      <w:r w:rsidRPr="00FE0D21">
        <w:rPr>
          <w:lang w:val="es-ES"/>
        </w:rPr>
        <w:t>Las multas a que se refiere el Artículo 286 del Código Tributario, serán de diez (10) veces el impuesto actualizado dejado de percibir.</w:t>
      </w:r>
    </w:p>
    <w:p w:rsidR="009027AD" w:rsidRDefault="009027AD" w:rsidP="0022056D">
      <w:pPr>
        <w:suppressAutoHyphens/>
        <w:ind w:right="50"/>
        <w:jc w:val="center"/>
        <w:rPr>
          <w:spacing w:val="-2"/>
        </w:rPr>
      </w:pPr>
    </w:p>
    <w:p w:rsidR="008D67E1" w:rsidRPr="00FE0D21" w:rsidRDefault="008D67E1" w:rsidP="0022056D">
      <w:pPr>
        <w:suppressAutoHyphens/>
        <w:ind w:right="50"/>
        <w:jc w:val="center"/>
        <w:rPr>
          <w:spacing w:val="-2"/>
        </w:rPr>
      </w:pPr>
      <w:r w:rsidRPr="00FE0D21">
        <w:rPr>
          <w:spacing w:val="-2"/>
        </w:rPr>
        <w:t>TITULO VII</w:t>
      </w:r>
    </w:p>
    <w:p w:rsidR="008D67E1" w:rsidRPr="00FE0D21" w:rsidRDefault="008D67E1" w:rsidP="0022056D">
      <w:pPr>
        <w:suppressAutoHyphens/>
        <w:ind w:right="50"/>
        <w:jc w:val="center"/>
        <w:rPr>
          <w:spacing w:val="-2"/>
        </w:rPr>
      </w:pPr>
      <w:r w:rsidRPr="00FE0D21">
        <w:rPr>
          <w:spacing w:val="-2"/>
        </w:rPr>
        <w:t>IMPUESTO SOBRE LOS INGRESOS BRUTOS</w:t>
      </w:r>
    </w:p>
    <w:p w:rsidR="008D67E1" w:rsidRPr="00FE0D21" w:rsidRDefault="008D67E1" w:rsidP="0022056D">
      <w:pPr>
        <w:suppressAutoHyphens/>
        <w:ind w:right="50"/>
        <w:jc w:val="both"/>
        <w:rPr>
          <w:b/>
          <w:spacing w:val="-2"/>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47.-</w:t>
      </w:r>
      <w:r w:rsidRPr="00FE0D21">
        <w:rPr>
          <w:b/>
          <w:spacing w:val="-2"/>
        </w:rPr>
        <w:t xml:space="preserve"> </w:t>
      </w:r>
      <w:r w:rsidR="00893ED1">
        <w:rPr>
          <w:spacing w:val="-2"/>
        </w:rPr>
        <w:tab/>
      </w:r>
      <w:proofErr w:type="spellStart"/>
      <w:r w:rsidRPr="00FE0D21">
        <w:rPr>
          <w:spacing w:val="-2"/>
        </w:rPr>
        <w:t>Establécese</w:t>
      </w:r>
      <w:proofErr w:type="spellEnd"/>
      <w:r w:rsidRPr="00FE0D21">
        <w:rPr>
          <w:spacing w:val="-2"/>
        </w:rPr>
        <w:t xml:space="preserve"> una alícuota general del tres por ciento (3%) para todas aquellas actividades que no tengan previsto u</w:t>
      </w:r>
      <w:r w:rsidR="003D19C2" w:rsidRPr="00FE0D21">
        <w:rPr>
          <w:spacing w:val="-2"/>
        </w:rPr>
        <w:t>n tratamiento especial en esta l</w:t>
      </w:r>
      <w:r w:rsidRPr="00FE0D21">
        <w:rPr>
          <w:spacing w:val="-2"/>
        </w:rPr>
        <w:t>ey.</w:t>
      </w:r>
    </w:p>
    <w:p w:rsidR="008D67E1" w:rsidRPr="00FE0D21" w:rsidRDefault="008D67E1" w:rsidP="0022056D">
      <w:pPr>
        <w:ind w:right="50" w:firstLine="1985"/>
        <w:jc w:val="both"/>
      </w:pPr>
      <w:proofErr w:type="spellStart"/>
      <w:r w:rsidRPr="00FE0D21">
        <w:t>Agrégase</w:t>
      </w:r>
      <w:proofErr w:type="spellEnd"/>
      <w:r w:rsidRPr="00FE0D21">
        <w:t xml:space="preserve"> como Anexo I del presente </w:t>
      </w:r>
      <w:r w:rsidR="0022056D" w:rsidRPr="00FE0D21">
        <w:t>a</w:t>
      </w:r>
      <w:r w:rsidRPr="00FE0D21">
        <w:t>rtículo, el Nomenclador de Actividades para el Impuesto sobre los Ingresos Brutos, que contiene las alícuotas correspondientes a cada actividad. Facúltase a la Dirección General de Rentas para interpretar el alcance del detalle que corresponda a cada código del Nomenclador de Actividades.</w:t>
      </w:r>
    </w:p>
    <w:p w:rsidR="008D67E1" w:rsidRPr="00FE0D21" w:rsidRDefault="008D67E1" w:rsidP="0022056D">
      <w:pPr>
        <w:suppressAutoHyphens/>
        <w:ind w:right="51"/>
        <w:jc w:val="both"/>
      </w:pPr>
    </w:p>
    <w:p w:rsidR="008D67E1" w:rsidRPr="00FE0D21" w:rsidRDefault="008D67E1" w:rsidP="0022056D">
      <w:pPr>
        <w:suppressAutoHyphens/>
        <w:ind w:right="51"/>
        <w:jc w:val="both"/>
      </w:pPr>
    </w:p>
    <w:p w:rsidR="008D67E1" w:rsidRPr="00FE0D21" w:rsidRDefault="008D67E1" w:rsidP="0022056D">
      <w:pPr>
        <w:suppressAutoHyphens/>
        <w:ind w:right="51"/>
        <w:jc w:val="both"/>
      </w:pPr>
      <w:r w:rsidRPr="00893ED1">
        <w:rPr>
          <w:b/>
          <w:u w:val="single"/>
        </w:rPr>
        <w:t>ARTÍCULO 48.-</w:t>
      </w:r>
      <w:r w:rsidRPr="00FE0D21">
        <w:rPr>
          <w:b/>
        </w:rPr>
        <w:t xml:space="preserve"> </w:t>
      </w:r>
      <w:r w:rsidR="00893ED1">
        <w:tab/>
      </w:r>
      <w:proofErr w:type="spellStart"/>
      <w:r w:rsidRPr="00FE0D21">
        <w:t>Establécese</w:t>
      </w:r>
      <w:proofErr w:type="spellEnd"/>
      <w:r w:rsidRPr="00FE0D21">
        <w:t xml:space="preserve"> una alícuota del cero con ochenta y tres centésimos por ciento (0,83%) para la actividad de industrialización de combustibles líquidos derivados del petróleo y gas natural.</w:t>
      </w:r>
    </w:p>
    <w:p w:rsidR="008D67E1" w:rsidRPr="00FE0D21" w:rsidRDefault="008D67E1" w:rsidP="005E404B">
      <w:pPr>
        <w:suppressAutoHyphens/>
        <w:ind w:right="51" w:firstLine="1985"/>
        <w:jc w:val="both"/>
        <w:rPr>
          <w:spacing w:val="-2"/>
        </w:rPr>
      </w:pPr>
      <w:r w:rsidRPr="00FE0D21">
        <w:lastRenderedPageBreak/>
        <w:t>Para la actividad de comercialización de combustibles líquidos derivados del petróleo (excluida la comercialización minorista) y de gas, la alícuota será del uno con sesenta y siete centésimos por ciento (1,67%).</w:t>
      </w:r>
    </w:p>
    <w:p w:rsidR="008D67E1" w:rsidRPr="00FE0D21" w:rsidRDefault="008D67E1" w:rsidP="005E404B">
      <w:pPr>
        <w:suppressAutoHyphens/>
        <w:ind w:right="51" w:firstLine="1985"/>
        <w:jc w:val="both"/>
      </w:pPr>
      <w:r w:rsidRPr="00FE0D21">
        <w:t xml:space="preserve">Para la actividad de comercialización de gas natural comprimido (GNC), la alícuota será del dos por ciento (2%). </w:t>
      </w:r>
    </w:p>
    <w:p w:rsidR="008D67E1" w:rsidRPr="00FE0D21" w:rsidRDefault="008D67E1" w:rsidP="005E404B">
      <w:pPr>
        <w:suppressAutoHyphens/>
        <w:ind w:right="51" w:firstLine="1985"/>
        <w:jc w:val="both"/>
      </w:pPr>
      <w:r w:rsidRPr="00FE0D21">
        <w:t>Para la actividad de comercialización de combustibles líquidos derivados del petróleo y gas, efectuada por las empresas que lo industrialicen, ya sea en forma directa o a través de terceros que lo hagan por su cuenta y orden, la alícuota será del dos con cincuenta centésimos por ciento (2,50%).</w:t>
      </w:r>
    </w:p>
    <w:p w:rsidR="008D67E1" w:rsidRPr="00FE0D21" w:rsidRDefault="008D67E1" w:rsidP="0022056D">
      <w:pPr>
        <w:pStyle w:val="Sangradetextonormal"/>
        <w:spacing w:after="0"/>
        <w:ind w:left="0"/>
        <w:jc w:val="both"/>
        <w:rPr>
          <w:rFonts w:cs="Arial"/>
          <w:b/>
        </w:rPr>
      </w:pPr>
    </w:p>
    <w:p w:rsidR="008D67E1" w:rsidRPr="00FE0D21" w:rsidRDefault="008D67E1" w:rsidP="0022056D">
      <w:pPr>
        <w:pStyle w:val="Sangradetextonormal"/>
        <w:spacing w:after="0"/>
        <w:ind w:left="0"/>
        <w:jc w:val="both"/>
        <w:rPr>
          <w:rFonts w:cs="Arial"/>
          <w:b/>
        </w:rPr>
      </w:pPr>
    </w:p>
    <w:p w:rsidR="009A5127" w:rsidRDefault="008D67E1" w:rsidP="009A5127">
      <w:pPr>
        <w:pStyle w:val="Sangradetextonormal"/>
        <w:spacing w:after="0"/>
        <w:ind w:left="0"/>
        <w:jc w:val="both"/>
        <w:rPr>
          <w:rFonts w:cs="Arial"/>
        </w:rPr>
      </w:pPr>
      <w:r w:rsidRPr="00893ED1">
        <w:rPr>
          <w:rFonts w:cs="Arial"/>
          <w:b/>
          <w:u w:val="single"/>
        </w:rPr>
        <w:t>ARTÍCULO 49.-</w:t>
      </w:r>
      <w:r w:rsidRPr="00FE0D21">
        <w:rPr>
          <w:rFonts w:cs="Arial"/>
        </w:rPr>
        <w:t xml:space="preserve"> </w:t>
      </w:r>
      <w:r w:rsidR="00893ED1">
        <w:rPr>
          <w:rFonts w:cs="Arial"/>
        </w:rPr>
        <w:tab/>
      </w:r>
      <w:r w:rsidRPr="00FE0D21">
        <w:rPr>
          <w:rFonts w:cs="Arial"/>
        </w:rPr>
        <w:t xml:space="preserve">Para la actividad de transporte colectivo de personas realizada por las empresas concesionarias del transporte público de pasajeros, regidas por la Ley </w:t>
      </w:r>
      <w:r w:rsidR="003D19C2" w:rsidRPr="00FE0D21">
        <w:rPr>
          <w:rFonts w:cs="Arial"/>
        </w:rPr>
        <w:t>Nº</w:t>
      </w:r>
      <w:r w:rsidRPr="00FE0D21">
        <w:rPr>
          <w:rFonts w:cs="Arial"/>
        </w:rPr>
        <w:t xml:space="preserve"> </w:t>
      </w:r>
      <w:r w:rsidR="00365A21" w:rsidRPr="00FE0D21">
        <w:rPr>
          <w:rFonts w:cs="Arial"/>
        </w:rPr>
        <w:t>814-A</w:t>
      </w:r>
      <w:r w:rsidRPr="00FE0D21">
        <w:rPr>
          <w:rFonts w:cs="Arial"/>
        </w:rPr>
        <w:t xml:space="preserve">, </w:t>
      </w:r>
      <w:r w:rsidR="009A5127" w:rsidRPr="00FE0D21">
        <w:rPr>
          <w:rFonts w:cs="Arial"/>
        </w:rPr>
        <w:t>la alícuota será del cero con ochenta y tres centésimos por ciento (0,83%).</w:t>
      </w:r>
    </w:p>
    <w:p w:rsidR="00C91F7D" w:rsidRPr="00E96C5C" w:rsidRDefault="008D67E1" w:rsidP="009A5127">
      <w:pPr>
        <w:pStyle w:val="Sangradetextonormal"/>
        <w:spacing w:after="0"/>
        <w:ind w:left="0" w:firstLine="1985"/>
        <w:jc w:val="both"/>
        <w:rPr>
          <w:rFonts w:cs="Arial"/>
          <w:lang w:val="es-AR"/>
        </w:rPr>
      </w:pPr>
      <w:r w:rsidRPr="00395ACA">
        <w:t>L</w:t>
      </w:r>
      <w:r w:rsidRPr="00395ACA">
        <w:rPr>
          <w:spacing w:val="-2"/>
        </w:rPr>
        <w:t>a alícuota a aplicar será del cero con cuarenta y cinco centésimos por ciento (0,45%) c</w:t>
      </w:r>
      <w:r w:rsidRPr="00395ACA">
        <w:t xml:space="preserve">uando la actividad especificada en el párrafo anterior sea desarrollada </w:t>
      </w:r>
      <w:r w:rsidRPr="00395ACA">
        <w:rPr>
          <w:spacing w:val="-2"/>
        </w:rPr>
        <w:t xml:space="preserve">por contribuyentes que </w:t>
      </w:r>
      <w:r w:rsidR="00BF1CE2">
        <w:rPr>
          <w:rFonts w:cs="Arial"/>
          <w:lang w:val="es-ES_tradnl"/>
        </w:rPr>
        <w:t>tengan</w:t>
      </w:r>
      <w:r w:rsidR="00C91F7D" w:rsidRPr="00E96C5C">
        <w:rPr>
          <w:rFonts w:cs="Arial"/>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8D67E1" w:rsidRPr="00395ACA" w:rsidRDefault="008D67E1" w:rsidP="005E404B">
      <w:pPr>
        <w:suppressAutoHyphens/>
        <w:ind w:right="50" w:firstLine="1985"/>
        <w:jc w:val="both"/>
      </w:pPr>
      <w:r w:rsidRPr="00395ACA">
        <w:t xml:space="preserve">En el caso en que la Dirección General de Rentas determine diferencia a favor del fisco </w:t>
      </w:r>
      <w:r w:rsidRPr="00395ACA">
        <w:rPr>
          <w:spacing w:val="-2"/>
        </w:rPr>
        <w:t>en</w:t>
      </w:r>
      <w:r w:rsidRPr="00395ACA">
        <w:t xml:space="preserve"> el Impuesto sobre los Ingresos Brutos por la actividad citada que no cumplan con los requisitos, se aplicará a la totalidad de la base imponible determinada la alícuota del cero con ochenta y tres centésimos por ciento (0,83%).</w:t>
      </w:r>
    </w:p>
    <w:p w:rsidR="008D67E1" w:rsidRPr="00395ACA" w:rsidRDefault="008D67E1" w:rsidP="005E404B">
      <w:pPr>
        <w:suppressAutoHyphens/>
        <w:ind w:right="50" w:firstLine="1985"/>
        <w:jc w:val="both"/>
        <w:rPr>
          <w:spacing w:val="-2"/>
        </w:rPr>
      </w:pPr>
      <w:r w:rsidRPr="00395ACA">
        <w:rPr>
          <w:spacing w:val="-2"/>
        </w:rPr>
        <w:t xml:space="preserve">La </w:t>
      </w:r>
      <w:r w:rsidRPr="00395ACA">
        <w:t>Dirección</w:t>
      </w:r>
      <w:r w:rsidRPr="00395ACA">
        <w:rPr>
          <w:spacing w:val="-2"/>
        </w:rPr>
        <w:t xml:space="preserve"> General de Rentas está facultada para determinar procedimientos, plazos, prórrogas, condiciones y todo lo necesario para implementar las disposiciones establecidas en los párrafos anteriores.</w:t>
      </w:r>
    </w:p>
    <w:p w:rsidR="008D67E1" w:rsidRPr="00395ACA" w:rsidRDefault="008D67E1" w:rsidP="0022056D">
      <w:pPr>
        <w:suppressAutoHyphens/>
        <w:ind w:right="50" w:firstLine="1843"/>
        <w:jc w:val="both"/>
        <w:rPr>
          <w:spacing w:val="-2"/>
        </w:rPr>
      </w:pPr>
    </w:p>
    <w:p w:rsidR="008D67E1" w:rsidRPr="00893ED1" w:rsidRDefault="008D67E1" w:rsidP="0022056D">
      <w:pPr>
        <w:suppressAutoHyphens/>
        <w:ind w:right="50" w:firstLine="1843"/>
        <w:jc w:val="both"/>
        <w:rPr>
          <w:spacing w:val="-2"/>
          <w:u w:val="single"/>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w:t>
      </w:r>
      <w:r w:rsidR="0022056D" w:rsidRPr="00893ED1">
        <w:rPr>
          <w:b/>
          <w:spacing w:val="-2"/>
          <w:u w:val="single"/>
        </w:rPr>
        <w:t>50</w:t>
      </w:r>
      <w:r w:rsidRPr="00893ED1">
        <w:rPr>
          <w:b/>
          <w:spacing w:val="-2"/>
          <w:u w:val="single"/>
        </w:rPr>
        <w:t>.-</w:t>
      </w:r>
      <w:r w:rsidRPr="00FE0D21">
        <w:rPr>
          <w:spacing w:val="-2"/>
        </w:rPr>
        <w:t xml:space="preserve"> </w:t>
      </w:r>
      <w:r w:rsidR="00893ED1">
        <w:rPr>
          <w:spacing w:val="-2"/>
        </w:rPr>
        <w:tab/>
      </w:r>
      <w:r w:rsidRPr="00FE0D21">
        <w:rPr>
          <w:spacing w:val="-2"/>
        </w:rPr>
        <w:t xml:space="preserve">Para la actividad de transporte jurisdiccional e </w:t>
      </w:r>
      <w:proofErr w:type="spellStart"/>
      <w:r w:rsidRPr="00FE0D21">
        <w:rPr>
          <w:spacing w:val="-2"/>
        </w:rPr>
        <w:t>interjurisdiccional</w:t>
      </w:r>
      <w:proofErr w:type="spellEnd"/>
      <w:r w:rsidRPr="00FE0D21">
        <w:rPr>
          <w:spacing w:val="-2"/>
        </w:rPr>
        <w:t xml:space="preserve"> de cargas desarrollada por contribuyentes no radicados en la Provincia de San Juan, la alícuota a aplicar será del cuatro por ciento (4,00%).</w:t>
      </w:r>
    </w:p>
    <w:p w:rsidR="00F563EB" w:rsidRPr="00E96C5C" w:rsidRDefault="008D67E1" w:rsidP="00F563EB">
      <w:pPr>
        <w:ind w:firstLine="1985"/>
        <w:jc w:val="both"/>
        <w:rPr>
          <w:lang w:val="es-AR"/>
        </w:rPr>
      </w:pPr>
      <w:r w:rsidRPr="00FE0D21">
        <w:rPr>
          <w:spacing w:val="-2"/>
        </w:rPr>
        <w:t xml:space="preserve">La alícuota a aplicar será del uno con setenta y cinco centésimos por ciento (1,75%) cuando la </w:t>
      </w:r>
      <w:r w:rsidRPr="00F563EB">
        <w:rPr>
          <w:spacing w:val="-2"/>
        </w:rPr>
        <w:t xml:space="preserve">actividad especificada sea desarrollada por contribuyentes radicados en la Provincia de San Juan, </w:t>
      </w:r>
      <w:r w:rsidR="00185326" w:rsidRPr="00F563EB">
        <w:rPr>
          <w:spacing w:val="-2"/>
        </w:rPr>
        <w:t>incluidas</w:t>
      </w:r>
      <w:r w:rsidRPr="00F563EB">
        <w:rPr>
          <w:spacing w:val="-2"/>
        </w:rPr>
        <w:t xml:space="preserve"> las cooperativas, </w:t>
      </w:r>
      <w:r w:rsidR="00F563EB">
        <w:rPr>
          <w:spacing w:val="-2"/>
        </w:rPr>
        <w:t xml:space="preserve">que </w:t>
      </w:r>
      <w:r w:rsidR="00F563EB" w:rsidRPr="00E96C5C">
        <w:rPr>
          <w:lang w:val="es-ES_tradnl"/>
        </w:rPr>
        <w:t>t</w:t>
      </w:r>
      <w:proofErr w:type="spellStart"/>
      <w:r w:rsidR="00F563EB" w:rsidRPr="00E96C5C">
        <w:rPr>
          <w:lang w:val="es-AR"/>
        </w:rPr>
        <w:t>en</w:t>
      </w:r>
      <w:r w:rsidR="00F563EB">
        <w:rPr>
          <w:lang w:val="es-AR"/>
        </w:rPr>
        <w:t>gan</w:t>
      </w:r>
      <w:proofErr w:type="spellEnd"/>
      <w:r w:rsidR="00F563EB" w:rsidRPr="00E96C5C">
        <w:rPr>
          <w:lang w:val="es-AR"/>
        </w:rPr>
        <w:t xml:space="preserve"> pagado al 31 de Diciembre del año inmediato anterior el Impuesto Inmobiliario y el Impuesto a la Radicación de Automotores que se encuentre vencido al 30 de Junio de dicho año, de los inmuebles y automotores de su propiedad.</w:t>
      </w:r>
    </w:p>
    <w:p w:rsidR="008D67E1" w:rsidRPr="0020065D" w:rsidRDefault="008D67E1" w:rsidP="00F563EB">
      <w:pPr>
        <w:suppressAutoHyphens/>
        <w:ind w:right="50" w:firstLine="1985"/>
        <w:jc w:val="both"/>
        <w:rPr>
          <w:spacing w:val="-2"/>
        </w:rPr>
      </w:pPr>
      <w:r w:rsidRPr="00F563EB">
        <w:t>En el caso en que la Dirección General de Rentas determine diferencia a favor del fisco</w:t>
      </w:r>
      <w:r w:rsidRPr="0020065D">
        <w:t xml:space="preserve"> </w:t>
      </w:r>
      <w:r w:rsidRPr="0020065D">
        <w:rPr>
          <w:spacing w:val="-2"/>
        </w:rPr>
        <w:t>en</w:t>
      </w:r>
      <w:r w:rsidRPr="0020065D">
        <w:t xml:space="preserve"> el Impuesto sobre los Ingresos Brutos por la actividad citada para los contribuyentes radicados en la provincia, se aplicará a la totalidad de la base imponible determinada </w:t>
      </w:r>
      <w:r w:rsidRPr="0020065D">
        <w:rPr>
          <w:spacing w:val="-2"/>
        </w:rPr>
        <w:t>la alícuota del tres por ciento (3,00%).</w:t>
      </w:r>
    </w:p>
    <w:p w:rsidR="008D67E1" w:rsidRPr="0020065D" w:rsidRDefault="008D67E1" w:rsidP="005E404B">
      <w:pPr>
        <w:suppressAutoHyphens/>
        <w:ind w:right="50" w:firstLine="1985"/>
        <w:jc w:val="both"/>
        <w:rPr>
          <w:spacing w:val="-2"/>
        </w:rPr>
      </w:pPr>
      <w:r w:rsidRPr="0020065D">
        <w:rPr>
          <w:spacing w:val="-2"/>
        </w:rPr>
        <w:t>La Dirección General de Rentas está facultada para determinar procedimientos, plazos, prórrogas, condiciones y todo lo necesario para implementar las disposiciones establecidas en los párrafos anteriores.</w:t>
      </w:r>
    </w:p>
    <w:p w:rsidR="00FC0DE9" w:rsidRPr="00FE0D21" w:rsidRDefault="00FC0DE9" w:rsidP="00185326">
      <w:pPr>
        <w:suppressAutoHyphens/>
        <w:ind w:right="50" w:firstLine="2160"/>
        <w:jc w:val="both"/>
        <w:rPr>
          <w:spacing w:val="-2"/>
        </w:rPr>
      </w:pPr>
    </w:p>
    <w:p w:rsidR="00FC0DE9" w:rsidRPr="00FE0D21" w:rsidRDefault="00FC0DE9" w:rsidP="00185326">
      <w:pPr>
        <w:suppressAutoHyphens/>
        <w:ind w:right="50" w:firstLine="2160"/>
        <w:jc w:val="both"/>
        <w:rPr>
          <w:spacing w:val="-2"/>
        </w:rPr>
      </w:pPr>
    </w:p>
    <w:p w:rsidR="008D67E1" w:rsidRPr="005F6508" w:rsidRDefault="008D67E1" w:rsidP="0022056D">
      <w:pPr>
        <w:pStyle w:val="Sangradetextonormal"/>
        <w:spacing w:after="0"/>
        <w:ind w:left="0"/>
        <w:jc w:val="both"/>
        <w:rPr>
          <w:rFonts w:cs="Arial"/>
        </w:rPr>
      </w:pPr>
      <w:r w:rsidRPr="00893ED1">
        <w:rPr>
          <w:rFonts w:cs="Arial"/>
          <w:b/>
          <w:u w:val="single"/>
        </w:rPr>
        <w:t>ARTÍCULO 51.-</w:t>
      </w:r>
      <w:r w:rsidR="00893ED1">
        <w:rPr>
          <w:rFonts w:cs="Arial"/>
          <w:b/>
        </w:rPr>
        <w:tab/>
      </w:r>
      <w:r w:rsidRPr="005F6508">
        <w:rPr>
          <w:rFonts w:cs="Arial"/>
        </w:rPr>
        <w:t>En la actividad de producción primaria, desarrollada por contribuyentes que posean su explotación en actividad, ubicada en la Provincia de San Juan, la alícuota será del uno por ciento (1%), excepto en los casos en que se cuente con la exención del Artículo 130, Inciso o)</w:t>
      </w:r>
      <w:r w:rsidR="00A96AB7" w:rsidRPr="005F6508">
        <w:rPr>
          <w:rFonts w:cs="Arial"/>
        </w:rPr>
        <w:t xml:space="preserve"> del Código Tributario.</w:t>
      </w:r>
      <w:r w:rsidRPr="005F6508">
        <w:rPr>
          <w:rFonts w:cs="Arial"/>
        </w:rPr>
        <w:t xml:space="preserve"> </w:t>
      </w:r>
    </w:p>
    <w:p w:rsidR="008D67E1" w:rsidRPr="005F6508" w:rsidRDefault="008D67E1" w:rsidP="005E404B">
      <w:pPr>
        <w:pStyle w:val="Sangradetextonormal"/>
        <w:spacing w:after="0"/>
        <w:ind w:left="0" w:firstLine="2268"/>
        <w:jc w:val="both"/>
        <w:rPr>
          <w:rFonts w:cs="Arial"/>
        </w:rPr>
      </w:pPr>
      <w:r w:rsidRPr="005F6508">
        <w:rPr>
          <w:rFonts w:cs="Arial"/>
        </w:rPr>
        <w:t>En la actividad de producción de bienes (industria manufacturera), desarrollada por contribuyentes que posean su establecimiento industrial en actividad, ubicado en la Provincia de San Juan, la alícuota será del uno con cincuenta centésimos por ciento (1,50%), excepto en los casos en que se cuente con la exención del Artículo 130, Inciso p) de</w:t>
      </w:r>
      <w:r w:rsidR="00A96AB7" w:rsidRPr="005F6508">
        <w:rPr>
          <w:rFonts w:cs="Arial"/>
        </w:rPr>
        <w:t>l Código Tributario</w:t>
      </w:r>
      <w:r w:rsidR="009D77E6" w:rsidRPr="005F6508">
        <w:rPr>
          <w:rFonts w:cs="Arial"/>
        </w:rPr>
        <w:t>.</w:t>
      </w:r>
      <w:r w:rsidRPr="005F6508">
        <w:rPr>
          <w:rFonts w:cs="Arial"/>
        </w:rPr>
        <w:t xml:space="preserve"> Las ventas a consumidores finales no están incluidas en este párrafo, debiendo aplicárseles la alícuota general.</w:t>
      </w:r>
    </w:p>
    <w:p w:rsidR="008D67E1" w:rsidRPr="00FE0D21" w:rsidRDefault="008D67E1" w:rsidP="0022056D">
      <w:pPr>
        <w:pStyle w:val="Sangradetextonormal"/>
        <w:spacing w:after="0"/>
        <w:ind w:left="0"/>
        <w:jc w:val="both"/>
        <w:rPr>
          <w:rFonts w:cs="Arial"/>
        </w:rPr>
      </w:pPr>
    </w:p>
    <w:p w:rsidR="008D67E1" w:rsidRPr="00FE0D21" w:rsidRDefault="008D67E1" w:rsidP="0022056D">
      <w:pPr>
        <w:pStyle w:val="Sangradetextonormal"/>
        <w:spacing w:after="0"/>
        <w:ind w:left="0"/>
        <w:jc w:val="both"/>
        <w:rPr>
          <w:rFonts w:cs="Arial"/>
        </w:rPr>
      </w:pPr>
    </w:p>
    <w:p w:rsidR="008D67E1" w:rsidRPr="00FE0D21" w:rsidRDefault="008D67E1" w:rsidP="0022056D">
      <w:pPr>
        <w:pStyle w:val="Sangra3detindependiente"/>
        <w:spacing w:after="0"/>
        <w:ind w:left="0"/>
        <w:jc w:val="both"/>
        <w:rPr>
          <w:rFonts w:cs="Arial"/>
          <w:sz w:val="24"/>
          <w:szCs w:val="24"/>
        </w:rPr>
      </w:pPr>
      <w:r w:rsidRPr="00893ED1">
        <w:rPr>
          <w:rFonts w:cs="Arial"/>
          <w:b/>
          <w:sz w:val="24"/>
          <w:szCs w:val="24"/>
          <w:u w:val="single"/>
        </w:rPr>
        <w:t>ARTÍCULO 52.-</w:t>
      </w:r>
      <w:r w:rsidR="00893ED1">
        <w:rPr>
          <w:rFonts w:cs="Arial"/>
          <w:b/>
          <w:sz w:val="24"/>
          <w:szCs w:val="24"/>
        </w:rPr>
        <w:tab/>
      </w:r>
      <w:proofErr w:type="spellStart"/>
      <w:r w:rsidRPr="00FE0D21">
        <w:rPr>
          <w:rFonts w:cs="Arial"/>
          <w:spacing w:val="-2"/>
          <w:sz w:val="24"/>
          <w:szCs w:val="24"/>
        </w:rPr>
        <w:t>Establécese</w:t>
      </w:r>
      <w:proofErr w:type="spellEnd"/>
      <w:r w:rsidRPr="00FE0D21">
        <w:rPr>
          <w:rFonts w:cs="Arial"/>
          <w:spacing w:val="-2"/>
          <w:sz w:val="24"/>
          <w:szCs w:val="24"/>
        </w:rPr>
        <w:t xml:space="preserve"> una alícuota del tres por ciento (3%) para las siguientes actividades:</w:t>
      </w:r>
    </w:p>
    <w:p w:rsidR="008D67E1" w:rsidRPr="00FE0D21" w:rsidRDefault="008D67E1" w:rsidP="0022056D">
      <w:pPr>
        <w:suppressAutoHyphens/>
        <w:ind w:left="993" w:right="51" w:hanging="426"/>
        <w:jc w:val="both"/>
        <w:rPr>
          <w:spacing w:val="-2"/>
        </w:rPr>
      </w:pPr>
      <w:r w:rsidRPr="00FE0D21">
        <w:rPr>
          <w:spacing w:val="-2"/>
        </w:rPr>
        <w:t>a)</w:t>
      </w:r>
      <w:r w:rsidRPr="00FE0D21">
        <w:rPr>
          <w:spacing w:val="-2"/>
        </w:rPr>
        <w:tab/>
        <w:t>Matarifes y abastecedores.</w:t>
      </w:r>
    </w:p>
    <w:p w:rsidR="008D67E1" w:rsidRPr="00FE0D21" w:rsidRDefault="008D67E1" w:rsidP="0022056D">
      <w:pPr>
        <w:suppressAutoHyphens/>
        <w:ind w:left="993" w:right="51" w:hanging="426"/>
        <w:jc w:val="both"/>
        <w:rPr>
          <w:spacing w:val="-2"/>
        </w:rPr>
      </w:pPr>
      <w:r w:rsidRPr="00FE0D21">
        <w:rPr>
          <w:spacing w:val="-2"/>
        </w:rPr>
        <w:t>b)</w:t>
      </w:r>
      <w:r w:rsidRPr="00FE0D21">
        <w:rPr>
          <w:spacing w:val="-2"/>
        </w:rPr>
        <w:tab/>
        <w:t>Comercialización mayorista y minorista de productos agrícolas y/o ganaderos.</w:t>
      </w:r>
    </w:p>
    <w:p w:rsidR="008D67E1" w:rsidRPr="00FE0D21" w:rsidRDefault="008D67E1" w:rsidP="0022056D">
      <w:pPr>
        <w:ind w:left="993" w:hanging="426"/>
        <w:jc w:val="both"/>
      </w:pPr>
      <w:r w:rsidRPr="00FE0D21">
        <w:t>c)</w:t>
      </w:r>
      <w:r w:rsidRPr="00FE0D21">
        <w:tab/>
        <w:t xml:space="preserve">Comercialización de los productos medicinales de aplicación humana que integren las denominadas “ventas bajo receta”, realizada por farmacias y droguerías. </w:t>
      </w:r>
    </w:p>
    <w:p w:rsidR="008D67E1" w:rsidRPr="00FE0D21" w:rsidRDefault="008D67E1" w:rsidP="0022056D">
      <w:pPr>
        <w:pStyle w:val="Sangra3detindependiente"/>
        <w:spacing w:after="0"/>
        <w:ind w:left="0"/>
        <w:jc w:val="both"/>
        <w:rPr>
          <w:rFonts w:cs="Arial"/>
          <w:sz w:val="24"/>
          <w:szCs w:val="24"/>
        </w:rPr>
      </w:pPr>
    </w:p>
    <w:p w:rsidR="008D67E1" w:rsidRPr="00FE0D21" w:rsidRDefault="008D67E1" w:rsidP="0022056D">
      <w:pPr>
        <w:pStyle w:val="Sangra3detindependiente"/>
        <w:spacing w:after="0"/>
        <w:ind w:left="0"/>
        <w:jc w:val="both"/>
        <w:rPr>
          <w:rFonts w:cs="Arial"/>
          <w:sz w:val="24"/>
          <w:szCs w:val="24"/>
        </w:rPr>
      </w:pPr>
    </w:p>
    <w:p w:rsidR="008D67E1" w:rsidRPr="00FE0D21" w:rsidRDefault="008D67E1" w:rsidP="0022056D">
      <w:pPr>
        <w:pStyle w:val="Sangra3detindependiente"/>
        <w:spacing w:after="0"/>
        <w:ind w:left="0"/>
        <w:jc w:val="both"/>
        <w:rPr>
          <w:rFonts w:cs="Arial"/>
          <w:sz w:val="24"/>
          <w:szCs w:val="24"/>
        </w:rPr>
      </w:pPr>
      <w:r w:rsidRPr="00893ED1">
        <w:rPr>
          <w:rFonts w:cs="Arial"/>
          <w:b/>
          <w:sz w:val="24"/>
          <w:szCs w:val="24"/>
          <w:u w:val="single"/>
        </w:rPr>
        <w:t>ARTÍCULO 53.-</w:t>
      </w:r>
      <w:r w:rsidRPr="00FE0D21">
        <w:rPr>
          <w:rFonts w:cs="Arial"/>
          <w:sz w:val="24"/>
          <w:szCs w:val="24"/>
        </w:rPr>
        <w:t xml:space="preserve"> </w:t>
      </w:r>
      <w:r w:rsidR="00893ED1">
        <w:rPr>
          <w:rFonts w:cs="Arial"/>
          <w:sz w:val="24"/>
          <w:szCs w:val="24"/>
        </w:rPr>
        <w:tab/>
      </w:r>
      <w:r w:rsidRPr="00FE0D21">
        <w:rPr>
          <w:rFonts w:cs="Arial"/>
          <w:sz w:val="24"/>
          <w:szCs w:val="24"/>
        </w:rPr>
        <w:t xml:space="preserve">Para la actividad desarrollada por empresas de servicios eventuales, según Ley </w:t>
      </w:r>
      <w:r w:rsidR="003D19C2" w:rsidRPr="00FE0D21">
        <w:rPr>
          <w:rFonts w:cs="Arial"/>
          <w:sz w:val="24"/>
          <w:szCs w:val="24"/>
        </w:rPr>
        <w:t>Nacional Nº</w:t>
      </w:r>
      <w:r w:rsidRPr="00FE0D21">
        <w:rPr>
          <w:rFonts w:cs="Arial"/>
          <w:sz w:val="24"/>
          <w:szCs w:val="24"/>
        </w:rPr>
        <w:t xml:space="preserve"> 24013, la alícuota será del uno con cincuenta centésimos por ciento (1,50%).</w:t>
      </w:r>
    </w:p>
    <w:p w:rsidR="008D67E1" w:rsidRPr="00FE0D21" w:rsidRDefault="008D67E1" w:rsidP="0022056D">
      <w:pPr>
        <w:pStyle w:val="Sangra3detindependiente"/>
        <w:spacing w:after="0"/>
        <w:ind w:left="0"/>
        <w:jc w:val="both"/>
        <w:rPr>
          <w:rFonts w:cs="Arial"/>
          <w:sz w:val="24"/>
          <w:szCs w:val="24"/>
        </w:rPr>
      </w:pPr>
    </w:p>
    <w:p w:rsidR="008D67E1" w:rsidRPr="00FE0D21" w:rsidRDefault="008D67E1" w:rsidP="0022056D">
      <w:pPr>
        <w:pStyle w:val="Sangra3detindependiente"/>
        <w:spacing w:after="0"/>
        <w:ind w:left="0"/>
        <w:jc w:val="both"/>
        <w:rPr>
          <w:rFonts w:cs="Arial"/>
          <w:sz w:val="24"/>
          <w:szCs w:val="24"/>
        </w:rPr>
      </w:pPr>
    </w:p>
    <w:p w:rsidR="008D67E1" w:rsidRPr="00FE0D21" w:rsidRDefault="008D67E1" w:rsidP="0022056D">
      <w:pPr>
        <w:pStyle w:val="Sangra3detindependiente"/>
        <w:spacing w:after="0"/>
        <w:ind w:left="1418" w:hanging="1418"/>
        <w:jc w:val="both"/>
        <w:rPr>
          <w:rFonts w:cs="Arial"/>
          <w:sz w:val="24"/>
          <w:szCs w:val="24"/>
        </w:rPr>
      </w:pPr>
      <w:r w:rsidRPr="00893ED1">
        <w:rPr>
          <w:rFonts w:cs="Arial"/>
          <w:b/>
          <w:sz w:val="24"/>
          <w:szCs w:val="24"/>
          <w:u w:val="single"/>
        </w:rPr>
        <w:t>ARTÍCULO 54.-</w:t>
      </w:r>
      <w:r w:rsidRPr="00FE0D21">
        <w:rPr>
          <w:rFonts w:cs="Arial"/>
          <w:sz w:val="24"/>
          <w:szCs w:val="24"/>
        </w:rPr>
        <w:t xml:space="preserve"> </w:t>
      </w:r>
      <w:r w:rsidR="00893ED1">
        <w:rPr>
          <w:rFonts w:cs="Arial"/>
          <w:sz w:val="24"/>
          <w:szCs w:val="24"/>
        </w:rPr>
        <w:tab/>
      </w:r>
      <w:proofErr w:type="spellStart"/>
      <w:r w:rsidRPr="00FE0D21">
        <w:rPr>
          <w:rFonts w:cs="Arial"/>
          <w:sz w:val="24"/>
          <w:szCs w:val="24"/>
        </w:rPr>
        <w:t>Establécese</w:t>
      </w:r>
      <w:proofErr w:type="spellEnd"/>
      <w:r w:rsidRPr="00FE0D21">
        <w:rPr>
          <w:rFonts w:cs="Arial"/>
          <w:sz w:val="24"/>
          <w:szCs w:val="24"/>
        </w:rPr>
        <w:t xml:space="preserve">  una alícuota del 2% para la siguiente actividad:</w:t>
      </w:r>
    </w:p>
    <w:p w:rsidR="008D67E1" w:rsidRPr="00FE0D21" w:rsidRDefault="008D67E1" w:rsidP="0022056D">
      <w:pPr>
        <w:pStyle w:val="Sangra3detindependiente"/>
        <w:spacing w:after="0"/>
        <w:ind w:left="993" w:hanging="993"/>
        <w:jc w:val="both"/>
        <w:rPr>
          <w:rFonts w:cs="Arial"/>
          <w:bCs/>
          <w:sz w:val="24"/>
          <w:szCs w:val="24"/>
        </w:rPr>
      </w:pPr>
      <w:r w:rsidRPr="00FE0D21">
        <w:rPr>
          <w:rFonts w:cs="Arial"/>
          <w:bCs/>
          <w:sz w:val="24"/>
          <w:szCs w:val="24"/>
        </w:rPr>
        <w:t>Inciso 1:</w:t>
      </w:r>
      <w:r w:rsidRPr="00FE0D21">
        <w:rPr>
          <w:rFonts w:cs="Arial"/>
          <w:bCs/>
          <w:sz w:val="24"/>
          <w:szCs w:val="24"/>
        </w:rPr>
        <w:tab/>
        <w:t xml:space="preserve">Para la actividad de Construcción desarrollada por contribuyentes inscriptos como constructores en el “Registro Provincial de Constructores de Obras  Públicas” (Ley </w:t>
      </w:r>
      <w:r w:rsidR="009D77E6" w:rsidRPr="00FE0D21">
        <w:rPr>
          <w:rFonts w:cs="Arial"/>
          <w:bCs/>
          <w:sz w:val="24"/>
          <w:szCs w:val="24"/>
        </w:rPr>
        <w:t>N</w:t>
      </w:r>
      <w:r w:rsidR="003D19C2" w:rsidRPr="00FE0D21">
        <w:rPr>
          <w:rFonts w:cs="Arial"/>
          <w:bCs/>
          <w:sz w:val="24"/>
          <w:szCs w:val="24"/>
        </w:rPr>
        <w:t>º</w:t>
      </w:r>
      <w:r w:rsidRPr="00FE0D21">
        <w:rPr>
          <w:rFonts w:cs="Arial"/>
          <w:bCs/>
          <w:sz w:val="24"/>
          <w:szCs w:val="24"/>
        </w:rPr>
        <w:t xml:space="preserve"> </w:t>
      </w:r>
      <w:r w:rsidR="00AA71BE" w:rsidRPr="00FE0D21">
        <w:rPr>
          <w:rFonts w:cs="Arial"/>
          <w:bCs/>
          <w:sz w:val="24"/>
          <w:szCs w:val="24"/>
        </w:rPr>
        <w:t>307-A</w:t>
      </w:r>
      <w:r w:rsidRPr="00FE0D21">
        <w:rPr>
          <w:rFonts w:cs="Arial"/>
          <w:bCs/>
          <w:sz w:val="24"/>
          <w:szCs w:val="24"/>
        </w:rPr>
        <w:t xml:space="preserve">) y/o en el “Instituto de Estadística y Registro de la Industria de la Construcción” (Ley </w:t>
      </w:r>
      <w:r w:rsidR="003D19C2" w:rsidRPr="00FE0D21">
        <w:rPr>
          <w:rFonts w:cs="Arial"/>
          <w:bCs/>
          <w:sz w:val="24"/>
          <w:szCs w:val="24"/>
        </w:rPr>
        <w:t xml:space="preserve">Nacional </w:t>
      </w:r>
      <w:r w:rsidRPr="00FE0D21">
        <w:rPr>
          <w:rFonts w:cs="Arial"/>
          <w:bCs/>
          <w:sz w:val="24"/>
          <w:szCs w:val="24"/>
        </w:rPr>
        <w:t xml:space="preserve">Nº 22250 y Decreto P.E.N. </w:t>
      </w:r>
      <w:r w:rsidR="009D77E6" w:rsidRPr="00FE0D21">
        <w:rPr>
          <w:rFonts w:cs="Arial"/>
          <w:bCs/>
          <w:sz w:val="24"/>
          <w:szCs w:val="24"/>
        </w:rPr>
        <w:t>N</w:t>
      </w:r>
      <w:r w:rsidR="003D19C2" w:rsidRPr="00FE0D21">
        <w:rPr>
          <w:rFonts w:cs="Arial"/>
          <w:bCs/>
          <w:sz w:val="24"/>
          <w:szCs w:val="24"/>
        </w:rPr>
        <w:t>º</w:t>
      </w:r>
      <w:r w:rsidRPr="00FE0D21">
        <w:rPr>
          <w:rFonts w:cs="Arial"/>
          <w:bCs/>
          <w:sz w:val="24"/>
          <w:szCs w:val="24"/>
        </w:rPr>
        <w:t xml:space="preserve"> 1.306/96) o los que en el futuro los sustituyan.</w:t>
      </w:r>
    </w:p>
    <w:p w:rsidR="008D67E1" w:rsidRPr="00FE0D21" w:rsidRDefault="008D67E1" w:rsidP="0022056D">
      <w:pPr>
        <w:suppressAutoHyphens/>
        <w:ind w:right="50"/>
        <w:jc w:val="both"/>
        <w:rPr>
          <w:b/>
          <w:spacing w:val="-2"/>
          <w:u w:val="single"/>
        </w:rPr>
      </w:pPr>
    </w:p>
    <w:p w:rsidR="008D67E1" w:rsidRPr="00FE0D21" w:rsidRDefault="008D67E1" w:rsidP="0022056D">
      <w:pPr>
        <w:suppressAutoHyphens/>
        <w:ind w:right="50"/>
        <w:jc w:val="both"/>
        <w:rPr>
          <w:b/>
          <w:spacing w:val="-2"/>
          <w:u w:val="single"/>
        </w:rPr>
      </w:pPr>
    </w:p>
    <w:p w:rsidR="008D67E1" w:rsidRPr="00FE0D21" w:rsidRDefault="008D67E1" w:rsidP="0022056D">
      <w:pPr>
        <w:suppressAutoHyphens/>
        <w:ind w:right="50"/>
        <w:jc w:val="both"/>
        <w:rPr>
          <w:spacing w:val="-2"/>
        </w:rPr>
      </w:pPr>
      <w:r w:rsidRPr="00893ED1">
        <w:rPr>
          <w:b/>
          <w:spacing w:val="-2"/>
          <w:u w:val="single"/>
        </w:rPr>
        <w:t>ARTÍCULO 55.-</w:t>
      </w:r>
      <w:r w:rsidRPr="00FE0D21">
        <w:rPr>
          <w:spacing w:val="-2"/>
        </w:rPr>
        <w:t xml:space="preserve"> </w:t>
      </w:r>
      <w:r w:rsidR="00893ED1">
        <w:rPr>
          <w:spacing w:val="-2"/>
        </w:rPr>
        <w:tab/>
      </w:r>
      <w:proofErr w:type="spellStart"/>
      <w:r w:rsidRPr="00FE0D21">
        <w:rPr>
          <w:spacing w:val="-2"/>
        </w:rPr>
        <w:t>Establécese</w:t>
      </w:r>
      <w:proofErr w:type="spellEnd"/>
      <w:r w:rsidRPr="00FE0D21">
        <w:rPr>
          <w:spacing w:val="-2"/>
        </w:rPr>
        <w:t xml:space="preserve"> una alícuota del 4% para las siguientes actividades:</w:t>
      </w:r>
    </w:p>
    <w:p w:rsidR="008D67E1" w:rsidRPr="00FE0D21" w:rsidRDefault="008D67E1" w:rsidP="000271F7">
      <w:pPr>
        <w:suppressAutoHyphens/>
        <w:ind w:left="1134" w:right="51" w:hanging="1134"/>
        <w:jc w:val="both"/>
        <w:rPr>
          <w:spacing w:val="-2"/>
        </w:rPr>
      </w:pPr>
      <w:r w:rsidRPr="00FE0D21">
        <w:rPr>
          <w:spacing w:val="-2"/>
        </w:rPr>
        <w:t>Inciso 1- Préstamos de dinero, descuento de documentos de terce</w:t>
      </w:r>
      <w:r w:rsidRPr="00FE0D21">
        <w:rPr>
          <w:spacing w:val="-2"/>
        </w:rPr>
        <w:softHyphen/>
        <w:t>ros, operaciones  efectuadas  por  los bancos y otras instituciones sujetas  al régimen de la Ley de Entidades Financieras.</w:t>
      </w:r>
    </w:p>
    <w:p w:rsidR="008D67E1" w:rsidRPr="00FE0D21" w:rsidRDefault="008D67E1" w:rsidP="000271F7">
      <w:pPr>
        <w:suppressAutoHyphens/>
        <w:ind w:left="993" w:right="51" w:hanging="993"/>
        <w:jc w:val="both"/>
        <w:rPr>
          <w:spacing w:val="-2"/>
        </w:rPr>
      </w:pPr>
      <w:r w:rsidRPr="00FE0D21">
        <w:rPr>
          <w:spacing w:val="-2"/>
        </w:rPr>
        <w:t>Inciso 2- Préstamos de dinero (con garantía hipotecaria, prenda</w:t>
      </w:r>
      <w:r w:rsidRPr="00FE0D21">
        <w:rPr>
          <w:spacing w:val="-2"/>
        </w:rPr>
        <w:softHyphen/>
        <w:t>ria, real o personal) y descuentos de documentos de terceros excluidas las actividades regidas por la Ley de Entidades Financieras.</w:t>
      </w:r>
    </w:p>
    <w:p w:rsidR="008D67E1" w:rsidRPr="00FE0D21" w:rsidRDefault="008D67E1" w:rsidP="0022056D">
      <w:pPr>
        <w:suppressAutoHyphens/>
        <w:ind w:left="964" w:right="51" w:hanging="964"/>
        <w:jc w:val="both"/>
        <w:rPr>
          <w:spacing w:val="-2"/>
        </w:rPr>
      </w:pPr>
      <w:r w:rsidRPr="00FE0D21">
        <w:rPr>
          <w:spacing w:val="-2"/>
        </w:rPr>
        <w:t>Inciso 3- Empresas o personas dedicadas a la negociación de  órdenes de compra.</w:t>
      </w:r>
    </w:p>
    <w:p w:rsidR="008D67E1" w:rsidRPr="00FE0D21" w:rsidRDefault="008D67E1" w:rsidP="0022056D">
      <w:pPr>
        <w:suppressAutoHyphens/>
        <w:ind w:left="964" w:right="51" w:hanging="964"/>
        <w:jc w:val="both"/>
        <w:rPr>
          <w:spacing w:val="-2"/>
        </w:rPr>
      </w:pPr>
      <w:r w:rsidRPr="00FE0D21">
        <w:rPr>
          <w:spacing w:val="-2"/>
        </w:rPr>
        <w:t>Inciso 4- Los servicios prestados por agencias de viajes o empresas  de turismo. Excepto por  aquellas  actividades que se encuentren alcanzadas por el Artículo 56, Inciso 7).</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893ED1">
        <w:rPr>
          <w:b/>
          <w:spacing w:val="-2"/>
          <w:u w:val="single"/>
        </w:rPr>
        <w:t>ARTÍCULO 56.-</w:t>
      </w:r>
      <w:r w:rsidRPr="00360DA2">
        <w:rPr>
          <w:spacing w:val="-2"/>
        </w:rPr>
        <w:t xml:space="preserve"> </w:t>
      </w:r>
      <w:r w:rsidR="00893ED1">
        <w:rPr>
          <w:spacing w:val="-2"/>
        </w:rPr>
        <w:tab/>
      </w:r>
      <w:proofErr w:type="spellStart"/>
      <w:r w:rsidRPr="00FE0D21">
        <w:rPr>
          <w:spacing w:val="-2"/>
        </w:rPr>
        <w:t>Establécese</w:t>
      </w:r>
      <w:proofErr w:type="spellEnd"/>
      <w:r w:rsidRPr="00FE0D21">
        <w:rPr>
          <w:spacing w:val="-2"/>
        </w:rPr>
        <w:t xml:space="preserve"> una alícuota del 5% para las si</w:t>
      </w:r>
      <w:r w:rsidRPr="00FE0D21">
        <w:rPr>
          <w:spacing w:val="-2"/>
        </w:rPr>
        <w:softHyphen/>
        <w:t>guientes actividades:</w:t>
      </w:r>
    </w:p>
    <w:p w:rsidR="008D67E1" w:rsidRPr="00FE0D21" w:rsidRDefault="008D67E1" w:rsidP="0022056D">
      <w:pPr>
        <w:suppressAutoHyphens/>
        <w:ind w:left="1080" w:right="51" w:hanging="1080"/>
        <w:jc w:val="both"/>
        <w:rPr>
          <w:spacing w:val="-2"/>
        </w:rPr>
      </w:pPr>
      <w:r w:rsidRPr="00FE0D21">
        <w:rPr>
          <w:spacing w:val="-2"/>
        </w:rPr>
        <w:t>Inciso 1-</w:t>
      </w:r>
      <w:r w:rsidRPr="00FE0D21">
        <w:rPr>
          <w:spacing w:val="-2"/>
        </w:rPr>
        <w:tab/>
        <w:t>Compañías  de  capitalización y ahorro. Sistemas de planes de ahorro previo para fines determinados y similares.</w:t>
      </w:r>
    </w:p>
    <w:p w:rsidR="008D67E1" w:rsidRPr="00FE0D21" w:rsidRDefault="008D67E1" w:rsidP="0022056D">
      <w:pPr>
        <w:suppressAutoHyphens/>
        <w:ind w:left="1080" w:right="51" w:hanging="1080"/>
        <w:jc w:val="both"/>
        <w:rPr>
          <w:spacing w:val="-2"/>
        </w:rPr>
      </w:pPr>
      <w:r w:rsidRPr="00FE0D21">
        <w:rPr>
          <w:spacing w:val="-2"/>
        </w:rPr>
        <w:t>Inciso 2-</w:t>
      </w:r>
      <w:r w:rsidRPr="00FE0D21">
        <w:rPr>
          <w:spacing w:val="-2"/>
        </w:rPr>
        <w:tab/>
        <w:t>Compañías de seguros.</w:t>
      </w:r>
    </w:p>
    <w:p w:rsidR="008D67E1" w:rsidRPr="00FE0D21" w:rsidRDefault="008D67E1" w:rsidP="0022056D">
      <w:pPr>
        <w:suppressAutoHyphens/>
        <w:ind w:left="1080" w:right="51" w:hanging="1080"/>
        <w:jc w:val="both"/>
        <w:rPr>
          <w:spacing w:val="-2"/>
        </w:rPr>
      </w:pPr>
      <w:r w:rsidRPr="00FE0D21">
        <w:rPr>
          <w:spacing w:val="-2"/>
        </w:rPr>
        <w:t>Inciso 3-</w:t>
      </w:r>
      <w:r w:rsidRPr="00FE0D21">
        <w:rPr>
          <w:spacing w:val="-2"/>
        </w:rPr>
        <w:tab/>
        <w:t>Comercialización de billetes de lotería y juegos de azar autorizados.</w:t>
      </w:r>
    </w:p>
    <w:p w:rsidR="008D67E1" w:rsidRPr="00FE0D21" w:rsidRDefault="008D67E1" w:rsidP="0022056D">
      <w:pPr>
        <w:suppressAutoHyphens/>
        <w:ind w:left="1080" w:right="51" w:hanging="1080"/>
        <w:jc w:val="both"/>
        <w:rPr>
          <w:spacing w:val="-2"/>
        </w:rPr>
      </w:pPr>
      <w:r w:rsidRPr="00FE0D21">
        <w:rPr>
          <w:spacing w:val="-2"/>
        </w:rPr>
        <w:t>Inciso 4-</w:t>
      </w:r>
      <w:r w:rsidRPr="00FE0D21">
        <w:rPr>
          <w:spacing w:val="-2"/>
        </w:rPr>
        <w:tab/>
        <w:t>Cooperativas o secciones especificadas en los Incisos g) y h) del Artículo 127 del Código Tributario.</w:t>
      </w:r>
    </w:p>
    <w:p w:rsidR="008D67E1" w:rsidRPr="00FE0D21" w:rsidRDefault="008D67E1" w:rsidP="0022056D">
      <w:pPr>
        <w:suppressAutoHyphens/>
        <w:ind w:left="1080" w:right="51" w:hanging="1080"/>
        <w:jc w:val="both"/>
        <w:rPr>
          <w:spacing w:val="-2"/>
        </w:rPr>
      </w:pPr>
      <w:r w:rsidRPr="00FE0D21">
        <w:rPr>
          <w:spacing w:val="-2"/>
        </w:rPr>
        <w:t>Inciso 5-</w:t>
      </w:r>
      <w:r w:rsidRPr="00FE0D21">
        <w:rPr>
          <w:spacing w:val="-2"/>
        </w:rPr>
        <w:tab/>
        <w:t>Venta mayorista y  minorista de tabaco, cigarrillos y cigarros.</w:t>
      </w:r>
    </w:p>
    <w:p w:rsidR="008D67E1" w:rsidRPr="00FE0D21" w:rsidRDefault="008D67E1" w:rsidP="0022056D">
      <w:pPr>
        <w:ind w:left="1134" w:right="50" w:hanging="1134"/>
        <w:jc w:val="both"/>
      </w:pPr>
      <w:r w:rsidRPr="00FE0D21">
        <w:t>Inciso 6- Servicios de publicidad, incluso los correspondientes a propaganda filmada o televisada.</w:t>
      </w:r>
    </w:p>
    <w:p w:rsidR="008D67E1" w:rsidRPr="00FE0D21" w:rsidRDefault="008D67E1" w:rsidP="0022056D">
      <w:pPr>
        <w:suppressAutoHyphens/>
        <w:ind w:left="1080" w:right="51" w:hanging="1080"/>
        <w:jc w:val="both"/>
        <w:rPr>
          <w:spacing w:val="-2"/>
        </w:rPr>
      </w:pPr>
      <w:r w:rsidRPr="00FE0D21">
        <w:rPr>
          <w:spacing w:val="-2"/>
        </w:rPr>
        <w:t>Inciso 7-</w:t>
      </w:r>
      <w:r w:rsidRPr="00FE0D21">
        <w:rPr>
          <w:spacing w:val="-2"/>
        </w:rPr>
        <w:tab/>
        <w:t>En toda actividad de intermediación que se ejerza, percibiendo comisiones,  bonificaciones, porcentajes y otras retribuciones análogas, la base imponible será la que surja de la diferencia entre el monto que se recibe del cliente por los servicios específicos prestados y los valores que deben transferirse al comitente por dichos servicios en el período fiscal, debiendo surgir de documentación respaldatoria suficiente.</w:t>
      </w:r>
    </w:p>
    <w:p w:rsidR="008D67E1" w:rsidRPr="00FE0D21" w:rsidRDefault="008D67E1" w:rsidP="0022056D">
      <w:pPr>
        <w:suppressAutoHyphens/>
        <w:ind w:left="1080" w:right="51" w:hanging="1080"/>
        <w:jc w:val="both"/>
        <w:rPr>
          <w:spacing w:val="-2"/>
        </w:rPr>
      </w:pPr>
      <w:r w:rsidRPr="00FE0D21">
        <w:rPr>
          <w:spacing w:val="-2"/>
        </w:rPr>
        <w:t>Inciso 8-</w:t>
      </w:r>
      <w:r w:rsidRPr="00FE0D21">
        <w:rPr>
          <w:spacing w:val="-2"/>
        </w:rPr>
        <w:tab/>
        <w:t>Compraventa de divisas.</w:t>
      </w:r>
    </w:p>
    <w:p w:rsidR="008D67E1" w:rsidRPr="00FE0D21" w:rsidRDefault="008D67E1" w:rsidP="0022056D">
      <w:pPr>
        <w:suppressAutoHyphens/>
        <w:ind w:left="1080" w:right="51" w:hanging="1080"/>
        <w:jc w:val="both"/>
        <w:rPr>
          <w:spacing w:val="-2"/>
        </w:rPr>
      </w:pPr>
      <w:r w:rsidRPr="00FE0D21">
        <w:rPr>
          <w:spacing w:val="-2"/>
        </w:rPr>
        <w:t>Inciso 9-</w:t>
      </w:r>
      <w:r w:rsidRPr="00FE0D21">
        <w:rPr>
          <w:spacing w:val="-2"/>
        </w:rPr>
        <w:tab/>
        <w:t xml:space="preserve">Juegos de salón (incluye salones de billar, pool, </w:t>
      </w:r>
      <w:proofErr w:type="spellStart"/>
      <w:r w:rsidRPr="00FE0D21">
        <w:rPr>
          <w:spacing w:val="-2"/>
        </w:rPr>
        <w:t>bowling</w:t>
      </w:r>
      <w:proofErr w:type="spellEnd"/>
      <w:r w:rsidRPr="00FE0D21">
        <w:rPr>
          <w:spacing w:val="-2"/>
        </w:rPr>
        <w:t>, etc.)</w:t>
      </w:r>
    </w:p>
    <w:p w:rsidR="008D67E1" w:rsidRPr="00FE0D21" w:rsidRDefault="008D67E1" w:rsidP="0022056D">
      <w:pPr>
        <w:suppressAutoHyphens/>
        <w:ind w:left="1080" w:right="50" w:hanging="1080"/>
        <w:jc w:val="both"/>
        <w:rPr>
          <w:spacing w:val="-2"/>
        </w:rPr>
      </w:pPr>
      <w:r w:rsidRPr="00FE0D21">
        <w:rPr>
          <w:spacing w:val="-2"/>
        </w:rPr>
        <w:t>Inciso 10-</w:t>
      </w:r>
      <w:r w:rsidRPr="00FE0D21">
        <w:rPr>
          <w:spacing w:val="-2"/>
        </w:rPr>
        <w:tab/>
        <w:t>Para la actividad de comercialización minorista de combustibles líquidos exclusivamente especificada en el Inciso a) del Artículo 119 del Código Tributario.</w:t>
      </w:r>
    </w:p>
    <w:p w:rsidR="008D67E1" w:rsidRPr="00FE0D21" w:rsidRDefault="008D67E1" w:rsidP="0022056D">
      <w:pPr>
        <w:suppressAutoHyphens/>
        <w:ind w:left="1080" w:right="50" w:hanging="1080"/>
        <w:jc w:val="both"/>
        <w:rPr>
          <w:spacing w:val="-2"/>
        </w:rPr>
      </w:pPr>
      <w:r w:rsidRPr="00FE0D21">
        <w:rPr>
          <w:spacing w:val="-2"/>
        </w:rPr>
        <w:t>Inciso 11-</w:t>
      </w:r>
      <w:r w:rsidRPr="00FE0D21">
        <w:rPr>
          <w:spacing w:val="-2"/>
        </w:rPr>
        <w:tab/>
        <w:t xml:space="preserve">Concursos por vía telefónica conforme al Artículo 126 Bis del Código Tributario. </w:t>
      </w:r>
    </w:p>
    <w:p w:rsidR="008D67E1" w:rsidRPr="00FE0D21" w:rsidRDefault="008D67E1" w:rsidP="00185326">
      <w:pPr>
        <w:suppressAutoHyphens/>
        <w:ind w:left="1080" w:right="50" w:hanging="1080"/>
        <w:jc w:val="both"/>
        <w:rPr>
          <w:spacing w:val="-2"/>
        </w:rPr>
      </w:pPr>
      <w:r w:rsidRPr="00FE0D21">
        <w:rPr>
          <w:spacing w:val="-2"/>
        </w:rPr>
        <w:lastRenderedPageBreak/>
        <w:t>Inciso 12-</w:t>
      </w:r>
      <w:r w:rsidR="00185326" w:rsidRPr="00FE0D21">
        <w:rPr>
          <w:spacing w:val="-2"/>
        </w:rPr>
        <w:t xml:space="preserve"> </w:t>
      </w:r>
      <w:r w:rsidRPr="00FE0D21">
        <w:rPr>
          <w:spacing w:val="-2"/>
        </w:rPr>
        <w:t>Ventas por internet.</w:t>
      </w:r>
    </w:p>
    <w:p w:rsidR="008D67E1" w:rsidRPr="00FE0D21" w:rsidRDefault="008D67E1" w:rsidP="0022056D">
      <w:pPr>
        <w:suppressAutoHyphens/>
        <w:ind w:left="1080" w:right="50" w:hanging="1080"/>
        <w:jc w:val="both"/>
        <w:rPr>
          <w:spacing w:val="-2"/>
        </w:rPr>
      </w:pPr>
      <w:r w:rsidRPr="00FE0D21">
        <w:rPr>
          <w:spacing w:val="-2"/>
        </w:rPr>
        <w:t>Inciso 13-</w:t>
      </w:r>
      <w:r w:rsidRPr="00FE0D21">
        <w:rPr>
          <w:spacing w:val="-2"/>
        </w:rPr>
        <w:tab/>
        <w:t xml:space="preserve">Para la actividad de comercialización mayorista </w:t>
      </w:r>
      <w:r w:rsidRPr="00FE0D21">
        <w:t xml:space="preserve">de carnes en general </w:t>
      </w:r>
      <w:r w:rsidRPr="00FE0D21">
        <w:rPr>
          <w:spacing w:val="-2"/>
        </w:rPr>
        <w:t>exclusivamente, especificada en el Inciso h) del Artículo 119 del Código Tributario.</w:t>
      </w:r>
    </w:p>
    <w:p w:rsidR="008D67E1" w:rsidRDefault="008D67E1" w:rsidP="0022056D">
      <w:pPr>
        <w:suppressAutoHyphens/>
        <w:ind w:left="1080" w:right="51" w:hanging="1080"/>
        <w:jc w:val="both"/>
        <w:rPr>
          <w:spacing w:val="-2"/>
        </w:rPr>
      </w:pPr>
      <w:r w:rsidRPr="00FE0D21">
        <w:rPr>
          <w:spacing w:val="-2"/>
        </w:rPr>
        <w:t>Inciso 14-</w:t>
      </w:r>
      <w:r w:rsidRPr="00FE0D21">
        <w:rPr>
          <w:spacing w:val="-2"/>
        </w:rPr>
        <w:tab/>
        <w:t>Servicio de albergue por hora.</w:t>
      </w:r>
    </w:p>
    <w:p w:rsidR="000F3944" w:rsidRPr="00FE0D21" w:rsidRDefault="000F3944" w:rsidP="0022056D">
      <w:pPr>
        <w:suppressAutoHyphens/>
        <w:ind w:left="1080" w:right="51" w:hanging="1080"/>
        <w:jc w:val="both"/>
        <w:rPr>
          <w:spacing w:val="-2"/>
        </w:rPr>
      </w:pPr>
    </w:p>
    <w:p w:rsidR="008D67E1" w:rsidRPr="00FE0D21" w:rsidRDefault="008D67E1" w:rsidP="0022056D">
      <w:pPr>
        <w:suppressAutoHyphens/>
        <w:ind w:left="1080" w:right="51" w:hanging="1080"/>
        <w:jc w:val="both"/>
        <w:rPr>
          <w:spacing w:val="-2"/>
        </w:rPr>
      </w:pPr>
    </w:p>
    <w:p w:rsidR="008D67E1" w:rsidRPr="00FE0D21" w:rsidRDefault="008D67E1" w:rsidP="0022056D">
      <w:pPr>
        <w:suppressAutoHyphens/>
        <w:ind w:right="50"/>
        <w:jc w:val="both"/>
        <w:rPr>
          <w:spacing w:val="-2"/>
        </w:rPr>
      </w:pPr>
      <w:r w:rsidRPr="00893ED1">
        <w:rPr>
          <w:b/>
          <w:spacing w:val="-2"/>
          <w:u w:val="single"/>
        </w:rPr>
        <w:t>ARTÍCULO 57.-</w:t>
      </w:r>
      <w:r w:rsidRPr="00FE0D21">
        <w:rPr>
          <w:spacing w:val="-2"/>
        </w:rPr>
        <w:t xml:space="preserve"> </w:t>
      </w:r>
      <w:r w:rsidR="00893ED1">
        <w:rPr>
          <w:spacing w:val="-2"/>
        </w:rPr>
        <w:tab/>
      </w:r>
      <w:proofErr w:type="spellStart"/>
      <w:r w:rsidRPr="00FE0D21">
        <w:rPr>
          <w:spacing w:val="-2"/>
        </w:rPr>
        <w:t>Establécese</w:t>
      </w:r>
      <w:proofErr w:type="spellEnd"/>
      <w:r w:rsidRPr="00FE0D21">
        <w:rPr>
          <w:spacing w:val="-2"/>
        </w:rPr>
        <w:t xml:space="preserve"> una alícuota del 10% para las siguientes actividades:</w:t>
      </w:r>
    </w:p>
    <w:p w:rsidR="00AA7AD9" w:rsidRPr="00FE0D21" w:rsidRDefault="008D67E1" w:rsidP="00AA7AD9">
      <w:pPr>
        <w:ind w:left="1134" w:right="50" w:hanging="1134"/>
        <w:jc w:val="both"/>
        <w:rPr>
          <w:strike/>
        </w:rPr>
      </w:pPr>
      <w:r w:rsidRPr="00FE0D21">
        <w:rPr>
          <w:spacing w:val="-2"/>
        </w:rPr>
        <w:t>Inciso 1-</w:t>
      </w:r>
      <w:r w:rsidRPr="00FE0D21">
        <w:rPr>
          <w:spacing w:val="-2"/>
        </w:rPr>
        <w:tab/>
      </w:r>
      <w:proofErr w:type="spellStart"/>
      <w:r w:rsidR="00671364" w:rsidRPr="00FE0D21">
        <w:t>Boites</w:t>
      </w:r>
      <w:proofErr w:type="spellEnd"/>
      <w:r w:rsidR="00671364" w:rsidRPr="00FE0D21">
        <w:t xml:space="preserve">, café </w:t>
      </w:r>
      <w:proofErr w:type="spellStart"/>
      <w:r w:rsidR="00671364" w:rsidRPr="00FE0D21">
        <w:t>concert</w:t>
      </w:r>
      <w:proofErr w:type="spellEnd"/>
      <w:r w:rsidR="00671364" w:rsidRPr="00FE0D21">
        <w:t xml:space="preserve">, pubs, </w:t>
      </w:r>
      <w:proofErr w:type="spellStart"/>
      <w:r w:rsidR="00671364" w:rsidRPr="00FE0D21">
        <w:t>dancing</w:t>
      </w:r>
      <w:proofErr w:type="spellEnd"/>
      <w:r w:rsidR="00671364" w:rsidRPr="00FE0D21">
        <w:t xml:space="preserve">, </w:t>
      </w:r>
      <w:proofErr w:type="spellStart"/>
      <w:r w:rsidR="00671364" w:rsidRPr="00FE0D21">
        <w:t>night</w:t>
      </w:r>
      <w:proofErr w:type="spellEnd"/>
      <w:r w:rsidR="00671364" w:rsidRPr="00FE0D21">
        <w:t xml:space="preserve"> club y establecimientos análogos, cualquiera sea la denominación utilizada.</w:t>
      </w:r>
    </w:p>
    <w:p w:rsidR="008D67E1" w:rsidRPr="00FE0D21" w:rsidRDefault="008D67E1" w:rsidP="0022056D">
      <w:pPr>
        <w:suppressAutoHyphens/>
        <w:ind w:left="1080" w:right="51" w:hanging="1080"/>
        <w:jc w:val="both"/>
        <w:rPr>
          <w:spacing w:val="-2"/>
        </w:rPr>
      </w:pPr>
      <w:r w:rsidRPr="00FE0D21">
        <w:rPr>
          <w:spacing w:val="-2"/>
        </w:rPr>
        <w:t>Inciso 2-</w:t>
      </w:r>
      <w:r w:rsidRPr="00FE0D21">
        <w:rPr>
          <w:spacing w:val="-2"/>
        </w:rPr>
        <w:tab/>
        <w:t>Salones, pistas y confiterías bailables.</w:t>
      </w:r>
    </w:p>
    <w:p w:rsidR="008D67E1" w:rsidRPr="00FE0D21" w:rsidRDefault="008D67E1" w:rsidP="0022056D">
      <w:pPr>
        <w:suppressAutoHyphens/>
        <w:ind w:left="1080" w:right="51" w:hanging="1080"/>
        <w:jc w:val="both"/>
        <w:rPr>
          <w:spacing w:val="-2"/>
        </w:rPr>
      </w:pPr>
      <w:r w:rsidRPr="00FE0D21">
        <w:rPr>
          <w:spacing w:val="-2"/>
        </w:rPr>
        <w:t>Inciso 3-</w:t>
      </w:r>
      <w:r w:rsidRPr="00FE0D21">
        <w:rPr>
          <w:spacing w:val="-2"/>
        </w:rPr>
        <w:tab/>
        <w:t xml:space="preserve">Juegos Electrónicos.              </w:t>
      </w:r>
    </w:p>
    <w:p w:rsidR="008D67E1" w:rsidRPr="00FE0D21" w:rsidRDefault="008D67E1" w:rsidP="0022056D">
      <w:pPr>
        <w:suppressAutoHyphens/>
        <w:ind w:left="1080" w:right="51" w:hanging="1080"/>
        <w:jc w:val="both"/>
        <w:rPr>
          <w:spacing w:val="-2"/>
        </w:rPr>
      </w:pPr>
      <w:r w:rsidRPr="00FE0D21">
        <w:rPr>
          <w:spacing w:val="-2"/>
        </w:rPr>
        <w:t>Inciso 4-</w:t>
      </w:r>
      <w:r w:rsidRPr="00FE0D21">
        <w:rPr>
          <w:spacing w:val="-2"/>
        </w:rPr>
        <w:tab/>
        <w:t xml:space="preserve">Recepción de apuestas en Casinos, Salas de Juego, Bingo y similares. </w:t>
      </w:r>
    </w:p>
    <w:p w:rsidR="008D67E1" w:rsidRPr="00FE0D21" w:rsidRDefault="008D67E1" w:rsidP="0022056D">
      <w:pPr>
        <w:suppressAutoHyphens/>
        <w:ind w:left="1080" w:right="51" w:hanging="1080"/>
        <w:jc w:val="both"/>
        <w:rPr>
          <w:spacing w:val="-2"/>
        </w:rPr>
      </w:pPr>
      <w:r w:rsidRPr="00FE0D21">
        <w:rPr>
          <w:spacing w:val="-2"/>
        </w:rPr>
        <w:t>Inciso 5-</w:t>
      </w:r>
      <w:r w:rsidRPr="00FE0D21">
        <w:rPr>
          <w:spacing w:val="-2"/>
        </w:rPr>
        <w:tab/>
        <w:t>Explotación de Máquinas Tragamonedas.</w:t>
      </w:r>
    </w:p>
    <w:p w:rsidR="008D67E1" w:rsidRPr="00FE0D21" w:rsidRDefault="008D67E1" w:rsidP="0022056D">
      <w:pPr>
        <w:suppressAutoHyphens/>
        <w:ind w:left="1080" w:right="51" w:hanging="1080"/>
        <w:jc w:val="both"/>
        <w:rPr>
          <w:spacing w:val="-2"/>
        </w:rPr>
      </w:pPr>
      <w:r w:rsidRPr="00FE0D21">
        <w:rPr>
          <w:spacing w:val="-2"/>
        </w:rPr>
        <w:t>Inciso 6-</w:t>
      </w:r>
      <w:r w:rsidRPr="00FE0D21">
        <w:rPr>
          <w:spacing w:val="-2"/>
        </w:rPr>
        <w:tab/>
        <w:t>Servicios de alquiler y explotación de inmuebles para fiestas.</w:t>
      </w:r>
    </w:p>
    <w:p w:rsidR="008D67E1" w:rsidRPr="00FE0D21" w:rsidRDefault="008D67E1" w:rsidP="0022056D">
      <w:pPr>
        <w:suppressAutoHyphens/>
        <w:ind w:left="907" w:right="51" w:hanging="907"/>
        <w:jc w:val="both"/>
        <w:rPr>
          <w:spacing w:val="-2"/>
        </w:rPr>
      </w:pPr>
    </w:p>
    <w:p w:rsidR="008D67E1" w:rsidRPr="00FE0D21" w:rsidRDefault="008D67E1" w:rsidP="0022056D">
      <w:pPr>
        <w:suppressAutoHyphens/>
        <w:ind w:left="907" w:right="51" w:hanging="907"/>
        <w:jc w:val="both"/>
        <w:rPr>
          <w:spacing w:val="-2"/>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58.-</w:t>
      </w:r>
      <w:r w:rsidR="000271F7">
        <w:rPr>
          <w:spacing w:val="-2"/>
        </w:rPr>
        <w:t xml:space="preserve"> </w:t>
      </w:r>
      <w:r w:rsidR="00893ED1">
        <w:rPr>
          <w:spacing w:val="-2"/>
        </w:rPr>
        <w:tab/>
      </w:r>
      <w:proofErr w:type="spellStart"/>
      <w:r w:rsidRPr="00FE0D21">
        <w:rPr>
          <w:spacing w:val="-2"/>
        </w:rPr>
        <w:t>Establécese</w:t>
      </w:r>
      <w:proofErr w:type="spellEnd"/>
      <w:r w:rsidRPr="00FE0D21">
        <w:rPr>
          <w:spacing w:val="-2"/>
        </w:rPr>
        <w:t xml:space="preserve"> una alícuota del quince por ciento (15%) para las  siguientes actividades:</w:t>
      </w:r>
    </w:p>
    <w:p w:rsidR="0041262E" w:rsidRPr="00FE0D21" w:rsidRDefault="008D67E1" w:rsidP="0041262E">
      <w:pPr>
        <w:ind w:left="1134" w:right="50" w:hanging="1134"/>
        <w:jc w:val="both"/>
        <w:rPr>
          <w:strike/>
        </w:rPr>
      </w:pPr>
      <w:r w:rsidRPr="00FE0D21">
        <w:rPr>
          <w:spacing w:val="-2"/>
        </w:rPr>
        <w:t>Inciso 1-</w:t>
      </w:r>
      <w:r w:rsidRPr="00FE0D21">
        <w:rPr>
          <w:spacing w:val="-2"/>
        </w:rPr>
        <w:tab/>
      </w:r>
      <w:r w:rsidR="0041262E" w:rsidRPr="00FE0D21">
        <w:t>Espectáculos públicos condicionados, no alcanzados por las prohibic</w:t>
      </w:r>
      <w:r w:rsidR="009D77E6" w:rsidRPr="00FE0D21">
        <w:t>iones establecidas por la Ley N</w:t>
      </w:r>
      <w:r w:rsidR="0041262E" w:rsidRPr="00FE0D21">
        <w:t xml:space="preserve">º </w:t>
      </w:r>
      <w:r w:rsidR="00AA71BE" w:rsidRPr="00FE0D21">
        <w:t>1206-R</w:t>
      </w:r>
      <w:r w:rsidR="0041262E" w:rsidRPr="00FE0D21">
        <w:t xml:space="preserve">. </w:t>
      </w:r>
    </w:p>
    <w:p w:rsidR="008D67E1" w:rsidRPr="00FE0D21" w:rsidRDefault="008D67E1" w:rsidP="0022056D">
      <w:pPr>
        <w:suppressAutoHyphens/>
        <w:ind w:left="1080" w:right="51" w:hanging="1080"/>
        <w:jc w:val="both"/>
        <w:rPr>
          <w:spacing w:val="-2"/>
        </w:rPr>
      </w:pPr>
      <w:r w:rsidRPr="00FE0D21">
        <w:rPr>
          <w:spacing w:val="-2"/>
        </w:rPr>
        <w:t>Inciso 2-</w:t>
      </w:r>
      <w:r w:rsidRPr="00FE0D21">
        <w:rPr>
          <w:spacing w:val="-2"/>
        </w:rPr>
        <w:tab/>
      </w:r>
      <w:r w:rsidR="0041262E" w:rsidRPr="00FE0D21">
        <w:rPr>
          <w:spacing w:val="-2"/>
        </w:rPr>
        <w:t xml:space="preserve"> </w:t>
      </w:r>
      <w:r w:rsidR="003D4BFA" w:rsidRPr="00FE0D21">
        <w:rPr>
          <w:spacing w:val="-2"/>
        </w:rPr>
        <w:t>Exhibición de p</w:t>
      </w:r>
      <w:r w:rsidRPr="00FE0D21">
        <w:rPr>
          <w:spacing w:val="-2"/>
        </w:rPr>
        <w:t xml:space="preserve">elículas </w:t>
      </w:r>
      <w:r w:rsidR="003D4BFA" w:rsidRPr="00FE0D21">
        <w:rPr>
          <w:spacing w:val="-2"/>
        </w:rPr>
        <w:t>c</w:t>
      </w:r>
      <w:r w:rsidRPr="00FE0D21">
        <w:rPr>
          <w:spacing w:val="-2"/>
        </w:rPr>
        <w:t>ondicionadas.</w:t>
      </w:r>
    </w:p>
    <w:p w:rsidR="008D67E1" w:rsidRPr="00FE0D21" w:rsidRDefault="008D67E1" w:rsidP="0022056D">
      <w:pPr>
        <w:suppressAutoHyphens/>
        <w:ind w:right="50"/>
        <w:jc w:val="both"/>
        <w:rPr>
          <w:spacing w:val="-2"/>
          <w:u w:val="single"/>
        </w:rPr>
      </w:pPr>
    </w:p>
    <w:p w:rsidR="008D67E1" w:rsidRPr="00FE0D21" w:rsidRDefault="008D67E1" w:rsidP="0022056D">
      <w:pPr>
        <w:suppressAutoHyphens/>
        <w:ind w:right="50"/>
        <w:jc w:val="both"/>
        <w:rPr>
          <w:spacing w:val="-2"/>
          <w:u w:val="single"/>
        </w:rPr>
      </w:pPr>
    </w:p>
    <w:p w:rsidR="008D67E1" w:rsidRPr="00FE0D21" w:rsidRDefault="008D67E1" w:rsidP="0022056D">
      <w:pPr>
        <w:pStyle w:val="Prrafodelista1"/>
        <w:ind w:left="0"/>
        <w:jc w:val="both"/>
        <w:rPr>
          <w:rFonts w:cs="Arial"/>
          <w:strike/>
          <w:szCs w:val="24"/>
          <w:lang w:val="es-ES"/>
        </w:rPr>
      </w:pPr>
      <w:r w:rsidRPr="00893ED1">
        <w:rPr>
          <w:rFonts w:cs="Arial"/>
          <w:b/>
          <w:szCs w:val="24"/>
          <w:u w:val="single"/>
          <w:lang w:val="es-ES"/>
        </w:rPr>
        <w:t>ARTÍCULO</w:t>
      </w:r>
      <w:r w:rsidRPr="00893ED1">
        <w:rPr>
          <w:rFonts w:cs="Arial"/>
          <w:b/>
          <w:spacing w:val="-2"/>
          <w:szCs w:val="24"/>
          <w:u w:val="single"/>
          <w:lang w:val="es-ES"/>
        </w:rPr>
        <w:t xml:space="preserve"> 59.-</w:t>
      </w:r>
      <w:r w:rsidRPr="00FE0D21">
        <w:rPr>
          <w:rFonts w:cs="Arial"/>
          <w:b/>
          <w:spacing w:val="-2"/>
          <w:szCs w:val="24"/>
          <w:lang w:val="es-ES"/>
        </w:rPr>
        <w:t xml:space="preserve"> </w:t>
      </w:r>
      <w:r w:rsidR="00893ED1">
        <w:rPr>
          <w:rFonts w:cs="Arial"/>
          <w:b/>
          <w:spacing w:val="-2"/>
          <w:szCs w:val="24"/>
          <w:lang w:val="es-ES"/>
        </w:rPr>
        <w:tab/>
      </w:r>
      <w:r w:rsidRPr="00FE0D21">
        <w:rPr>
          <w:rFonts w:cs="Arial"/>
          <w:szCs w:val="24"/>
          <w:lang w:val="es-ES"/>
        </w:rPr>
        <w:t xml:space="preserve">El impuesto mínimo a pagar en cada declaración jurada mensual será de Setenta y Dos Unidades Tributarias  (U.T. 72). </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60.-</w:t>
      </w:r>
      <w:r w:rsidR="00893ED1">
        <w:rPr>
          <w:b/>
          <w:spacing w:val="-2"/>
        </w:rPr>
        <w:tab/>
      </w:r>
      <w:proofErr w:type="spellStart"/>
      <w:r w:rsidRPr="00FE0D21">
        <w:rPr>
          <w:spacing w:val="-2"/>
        </w:rPr>
        <w:t>Fíjanse</w:t>
      </w:r>
      <w:proofErr w:type="spellEnd"/>
      <w:r w:rsidRPr="00FE0D21">
        <w:rPr>
          <w:spacing w:val="-2"/>
        </w:rPr>
        <w:t xml:space="preserve"> los siguientes impuestos mínimos mensuales:</w:t>
      </w:r>
    </w:p>
    <w:p w:rsidR="008D67E1" w:rsidRPr="00FE0D21" w:rsidRDefault="00B64E57" w:rsidP="00185326">
      <w:pPr>
        <w:ind w:left="1134" w:right="50" w:hanging="1134"/>
        <w:jc w:val="both"/>
        <w:rPr>
          <w:strike/>
        </w:rPr>
      </w:pPr>
      <w:r w:rsidRPr="00FE0D21">
        <w:t xml:space="preserve">Inciso </w:t>
      </w:r>
      <w:r w:rsidR="008D67E1" w:rsidRPr="00FE0D21">
        <w:t>1-</w:t>
      </w:r>
      <w:r w:rsidRPr="00FE0D21">
        <w:tab/>
      </w:r>
      <w:r w:rsidR="008D67E1" w:rsidRPr="00FE0D21">
        <w:t xml:space="preserve">Dos Mil Cuatrocientas Unidades Tributarias (U.T. 2.400): espectáculos </w:t>
      </w:r>
      <w:r w:rsidR="00AA7AD9" w:rsidRPr="00FE0D21">
        <w:t>públicos condicionados no comprendidos en las previs</w:t>
      </w:r>
      <w:r w:rsidR="009D77E6" w:rsidRPr="00FE0D21">
        <w:t>iones establecidas por la Ley N</w:t>
      </w:r>
      <w:r w:rsidR="00AA7AD9" w:rsidRPr="00FE0D21">
        <w:t>º</w:t>
      </w:r>
      <w:r w:rsidR="001F7822" w:rsidRPr="00FE0D21">
        <w:t xml:space="preserve"> </w:t>
      </w:r>
      <w:r w:rsidR="00AA71BE" w:rsidRPr="00FE0D21">
        <w:t>1206-R</w:t>
      </w:r>
      <w:r w:rsidR="008D67E1" w:rsidRPr="00FE0D21">
        <w:t xml:space="preserve">. </w:t>
      </w:r>
    </w:p>
    <w:p w:rsidR="008D67E1" w:rsidRPr="00FE0D21" w:rsidRDefault="008D67E1" w:rsidP="0022056D">
      <w:pPr>
        <w:ind w:left="1134" w:right="50" w:hanging="1134"/>
        <w:jc w:val="both"/>
        <w:rPr>
          <w:strike/>
        </w:rPr>
      </w:pPr>
      <w:r w:rsidRPr="00FE0D21">
        <w:t>Inciso 2-</w:t>
      </w:r>
      <w:r w:rsidRPr="00FE0D21">
        <w:tab/>
        <w:t xml:space="preserve">Dos Mil Cuatrocientas Unidades Tributarias (U.T. 2.400): Negocios o locales de esparcimiento denominados </w:t>
      </w:r>
      <w:proofErr w:type="spellStart"/>
      <w:r w:rsidRPr="00FE0D21">
        <w:t>night</w:t>
      </w:r>
      <w:proofErr w:type="spellEnd"/>
      <w:r w:rsidRPr="00FE0D21">
        <w:t xml:space="preserve"> club, clubes nocturnos, </w:t>
      </w:r>
      <w:proofErr w:type="spellStart"/>
      <w:r w:rsidRPr="00FE0D21">
        <w:t>boites</w:t>
      </w:r>
      <w:proofErr w:type="spellEnd"/>
      <w:r w:rsidRPr="00FE0D21">
        <w:t xml:space="preserve">, </w:t>
      </w:r>
      <w:proofErr w:type="spellStart"/>
      <w:r w:rsidRPr="00FE0D21">
        <w:t>dancing</w:t>
      </w:r>
      <w:proofErr w:type="spellEnd"/>
      <w:r w:rsidRPr="00FE0D21">
        <w:t xml:space="preserve">, confiterías bailables y establecimientos análogos, cualquiera sea la denominación  usada. </w:t>
      </w:r>
    </w:p>
    <w:p w:rsidR="008D67E1" w:rsidRPr="00FE0D21" w:rsidRDefault="008D67E1" w:rsidP="0022056D">
      <w:pPr>
        <w:ind w:left="1134" w:right="50" w:hanging="1134"/>
        <w:jc w:val="both"/>
        <w:rPr>
          <w:strike/>
        </w:rPr>
      </w:pPr>
      <w:r w:rsidRPr="00FE0D21">
        <w:t>Inciso 3-</w:t>
      </w:r>
      <w:r w:rsidRPr="00FE0D21">
        <w:tab/>
        <w:t xml:space="preserve">Treinta y Seis Unidades Tributarias (U.T. 36): Locación de cocheras en locales cerrados o playas de estacionamiento, por cada espacio destinado a tal fin. </w:t>
      </w:r>
    </w:p>
    <w:p w:rsidR="008D67E1" w:rsidRPr="00FE0D21" w:rsidRDefault="008D67E1" w:rsidP="0022056D">
      <w:pPr>
        <w:ind w:left="1134" w:right="50" w:hanging="1134"/>
        <w:jc w:val="both"/>
        <w:rPr>
          <w:strike/>
        </w:rPr>
      </w:pPr>
      <w:r w:rsidRPr="00FE0D21">
        <w:t>Inciso 4-</w:t>
      </w:r>
      <w:r w:rsidRPr="00FE0D21">
        <w:tab/>
        <w:t xml:space="preserve">Ochenta Unidades Tributarias (U.T. 80): Por cada vehículo afectado al transporte de pasajeros realizados por taxis. </w:t>
      </w:r>
    </w:p>
    <w:p w:rsidR="008D67E1" w:rsidRPr="00FE0D21" w:rsidRDefault="008D67E1" w:rsidP="0022056D">
      <w:pPr>
        <w:ind w:left="1134" w:right="50" w:hanging="1134"/>
        <w:jc w:val="both"/>
        <w:rPr>
          <w:strike/>
        </w:rPr>
      </w:pPr>
      <w:r w:rsidRPr="00FE0D21">
        <w:t>Inciso 5-</w:t>
      </w:r>
      <w:r w:rsidRPr="00FE0D21">
        <w:tab/>
        <w:t xml:space="preserve">Cien Unidades Tributarias (U.T. 100): Por cada vehículo afectado al transporte de personas. No se encuentra comprendido el transporte de personas legislado en la Ley </w:t>
      </w:r>
      <w:r w:rsidR="003D19C2" w:rsidRPr="00FE0D21">
        <w:t>Nº</w:t>
      </w:r>
      <w:r w:rsidRPr="00FE0D21">
        <w:t xml:space="preserve"> </w:t>
      </w:r>
      <w:r w:rsidR="00AA71BE" w:rsidRPr="00FE0D21">
        <w:t>814-A</w:t>
      </w:r>
      <w:r w:rsidRPr="00FE0D21">
        <w:t xml:space="preserve">. </w:t>
      </w:r>
    </w:p>
    <w:p w:rsidR="008D67E1" w:rsidRPr="00FE0D21" w:rsidRDefault="008D67E1" w:rsidP="0022056D">
      <w:pPr>
        <w:ind w:left="1134" w:right="50" w:hanging="1134"/>
        <w:jc w:val="both"/>
      </w:pPr>
      <w:r w:rsidRPr="00FE0D21">
        <w:t>Inciso 6-</w:t>
      </w:r>
      <w:r w:rsidRPr="00FE0D21">
        <w:tab/>
        <w:t xml:space="preserve">Recepción de apuestas en casinos, salas de juego y similares: </w:t>
      </w:r>
    </w:p>
    <w:p w:rsidR="008D67E1" w:rsidRPr="00FE0D21" w:rsidRDefault="008D67E1" w:rsidP="0022056D">
      <w:pPr>
        <w:ind w:left="1560" w:right="50"/>
        <w:jc w:val="both"/>
        <w:rPr>
          <w:strike/>
        </w:rPr>
      </w:pPr>
      <w:r w:rsidRPr="00FE0D21">
        <w:t>a- Por cada mesa de ruleta</w:t>
      </w:r>
      <w:r w:rsidRPr="00FE0D21">
        <w:tab/>
      </w:r>
      <w:r w:rsidRPr="00FE0D21">
        <w:tab/>
      </w:r>
      <w:r w:rsidRPr="00FE0D21">
        <w:tab/>
      </w:r>
      <w:r w:rsidRPr="00FE0D21">
        <w:tab/>
        <w:t>U.T.    450</w:t>
      </w:r>
    </w:p>
    <w:p w:rsidR="008D67E1" w:rsidRPr="00FE0D21" w:rsidRDefault="008D67E1" w:rsidP="0022056D">
      <w:pPr>
        <w:ind w:left="1560" w:right="50"/>
        <w:jc w:val="both"/>
        <w:rPr>
          <w:strike/>
        </w:rPr>
      </w:pPr>
      <w:r w:rsidRPr="00FE0D21">
        <w:t>b- Por cada mesa de punto y banca</w:t>
      </w:r>
      <w:r w:rsidRPr="00FE0D21">
        <w:tab/>
      </w:r>
      <w:r w:rsidRPr="00FE0D21">
        <w:tab/>
      </w:r>
      <w:r w:rsidRPr="00FE0D21">
        <w:tab/>
        <w:t>U.T. 1.110</w:t>
      </w:r>
    </w:p>
    <w:p w:rsidR="008D67E1" w:rsidRPr="00FE0D21" w:rsidRDefault="008D67E1" w:rsidP="0022056D">
      <w:pPr>
        <w:ind w:left="1560" w:right="50"/>
        <w:jc w:val="both"/>
        <w:rPr>
          <w:strike/>
        </w:rPr>
      </w:pPr>
      <w:r w:rsidRPr="00FE0D21">
        <w:t xml:space="preserve">c- Por cada mesa de </w:t>
      </w:r>
      <w:proofErr w:type="spellStart"/>
      <w:r w:rsidRPr="00FE0D21">
        <w:t>black</w:t>
      </w:r>
      <w:proofErr w:type="spellEnd"/>
      <w:r w:rsidRPr="00FE0D21">
        <w:t xml:space="preserve"> </w:t>
      </w:r>
      <w:proofErr w:type="spellStart"/>
      <w:r w:rsidRPr="00FE0D21">
        <w:t>jack</w:t>
      </w:r>
      <w:proofErr w:type="spellEnd"/>
      <w:r w:rsidRPr="00FE0D21">
        <w:t xml:space="preserve"> </w:t>
      </w:r>
      <w:r w:rsidRPr="00FE0D21">
        <w:tab/>
      </w:r>
      <w:r w:rsidRPr="00FE0D21">
        <w:tab/>
      </w:r>
      <w:r w:rsidRPr="00FE0D21">
        <w:tab/>
      </w:r>
      <w:r w:rsidRPr="00FE0D21">
        <w:tab/>
        <w:t>U.T.    360</w:t>
      </w:r>
    </w:p>
    <w:p w:rsidR="008D67E1" w:rsidRPr="00FE0D21" w:rsidRDefault="008D67E1" w:rsidP="0022056D">
      <w:pPr>
        <w:ind w:left="1560" w:right="50"/>
        <w:jc w:val="both"/>
      </w:pPr>
      <w:r w:rsidRPr="00FE0D21">
        <w:t xml:space="preserve">d- Por cada una de cualquiera otra mesa de juego  </w:t>
      </w:r>
      <w:r w:rsidRPr="00FE0D21">
        <w:tab/>
        <w:t>U.T. 1.020</w:t>
      </w:r>
    </w:p>
    <w:p w:rsidR="008D67E1" w:rsidRPr="00FE0D21" w:rsidRDefault="008D67E1" w:rsidP="0022056D">
      <w:pPr>
        <w:ind w:left="1560" w:right="50"/>
        <w:jc w:val="both"/>
        <w:rPr>
          <w:strike/>
        </w:rPr>
      </w:pPr>
      <w:r w:rsidRPr="00FE0D21">
        <w:t xml:space="preserve">e- Por cada máquina tragamonedas </w:t>
      </w:r>
      <w:r w:rsidRPr="00FE0D21">
        <w:tab/>
      </w:r>
      <w:r w:rsidRPr="00FE0D21">
        <w:tab/>
      </w:r>
      <w:r w:rsidRPr="00FE0D21">
        <w:tab/>
        <w:t>U.T.    105</w:t>
      </w:r>
    </w:p>
    <w:p w:rsidR="008D67E1" w:rsidRPr="00FE0D21" w:rsidRDefault="008D67E1" w:rsidP="0022056D">
      <w:pPr>
        <w:ind w:left="1134" w:right="50" w:hanging="1134"/>
        <w:jc w:val="both"/>
        <w:rPr>
          <w:strike/>
        </w:rPr>
      </w:pPr>
      <w:r w:rsidRPr="00FE0D21">
        <w:t>Inciso 7-</w:t>
      </w:r>
      <w:r w:rsidRPr="00FE0D21">
        <w:tab/>
        <w:t xml:space="preserve">Diez Unidades Tributarias (U.T. 10): Servicios de acceso a internet prestados en </w:t>
      </w:r>
      <w:proofErr w:type="spellStart"/>
      <w:r w:rsidRPr="00FE0D21">
        <w:t>cyber</w:t>
      </w:r>
      <w:proofErr w:type="spellEnd"/>
      <w:r w:rsidRPr="00FE0D21">
        <w:t xml:space="preserve">, cafés, locutorios, etc., por cada computadora. </w:t>
      </w:r>
    </w:p>
    <w:p w:rsidR="008D67E1" w:rsidRPr="00FE0D21" w:rsidRDefault="008D67E1" w:rsidP="0022056D">
      <w:pPr>
        <w:ind w:left="1134" w:right="50" w:hanging="1134"/>
        <w:jc w:val="both"/>
        <w:rPr>
          <w:strike/>
        </w:rPr>
      </w:pPr>
      <w:r w:rsidRPr="00FE0D21">
        <w:t>Inciso 8-</w:t>
      </w:r>
      <w:r w:rsidRPr="00FE0D21">
        <w:tab/>
        <w:t xml:space="preserve">Setecientas Cincuenta Unidades Tributarias (U.T. 750): Alquiler de salones para fiestas, con capacidad de hasta 300 personas. </w:t>
      </w:r>
    </w:p>
    <w:p w:rsidR="008D67E1" w:rsidRPr="00FE0D21" w:rsidRDefault="008D67E1" w:rsidP="0022056D">
      <w:pPr>
        <w:ind w:left="1134" w:right="50" w:hanging="1134"/>
        <w:jc w:val="both"/>
        <w:rPr>
          <w:strike/>
        </w:rPr>
      </w:pPr>
      <w:r w:rsidRPr="00FE0D21">
        <w:t>Inciso 9-</w:t>
      </w:r>
      <w:r w:rsidRPr="00FE0D21">
        <w:tab/>
        <w:t xml:space="preserve">Novecientas Sesenta Unidades Tributarias (U.T. 960): Alquiler de salones para fiestas, con capacidad para más de 300 personas. </w:t>
      </w:r>
    </w:p>
    <w:p w:rsidR="008D67E1" w:rsidRPr="00FE0D21" w:rsidRDefault="008D67E1" w:rsidP="0022056D">
      <w:pPr>
        <w:ind w:left="993" w:hanging="993"/>
        <w:jc w:val="both"/>
      </w:pPr>
    </w:p>
    <w:p w:rsidR="008D67E1" w:rsidRPr="00FE0D21" w:rsidRDefault="008D67E1" w:rsidP="0022056D">
      <w:pPr>
        <w:jc w:val="both"/>
      </w:pPr>
    </w:p>
    <w:p w:rsidR="008D67E1" w:rsidRPr="00FE0D21" w:rsidRDefault="008D67E1" w:rsidP="0022056D">
      <w:pPr>
        <w:suppressAutoHyphens/>
        <w:ind w:right="51"/>
        <w:jc w:val="both"/>
        <w:rPr>
          <w:spacing w:val="-2"/>
        </w:rPr>
      </w:pPr>
      <w:r w:rsidRPr="00893ED1">
        <w:rPr>
          <w:b/>
          <w:u w:val="single"/>
        </w:rPr>
        <w:t>ARTÍCULO</w:t>
      </w:r>
      <w:r w:rsidRPr="00893ED1">
        <w:rPr>
          <w:b/>
          <w:spacing w:val="-2"/>
          <w:u w:val="single"/>
        </w:rPr>
        <w:t xml:space="preserve"> 61.-</w:t>
      </w:r>
      <w:r w:rsidR="00893ED1">
        <w:rPr>
          <w:spacing w:val="-2"/>
        </w:rPr>
        <w:tab/>
      </w:r>
      <w:r w:rsidRPr="00FE0D21">
        <w:rPr>
          <w:spacing w:val="-2"/>
        </w:rPr>
        <w:t>Por la actividad de servicio de albergue por hora se pagará mensualmente el siguiente impuesto mínimo por habita</w:t>
      </w:r>
      <w:r w:rsidRPr="00FE0D21">
        <w:rPr>
          <w:spacing w:val="-2"/>
        </w:rPr>
        <w:softHyphen/>
        <w:t>ción:</w:t>
      </w:r>
    </w:p>
    <w:p w:rsidR="008D67E1" w:rsidRPr="00FE0D21" w:rsidRDefault="008D67E1" w:rsidP="0022056D">
      <w:pPr>
        <w:ind w:right="50" w:firstLine="709"/>
      </w:pPr>
      <w:r w:rsidRPr="00FE0D21">
        <w:t>HABITACIONES                               UNIDADES  TRIBUTARIAS</w:t>
      </w:r>
    </w:p>
    <w:p w:rsidR="008D67E1" w:rsidRPr="00FE0D21" w:rsidRDefault="008D67E1" w:rsidP="0022056D">
      <w:pPr>
        <w:ind w:right="50" w:firstLine="709"/>
      </w:pPr>
      <w:r w:rsidRPr="00FE0D21">
        <w:lastRenderedPageBreak/>
        <w:t xml:space="preserve">Hasta 9 habitaciones </w:t>
      </w:r>
      <w:r w:rsidRPr="00FE0D21">
        <w:tab/>
        <w:t xml:space="preserve">              </w:t>
      </w:r>
      <w:r w:rsidRPr="00FE0D21">
        <w:tab/>
      </w:r>
      <w:r w:rsidRPr="00FE0D21">
        <w:tab/>
        <w:t>220</w:t>
      </w:r>
      <w:r w:rsidRPr="00FE0D21">
        <w:tab/>
      </w:r>
    </w:p>
    <w:p w:rsidR="008D67E1" w:rsidRPr="00FE0D21" w:rsidRDefault="008D67E1" w:rsidP="0022056D">
      <w:pPr>
        <w:ind w:right="50" w:firstLine="709"/>
      </w:pPr>
      <w:r w:rsidRPr="00FE0D21">
        <w:t>Desde10 y  hasta 19 habitaciones</w:t>
      </w:r>
      <w:r w:rsidRPr="00FE0D21">
        <w:tab/>
      </w:r>
      <w:r w:rsidRPr="00FE0D21">
        <w:tab/>
        <w:t xml:space="preserve">200      </w:t>
      </w:r>
    </w:p>
    <w:p w:rsidR="008D67E1" w:rsidRPr="00FE0D21" w:rsidRDefault="008D67E1" w:rsidP="0022056D">
      <w:pPr>
        <w:ind w:right="50" w:firstLine="709"/>
      </w:pPr>
      <w:r w:rsidRPr="00FE0D21">
        <w:t>Desde 20 y hasta  29 habitaciones</w:t>
      </w:r>
      <w:r w:rsidRPr="00FE0D21">
        <w:tab/>
      </w:r>
      <w:r w:rsidRPr="00FE0D21">
        <w:tab/>
        <w:t>180</w:t>
      </w:r>
      <w:r w:rsidRPr="00FE0D21">
        <w:tab/>
      </w:r>
    </w:p>
    <w:p w:rsidR="008D67E1" w:rsidRPr="00FE0D21" w:rsidRDefault="008D67E1" w:rsidP="0022056D">
      <w:pPr>
        <w:suppressAutoHyphens/>
        <w:ind w:right="51" w:firstLine="709"/>
        <w:jc w:val="both"/>
        <w:rPr>
          <w:spacing w:val="-2"/>
        </w:rPr>
      </w:pPr>
      <w:r w:rsidRPr="00FE0D21">
        <w:t xml:space="preserve">Desde </w:t>
      </w:r>
      <w:smartTag w:uri="urn:schemas-microsoft-com:office:smarttags" w:element="metricconverter">
        <w:smartTagPr>
          <w:attr w:name="ProductID" w:val="30 a"/>
        </w:smartTagPr>
        <w:r w:rsidRPr="00FE0D21">
          <w:t>30 a</w:t>
        </w:r>
      </w:smartTag>
      <w:r w:rsidRPr="00FE0D21">
        <w:t xml:space="preserve"> más habitaciones</w:t>
      </w:r>
      <w:r w:rsidRPr="00FE0D21">
        <w:tab/>
      </w:r>
      <w:r w:rsidRPr="00FE0D21">
        <w:tab/>
      </w:r>
      <w:r w:rsidRPr="00FE0D21">
        <w:tab/>
        <w:t>160</w:t>
      </w:r>
      <w:r w:rsidRPr="00FE0D21">
        <w:tab/>
      </w:r>
    </w:p>
    <w:p w:rsidR="008D67E1" w:rsidRPr="00FE0D21" w:rsidRDefault="008D67E1" w:rsidP="0022056D">
      <w:pPr>
        <w:suppressAutoHyphens/>
        <w:ind w:left="1361" w:right="51" w:hanging="1361"/>
        <w:jc w:val="both"/>
        <w:rPr>
          <w:spacing w:val="-2"/>
        </w:rPr>
      </w:pPr>
    </w:p>
    <w:p w:rsidR="008D67E1" w:rsidRPr="00FE0D21" w:rsidRDefault="008D67E1" w:rsidP="0022056D">
      <w:pPr>
        <w:suppressAutoHyphens/>
        <w:ind w:left="1361" w:right="51" w:hanging="1361"/>
        <w:jc w:val="both"/>
        <w:rPr>
          <w:spacing w:val="-2"/>
        </w:rPr>
      </w:pPr>
    </w:p>
    <w:p w:rsidR="008D67E1" w:rsidRPr="00FE0D21" w:rsidRDefault="008D67E1" w:rsidP="0022056D">
      <w:pPr>
        <w:suppressAutoHyphens/>
        <w:ind w:right="50"/>
        <w:jc w:val="both"/>
      </w:pPr>
      <w:r w:rsidRPr="00893ED1">
        <w:rPr>
          <w:b/>
          <w:u w:val="single"/>
        </w:rPr>
        <w:t>ARTÍCULO</w:t>
      </w:r>
      <w:r w:rsidRPr="00893ED1">
        <w:rPr>
          <w:b/>
          <w:spacing w:val="-2"/>
          <w:u w:val="single"/>
        </w:rPr>
        <w:t xml:space="preserve"> 62.-</w:t>
      </w:r>
      <w:r w:rsidRPr="00FE0D21">
        <w:rPr>
          <w:spacing w:val="-2"/>
        </w:rPr>
        <w:t xml:space="preserve"> </w:t>
      </w:r>
      <w:r w:rsidR="00893ED1">
        <w:rPr>
          <w:spacing w:val="-2"/>
        </w:rPr>
        <w:tab/>
      </w:r>
      <w:proofErr w:type="spellStart"/>
      <w:r w:rsidRPr="00FE0D21">
        <w:rPr>
          <w:spacing w:val="-2"/>
        </w:rPr>
        <w:t>Establécese</w:t>
      </w:r>
      <w:proofErr w:type="spellEnd"/>
      <w:r w:rsidRPr="00FE0D21">
        <w:rPr>
          <w:spacing w:val="-2"/>
        </w:rPr>
        <w:t xml:space="preserve"> que el tipo de interés que se menciona en el Artículo 124, segundo párrafo, del</w:t>
      </w:r>
      <w:r w:rsidRPr="00FE0D21">
        <w:t xml:space="preserve"> Código Tributa</w:t>
      </w:r>
      <w:r w:rsidRPr="00FE0D21">
        <w:softHyphen/>
        <w:t>rio, será el que cobre el Banco de la Nación Argentina en sus operaciones ordinarias por descuentos de documentos a treinta (30) días de plazo.</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1"/>
        <w:jc w:val="both"/>
        <w:rPr>
          <w:spacing w:val="-2"/>
        </w:rPr>
      </w:pPr>
      <w:r w:rsidRPr="00893ED1">
        <w:rPr>
          <w:b/>
          <w:u w:val="single"/>
        </w:rPr>
        <w:t>ARTÍCULO</w:t>
      </w:r>
      <w:r w:rsidRPr="00893ED1">
        <w:rPr>
          <w:b/>
          <w:spacing w:val="-2"/>
          <w:u w:val="single"/>
        </w:rPr>
        <w:t xml:space="preserve"> 63.-</w:t>
      </w:r>
      <w:r w:rsidRPr="00FE0D21">
        <w:rPr>
          <w:spacing w:val="-2"/>
        </w:rPr>
        <w:t xml:space="preserve"> </w:t>
      </w:r>
      <w:r w:rsidR="00893ED1">
        <w:rPr>
          <w:spacing w:val="-2"/>
        </w:rPr>
        <w:tab/>
      </w:r>
      <w:r w:rsidRPr="00FE0D21">
        <w:rPr>
          <w:spacing w:val="-2"/>
        </w:rPr>
        <w:t xml:space="preserve">Los importes mínimos anuales establecidos en la presente ley, serán de aplicación proporcional en función de la vigencia de la misma. </w:t>
      </w:r>
    </w:p>
    <w:p w:rsidR="008D67E1" w:rsidRPr="00FE0D21" w:rsidRDefault="008D67E1" w:rsidP="0022056D">
      <w:pPr>
        <w:suppressAutoHyphens/>
        <w:ind w:right="50"/>
        <w:jc w:val="both"/>
        <w:rPr>
          <w:spacing w:val="-2"/>
          <w:u w:val="single"/>
        </w:rPr>
      </w:pPr>
      <w:r w:rsidRPr="00FE0D21">
        <w:rPr>
          <w:spacing w:val="-2"/>
          <w:u w:val="single"/>
        </w:rPr>
        <w:t xml:space="preserve">    </w:t>
      </w:r>
    </w:p>
    <w:p w:rsidR="008D67E1" w:rsidRPr="00FE0D21" w:rsidRDefault="008D67E1" w:rsidP="0022056D">
      <w:pPr>
        <w:suppressAutoHyphens/>
        <w:ind w:right="50"/>
        <w:jc w:val="both"/>
        <w:rPr>
          <w:spacing w:val="-2"/>
          <w:u w:val="single"/>
        </w:rPr>
      </w:pPr>
    </w:p>
    <w:p w:rsidR="008D67E1" w:rsidRPr="00FE0D21" w:rsidRDefault="008D67E1" w:rsidP="0022056D">
      <w:pPr>
        <w:suppressAutoHyphens/>
        <w:ind w:right="50"/>
        <w:jc w:val="both"/>
        <w:rPr>
          <w:bCs/>
        </w:rPr>
      </w:pPr>
      <w:r w:rsidRPr="00893ED1">
        <w:rPr>
          <w:b/>
          <w:u w:val="single"/>
        </w:rPr>
        <w:t>ARTÍCULO 64.-</w:t>
      </w:r>
      <w:r w:rsidRPr="00FE0D21">
        <w:t xml:space="preserve"> </w:t>
      </w:r>
      <w:r w:rsidR="00893ED1">
        <w:rPr>
          <w:bCs/>
        </w:rPr>
        <w:tab/>
      </w:r>
      <w:r w:rsidRPr="00FE0D21">
        <w:rPr>
          <w:bCs/>
        </w:rPr>
        <w:t>Facúltase al Ministerio de Hacienda y Finanzas, a través de la Secretaría de Hacienda y Finanzas, para disponer un descuento de hasta el treinta por ciento (30%) del Impuesto sobre los Ingresos Brutos y su Adicional Lote Hogar, en la medida que el pago se efectúe hasta la fecha de vencimiento de cada obligación, en instituciones bancarias autorizadas o a través de otros sistemas o regímenes habilitados por la Dirección General de Rentas.</w:t>
      </w:r>
    </w:p>
    <w:p w:rsidR="008D67E1" w:rsidRPr="00FE0D21" w:rsidRDefault="008D67E1" w:rsidP="000F3BA5">
      <w:pPr>
        <w:suppressAutoHyphens/>
        <w:ind w:right="50" w:firstLine="2127"/>
        <w:jc w:val="both"/>
        <w:rPr>
          <w:bCs/>
        </w:rPr>
      </w:pPr>
      <w:r w:rsidRPr="00FE0D21">
        <w:rPr>
          <w:bCs/>
        </w:rPr>
        <w:t>A los fines del cálculo del descuento previsto en el presente artículo los contribuyentes deberán aplicar el porcentaje de descuento sobre el total de la base de cálculo sin descontar de dicha base aquella proporción del impuesto que haya sido cancelada con retenciones o percepciones sufridas por el contribuyente.</w:t>
      </w:r>
    </w:p>
    <w:p w:rsidR="008D67E1" w:rsidRDefault="008D67E1" w:rsidP="00160D52">
      <w:pPr>
        <w:suppressAutoHyphens/>
        <w:ind w:right="50" w:firstLine="2127"/>
        <w:jc w:val="both"/>
        <w:rPr>
          <w:bCs/>
        </w:rPr>
      </w:pPr>
      <w:r w:rsidRPr="00FE0D21">
        <w:rPr>
          <w:bCs/>
        </w:rPr>
        <w:t>El descuento previsto en el presente artículo no se aplicará a los agentes de retención y/o percepción del Impuesto sobre los Ingresos Brutos, en su carácter de tales.</w:t>
      </w:r>
    </w:p>
    <w:p w:rsidR="00333DBE" w:rsidRDefault="00333DBE" w:rsidP="00160D52">
      <w:pPr>
        <w:suppressAutoHyphens/>
        <w:ind w:right="50" w:firstLine="2127"/>
        <w:jc w:val="both"/>
        <w:rPr>
          <w:bCs/>
        </w:rPr>
      </w:pPr>
    </w:p>
    <w:p w:rsidR="00333DBE" w:rsidRPr="00FE0D21" w:rsidRDefault="00333DBE" w:rsidP="00160D52">
      <w:pPr>
        <w:suppressAutoHyphens/>
        <w:ind w:right="50" w:firstLine="2127"/>
        <w:jc w:val="both"/>
        <w:rPr>
          <w:spacing w:val="-2"/>
        </w:rPr>
      </w:pPr>
    </w:p>
    <w:p w:rsidR="008D67E1" w:rsidRPr="00FE0D21" w:rsidRDefault="008D67E1" w:rsidP="0022056D">
      <w:pPr>
        <w:suppressAutoHyphens/>
        <w:ind w:right="50"/>
        <w:rPr>
          <w:spacing w:val="-2"/>
        </w:rPr>
      </w:pPr>
    </w:p>
    <w:p w:rsidR="008D67E1" w:rsidRPr="00FE0D21" w:rsidRDefault="008D67E1" w:rsidP="0022056D">
      <w:pPr>
        <w:suppressAutoHyphens/>
        <w:ind w:right="50"/>
        <w:jc w:val="center"/>
        <w:rPr>
          <w:spacing w:val="-2"/>
        </w:rPr>
      </w:pPr>
      <w:r w:rsidRPr="00FE0D21">
        <w:rPr>
          <w:spacing w:val="-2"/>
        </w:rPr>
        <w:t>TITULO VIII</w:t>
      </w:r>
    </w:p>
    <w:p w:rsidR="008D67E1" w:rsidRPr="00FE0D21" w:rsidRDefault="008D67E1" w:rsidP="0022056D">
      <w:pPr>
        <w:suppressAutoHyphens/>
        <w:ind w:right="50"/>
        <w:jc w:val="center"/>
        <w:rPr>
          <w:spacing w:val="-2"/>
        </w:rPr>
      </w:pPr>
      <w:r w:rsidRPr="00FE0D21">
        <w:rPr>
          <w:spacing w:val="-2"/>
        </w:rPr>
        <w:t>IMPUESTO INMOBILIARIO</w:t>
      </w:r>
    </w:p>
    <w:p w:rsidR="00AD5AA4" w:rsidRDefault="00AD5AA4" w:rsidP="0022056D">
      <w:pPr>
        <w:suppressAutoHyphens/>
        <w:ind w:right="51"/>
        <w:jc w:val="both"/>
        <w:rPr>
          <w:b/>
          <w:u w:val="single"/>
        </w:rPr>
      </w:pPr>
    </w:p>
    <w:p w:rsidR="008D67E1" w:rsidRDefault="008D67E1" w:rsidP="0022056D">
      <w:pPr>
        <w:suppressAutoHyphens/>
        <w:ind w:right="51"/>
        <w:jc w:val="both"/>
        <w:rPr>
          <w:spacing w:val="-2"/>
        </w:rPr>
      </w:pPr>
      <w:r w:rsidRPr="00893ED1">
        <w:rPr>
          <w:b/>
          <w:u w:val="single"/>
        </w:rPr>
        <w:t>ARTÍCULO</w:t>
      </w:r>
      <w:r w:rsidRPr="00893ED1">
        <w:rPr>
          <w:b/>
          <w:spacing w:val="-2"/>
          <w:u w:val="single"/>
        </w:rPr>
        <w:t xml:space="preserve"> 65.-</w:t>
      </w:r>
      <w:r w:rsidRPr="00FE0D21">
        <w:rPr>
          <w:spacing w:val="-2"/>
        </w:rPr>
        <w:t xml:space="preserve"> </w:t>
      </w:r>
      <w:r w:rsidR="00893ED1">
        <w:rPr>
          <w:spacing w:val="-2"/>
        </w:rPr>
        <w:tab/>
      </w:r>
      <w:r w:rsidRPr="00FE0D21">
        <w:rPr>
          <w:spacing w:val="-2"/>
        </w:rPr>
        <w:t xml:space="preserve">La determinación, liquidación y percepción del Impuesto Inmobiliario </w:t>
      </w:r>
      <w:r w:rsidRPr="00FE0D21">
        <w:rPr>
          <w:bCs/>
          <w:spacing w:val="-2"/>
        </w:rPr>
        <w:t>c</w:t>
      </w:r>
      <w:r w:rsidRPr="00FE0D21">
        <w:rPr>
          <w:spacing w:val="-2"/>
        </w:rPr>
        <w:t xml:space="preserve">orrespondiente al Año Fiscal </w:t>
      </w:r>
      <w:r w:rsidRPr="00FE0D21">
        <w:rPr>
          <w:bCs/>
          <w:spacing w:val="-2"/>
        </w:rPr>
        <w:t>201</w:t>
      </w:r>
      <w:r w:rsidR="00FF51FD">
        <w:rPr>
          <w:bCs/>
          <w:spacing w:val="-2"/>
        </w:rPr>
        <w:t>7</w:t>
      </w:r>
      <w:r w:rsidRPr="00FE0D21">
        <w:rPr>
          <w:spacing w:val="-2"/>
        </w:rPr>
        <w:t>, se efectuará  conforme  a las  disposiciones de los siguientes artículos.</w:t>
      </w:r>
    </w:p>
    <w:p w:rsidR="0047577F" w:rsidRDefault="0047577F" w:rsidP="0022056D">
      <w:pPr>
        <w:suppressAutoHyphens/>
        <w:ind w:right="51"/>
        <w:jc w:val="both"/>
        <w:rPr>
          <w:spacing w:val="-2"/>
        </w:rPr>
      </w:pPr>
    </w:p>
    <w:p w:rsidR="0047577F" w:rsidRPr="00893ED1" w:rsidRDefault="0047577F" w:rsidP="0022056D">
      <w:pPr>
        <w:suppressAutoHyphens/>
        <w:ind w:right="51"/>
        <w:jc w:val="both"/>
        <w:rPr>
          <w:spacing w:val="-2"/>
          <w:u w:val="single"/>
        </w:rPr>
      </w:pPr>
    </w:p>
    <w:p w:rsidR="008D67E1" w:rsidRPr="00FE0D21" w:rsidRDefault="008D67E1" w:rsidP="0022056D">
      <w:pPr>
        <w:ind w:right="50"/>
        <w:jc w:val="both"/>
      </w:pPr>
      <w:r w:rsidRPr="00893ED1">
        <w:rPr>
          <w:b/>
          <w:u w:val="single"/>
        </w:rPr>
        <w:t>ARTÍCULO</w:t>
      </w:r>
      <w:r w:rsidRPr="00893ED1">
        <w:rPr>
          <w:b/>
          <w:spacing w:val="-2"/>
          <w:u w:val="single"/>
        </w:rPr>
        <w:t xml:space="preserve"> 66.-</w:t>
      </w:r>
      <w:r w:rsidRPr="00FE0D21">
        <w:rPr>
          <w:spacing w:val="-2"/>
        </w:rPr>
        <w:t xml:space="preserve"> </w:t>
      </w:r>
      <w:r w:rsidR="00893ED1">
        <w:rPr>
          <w:spacing w:val="-2"/>
        </w:rPr>
        <w:tab/>
      </w:r>
      <w:r w:rsidRPr="00FE0D21">
        <w:t>Para la liquidación del Impuesto Inmobiliario se aplicarán las alícuotas de acuerdo con las siguientes escalas:</w:t>
      </w:r>
    </w:p>
    <w:p w:rsidR="008D67E1" w:rsidRPr="00FE0D21" w:rsidRDefault="008D67E1" w:rsidP="0022056D">
      <w:pPr>
        <w:ind w:right="50"/>
      </w:pPr>
    </w:p>
    <w:p w:rsidR="008D67E1" w:rsidRPr="00FE0D21" w:rsidRDefault="008D67E1" w:rsidP="0022056D">
      <w:pPr>
        <w:ind w:left="708" w:right="50"/>
      </w:pPr>
      <w:r w:rsidRPr="00FE0D21">
        <w:t xml:space="preserve">                                PARCELAS URBANAS EDIFICADAS</w:t>
      </w:r>
    </w:p>
    <w:p w:rsidR="008D67E1" w:rsidRPr="00FE0D21" w:rsidRDefault="008D67E1" w:rsidP="0022056D">
      <w:pPr>
        <w:ind w:left="708" w:right="50"/>
      </w:pPr>
      <w:r w:rsidRPr="00FE0D21">
        <w:t xml:space="preserve">         VALUACIÓN FISCAL                                              ALÍCUOTA</w:t>
      </w:r>
    </w:p>
    <w:p w:rsidR="008D67E1" w:rsidRPr="00FE0D21" w:rsidRDefault="008D67E1" w:rsidP="0022056D">
      <w:pPr>
        <w:ind w:left="708" w:right="50"/>
      </w:pPr>
      <w:r w:rsidRPr="00FE0D21">
        <w:t xml:space="preserve">         Desde $            0,00   </w:t>
      </w:r>
      <w:r w:rsidRPr="00FE0D21">
        <w:tab/>
        <w:t>hasta $     60.000             0,65 %</w:t>
      </w:r>
    </w:p>
    <w:p w:rsidR="008D67E1" w:rsidRPr="00FE0D21" w:rsidRDefault="008D67E1" w:rsidP="0022056D">
      <w:pPr>
        <w:ind w:left="708" w:right="50"/>
      </w:pPr>
      <w:r w:rsidRPr="00FE0D21">
        <w:t xml:space="preserve">         Desde $   60.000,01   </w:t>
      </w:r>
      <w:r w:rsidRPr="00FE0D21">
        <w:tab/>
        <w:t>hasta $   100.000             0,70 %</w:t>
      </w:r>
    </w:p>
    <w:p w:rsidR="008D67E1" w:rsidRPr="00FE0D21" w:rsidRDefault="008D67E1" w:rsidP="0022056D">
      <w:pPr>
        <w:ind w:left="708" w:right="50"/>
      </w:pPr>
      <w:r w:rsidRPr="00FE0D21">
        <w:t xml:space="preserve">         Desde $ 100.000,01            en adelante                      0,75 %</w:t>
      </w:r>
    </w:p>
    <w:p w:rsidR="008D67E1" w:rsidRPr="00FE0D21" w:rsidRDefault="008D67E1" w:rsidP="0022056D">
      <w:pPr>
        <w:ind w:left="708" w:right="50"/>
      </w:pPr>
      <w:r w:rsidRPr="00FE0D21">
        <w:t xml:space="preserve">              </w:t>
      </w:r>
    </w:p>
    <w:p w:rsidR="008D67E1" w:rsidRPr="00FE0D21" w:rsidRDefault="008D67E1" w:rsidP="00C000CB">
      <w:pPr>
        <w:ind w:left="708" w:right="50"/>
      </w:pPr>
      <w:r w:rsidRPr="00FE0D21">
        <w:t xml:space="preserve">                                       PARCELAS RURALES</w:t>
      </w:r>
    </w:p>
    <w:p w:rsidR="008D67E1" w:rsidRPr="00FE0D21" w:rsidRDefault="008D67E1" w:rsidP="0022056D">
      <w:pPr>
        <w:ind w:left="708" w:right="50"/>
      </w:pPr>
      <w:r w:rsidRPr="00FE0D21">
        <w:t xml:space="preserve">         VALUACIÓN FISCAL                                             ALÍCUOTA</w:t>
      </w:r>
    </w:p>
    <w:p w:rsidR="008D67E1" w:rsidRPr="00FE0D21" w:rsidRDefault="008D67E1" w:rsidP="0022056D">
      <w:pPr>
        <w:ind w:left="708" w:right="50"/>
      </w:pPr>
      <w:r w:rsidRPr="00FE0D21">
        <w:t xml:space="preserve">         Desde $            0,01   </w:t>
      </w:r>
      <w:r w:rsidRPr="00FE0D21">
        <w:tab/>
        <w:t>hasta $      60.000            1,15 %</w:t>
      </w:r>
    </w:p>
    <w:p w:rsidR="008D67E1" w:rsidRPr="00FE0D21" w:rsidRDefault="008D67E1" w:rsidP="0022056D">
      <w:pPr>
        <w:ind w:left="708" w:right="50"/>
      </w:pPr>
      <w:r w:rsidRPr="00FE0D21">
        <w:t xml:space="preserve">         Desde $   60.000,01</w:t>
      </w:r>
      <w:r w:rsidRPr="00FE0D21">
        <w:tab/>
        <w:t xml:space="preserve">           hasta  $   100.000            1,20 %</w:t>
      </w:r>
    </w:p>
    <w:p w:rsidR="000C52EB" w:rsidRPr="00FE0D21" w:rsidRDefault="008D67E1" w:rsidP="009027AD">
      <w:pPr>
        <w:ind w:left="708" w:right="50"/>
      </w:pPr>
      <w:r w:rsidRPr="00FE0D21">
        <w:t xml:space="preserve">         Desde $ 100.000,01            en adelante                      1,30 % </w:t>
      </w:r>
    </w:p>
    <w:p w:rsidR="008D67E1" w:rsidRPr="00FE0D21" w:rsidRDefault="008D67E1" w:rsidP="0022056D">
      <w:pPr>
        <w:widowControl w:val="0"/>
        <w:jc w:val="center"/>
      </w:pPr>
      <w:r w:rsidRPr="00FE0D21">
        <w:t xml:space="preserve">     TERRENOS BALDÍOS</w:t>
      </w:r>
    </w:p>
    <w:p w:rsidR="008D67E1" w:rsidRPr="00FE0D21" w:rsidRDefault="008D67E1" w:rsidP="0022056D">
      <w:pPr>
        <w:widowControl w:val="0"/>
        <w:jc w:val="both"/>
      </w:pPr>
      <w:r w:rsidRPr="00FE0D21">
        <w:t xml:space="preserve">                    VALUACIÓN FISCAL                                            ALÍCUOTA</w:t>
      </w:r>
    </w:p>
    <w:p w:rsidR="008D67E1" w:rsidRPr="00FE0D21" w:rsidRDefault="008D67E1" w:rsidP="0022056D">
      <w:pPr>
        <w:widowControl w:val="0"/>
        <w:jc w:val="both"/>
        <w:rPr>
          <w:noProof/>
        </w:rPr>
      </w:pPr>
      <w:r w:rsidRPr="00FE0D21">
        <w:t xml:space="preserve">                    </w:t>
      </w:r>
      <w:r w:rsidRPr="00FE0D21">
        <w:rPr>
          <w:noProof/>
        </w:rPr>
        <w:t>Desde $            0,01            en adelante                     3,00 %</w:t>
      </w:r>
    </w:p>
    <w:p w:rsidR="008D67E1" w:rsidRPr="00FE0D21" w:rsidRDefault="008D67E1" w:rsidP="0022056D">
      <w:pPr>
        <w:widowControl w:val="0"/>
        <w:jc w:val="both"/>
        <w:rPr>
          <w:noProof/>
        </w:rPr>
      </w:pPr>
    </w:p>
    <w:p w:rsidR="008D67E1" w:rsidRPr="00FE0D21" w:rsidRDefault="008D67E1" w:rsidP="0022056D">
      <w:pPr>
        <w:widowControl w:val="0"/>
        <w:jc w:val="both"/>
        <w:rPr>
          <w:noProof/>
        </w:rPr>
      </w:pPr>
    </w:p>
    <w:p w:rsidR="008D67E1" w:rsidRPr="00FE0D21" w:rsidRDefault="008D67E1" w:rsidP="0022056D">
      <w:pPr>
        <w:ind w:right="50"/>
        <w:jc w:val="both"/>
      </w:pPr>
      <w:r w:rsidRPr="00893ED1">
        <w:rPr>
          <w:b/>
          <w:spacing w:val="-2"/>
          <w:u w:val="single"/>
        </w:rPr>
        <w:t>ARTÍCULO 67</w:t>
      </w:r>
      <w:r w:rsidRPr="00893ED1">
        <w:rPr>
          <w:b/>
          <w:bCs/>
          <w:spacing w:val="-2"/>
          <w:u w:val="single"/>
        </w:rPr>
        <w:t>.-</w:t>
      </w:r>
      <w:r w:rsidR="003B2E24">
        <w:rPr>
          <w:b/>
          <w:bCs/>
          <w:spacing w:val="-2"/>
        </w:rPr>
        <w:t xml:space="preserve"> </w:t>
      </w:r>
      <w:r w:rsidR="00893ED1">
        <w:tab/>
      </w:r>
      <w:r w:rsidRPr="00FE0D21">
        <w:t xml:space="preserve">El impuesto mínimo anual a tributar será de Pesos </w:t>
      </w:r>
      <w:r w:rsidR="00F34D7C" w:rsidRPr="00FE0D21">
        <w:t>Trescientos cincuenta</w:t>
      </w:r>
      <w:r w:rsidRPr="00FE0D21">
        <w:t xml:space="preserve"> ($</w:t>
      </w:r>
      <w:r w:rsidR="00F34D7C" w:rsidRPr="00FE0D21">
        <w:t>350</w:t>
      </w:r>
      <w:r w:rsidRPr="00FE0D21">
        <w:t>).</w:t>
      </w:r>
    </w:p>
    <w:p w:rsidR="008D67E1" w:rsidRPr="00FE0D21" w:rsidRDefault="008D67E1" w:rsidP="003B2E24">
      <w:pPr>
        <w:ind w:right="50" w:firstLine="1985"/>
        <w:jc w:val="both"/>
        <w:rPr>
          <w:bCs/>
        </w:rPr>
      </w:pPr>
      <w:proofErr w:type="spellStart"/>
      <w:r w:rsidRPr="009C66CA">
        <w:rPr>
          <w:bCs/>
        </w:rPr>
        <w:lastRenderedPageBreak/>
        <w:t>Fíjase</w:t>
      </w:r>
      <w:proofErr w:type="spellEnd"/>
      <w:r w:rsidRPr="009C66CA">
        <w:rPr>
          <w:bCs/>
        </w:rPr>
        <w:t xml:space="preserve"> en Pesos </w:t>
      </w:r>
      <w:r w:rsidR="00050F42">
        <w:rPr>
          <w:bCs/>
        </w:rPr>
        <w:t xml:space="preserve">Ocho Mil Doscientos </w:t>
      </w:r>
      <w:r w:rsidRPr="009C66CA">
        <w:rPr>
          <w:bCs/>
        </w:rPr>
        <w:t>($</w:t>
      </w:r>
      <w:r w:rsidR="00C06097" w:rsidRPr="009C66CA">
        <w:rPr>
          <w:bCs/>
        </w:rPr>
        <w:t>8.200</w:t>
      </w:r>
      <w:r w:rsidRPr="009C66CA">
        <w:rPr>
          <w:bCs/>
        </w:rPr>
        <w:t>) el monto a que hace referencia el Inciso d) del Artículo 176 de</w:t>
      </w:r>
      <w:r w:rsidR="00A96AB7" w:rsidRPr="009C66CA">
        <w:rPr>
          <w:bCs/>
        </w:rPr>
        <w:t>l Código Tributario</w:t>
      </w:r>
      <w:r w:rsidR="009D77E6" w:rsidRPr="009C66CA">
        <w:rPr>
          <w:bCs/>
        </w:rPr>
        <w:t>.</w:t>
      </w: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p>
    <w:p w:rsidR="008D67E1" w:rsidRPr="00FE0D21" w:rsidRDefault="008D67E1" w:rsidP="0022056D">
      <w:pPr>
        <w:suppressAutoHyphens/>
        <w:ind w:right="50"/>
        <w:jc w:val="both"/>
        <w:rPr>
          <w:spacing w:val="-2"/>
        </w:rPr>
      </w:pPr>
      <w:r w:rsidRPr="00893ED1">
        <w:rPr>
          <w:b/>
          <w:u w:val="single"/>
        </w:rPr>
        <w:t>ARTÍCULO</w:t>
      </w:r>
      <w:r w:rsidRPr="00893ED1">
        <w:rPr>
          <w:b/>
          <w:spacing w:val="-2"/>
          <w:u w:val="single"/>
        </w:rPr>
        <w:t xml:space="preserve"> 68.-</w:t>
      </w:r>
      <w:r w:rsidR="00634A66">
        <w:rPr>
          <w:spacing w:val="-2"/>
        </w:rPr>
        <w:t xml:space="preserve"> </w:t>
      </w:r>
      <w:r w:rsidR="00893ED1">
        <w:rPr>
          <w:spacing w:val="-2"/>
        </w:rPr>
        <w:tab/>
      </w:r>
      <w:r w:rsidRPr="00FE0D21">
        <w:rPr>
          <w:spacing w:val="-2"/>
        </w:rPr>
        <w:t>El impuesto deberá ser pagado en una o varias cuotas, en las condiciones y términos  que establezca la Dirección General de Rentas.</w:t>
      </w:r>
    </w:p>
    <w:p w:rsidR="008D67E1" w:rsidRPr="00FE0D21" w:rsidRDefault="008D67E1" w:rsidP="0022056D">
      <w:pPr>
        <w:suppressAutoHyphens/>
        <w:ind w:left="1361" w:right="51" w:hanging="1361"/>
        <w:jc w:val="both"/>
        <w:rPr>
          <w:spacing w:val="-2"/>
        </w:rPr>
      </w:pPr>
      <w:r w:rsidRPr="00FE0D21">
        <w:rPr>
          <w:spacing w:val="-2"/>
        </w:rPr>
        <w:t xml:space="preserve">                        </w:t>
      </w:r>
    </w:p>
    <w:p w:rsidR="008D67E1" w:rsidRPr="00FE0D21" w:rsidRDefault="008D67E1" w:rsidP="0022056D">
      <w:pPr>
        <w:suppressAutoHyphens/>
        <w:ind w:left="1361" w:right="51" w:hanging="1361"/>
        <w:jc w:val="both"/>
        <w:rPr>
          <w:spacing w:val="-2"/>
        </w:rPr>
      </w:pPr>
      <w:r w:rsidRPr="00FE0D21">
        <w:rPr>
          <w:spacing w:val="-2"/>
        </w:rPr>
        <w:t xml:space="preserve">    </w:t>
      </w:r>
    </w:p>
    <w:p w:rsidR="008D67E1" w:rsidRPr="00FE0D21" w:rsidRDefault="008D67E1" w:rsidP="0022056D">
      <w:pPr>
        <w:suppressAutoHyphens/>
        <w:ind w:right="51"/>
        <w:jc w:val="both"/>
        <w:rPr>
          <w:spacing w:val="-2"/>
        </w:rPr>
      </w:pPr>
      <w:r w:rsidRPr="00893ED1">
        <w:rPr>
          <w:b/>
          <w:u w:val="single"/>
        </w:rPr>
        <w:t>ARTÍCULO 69.-</w:t>
      </w:r>
      <w:r w:rsidRPr="00FE0D21">
        <w:t xml:space="preserve"> </w:t>
      </w:r>
      <w:r w:rsidR="00893ED1">
        <w:tab/>
      </w:r>
      <w:r w:rsidRPr="00FE0D21">
        <w:rPr>
          <w:spacing w:val="-2"/>
        </w:rPr>
        <w:t>Facúltase al Ministerio de Hacienda y Finanzas, a través de la Secretaría de Hacienda y Finanzas, para disponer un descuento de:</w:t>
      </w:r>
    </w:p>
    <w:p w:rsidR="008F4467" w:rsidRPr="00FE0D21" w:rsidRDefault="008F4467" w:rsidP="00F05DA9">
      <w:pPr>
        <w:suppressAutoHyphens/>
        <w:ind w:right="51" w:firstLine="1276"/>
        <w:jc w:val="both"/>
        <w:rPr>
          <w:spacing w:val="-2"/>
        </w:rPr>
      </w:pPr>
    </w:p>
    <w:p w:rsidR="008D67E1" w:rsidRPr="00FE0D21" w:rsidRDefault="008D67E1" w:rsidP="0022056D">
      <w:pPr>
        <w:pStyle w:val="Sangra3detindependiente"/>
        <w:spacing w:after="0"/>
        <w:ind w:left="993" w:hanging="426"/>
        <w:jc w:val="both"/>
        <w:rPr>
          <w:rFonts w:cs="Arial"/>
          <w:bCs/>
          <w:sz w:val="24"/>
          <w:szCs w:val="24"/>
        </w:rPr>
      </w:pPr>
      <w:r w:rsidRPr="00FE0D21">
        <w:rPr>
          <w:rFonts w:cs="Arial"/>
          <w:sz w:val="24"/>
          <w:szCs w:val="24"/>
        </w:rPr>
        <w:t>a)</w:t>
      </w:r>
      <w:r w:rsidRPr="00FE0D21">
        <w:rPr>
          <w:rFonts w:cs="Arial"/>
          <w:sz w:val="24"/>
          <w:szCs w:val="24"/>
        </w:rPr>
        <w:tab/>
      </w:r>
      <w:r w:rsidRPr="00FE0D21">
        <w:rPr>
          <w:rFonts w:cs="Arial"/>
          <w:bCs/>
          <w:sz w:val="24"/>
          <w:szCs w:val="24"/>
        </w:rPr>
        <w:t>Hasta el Diez por Ciento (10%), en el Impuesto Inmobiliario, siempre que la cancelación del impuesto correspondiente a los años fiscales no prescriptos se efectúe al 31 de Octubre de 201</w:t>
      </w:r>
      <w:r w:rsidR="000E43EF">
        <w:rPr>
          <w:rFonts w:cs="Arial"/>
          <w:bCs/>
          <w:sz w:val="24"/>
          <w:szCs w:val="24"/>
        </w:rPr>
        <w:t>6</w:t>
      </w:r>
      <w:r w:rsidRPr="00FE0D21">
        <w:rPr>
          <w:rFonts w:cs="Arial"/>
          <w:bCs/>
          <w:sz w:val="24"/>
          <w:szCs w:val="24"/>
        </w:rPr>
        <w:t>, en instituciones bancarias u otras autorizadas por la Dirección General de Rentas.</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b)</w:t>
      </w:r>
      <w:r w:rsidRPr="00FE0D21">
        <w:rPr>
          <w:rFonts w:cs="Arial"/>
          <w:sz w:val="24"/>
          <w:szCs w:val="24"/>
        </w:rPr>
        <w:tab/>
        <w:t>Hasta el Quince por Ciento (15%), en el Impuesto Inmobiliario, siempre que el ingreso del impuesto anual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c)</w:t>
      </w:r>
      <w:r w:rsidRPr="00FE0D21">
        <w:rPr>
          <w:rFonts w:cs="Arial"/>
          <w:sz w:val="24"/>
          <w:szCs w:val="24"/>
        </w:rPr>
        <w:tab/>
        <w:t>Hasta el Cinco por Ciento (5%), en el Impuesto Inmobiliario, correspondiente a cada semestre en la medida que el ingreso del impuesto se efectúe hasta la fecha de vencimiento que a tal fin establezca la Dirección General de Rentas, en instituciones bancarias u otras autorizadas por la Dirección General de Rentas. La falta de pago en término causará la pérdida automática del beneficio establecido.</w:t>
      </w:r>
    </w:p>
    <w:p w:rsidR="00F05DA9" w:rsidRDefault="008D67E1" w:rsidP="00F05DA9">
      <w:pPr>
        <w:pStyle w:val="Sangra3detindependiente"/>
        <w:spacing w:after="0"/>
        <w:ind w:left="993" w:hanging="426"/>
        <w:jc w:val="both"/>
        <w:rPr>
          <w:rFonts w:cs="Arial"/>
          <w:bCs/>
          <w:sz w:val="24"/>
          <w:szCs w:val="24"/>
        </w:rPr>
      </w:pPr>
      <w:r w:rsidRPr="00FE0D21">
        <w:rPr>
          <w:rFonts w:cs="Arial"/>
          <w:sz w:val="24"/>
          <w:szCs w:val="24"/>
        </w:rPr>
        <w:t>d)</w:t>
      </w:r>
      <w:r w:rsidRPr="00FE0D21">
        <w:rPr>
          <w:rFonts w:cs="Arial"/>
          <w:sz w:val="24"/>
          <w:szCs w:val="24"/>
        </w:rPr>
        <w:tab/>
      </w:r>
      <w:r w:rsidRPr="00FE0D21">
        <w:rPr>
          <w:rFonts w:cs="Arial"/>
          <w:bCs/>
          <w:sz w:val="24"/>
          <w:szCs w:val="24"/>
        </w:rPr>
        <w:t>Hasta el Cinco por Ciento (5%), en el Impuesto Inmobiliario, en la medida que para el ingreso del impuesto se opte por el sistema de débito automático o por el de descuento de haberes, conforme a los procedimientos que a tal fin establezca la Direc</w:t>
      </w:r>
      <w:r w:rsidRPr="00FE0D21">
        <w:rPr>
          <w:rFonts w:cs="Arial"/>
          <w:bCs/>
          <w:sz w:val="24"/>
          <w:szCs w:val="24"/>
        </w:rPr>
        <w:softHyphen/>
        <w:t>ción General de Rentas.</w:t>
      </w:r>
    </w:p>
    <w:p w:rsidR="00F05DA9" w:rsidRDefault="00F05DA9" w:rsidP="00F05DA9">
      <w:pPr>
        <w:pStyle w:val="Sangra3detindependiente"/>
        <w:spacing w:after="0"/>
        <w:ind w:left="0" w:firstLine="2127"/>
        <w:jc w:val="both"/>
        <w:rPr>
          <w:rFonts w:cs="Arial"/>
          <w:sz w:val="24"/>
          <w:szCs w:val="24"/>
        </w:rPr>
      </w:pPr>
    </w:p>
    <w:p w:rsidR="008D67E1" w:rsidRDefault="008D67E1" w:rsidP="00F05DA9">
      <w:pPr>
        <w:pStyle w:val="Sangra3detindependiente"/>
        <w:spacing w:after="0"/>
        <w:ind w:left="0" w:firstLine="2127"/>
        <w:jc w:val="both"/>
        <w:rPr>
          <w:rFonts w:cs="Arial"/>
          <w:sz w:val="24"/>
          <w:szCs w:val="24"/>
        </w:rPr>
      </w:pPr>
      <w:r w:rsidRPr="00FE0D21">
        <w:rPr>
          <w:rFonts w:cs="Arial"/>
          <w:sz w:val="24"/>
          <w:szCs w:val="24"/>
        </w:rPr>
        <w:t>Los descuentos previstos en los Incisos a), b), c) y d) del presente artículo serán aplicados conforme al ordenamiento establecido en el mismo.</w:t>
      </w:r>
    </w:p>
    <w:p w:rsidR="00F05DA9" w:rsidRDefault="00F05DA9" w:rsidP="00F05DA9">
      <w:pPr>
        <w:pStyle w:val="Sangra3detindependiente"/>
        <w:spacing w:after="0"/>
        <w:ind w:left="0" w:firstLine="2127"/>
        <w:jc w:val="both"/>
        <w:rPr>
          <w:rFonts w:cs="Arial"/>
          <w:sz w:val="24"/>
          <w:szCs w:val="24"/>
        </w:rPr>
      </w:pPr>
    </w:p>
    <w:p w:rsidR="00F05DA9" w:rsidRPr="00F05DA9" w:rsidRDefault="00F05DA9" w:rsidP="00F05DA9">
      <w:pPr>
        <w:pStyle w:val="Sangra3detindependiente"/>
        <w:spacing w:after="0"/>
        <w:ind w:left="0" w:firstLine="2127"/>
        <w:jc w:val="both"/>
        <w:rPr>
          <w:rFonts w:cs="Arial"/>
          <w:sz w:val="24"/>
          <w:szCs w:val="24"/>
        </w:rPr>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TITULO IX</w:t>
      </w:r>
    </w:p>
    <w:p w:rsidR="008D67E1" w:rsidRPr="00FE0D21" w:rsidRDefault="008D67E1" w:rsidP="0022056D">
      <w:pPr>
        <w:suppressAutoHyphens/>
        <w:ind w:right="50"/>
        <w:jc w:val="center"/>
        <w:rPr>
          <w:spacing w:val="-2"/>
        </w:rPr>
      </w:pPr>
      <w:r w:rsidRPr="00FE0D21">
        <w:rPr>
          <w:spacing w:val="-2"/>
        </w:rPr>
        <w:t>IMPUESTO A LA RADICACIÓN DE AUTOMOTORES</w:t>
      </w:r>
    </w:p>
    <w:p w:rsidR="008D67E1" w:rsidRDefault="008D67E1" w:rsidP="0022056D">
      <w:pPr>
        <w:suppressAutoHyphens/>
        <w:ind w:right="51"/>
        <w:jc w:val="both"/>
        <w:rPr>
          <w:b/>
          <w:spacing w:val="-2"/>
          <w:u w:val="single"/>
        </w:rPr>
      </w:pPr>
    </w:p>
    <w:p w:rsidR="00F05DA9" w:rsidRPr="00FE0D21" w:rsidRDefault="00F05DA9" w:rsidP="0022056D">
      <w:pPr>
        <w:suppressAutoHyphens/>
        <w:ind w:right="51"/>
        <w:jc w:val="both"/>
        <w:rPr>
          <w:b/>
          <w:spacing w:val="-2"/>
          <w:u w:val="single"/>
        </w:rPr>
      </w:pPr>
    </w:p>
    <w:p w:rsidR="008D67E1" w:rsidRPr="00FE0D21" w:rsidRDefault="008D67E1" w:rsidP="0022056D">
      <w:pPr>
        <w:suppressAutoHyphens/>
        <w:ind w:right="51"/>
        <w:jc w:val="both"/>
        <w:rPr>
          <w:spacing w:val="-2"/>
        </w:rPr>
      </w:pPr>
      <w:r w:rsidRPr="00823D4B">
        <w:rPr>
          <w:b/>
          <w:spacing w:val="-2"/>
          <w:u w:val="single"/>
        </w:rPr>
        <w:t>ARTÍCULO 70.-</w:t>
      </w:r>
      <w:r w:rsidRPr="00FE0D21">
        <w:rPr>
          <w:spacing w:val="-2"/>
        </w:rPr>
        <w:t xml:space="preserve"> </w:t>
      </w:r>
      <w:r w:rsidR="00C000CB" w:rsidRPr="00FE0D21">
        <w:rPr>
          <w:spacing w:val="-2"/>
        </w:rPr>
        <w:tab/>
      </w:r>
      <w:r w:rsidRPr="00FE0D21">
        <w:rPr>
          <w:spacing w:val="-2"/>
        </w:rPr>
        <w:t xml:space="preserve">El impuesto a tributar, correspondiente al Año Fiscal </w:t>
      </w:r>
      <w:r w:rsidRPr="00FE0D21">
        <w:rPr>
          <w:bCs/>
          <w:spacing w:val="-2"/>
        </w:rPr>
        <w:t>201</w:t>
      </w:r>
      <w:r w:rsidR="00FF51FD">
        <w:rPr>
          <w:bCs/>
          <w:spacing w:val="-2"/>
        </w:rPr>
        <w:t>7</w:t>
      </w:r>
      <w:r w:rsidRPr="00FE0D21">
        <w:rPr>
          <w:bCs/>
          <w:spacing w:val="-2"/>
        </w:rPr>
        <w:t>,</w:t>
      </w:r>
      <w:r w:rsidRPr="00FE0D21">
        <w:rPr>
          <w:spacing w:val="-2"/>
        </w:rPr>
        <w:t xml:space="preserve"> será  el que  resulte de aplicar los artículos si</w:t>
      </w:r>
      <w:r w:rsidRPr="00FE0D21">
        <w:rPr>
          <w:spacing w:val="-2"/>
        </w:rPr>
        <w:softHyphen/>
        <w:t>guientes.</w:t>
      </w:r>
    </w:p>
    <w:p w:rsidR="008D67E1" w:rsidRPr="00FE0D21" w:rsidRDefault="008D67E1" w:rsidP="0022056D">
      <w:pPr>
        <w:suppressAutoHyphens/>
        <w:ind w:right="51"/>
        <w:jc w:val="both"/>
        <w:rPr>
          <w:spacing w:val="-2"/>
        </w:rPr>
      </w:pPr>
    </w:p>
    <w:p w:rsidR="008D67E1" w:rsidRPr="00FE0D21" w:rsidRDefault="008D67E1" w:rsidP="0022056D">
      <w:pPr>
        <w:suppressAutoHyphens/>
        <w:ind w:right="51"/>
        <w:jc w:val="both"/>
        <w:rPr>
          <w:spacing w:val="-2"/>
        </w:rPr>
      </w:pPr>
    </w:p>
    <w:p w:rsidR="008D67E1" w:rsidRPr="00FE0D21" w:rsidRDefault="008D67E1" w:rsidP="0022056D">
      <w:pPr>
        <w:jc w:val="both"/>
      </w:pPr>
      <w:r w:rsidRPr="00823D4B">
        <w:rPr>
          <w:b/>
          <w:spacing w:val="-2"/>
          <w:u w:val="single"/>
        </w:rPr>
        <w:t>ARTÍCULO 71.-</w:t>
      </w:r>
      <w:r w:rsidRPr="00360DA2">
        <w:rPr>
          <w:spacing w:val="-2"/>
        </w:rPr>
        <w:t xml:space="preserve"> </w:t>
      </w:r>
      <w:r w:rsidR="00C000CB" w:rsidRPr="00FE0D21">
        <w:rPr>
          <w:spacing w:val="-2"/>
        </w:rPr>
        <w:tab/>
      </w:r>
      <w:r w:rsidRPr="00FE0D21">
        <w:t xml:space="preserve">Las escalas básicas a aplicar, para los vehículos </w:t>
      </w:r>
      <w:proofErr w:type="spellStart"/>
      <w:r w:rsidRPr="00FE0D21">
        <w:t>categorizables</w:t>
      </w:r>
      <w:proofErr w:type="spellEnd"/>
      <w:r w:rsidRPr="00FE0D21">
        <w:t>, son las que a continuación se detallan y los importes del  impuesto a tributar están expresados en moneda de curso legal en planillas anexas integrantes de la presente ley:</w:t>
      </w:r>
    </w:p>
    <w:p w:rsidR="000C52EB" w:rsidRPr="00FE0D21" w:rsidRDefault="000C52EB" w:rsidP="0022056D">
      <w:pPr>
        <w:pStyle w:val="Sangradetextonormal"/>
        <w:spacing w:after="0"/>
        <w:ind w:left="1418" w:hanging="1298"/>
        <w:jc w:val="both"/>
        <w:rPr>
          <w:rFonts w:cs="Arial"/>
        </w:rPr>
      </w:pPr>
    </w:p>
    <w:p w:rsidR="008D67E1" w:rsidRPr="00FE0D21" w:rsidRDefault="008D67E1" w:rsidP="0022056D">
      <w:pPr>
        <w:pStyle w:val="Sangradetextonormal"/>
        <w:spacing w:after="0"/>
        <w:ind w:left="1418" w:hanging="1298"/>
        <w:jc w:val="both"/>
        <w:rPr>
          <w:rFonts w:cs="Arial"/>
        </w:rPr>
      </w:pPr>
      <w:r w:rsidRPr="00FE0D21">
        <w:rPr>
          <w:rFonts w:cs="Arial"/>
        </w:rPr>
        <w:t>ANEXO I-</w:t>
      </w:r>
      <w:r w:rsidRPr="00FE0D21">
        <w:rPr>
          <w:rFonts w:cs="Arial"/>
        </w:rPr>
        <w:tab/>
        <w:t xml:space="preserve">Casas Rodantes, no dotadas de propulsión propia, hasta modelo </w:t>
      </w:r>
      <w:r w:rsidRPr="00FE0D21">
        <w:rPr>
          <w:rFonts w:cs="Arial"/>
          <w:bCs/>
        </w:rPr>
        <w:t>201</w:t>
      </w:r>
      <w:r w:rsidR="00FF51FD">
        <w:rPr>
          <w:rFonts w:cs="Arial"/>
          <w:bCs/>
        </w:rPr>
        <w:t>7</w:t>
      </w:r>
      <w:r w:rsidRPr="00FE0D21">
        <w:rPr>
          <w:rFonts w:cs="Arial"/>
        </w:rPr>
        <w:t>,  inclusive.</w:t>
      </w:r>
    </w:p>
    <w:p w:rsidR="008D67E1" w:rsidRPr="00FE0D21" w:rsidRDefault="008D67E1" w:rsidP="0022056D">
      <w:pPr>
        <w:ind w:left="1418" w:hanging="1298"/>
        <w:jc w:val="both"/>
      </w:pPr>
      <w:r w:rsidRPr="00FE0D21">
        <w:t>ANEXO II-</w:t>
      </w:r>
      <w:r w:rsidRPr="00FE0D21">
        <w:tab/>
        <w:t xml:space="preserve">Acoplados, </w:t>
      </w:r>
      <w:proofErr w:type="spellStart"/>
      <w:r w:rsidRPr="00FE0D21">
        <w:t>Semi</w:t>
      </w:r>
      <w:proofErr w:type="spellEnd"/>
      <w:r w:rsidRPr="00FE0D21">
        <w:t xml:space="preserve">-remolques y </w:t>
      </w:r>
      <w:r w:rsidR="00223DB0" w:rsidRPr="00FE0D21">
        <w:t>Tráileres</w:t>
      </w:r>
      <w:r w:rsidRPr="00FE0D21">
        <w:t>, no dotadas de propulsión propia, hasta modelo</w:t>
      </w:r>
      <w:r w:rsidRPr="00FE0D21">
        <w:rPr>
          <w:bCs/>
        </w:rPr>
        <w:t xml:space="preserve"> 201</w:t>
      </w:r>
      <w:r w:rsidR="00FF51FD">
        <w:rPr>
          <w:bCs/>
        </w:rPr>
        <w:t>7</w:t>
      </w:r>
      <w:r w:rsidRPr="00FE0D21">
        <w:t>, inclusive.</w:t>
      </w:r>
    </w:p>
    <w:p w:rsidR="008D67E1" w:rsidRPr="00FE0D21" w:rsidRDefault="008D67E1" w:rsidP="0022056D">
      <w:pPr>
        <w:pStyle w:val="Sangra3detindependiente"/>
        <w:spacing w:after="0"/>
        <w:ind w:left="0"/>
        <w:jc w:val="both"/>
        <w:rPr>
          <w:rFonts w:cs="Arial"/>
          <w:b/>
          <w:sz w:val="24"/>
          <w:szCs w:val="24"/>
          <w:u w:val="single"/>
        </w:rPr>
      </w:pPr>
    </w:p>
    <w:p w:rsidR="008D67E1" w:rsidRPr="00FE0D21" w:rsidRDefault="008D67E1" w:rsidP="0022056D">
      <w:pPr>
        <w:pStyle w:val="Sangra3detindependiente"/>
        <w:spacing w:after="0"/>
        <w:ind w:left="0"/>
        <w:jc w:val="both"/>
        <w:rPr>
          <w:rFonts w:cs="Arial"/>
          <w:b/>
          <w:sz w:val="24"/>
          <w:szCs w:val="24"/>
          <w:u w:val="single"/>
        </w:rPr>
      </w:pPr>
    </w:p>
    <w:p w:rsidR="008D67E1" w:rsidRPr="00FE0D21" w:rsidRDefault="008D67E1" w:rsidP="0022056D">
      <w:pPr>
        <w:pStyle w:val="Sangra3detindependiente"/>
        <w:spacing w:after="0"/>
        <w:ind w:left="0"/>
        <w:jc w:val="both"/>
        <w:rPr>
          <w:rFonts w:cs="Arial"/>
          <w:sz w:val="24"/>
          <w:szCs w:val="24"/>
        </w:rPr>
      </w:pPr>
      <w:r w:rsidRPr="00823D4B">
        <w:rPr>
          <w:rFonts w:cs="Arial"/>
          <w:b/>
          <w:sz w:val="24"/>
          <w:szCs w:val="24"/>
          <w:u w:val="single"/>
        </w:rPr>
        <w:t>ARTÍCULO 72.-</w:t>
      </w:r>
      <w:r w:rsidRPr="00FE0D21">
        <w:rPr>
          <w:rFonts w:cs="Arial"/>
          <w:sz w:val="24"/>
          <w:szCs w:val="24"/>
        </w:rPr>
        <w:t xml:space="preserve"> </w:t>
      </w:r>
      <w:r w:rsidR="00C000CB" w:rsidRPr="00FE0D21">
        <w:rPr>
          <w:rFonts w:cs="Arial"/>
          <w:sz w:val="24"/>
          <w:szCs w:val="24"/>
        </w:rPr>
        <w:tab/>
      </w:r>
      <w:r w:rsidRPr="00FE0D21">
        <w:rPr>
          <w:rFonts w:cs="Arial"/>
          <w:sz w:val="24"/>
          <w:szCs w:val="24"/>
        </w:rPr>
        <w:t>En los vehículos no comprendidos en los Anexos I a II del artículo anterior (vehículos codificables), el impuesto se determinará aplicando sobre el valor impositivo de los mismos las siguientes alícuotas:</w:t>
      </w:r>
    </w:p>
    <w:p w:rsidR="008D67E1" w:rsidRPr="00FE0D21" w:rsidRDefault="008F4467" w:rsidP="008F4467">
      <w:pPr>
        <w:ind w:left="567"/>
        <w:jc w:val="both"/>
      </w:pPr>
      <w:r w:rsidRPr="00FE0D21">
        <w:t>-</w:t>
      </w:r>
      <w:r w:rsidR="008D67E1" w:rsidRPr="00FE0D21">
        <w:t>Dos con setenta y cinco centésimos por Ciento (2,75%): Automóviles, Camionetas y otros vehículos de similares características.</w:t>
      </w:r>
    </w:p>
    <w:p w:rsidR="008D67E1" w:rsidRPr="00FE0D21" w:rsidRDefault="008F4467" w:rsidP="008F4467">
      <w:pPr>
        <w:ind w:left="567"/>
        <w:jc w:val="both"/>
      </w:pPr>
      <w:r w:rsidRPr="00FE0D21">
        <w:lastRenderedPageBreak/>
        <w:t>-</w:t>
      </w:r>
      <w:r w:rsidR="008D67E1" w:rsidRPr="00FE0D21">
        <w:t xml:space="preserve">Dos con setenta y cinco centésimos por Ciento (2,75%): </w:t>
      </w:r>
      <w:r w:rsidR="008D67E1" w:rsidRPr="00FE0D21">
        <w:rPr>
          <w:bCs/>
        </w:rPr>
        <w:t>Motocicletas,   Motonetas y similares.</w:t>
      </w:r>
    </w:p>
    <w:p w:rsidR="008D67E1" w:rsidRPr="00FE0D21" w:rsidRDefault="008F4467" w:rsidP="008F4467">
      <w:pPr>
        <w:ind w:left="567"/>
        <w:jc w:val="both"/>
      </w:pPr>
      <w:r w:rsidRPr="00FE0D21">
        <w:t>-</w:t>
      </w:r>
      <w:r w:rsidR="008D67E1" w:rsidRPr="00FE0D21">
        <w:t xml:space="preserve">Uno con Diez centésimos por Ciento (1,10%): Camiones, Ómnibus y  Minibús.  </w:t>
      </w:r>
    </w:p>
    <w:p w:rsidR="008D67E1" w:rsidRPr="00FE0D21" w:rsidRDefault="008D67E1" w:rsidP="0022056D">
      <w:pPr>
        <w:ind w:firstLine="1560"/>
        <w:jc w:val="both"/>
      </w:pPr>
    </w:p>
    <w:p w:rsidR="008D67E1" w:rsidRPr="00FE0D21" w:rsidRDefault="008D67E1" w:rsidP="0022056D">
      <w:pPr>
        <w:ind w:firstLine="1560"/>
        <w:jc w:val="both"/>
      </w:pPr>
      <w:r w:rsidRPr="00FE0D21">
        <w:t xml:space="preserve"> </w:t>
      </w:r>
    </w:p>
    <w:p w:rsidR="008D67E1" w:rsidRPr="00FE0D21" w:rsidRDefault="00C000CB" w:rsidP="0022056D">
      <w:pPr>
        <w:pStyle w:val="Ttulo9"/>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s>
        <w:jc w:val="both"/>
        <w:rPr>
          <w:rFonts w:ascii="Arial" w:hAnsi="Arial" w:cs="Arial"/>
          <w:b w:val="0"/>
          <w:sz w:val="24"/>
          <w:u w:val="none"/>
        </w:rPr>
      </w:pPr>
      <w:r w:rsidRPr="00823D4B">
        <w:rPr>
          <w:rFonts w:ascii="Arial" w:hAnsi="Arial" w:cs="Arial"/>
          <w:sz w:val="24"/>
        </w:rPr>
        <w:t>ARTÍCULO 73</w:t>
      </w:r>
      <w:r w:rsidR="008D67E1" w:rsidRPr="00823D4B">
        <w:rPr>
          <w:rFonts w:ascii="Arial" w:hAnsi="Arial" w:cs="Arial"/>
          <w:sz w:val="24"/>
        </w:rPr>
        <w:t>.-</w:t>
      </w:r>
      <w:r w:rsidR="008D67E1" w:rsidRPr="00FE0D21">
        <w:rPr>
          <w:rFonts w:ascii="Arial" w:hAnsi="Arial" w:cs="Arial"/>
          <w:b w:val="0"/>
          <w:sz w:val="24"/>
          <w:u w:val="none"/>
        </w:rPr>
        <w:t xml:space="preserve"> </w:t>
      </w:r>
      <w:r w:rsidRPr="00FE0D21">
        <w:rPr>
          <w:rFonts w:ascii="Arial" w:hAnsi="Arial" w:cs="Arial"/>
          <w:b w:val="0"/>
          <w:sz w:val="24"/>
          <w:u w:val="none"/>
        </w:rPr>
        <w:tab/>
      </w:r>
      <w:r w:rsidR="008D67E1" w:rsidRPr="00FE0D21">
        <w:rPr>
          <w:rFonts w:ascii="Arial" w:hAnsi="Arial" w:cs="Arial"/>
          <w:b w:val="0"/>
          <w:sz w:val="24"/>
          <w:u w:val="none"/>
        </w:rPr>
        <w:t>Para  el  caso  de  casas  rodantes  autopro</w:t>
      </w:r>
      <w:r w:rsidR="008D67E1" w:rsidRPr="00FE0D21">
        <w:rPr>
          <w:rFonts w:ascii="Arial" w:hAnsi="Arial" w:cs="Arial"/>
          <w:b w:val="0"/>
          <w:sz w:val="24"/>
          <w:u w:val="none"/>
        </w:rPr>
        <w:softHyphen/>
        <w:t>pulsadas, estas tributarán el impuesto que se determine para el vehículo sobre el cual  se encuentren montadas.</w:t>
      </w:r>
    </w:p>
    <w:p w:rsidR="008D67E1" w:rsidRPr="00FE0D21" w:rsidRDefault="008D67E1" w:rsidP="0022056D">
      <w:pPr>
        <w:jc w:val="both"/>
        <w:rPr>
          <w:spacing w:val="-2"/>
        </w:rPr>
      </w:pPr>
    </w:p>
    <w:p w:rsidR="008D67E1" w:rsidRPr="00FE0D21" w:rsidRDefault="008D67E1" w:rsidP="0022056D">
      <w:pPr>
        <w:jc w:val="both"/>
        <w:rPr>
          <w:spacing w:val="-2"/>
        </w:rPr>
      </w:pPr>
    </w:p>
    <w:p w:rsidR="008D67E1" w:rsidRPr="00FE0D21" w:rsidRDefault="008D67E1" w:rsidP="0022056D">
      <w:pPr>
        <w:jc w:val="both"/>
        <w:rPr>
          <w:spacing w:val="-2"/>
        </w:rPr>
      </w:pPr>
      <w:r w:rsidRPr="00823D4B">
        <w:rPr>
          <w:b/>
          <w:u w:val="single"/>
        </w:rPr>
        <w:t xml:space="preserve">ARTÍCULO </w:t>
      </w:r>
      <w:r w:rsidRPr="00823D4B">
        <w:rPr>
          <w:b/>
          <w:spacing w:val="-2"/>
          <w:u w:val="single"/>
        </w:rPr>
        <w:t>74.-</w:t>
      </w:r>
      <w:r w:rsidRPr="00FE0D21">
        <w:rPr>
          <w:spacing w:val="-2"/>
        </w:rPr>
        <w:t xml:space="preserve"> </w:t>
      </w:r>
      <w:r w:rsidR="00C000CB" w:rsidRPr="00FE0D21">
        <w:rPr>
          <w:spacing w:val="-2"/>
        </w:rPr>
        <w:tab/>
      </w:r>
      <w:r w:rsidRPr="00FE0D21">
        <w:t>El  impuesto  deberá  ser  pagado  en  una  o  varias cuotas, en las condiciones  y  términos que  establezca la Dirección General de Rentas.</w:t>
      </w:r>
    </w:p>
    <w:p w:rsidR="008D67E1" w:rsidRPr="00FE0D21" w:rsidRDefault="008D67E1" w:rsidP="0022056D">
      <w:pPr>
        <w:suppressAutoHyphens/>
        <w:ind w:right="50"/>
        <w:jc w:val="both"/>
        <w:rPr>
          <w:spacing w:val="-2"/>
        </w:rPr>
      </w:pPr>
    </w:p>
    <w:p w:rsidR="008D67E1" w:rsidRPr="00823D4B" w:rsidRDefault="008D67E1" w:rsidP="0022056D">
      <w:pPr>
        <w:suppressAutoHyphens/>
        <w:ind w:right="50"/>
        <w:jc w:val="both"/>
        <w:rPr>
          <w:spacing w:val="-2"/>
          <w:u w:val="single"/>
        </w:rPr>
      </w:pPr>
    </w:p>
    <w:p w:rsidR="008D67E1" w:rsidRPr="00FE0D21" w:rsidRDefault="008D67E1" w:rsidP="0022056D">
      <w:pPr>
        <w:suppressAutoHyphens/>
        <w:ind w:right="50"/>
        <w:jc w:val="both"/>
      </w:pPr>
      <w:r w:rsidRPr="00823D4B">
        <w:rPr>
          <w:b/>
          <w:u w:val="single"/>
        </w:rPr>
        <w:t xml:space="preserve">ARTÍCULO </w:t>
      </w:r>
      <w:r w:rsidRPr="00823D4B">
        <w:rPr>
          <w:b/>
          <w:spacing w:val="-2"/>
          <w:u w:val="single"/>
        </w:rPr>
        <w:t>75.-</w:t>
      </w:r>
      <w:r w:rsidRPr="00FE0D21">
        <w:rPr>
          <w:spacing w:val="-2"/>
        </w:rPr>
        <w:t xml:space="preserve"> </w:t>
      </w:r>
      <w:r w:rsidR="00C000CB" w:rsidRPr="00FE0D21">
        <w:rPr>
          <w:spacing w:val="-2"/>
        </w:rPr>
        <w:tab/>
      </w:r>
      <w:r w:rsidRPr="00FE0D21">
        <w:rPr>
          <w:spacing w:val="-2"/>
        </w:rPr>
        <w:t>Facúltase a la Dirección General de Rentas para que fije los procedimientos, codificaciones, inc</w:t>
      </w:r>
      <w:r w:rsidRPr="00FE0D21">
        <w:t>orporaciones de marcas y/o tipo de vehículos no previstos, formas de determi</w:t>
      </w:r>
      <w:r w:rsidRPr="00FE0D21">
        <w:softHyphen/>
        <w:t>nación del valor de los vehículos y correcciones necesarias a las marcas de los mismos, categorizaciones, subcategorizaciones, basándose en los siguientes parámetros: valor del vehículo, modelo, año de fabricación, peso, cilindrada, etc., a los efectos de la aplicación de lo dispuesto en este Título.</w:t>
      </w:r>
    </w:p>
    <w:p w:rsidR="008D67E1" w:rsidRPr="00FE0D21" w:rsidRDefault="008D67E1" w:rsidP="0022056D">
      <w:pPr>
        <w:suppressAutoHyphens/>
        <w:ind w:right="50"/>
        <w:jc w:val="both"/>
      </w:pPr>
    </w:p>
    <w:p w:rsidR="008D67E1" w:rsidRPr="00823D4B" w:rsidRDefault="008D67E1" w:rsidP="0022056D">
      <w:pPr>
        <w:suppressAutoHyphens/>
        <w:ind w:right="50"/>
        <w:jc w:val="both"/>
        <w:rPr>
          <w:u w:val="single"/>
        </w:rPr>
      </w:pPr>
    </w:p>
    <w:p w:rsidR="008D67E1" w:rsidRPr="00FE0D21" w:rsidRDefault="008D67E1" w:rsidP="0022056D">
      <w:pPr>
        <w:ind w:right="50"/>
        <w:jc w:val="both"/>
      </w:pPr>
      <w:r w:rsidRPr="00823D4B">
        <w:rPr>
          <w:b/>
          <w:u w:val="single"/>
        </w:rPr>
        <w:t>ARTÍCULO 76.-</w:t>
      </w:r>
      <w:r w:rsidRPr="00FE0D21">
        <w:rPr>
          <w:b/>
        </w:rPr>
        <w:t xml:space="preserve"> </w:t>
      </w:r>
      <w:r w:rsidR="00C000CB" w:rsidRPr="00FE0D21">
        <w:rPr>
          <w:b/>
        </w:rPr>
        <w:tab/>
      </w:r>
      <w:r w:rsidRPr="00FE0D21">
        <w:t>No tributarán este impuesto los automotores cuyos modelos correspondan a 199</w:t>
      </w:r>
      <w:r w:rsidR="002B73C7">
        <w:t>7</w:t>
      </w:r>
      <w:r w:rsidRPr="00FE0D21">
        <w:t xml:space="preserve"> y anteriores y los vehículos tipo motocicletas, motonetas y similares cuyos modelos correspondan a 199</w:t>
      </w:r>
      <w:r w:rsidR="002B73C7">
        <w:t>7</w:t>
      </w:r>
      <w:r w:rsidRPr="00FE0D21">
        <w:t xml:space="preserve"> y anteriores.</w:t>
      </w:r>
    </w:p>
    <w:p w:rsidR="008D67E1" w:rsidRPr="00FE0D21" w:rsidRDefault="008D67E1" w:rsidP="00C000CB">
      <w:pPr>
        <w:suppressAutoHyphens/>
        <w:ind w:right="50" w:firstLine="2160"/>
        <w:jc w:val="both"/>
      </w:pPr>
      <w:proofErr w:type="spellStart"/>
      <w:r w:rsidRPr="00FE0D21">
        <w:t>Exímese</w:t>
      </w:r>
      <w:proofErr w:type="spellEnd"/>
      <w:r w:rsidRPr="00FE0D21">
        <w:t xml:space="preserve"> del pago de este impuesto </w:t>
      </w:r>
      <w:r w:rsidR="000E743E" w:rsidRPr="00FE0D21">
        <w:t xml:space="preserve">a </w:t>
      </w:r>
      <w:r w:rsidRPr="00FE0D21">
        <w:t>las motocicletas, motonetas y similares cuya cilindrada sea de hasta 100c.c. cuyo modelo corresponda a 200</w:t>
      </w:r>
      <w:r w:rsidR="002B73C7">
        <w:t>7</w:t>
      </w:r>
      <w:r w:rsidRPr="00FE0D21">
        <w:t xml:space="preserve"> y anteriores.</w:t>
      </w:r>
    </w:p>
    <w:p w:rsidR="008D67E1" w:rsidRPr="00FE0D21" w:rsidRDefault="008D67E1" w:rsidP="0022056D">
      <w:pPr>
        <w:suppressAutoHyphens/>
        <w:ind w:right="50"/>
        <w:jc w:val="both"/>
        <w:rPr>
          <w:b/>
          <w:u w:val="single"/>
        </w:rPr>
      </w:pPr>
    </w:p>
    <w:p w:rsidR="008D67E1" w:rsidRPr="00FE0D21" w:rsidRDefault="008D67E1" w:rsidP="0022056D">
      <w:pPr>
        <w:suppressAutoHyphens/>
        <w:ind w:right="50"/>
        <w:jc w:val="both"/>
      </w:pPr>
      <w:r w:rsidRPr="00823D4B">
        <w:rPr>
          <w:b/>
          <w:u w:val="single"/>
        </w:rPr>
        <w:t>ARTÍCULO 77.-</w:t>
      </w:r>
      <w:r w:rsidRPr="00360DA2">
        <w:t xml:space="preserve"> </w:t>
      </w:r>
      <w:r w:rsidR="00C000CB" w:rsidRPr="00FE0D21">
        <w:tab/>
      </w:r>
      <w:r w:rsidRPr="00FE0D21">
        <w:t>Facúltase  al  Ministerio  de  Hacienda  y Finanzas, a través de la Secretaría  de Hacienda y Finan</w:t>
      </w:r>
      <w:r w:rsidRPr="00FE0D21">
        <w:softHyphen/>
        <w:t>zas, para disponer un descuento de:</w:t>
      </w:r>
    </w:p>
    <w:p w:rsidR="008F4467" w:rsidRPr="00FE0D21" w:rsidRDefault="008F4467" w:rsidP="0022056D">
      <w:pPr>
        <w:suppressAutoHyphens/>
        <w:ind w:right="50"/>
        <w:jc w:val="both"/>
      </w:pPr>
    </w:p>
    <w:p w:rsidR="008D67E1" w:rsidRPr="00FE0D21" w:rsidRDefault="008D67E1" w:rsidP="0022056D">
      <w:pPr>
        <w:suppressAutoHyphens/>
        <w:ind w:left="993" w:right="50" w:hanging="426"/>
        <w:jc w:val="both"/>
        <w:rPr>
          <w:spacing w:val="-2"/>
        </w:rPr>
      </w:pPr>
      <w:r w:rsidRPr="00FE0D21">
        <w:t>a)</w:t>
      </w:r>
      <w:r w:rsidRPr="00FE0D21">
        <w:tab/>
        <w:t xml:space="preserve">Hasta el Diez por Ciento (10%), en el Impuesto a la Radicación de Automotores, en la medida que la cancelación del impuesto correspondiente a los años fiscales no prescriptos se haya efectuado al 31 de Diciembre de </w:t>
      </w:r>
      <w:r w:rsidRPr="00FE0D21">
        <w:rPr>
          <w:bCs/>
        </w:rPr>
        <w:t>201</w:t>
      </w:r>
      <w:r w:rsidR="00575DFF">
        <w:rPr>
          <w:bCs/>
        </w:rPr>
        <w:t>6</w:t>
      </w:r>
      <w:r w:rsidRPr="00FE0D21">
        <w:t>, en instituciones bancarias u otras autorizadas por la Dirección General de Rentas.</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b)</w:t>
      </w:r>
      <w:r w:rsidRPr="00FE0D21">
        <w:rPr>
          <w:rFonts w:cs="Arial"/>
          <w:sz w:val="24"/>
          <w:szCs w:val="24"/>
        </w:rPr>
        <w:tab/>
        <w:t>Hasta el Quince por Ciento (15%), en el Impuesto a la Radicación de Automotores, en la medida que el ingreso del impuesto anual se efectúe hasta la fecha de vencimiento que a tal fin establezca la Direc</w:t>
      </w:r>
      <w:r w:rsidRPr="00FE0D21">
        <w:rPr>
          <w:rFonts w:cs="Arial"/>
          <w:sz w:val="24"/>
          <w:szCs w:val="24"/>
        </w:rPr>
        <w:softHyphen/>
        <w:t>ción General de Rentas, en instituciones bancarias u otras autori</w:t>
      </w:r>
      <w:r w:rsidRPr="00FE0D21">
        <w:rPr>
          <w:rFonts w:cs="Arial"/>
          <w:sz w:val="24"/>
          <w:szCs w:val="24"/>
        </w:rPr>
        <w:softHyphen/>
        <w:t>zadas por la Dirección General de Rentas. La falta de pago en término causará la pérdida automática del beneficio establecido.</w:t>
      </w:r>
    </w:p>
    <w:p w:rsidR="008D67E1" w:rsidRPr="00FE0D21" w:rsidRDefault="008D67E1" w:rsidP="0022056D">
      <w:pPr>
        <w:pStyle w:val="Sangra3detindependiente"/>
        <w:spacing w:after="0"/>
        <w:ind w:left="993"/>
        <w:jc w:val="both"/>
        <w:rPr>
          <w:rFonts w:cs="Arial"/>
          <w:sz w:val="24"/>
          <w:szCs w:val="24"/>
        </w:rPr>
      </w:pPr>
      <w:r w:rsidRPr="00FE0D21">
        <w:rPr>
          <w:rFonts w:cs="Arial"/>
          <w:sz w:val="24"/>
          <w:szCs w:val="24"/>
        </w:rPr>
        <w:t xml:space="preserve">El descuento previsto en este inciso será también de aplicación al caso de las nuevas radicaciones al parque automotor de la Provincia, contempladas en el artículo 304 </w:t>
      </w:r>
      <w:r w:rsidRPr="00FE0D21">
        <w:rPr>
          <w:rFonts w:cs="Arial"/>
          <w:bCs/>
          <w:sz w:val="24"/>
          <w:szCs w:val="24"/>
        </w:rPr>
        <w:t>de</w:t>
      </w:r>
      <w:r w:rsidR="00A96AB7" w:rsidRPr="00FE0D21">
        <w:rPr>
          <w:rFonts w:cs="Arial"/>
          <w:bCs/>
          <w:sz w:val="24"/>
          <w:szCs w:val="24"/>
        </w:rPr>
        <w:t>l Código Tributario</w:t>
      </w:r>
      <w:r w:rsidRPr="00FE0D21">
        <w:rPr>
          <w:rFonts w:cs="Arial"/>
          <w:bCs/>
          <w:sz w:val="24"/>
          <w:szCs w:val="24"/>
        </w:rPr>
        <w:t>, que se efectúen</w:t>
      </w:r>
      <w:r w:rsidRPr="00FE0D21">
        <w:rPr>
          <w:rFonts w:cs="Arial"/>
          <w:sz w:val="24"/>
          <w:szCs w:val="24"/>
        </w:rPr>
        <w:t xml:space="preserve"> con fecha posterior al vencimiento previsto en el párrafo anterior, en la medida que el ingreso del impuesto anual proporcional se efectúe al momento de realizarse el trámite de radicación.</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c)</w:t>
      </w:r>
      <w:r w:rsidRPr="00FE0D21">
        <w:rPr>
          <w:rFonts w:cs="Arial"/>
          <w:sz w:val="24"/>
          <w:szCs w:val="24"/>
        </w:rPr>
        <w:tab/>
        <w:t>Hasta el Cinco por Ciento (5%), en el Impuesto a la Radicación de Automotores, correspondiente a cada semestre, en la medida que el ingreso del impuesto  se efectúe hasta la fecha de vencimiento que a tal fin establezca la Dirección General de Rentas, en instituciones bancarias u otras autori</w:t>
      </w:r>
      <w:r w:rsidRPr="00FE0D21">
        <w:rPr>
          <w:rFonts w:cs="Arial"/>
          <w:sz w:val="24"/>
          <w:szCs w:val="24"/>
        </w:rPr>
        <w:softHyphen/>
        <w:t>zadas por la Dirección General de Rentas. La falta de pago en término causará la pérdida automática del beneficio establecido.</w:t>
      </w:r>
    </w:p>
    <w:p w:rsidR="008D67E1" w:rsidRPr="00FE0D21" w:rsidRDefault="008D67E1" w:rsidP="0022056D">
      <w:pPr>
        <w:pStyle w:val="Sangra3detindependiente"/>
        <w:spacing w:after="0"/>
        <w:ind w:left="993" w:hanging="426"/>
        <w:jc w:val="both"/>
        <w:rPr>
          <w:rFonts w:cs="Arial"/>
          <w:sz w:val="24"/>
          <w:szCs w:val="24"/>
        </w:rPr>
      </w:pPr>
      <w:r w:rsidRPr="00FE0D21">
        <w:rPr>
          <w:rFonts w:cs="Arial"/>
          <w:sz w:val="24"/>
          <w:szCs w:val="24"/>
        </w:rPr>
        <w:t>d)</w:t>
      </w:r>
      <w:r w:rsidRPr="00FE0D21">
        <w:rPr>
          <w:rFonts w:cs="Arial"/>
          <w:sz w:val="24"/>
          <w:szCs w:val="24"/>
        </w:rPr>
        <w:tab/>
      </w:r>
      <w:r w:rsidRPr="00FE0D21">
        <w:rPr>
          <w:rFonts w:cs="Arial"/>
          <w:bCs/>
          <w:sz w:val="24"/>
          <w:szCs w:val="24"/>
        </w:rPr>
        <w:t>Hasta el Cinco por Ciento (5%), en el Impuesto a la Radicación de Automotores, en la medida que para el ingreso del impuesto se opte por el sistema de débito automático o por el de descuento de haberes, conforme a los procedimientos que a tal fin establezca la Direc</w:t>
      </w:r>
      <w:r w:rsidRPr="00FE0D21">
        <w:rPr>
          <w:rFonts w:cs="Arial"/>
          <w:bCs/>
          <w:sz w:val="24"/>
          <w:szCs w:val="24"/>
        </w:rPr>
        <w:softHyphen/>
        <w:t>ción General de Rentas</w:t>
      </w:r>
      <w:r w:rsidRPr="00FE0D21">
        <w:rPr>
          <w:rFonts w:cs="Arial"/>
          <w:sz w:val="24"/>
          <w:szCs w:val="24"/>
        </w:rPr>
        <w:t>.</w:t>
      </w:r>
    </w:p>
    <w:p w:rsidR="008D67E1" w:rsidRPr="00FE0D21" w:rsidRDefault="008D67E1" w:rsidP="00C000CB">
      <w:pPr>
        <w:suppressAutoHyphens/>
        <w:ind w:right="51" w:firstLine="2160"/>
        <w:jc w:val="both"/>
        <w:rPr>
          <w:spacing w:val="-2"/>
        </w:rPr>
      </w:pPr>
      <w:r w:rsidRPr="00FE0D21">
        <w:rPr>
          <w:spacing w:val="-2"/>
        </w:rPr>
        <w:lastRenderedPageBreak/>
        <w:t>Los descuentos previstos en los Incisos a), b), c) y d) del presente artículo serán aplicados conforme al ordenamiento establecido en el mismo.</w:t>
      </w:r>
    </w:p>
    <w:p w:rsidR="008D67E1" w:rsidRPr="00FE0D21" w:rsidRDefault="008D67E1" w:rsidP="0022056D">
      <w:pPr>
        <w:suppressAutoHyphens/>
        <w:ind w:right="51" w:firstLine="1276"/>
        <w:jc w:val="both"/>
        <w:rPr>
          <w:spacing w:val="-2"/>
        </w:rPr>
      </w:pPr>
    </w:p>
    <w:p w:rsidR="008D67E1" w:rsidRPr="00FE0D21" w:rsidRDefault="008D67E1" w:rsidP="0022056D">
      <w:pPr>
        <w:suppressAutoHyphens/>
        <w:ind w:right="51" w:firstLine="1276"/>
        <w:jc w:val="both"/>
        <w:rPr>
          <w:spacing w:val="-2"/>
        </w:rPr>
      </w:pPr>
    </w:p>
    <w:p w:rsidR="008D67E1" w:rsidRPr="00FE0D21" w:rsidRDefault="008D67E1" w:rsidP="0022056D">
      <w:pPr>
        <w:suppressAutoHyphens/>
        <w:ind w:right="51"/>
        <w:jc w:val="both"/>
        <w:rPr>
          <w:bCs/>
          <w:spacing w:val="-2"/>
        </w:rPr>
      </w:pPr>
      <w:r w:rsidRPr="00823D4B">
        <w:rPr>
          <w:b/>
          <w:u w:val="single"/>
        </w:rPr>
        <w:t xml:space="preserve">ARTÍCULO </w:t>
      </w:r>
      <w:r w:rsidRPr="00823D4B">
        <w:rPr>
          <w:b/>
          <w:spacing w:val="-2"/>
          <w:u w:val="single"/>
        </w:rPr>
        <w:t>78.-</w:t>
      </w:r>
      <w:r w:rsidRPr="00FE0D21">
        <w:rPr>
          <w:bCs/>
          <w:spacing w:val="-2"/>
        </w:rPr>
        <w:t xml:space="preserve"> </w:t>
      </w:r>
      <w:r w:rsidR="00C000CB" w:rsidRPr="00FE0D21">
        <w:rPr>
          <w:bCs/>
          <w:spacing w:val="-2"/>
        </w:rPr>
        <w:tab/>
      </w:r>
      <w:r w:rsidRPr="00FE0D21">
        <w:rPr>
          <w:bCs/>
          <w:spacing w:val="-2"/>
        </w:rPr>
        <w:t xml:space="preserve">Facúltase a la Dirección General de Rentas a efectuar un </w:t>
      </w:r>
      <w:proofErr w:type="spellStart"/>
      <w:r w:rsidRPr="00FE0D21">
        <w:rPr>
          <w:bCs/>
          <w:spacing w:val="-2"/>
        </w:rPr>
        <w:t>reempadronamiento</w:t>
      </w:r>
      <w:proofErr w:type="spellEnd"/>
      <w:r w:rsidRPr="00FE0D21">
        <w:rPr>
          <w:bCs/>
          <w:spacing w:val="-2"/>
        </w:rPr>
        <w:t xml:space="preserve"> y/o codificación de todos los vehículos automotores existentes en la Provincia de San Juan, a los fines de proceder a la depuración de la base de datos del Impuesto del presente Título. </w:t>
      </w:r>
    </w:p>
    <w:p w:rsidR="008D67E1" w:rsidRPr="00FE0D21" w:rsidRDefault="008D67E1" w:rsidP="0022056D">
      <w:pPr>
        <w:pStyle w:val="Textoindependiente3"/>
        <w:tabs>
          <w:tab w:val="clear" w:pos="1701"/>
          <w:tab w:val="clear" w:pos="3686"/>
          <w:tab w:val="clear" w:pos="4644"/>
        </w:tabs>
        <w:ind w:firstLine="2127"/>
        <w:jc w:val="both"/>
        <w:rPr>
          <w:rFonts w:ascii="Arial" w:hAnsi="Arial" w:cs="Arial"/>
          <w:b w:val="0"/>
          <w:bCs/>
          <w:sz w:val="24"/>
          <w:szCs w:val="24"/>
          <w:lang w:val="es-ES"/>
        </w:rPr>
      </w:pPr>
      <w:r w:rsidRPr="00FE0D21">
        <w:rPr>
          <w:rFonts w:ascii="Arial" w:hAnsi="Arial" w:cs="Arial"/>
          <w:b w:val="0"/>
          <w:bCs/>
          <w:sz w:val="24"/>
          <w:szCs w:val="24"/>
          <w:lang w:val="es-ES"/>
        </w:rPr>
        <w:t>Facúltase a la Dirección General de Rentas a excluir de la base de datos del Impuesto del presente Título, los vehículos que no figuran en la base de la Dirección Nacional de los Registros Nacionales de la Propiedad del Automotor y Créditos Prendarios para la jurisdicción San Juan.</w:t>
      </w:r>
    </w:p>
    <w:p w:rsidR="008D67E1" w:rsidRPr="00FE0D21" w:rsidRDefault="008D67E1" w:rsidP="0022056D">
      <w:pPr>
        <w:suppressAutoHyphens/>
        <w:ind w:right="51" w:firstLine="2127"/>
        <w:jc w:val="both"/>
      </w:pPr>
      <w:r w:rsidRPr="00FE0D21">
        <w:rPr>
          <w:spacing w:val="-2"/>
        </w:rPr>
        <w:t xml:space="preserve">Facúltase a la Dirección General de Rentas a interpretar, instrumentar y complementar  todo lo concerniente a la aplicación de lo dispuesto en el presente Artículo. </w:t>
      </w:r>
    </w:p>
    <w:p w:rsidR="008D67E1" w:rsidRPr="00FE0D21" w:rsidRDefault="008D67E1" w:rsidP="0022056D">
      <w:pPr>
        <w:suppressAutoHyphens/>
        <w:ind w:right="50"/>
        <w:jc w:val="both"/>
        <w:rPr>
          <w:b/>
          <w:u w:val="single"/>
        </w:rPr>
      </w:pPr>
    </w:p>
    <w:p w:rsidR="008D67E1" w:rsidRPr="00FE0D21" w:rsidRDefault="008D67E1" w:rsidP="0022056D">
      <w:pPr>
        <w:suppressAutoHyphens/>
        <w:ind w:right="50"/>
        <w:jc w:val="both"/>
        <w:rPr>
          <w:b/>
          <w:u w:val="single"/>
        </w:rPr>
      </w:pPr>
    </w:p>
    <w:p w:rsidR="008D67E1" w:rsidRPr="00FE0D21" w:rsidRDefault="008D67E1" w:rsidP="0022056D">
      <w:pPr>
        <w:suppressAutoHyphens/>
        <w:ind w:right="50"/>
        <w:jc w:val="both"/>
        <w:rPr>
          <w:bCs/>
        </w:rPr>
      </w:pPr>
      <w:r w:rsidRPr="00823D4B">
        <w:rPr>
          <w:b/>
          <w:u w:val="single"/>
        </w:rPr>
        <w:t>ARTÍCULO 79.-</w:t>
      </w:r>
      <w:r w:rsidRPr="00FE0D21">
        <w:rPr>
          <w:b/>
        </w:rPr>
        <w:t xml:space="preserve"> </w:t>
      </w:r>
      <w:r w:rsidR="00C000CB" w:rsidRPr="00FE0D21">
        <w:rPr>
          <w:b/>
        </w:rPr>
        <w:tab/>
      </w:r>
      <w:r w:rsidRPr="00FE0D21">
        <w:rPr>
          <w:bCs/>
        </w:rPr>
        <w:t>El impuesto mínimo anual a tributar será de Pesos Cien</w:t>
      </w:r>
      <w:r w:rsidR="00F34D7C" w:rsidRPr="00FE0D21">
        <w:rPr>
          <w:bCs/>
        </w:rPr>
        <w:t>to treinta y tres</w:t>
      </w:r>
      <w:r w:rsidR="00F34D7C" w:rsidRPr="00FE0D21">
        <w:t xml:space="preserve"> ($133</w:t>
      </w:r>
      <w:r w:rsidRPr="00FE0D21">
        <w:t>)</w:t>
      </w:r>
      <w:r w:rsidRPr="00FE0D21">
        <w:rPr>
          <w:bCs/>
        </w:rPr>
        <w:t xml:space="preserve">, para los vehículos tipo motocicletas, motonetas y similares, y de Pesos </w:t>
      </w:r>
      <w:r w:rsidR="00F34D7C" w:rsidRPr="00FE0D21">
        <w:t>Doscientos sesenta y seis ($266</w:t>
      </w:r>
      <w:r w:rsidRPr="00FE0D21">
        <w:t>),</w:t>
      </w:r>
      <w:r w:rsidRPr="00FE0D21">
        <w:rPr>
          <w:bCs/>
        </w:rPr>
        <w:t xml:space="preserve"> para el resto de los vehículos.</w:t>
      </w:r>
    </w:p>
    <w:p w:rsidR="008D67E1" w:rsidRPr="00FE0D21" w:rsidRDefault="008D67E1" w:rsidP="0022056D">
      <w:pPr>
        <w:jc w:val="both"/>
      </w:pPr>
    </w:p>
    <w:p w:rsidR="008D67E1" w:rsidRPr="00FE0D21" w:rsidRDefault="008D67E1" w:rsidP="0022056D">
      <w:pPr>
        <w:jc w:val="both"/>
      </w:pPr>
    </w:p>
    <w:p w:rsidR="008D67E1" w:rsidRPr="00FE0D21" w:rsidRDefault="008D67E1" w:rsidP="0022056D">
      <w:pPr>
        <w:pStyle w:val="Ttulo1"/>
        <w:tabs>
          <w:tab w:val="clear" w:pos="1701"/>
          <w:tab w:val="clear" w:pos="3686"/>
          <w:tab w:val="clear" w:pos="4644"/>
        </w:tabs>
        <w:rPr>
          <w:rFonts w:ascii="Arial" w:hAnsi="Arial" w:cs="Arial"/>
          <w:b w:val="0"/>
          <w:sz w:val="24"/>
          <w:u w:val="none"/>
        </w:rPr>
      </w:pPr>
      <w:r w:rsidRPr="00FE0D21">
        <w:rPr>
          <w:rFonts w:ascii="Arial" w:hAnsi="Arial" w:cs="Arial"/>
          <w:b w:val="0"/>
          <w:sz w:val="24"/>
          <w:u w:val="none"/>
        </w:rPr>
        <w:t>TITULO X</w:t>
      </w:r>
    </w:p>
    <w:p w:rsidR="008D67E1" w:rsidRPr="00FE0D21" w:rsidRDefault="008D67E1" w:rsidP="0022056D">
      <w:pPr>
        <w:suppressAutoHyphens/>
        <w:ind w:right="50"/>
        <w:jc w:val="center"/>
        <w:rPr>
          <w:spacing w:val="-2"/>
        </w:rPr>
      </w:pPr>
      <w:r w:rsidRPr="00FE0D21">
        <w:rPr>
          <w:spacing w:val="-2"/>
        </w:rPr>
        <w:t>DISPOSICIONES VARIAS</w:t>
      </w:r>
    </w:p>
    <w:p w:rsidR="008D67E1" w:rsidRPr="00FE0D21" w:rsidRDefault="008D67E1" w:rsidP="0022056D">
      <w:pPr>
        <w:suppressAutoHyphens/>
        <w:ind w:right="50"/>
        <w:jc w:val="both"/>
        <w:rPr>
          <w:spacing w:val="-2"/>
        </w:rPr>
      </w:pPr>
    </w:p>
    <w:p w:rsidR="008D67E1" w:rsidRPr="00FE0D21" w:rsidRDefault="008D67E1" w:rsidP="0022056D">
      <w:pPr>
        <w:pStyle w:val="Textoindependiente2"/>
        <w:spacing w:after="0" w:line="240" w:lineRule="auto"/>
        <w:jc w:val="both"/>
        <w:rPr>
          <w:rFonts w:cs="Arial"/>
        </w:rPr>
      </w:pPr>
      <w:r w:rsidRPr="00823D4B">
        <w:rPr>
          <w:rFonts w:cs="Arial"/>
          <w:b/>
          <w:u w:val="single"/>
        </w:rPr>
        <w:t>ARTÍCULO 80.-</w:t>
      </w:r>
      <w:r w:rsidRPr="00360DA2">
        <w:rPr>
          <w:rFonts w:cs="Arial"/>
          <w:b/>
        </w:rPr>
        <w:t xml:space="preserve"> </w:t>
      </w:r>
      <w:r w:rsidR="00823D4B">
        <w:rPr>
          <w:rFonts w:cs="Arial"/>
        </w:rPr>
        <w:tab/>
      </w:r>
      <w:r w:rsidRPr="00FE0D21">
        <w:rPr>
          <w:rFonts w:cs="Arial"/>
        </w:rPr>
        <w:t>La Dirección General de Rentas podrá mediante Resolución  fundada, aplicar el mínimo estable</w:t>
      </w:r>
      <w:r w:rsidR="003D19C2" w:rsidRPr="00FE0D21">
        <w:rPr>
          <w:rFonts w:cs="Arial"/>
        </w:rPr>
        <w:t>cido en el Artículo 36 de esta l</w:t>
      </w:r>
      <w:r w:rsidRPr="00FE0D21">
        <w:rPr>
          <w:rFonts w:cs="Arial"/>
        </w:rPr>
        <w:t>ey, en aquellas multas que hayan quedado firmes aplicadas a las personas físicas y/o sucesiones indivisas, cuando medien causas excepcionales y contemplando la capacidad contributiva y la situación económica del contribuyente y su grupo familiar.</w:t>
      </w:r>
    </w:p>
    <w:p w:rsidR="008D67E1" w:rsidRDefault="008D67E1" w:rsidP="0022056D">
      <w:pPr>
        <w:pStyle w:val="Textoindependiente2"/>
        <w:spacing w:after="0" w:line="240" w:lineRule="auto"/>
        <w:jc w:val="both"/>
        <w:rPr>
          <w:rFonts w:cs="Arial"/>
        </w:rPr>
      </w:pPr>
    </w:p>
    <w:p w:rsidR="00AD5AA4" w:rsidRPr="00FE0D21" w:rsidRDefault="00AD5AA4" w:rsidP="0022056D">
      <w:pPr>
        <w:pStyle w:val="Textoindependiente2"/>
        <w:spacing w:after="0" w:line="240" w:lineRule="auto"/>
        <w:jc w:val="both"/>
        <w:rPr>
          <w:rFonts w:cs="Arial"/>
        </w:rPr>
      </w:pPr>
    </w:p>
    <w:p w:rsidR="008D67E1" w:rsidRDefault="008D67E1" w:rsidP="0022056D">
      <w:pPr>
        <w:pStyle w:val="Textoindependiente2"/>
        <w:spacing w:after="0" w:line="240" w:lineRule="auto"/>
        <w:ind w:right="51"/>
        <w:jc w:val="both"/>
        <w:rPr>
          <w:rFonts w:cs="Arial"/>
        </w:rPr>
      </w:pPr>
      <w:r w:rsidRPr="00823D4B">
        <w:rPr>
          <w:rFonts w:cs="Arial"/>
          <w:b/>
          <w:u w:val="single"/>
        </w:rPr>
        <w:t>ARTÍCULO 81.-</w:t>
      </w:r>
      <w:r w:rsidRPr="00FE0D21">
        <w:rPr>
          <w:rFonts w:cs="Arial"/>
          <w:b/>
        </w:rPr>
        <w:t xml:space="preserve"> </w:t>
      </w:r>
      <w:r w:rsidR="00823D4B">
        <w:rPr>
          <w:rFonts w:cs="Arial"/>
          <w:b/>
        </w:rPr>
        <w:tab/>
      </w:r>
      <w:r w:rsidRPr="00FE0D21">
        <w:rPr>
          <w:rFonts w:cs="Arial"/>
        </w:rPr>
        <w:t xml:space="preserve">Los concesionarios del servicio de distribución de energía eléctrica deberán trasladar al usuario de dicho servicio el descuento previsto en el Artículo </w:t>
      </w:r>
      <w:r w:rsidRPr="00FE0D21">
        <w:rPr>
          <w:rFonts w:cs="Arial"/>
          <w:bCs/>
        </w:rPr>
        <w:t>64</w:t>
      </w:r>
      <w:r w:rsidR="003D19C2" w:rsidRPr="00FE0D21">
        <w:rPr>
          <w:rFonts w:cs="Arial"/>
        </w:rPr>
        <w:t xml:space="preserve"> de la presente l</w:t>
      </w:r>
      <w:r w:rsidRPr="00FE0D21">
        <w:rPr>
          <w:rFonts w:cs="Arial"/>
        </w:rPr>
        <w:t>ey.</w:t>
      </w:r>
    </w:p>
    <w:p w:rsidR="00AD5AA4" w:rsidRDefault="00AD5AA4" w:rsidP="0022056D">
      <w:pPr>
        <w:pStyle w:val="Textoindependiente2"/>
        <w:spacing w:after="0" w:line="240" w:lineRule="auto"/>
        <w:ind w:right="51"/>
        <w:jc w:val="both"/>
        <w:rPr>
          <w:rFonts w:cs="Arial"/>
        </w:rPr>
      </w:pPr>
    </w:p>
    <w:p w:rsidR="00AD5AA4" w:rsidRPr="00FE0D21" w:rsidRDefault="00AD5AA4" w:rsidP="0022056D">
      <w:pPr>
        <w:pStyle w:val="Textoindependiente2"/>
        <w:spacing w:after="0" w:line="240" w:lineRule="auto"/>
        <w:ind w:right="51"/>
        <w:jc w:val="both"/>
        <w:rPr>
          <w:rFonts w:cs="Arial"/>
        </w:rPr>
      </w:pPr>
    </w:p>
    <w:p w:rsidR="008D67E1" w:rsidRPr="00FE0D21" w:rsidRDefault="008D67E1" w:rsidP="0022056D">
      <w:pPr>
        <w:pStyle w:val="Textoindependiente2"/>
        <w:spacing w:after="0" w:line="240" w:lineRule="auto"/>
        <w:ind w:right="51"/>
        <w:jc w:val="both"/>
        <w:rPr>
          <w:rFonts w:cs="Arial"/>
        </w:rPr>
      </w:pPr>
      <w:r w:rsidRPr="00823D4B">
        <w:rPr>
          <w:rFonts w:cs="Arial"/>
          <w:b/>
          <w:u w:val="single"/>
        </w:rPr>
        <w:t xml:space="preserve">ARTÍCULO </w:t>
      </w:r>
      <w:r w:rsidRPr="00823D4B">
        <w:rPr>
          <w:rFonts w:cs="Arial"/>
          <w:b/>
          <w:spacing w:val="-2"/>
          <w:u w:val="single"/>
        </w:rPr>
        <w:t>82.-</w:t>
      </w:r>
      <w:r w:rsidRPr="00FE0D21">
        <w:rPr>
          <w:rFonts w:cs="Arial"/>
          <w:b/>
          <w:spacing w:val="-2"/>
        </w:rPr>
        <w:t xml:space="preserve"> </w:t>
      </w:r>
      <w:r w:rsidR="00823D4B">
        <w:rPr>
          <w:rFonts w:cs="Arial"/>
        </w:rPr>
        <w:tab/>
      </w:r>
      <w:r w:rsidRPr="00FE0D21">
        <w:rPr>
          <w:rFonts w:cs="Arial"/>
        </w:rPr>
        <w:t>Ratificar la exención del Impuesto de Sello</w:t>
      </w:r>
      <w:r w:rsidR="00631FBA" w:rsidRPr="00FE0D21">
        <w:rPr>
          <w:rFonts w:cs="Arial"/>
        </w:rPr>
        <w:t>s dispuesta en el Apartado 15.2</w:t>
      </w:r>
      <w:r w:rsidRPr="00FE0D21">
        <w:rPr>
          <w:rFonts w:cs="Arial"/>
        </w:rPr>
        <w:t xml:space="preserve"> del Capítulo XV -Impuestos- del Pliego de Bases y Condiciones a favor de ENERGÍA SAN JUAN S.A. (ex EDESSA), respecto de los actos, documentos, instrumentos u operaciones monetarias que se hayan firmado o se realicen con motivo de la privatización y de la Concesión otorgada, como también todos aquellos que se realizaron durante el proceso del concurso, la ejecución del Contrato de Transferencia, la Toma de Posesión y actos complementarios al mismo.</w:t>
      </w:r>
    </w:p>
    <w:p w:rsidR="008D67E1" w:rsidRPr="00FE0D21" w:rsidRDefault="008D67E1" w:rsidP="0022056D">
      <w:pPr>
        <w:pStyle w:val="Textoindependiente2"/>
        <w:spacing w:after="0" w:line="240" w:lineRule="auto"/>
        <w:ind w:right="51"/>
        <w:jc w:val="both"/>
        <w:rPr>
          <w:rFonts w:cs="Arial"/>
        </w:rPr>
      </w:pPr>
    </w:p>
    <w:p w:rsidR="008D67E1" w:rsidRPr="00FE0D21" w:rsidRDefault="008D67E1" w:rsidP="0022056D">
      <w:pPr>
        <w:pStyle w:val="Textoindependiente2"/>
        <w:spacing w:after="0" w:line="240" w:lineRule="auto"/>
        <w:ind w:right="51"/>
        <w:jc w:val="both"/>
        <w:rPr>
          <w:rFonts w:cs="Arial"/>
        </w:rPr>
      </w:pPr>
    </w:p>
    <w:p w:rsidR="008D67E1" w:rsidRPr="00FE0D21" w:rsidRDefault="008D67E1" w:rsidP="0022056D">
      <w:pPr>
        <w:pStyle w:val="Textoindependiente2"/>
        <w:spacing w:after="0" w:line="240" w:lineRule="auto"/>
        <w:ind w:right="51"/>
        <w:jc w:val="both"/>
        <w:rPr>
          <w:rFonts w:cs="Arial"/>
          <w:bCs/>
        </w:rPr>
      </w:pPr>
      <w:r w:rsidRPr="00823D4B">
        <w:rPr>
          <w:rFonts w:cs="Arial"/>
          <w:b/>
          <w:u w:val="single"/>
        </w:rPr>
        <w:t>ARTÍCULO 83.-</w:t>
      </w:r>
      <w:r w:rsidRPr="00FE0D21">
        <w:rPr>
          <w:rFonts w:cs="Arial"/>
          <w:b/>
        </w:rPr>
        <w:t xml:space="preserve"> </w:t>
      </w:r>
      <w:r w:rsidR="00823D4B">
        <w:rPr>
          <w:rFonts w:cs="Arial"/>
          <w:bCs/>
        </w:rPr>
        <w:tab/>
      </w:r>
      <w:r w:rsidRPr="00FE0D21">
        <w:rPr>
          <w:rFonts w:cs="Arial"/>
          <w:bCs/>
        </w:rPr>
        <w:t>Facúltase a la Dirección General de Rentas a establecer por resolución fundada, en Unidades Tributarias (U.T.), tasas retributivas de servicios que no estén previstas en la Ley Impositiva Anual.</w:t>
      </w:r>
    </w:p>
    <w:p w:rsidR="008D67E1" w:rsidRPr="00FE0D21" w:rsidRDefault="008D67E1" w:rsidP="0022056D">
      <w:pPr>
        <w:pStyle w:val="Textoindependiente2"/>
        <w:spacing w:after="0" w:line="240" w:lineRule="auto"/>
        <w:ind w:right="51"/>
        <w:jc w:val="both"/>
        <w:rPr>
          <w:rFonts w:cs="Arial"/>
          <w:u w:val="single"/>
        </w:rPr>
      </w:pPr>
    </w:p>
    <w:p w:rsidR="008D67E1" w:rsidRPr="00FE0D21" w:rsidRDefault="008D67E1" w:rsidP="0022056D">
      <w:pPr>
        <w:pStyle w:val="Textoindependiente2"/>
        <w:spacing w:after="0" w:line="240" w:lineRule="auto"/>
        <w:ind w:right="51"/>
        <w:jc w:val="both"/>
        <w:rPr>
          <w:rFonts w:cs="Arial"/>
          <w:u w:val="single"/>
        </w:rPr>
      </w:pPr>
    </w:p>
    <w:p w:rsidR="008D67E1" w:rsidRPr="00FE0D21" w:rsidRDefault="008D67E1" w:rsidP="0022056D">
      <w:pPr>
        <w:pStyle w:val="Textoindependiente2"/>
        <w:spacing w:after="0" w:line="240" w:lineRule="auto"/>
        <w:ind w:right="51"/>
        <w:jc w:val="both"/>
        <w:rPr>
          <w:rFonts w:cs="Arial"/>
          <w:bCs/>
        </w:rPr>
      </w:pPr>
      <w:r w:rsidRPr="00823D4B">
        <w:rPr>
          <w:rFonts w:cs="Arial"/>
          <w:b/>
          <w:u w:val="single"/>
        </w:rPr>
        <w:t>ARTÍCULO 84.-</w:t>
      </w:r>
      <w:r w:rsidRPr="00823D4B">
        <w:rPr>
          <w:rFonts w:cs="Arial"/>
          <w:bCs/>
        </w:rPr>
        <w:t xml:space="preserve"> </w:t>
      </w:r>
      <w:r w:rsidR="00823D4B">
        <w:rPr>
          <w:rFonts w:cs="Arial"/>
          <w:bCs/>
        </w:rPr>
        <w:tab/>
      </w:r>
      <w:r w:rsidRPr="00FE0D21">
        <w:rPr>
          <w:rFonts w:cs="Arial"/>
          <w:bCs/>
        </w:rPr>
        <w:t>Facúltase a la Dirección General de Rentas a autorizar por resolución fundada, a determinados agentes para legalizar fotocopias a presentar en esta Repartición.</w:t>
      </w:r>
    </w:p>
    <w:p w:rsidR="008D67E1" w:rsidRPr="00FE0D21" w:rsidRDefault="008D67E1" w:rsidP="0022056D">
      <w:pPr>
        <w:pStyle w:val="Textoindependiente2"/>
        <w:spacing w:after="0" w:line="240" w:lineRule="auto"/>
        <w:ind w:right="51"/>
        <w:rPr>
          <w:rFonts w:cs="Arial"/>
        </w:rPr>
      </w:pPr>
    </w:p>
    <w:p w:rsidR="00333DBE" w:rsidRDefault="00333DBE" w:rsidP="0022056D">
      <w:pPr>
        <w:pStyle w:val="Textoindependiente2"/>
        <w:spacing w:after="0" w:line="240" w:lineRule="auto"/>
        <w:ind w:right="51"/>
        <w:jc w:val="center"/>
        <w:rPr>
          <w:rFonts w:cs="Arial"/>
        </w:rPr>
      </w:pPr>
    </w:p>
    <w:p w:rsidR="008D67E1" w:rsidRPr="00FE0D21" w:rsidRDefault="008D67E1" w:rsidP="0022056D">
      <w:pPr>
        <w:pStyle w:val="Textoindependiente2"/>
        <w:spacing w:after="0" w:line="240" w:lineRule="auto"/>
        <w:ind w:right="51"/>
        <w:jc w:val="center"/>
        <w:rPr>
          <w:rFonts w:cs="Arial"/>
        </w:rPr>
      </w:pPr>
      <w:r w:rsidRPr="00FE0D21">
        <w:rPr>
          <w:rFonts w:cs="Arial"/>
        </w:rPr>
        <w:t>TITULO XI</w:t>
      </w:r>
    </w:p>
    <w:p w:rsidR="008D67E1" w:rsidRPr="00FE0D21" w:rsidRDefault="008D67E1" w:rsidP="0022056D">
      <w:pPr>
        <w:suppressAutoHyphens/>
        <w:ind w:right="50"/>
        <w:jc w:val="center"/>
        <w:rPr>
          <w:spacing w:val="-2"/>
        </w:rPr>
      </w:pPr>
      <w:r w:rsidRPr="00FE0D21">
        <w:rPr>
          <w:spacing w:val="-2"/>
        </w:rPr>
        <w:t>DISPOSICIONES COMUNES</w:t>
      </w:r>
    </w:p>
    <w:p w:rsidR="003D19C2" w:rsidRPr="00FE0D21" w:rsidRDefault="003D19C2" w:rsidP="0022056D">
      <w:pPr>
        <w:suppressAutoHyphens/>
        <w:ind w:right="51"/>
        <w:jc w:val="both"/>
        <w:rPr>
          <w:b/>
          <w:spacing w:val="-2"/>
          <w:u w:val="single"/>
        </w:rPr>
      </w:pPr>
    </w:p>
    <w:p w:rsidR="008D67E1" w:rsidRPr="00FE0D21" w:rsidRDefault="008D67E1" w:rsidP="0022056D">
      <w:pPr>
        <w:suppressAutoHyphens/>
        <w:ind w:right="51"/>
        <w:jc w:val="both"/>
        <w:rPr>
          <w:spacing w:val="-2"/>
        </w:rPr>
      </w:pPr>
      <w:r w:rsidRPr="00823D4B">
        <w:rPr>
          <w:b/>
          <w:u w:val="single"/>
        </w:rPr>
        <w:lastRenderedPageBreak/>
        <w:t xml:space="preserve">ARTÍCULO </w:t>
      </w:r>
      <w:r w:rsidRPr="00823D4B">
        <w:rPr>
          <w:b/>
          <w:spacing w:val="-2"/>
          <w:u w:val="single"/>
        </w:rPr>
        <w:t>85.-</w:t>
      </w:r>
      <w:r w:rsidRPr="00360DA2">
        <w:rPr>
          <w:b/>
          <w:spacing w:val="-2"/>
        </w:rPr>
        <w:t xml:space="preserve"> </w:t>
      </w:r>
      <w:r w:rsidR="00823D4B">
        <w:rPr>
          <w:spacing w:val="-2"/>
        </w:rPr>
        <w:tab/>
      </w:r>
      <w:r w:rsidR="003D19C2" w:rsidRPr="00FE0D21">
        <w:rPr>
          <w:spacing w:val="-2"/>
        </w:rPr>
        <w:t>La vigencia de la presente l</w:t>
      </w:r>
      <w:r w:rsidRPr="00FE0D21">
        <w:rPr>
          <w:spacing w:val="-2"/>
        </w:rPr>
        <w:t xml:space="preserve">ey, para los distintos impuestos, tasas y contribuciones reguladas por la misma, será a partir del Uno de Enero de </w:t>
      </w:r>
      <w:r w:rsidRPr="00FE0D21">
        <w:rPr>
          <w:bCs/>
          <w:spacing w:val="-2"/>
        </w:rPr>
        <w:t>201</w:t>
      </w:r>
      <w:r w:rsidR="00350FEF">
        <w:rPr>
          <w:bCs/>
          <w:spacing w:val="-2"/>
        </w:rPr>
        <w:t>7</w:t>
      </w:r>
      <w:r w:rsidRPr="00FE0D21">
        <w:rPr>
          <w:spacing w:val="-2"/>
        </w:rPr>
        <w:t>.</w:t>
      </w:r>
    </w:p>
    <w:p w:rsidR="008D67E1" w:rsidRPr="00FE0D21" w:rsidRDefault="008D67E1" w:rsidP="0022056D">
      <w:pPr>
        <w:suppressAutoHyphens/>
        <w:ind w:right="51"/>
        <w:jc w:val="both"/>
        <w:rPr>
          <w:spacing w:val="-2"/>
        </w:rPr>
      </w:pPr>
    </w:p>
    <w:p w:rsidR="008D67E1" w:rsidRPr="00823D4B" w:rsidRDefault="008D67E1" w:rsidP="0022056D">
      <w:pPr>
        <w:suppressAutoHyphens/>
        <w:ind w:right="51"/>
        <w:jc w:val="both"/>
        <w:rPr>
          <w:spacing w:val="-2"/>
          <w:u w:val="single"/>
        </w:rPr>
      </w:pPr>
    </w:p>
    <w:p w:rsidR="008D67E1" w:rsidRPr="00FE0D21" w:rsidRDefault="008D67E1" w:rsidP="0022056D">
      <w:pPr>
        <w:suppressAutoHyphens/>
        <w:ind w:right="50"/>
        <w:jc w:val="both"/>
        <w:rPr>
          <w:spacing w:val="-2"/>
        </w:rPr>
      </w:pPr>
      <w:r w:rsidRPr="00823D4B">
        <w:rPr>
          <w:b/>
          <w:u w:val="single"/>
        </w:rPr>
        <w:t xml:space="preserve">ARTÍCULO </w:t>
      </w:r>
      <w:r w:rsidR="00823D4B" w:rsidRPr="00823D4B">
        <w:rPr>
          <w:b/>
          <w:spacing w:val="-2"/>
          <w:u w:val="single"/>
        </w:rPr>
        <w:t>86</w:t>
      </w:r>
      <w:r w:rsidRPr="00823D4B">
        <w:rPr>
          <w:b/>
          <w:spacing w:val="-2"/>
          <w:u w:val="single"/>
        </w:rPr>
        <w:t>.-</w:t>
      </w:r>
      <w:r w:rsidRPr="00FE0D21">
        <w:rPr>
          <w:b/>
          <w:spacing w:val="-2"/>
        </w:rPr>
        <w:t xml:space="preserve"> </w:t>
      </w:r>
      <w:r w:rsidR="00823D4B">
        <w:rPr>
          <w:b/>
          <w:spacing w:val="-2"/>
        </w:rPr>
        <w:tab/>
      </w:r>
      <w:r w:rsidRPr="00FE0D21">
        <w:rPr>
          <w:spacing w:val="-2"/>
        </w:rPr>
        <w:t>Comuníquese al Poder Ejecutivo.</w:t>
      </w:r>
    </w:p>
    <w:p w:rsidR="008F4467" w:rsidRPr="00FE0D21" w:rsidRDefault="008F4467" w:rsidP="00C000CB">
      <w:pPr>
        <w:jc w:val="center"/>
      </w:pPr>
    </w:p>
    <w:p w:rsidR="008F4467" w:rsidRDefault="008F4467"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000CB">
      <w:pPr>
        <w:jc w:val="center"/>
      </w:pPr>
    </w:p>
    <w:p w:rsidR="00C97C36" w:rsidRDefault="00C97C36" w:rsidP="00C97C36"/>
    <w:p w:rsidR="00823D4B" w:rsidRDefault="00823D4B" w:rsidP="00C97C36"/>
    <w:p w:rsidR="00C97C36" w:rsidRPr="00DC3728" w:rsidRDefault="00C97C36" w:rsidP="00BD15C9">
      <w:pPr>
        <w:jc w:val="right"/>
        <w:rPr>
          <w:b/>
        </w:rPr>
      </w:pPr>
      <w:r>
        <w:rPr>
          <w:b/>
        </w:rPr>
        <w:t xml:space="preserve">Corresponde </w:t>
      </w:r>
      <w:proofErr w:type="spellStart"/>
      <w:r>
        <w:rPr>
          <w:b/>
        </w:rPr>
        <w:t>exp</w:t>
      </w:r>
      <w:proofErr w:type="spellEnd"/>
      <w:r>
        <w:rPr>
          <w:b/>
        </w:rPr>
        <w:t xml:space="preserve">. </w:t>
      </w:r>
      <w:proofErr w:type="gramStart"/>
      <w:r>
        <w:rPr>
          <w:b/>
        </w:rPr>
        <w:t>N.º</w:t>
      </w:r>
      <w:proofErr w:type="gramEnd"/>
      <w:r>
        <w:rPr>
          <w:b/>
        </w:rPr>
        <w:t xml:space="preserve"> 3609- Mensaje 107</w:t>
      </w:r>
    </w:p>
    <w:p w:rsidR="00C97C36" w:rsidRDefault="00C97C36" w:rsidP="00BD15C9">
      <w:pPr>
        <w:rPr>
          <w:b/>
          <w:u w:val="single"/>
        </w:rPr>
      </w:pPr>
      <w:r w:rsidRPr="00273987">
        <w:rPr>
          <w:b/>
          <w:u w:val="single"/>
        </w:rPr>
        <w:t>HACIENDA Y PRESUPUESTO</w:t>
      </w:r>
    </w:p>
    <w:p w:rsidR="00C97C36" w:rsidRDefault="00C97C36" w:rsidP="00BD15C9">
      <w:pPr>
        <w:rPr>
          <w:b/>
          <w:u w:val="single"/>
        </w:rPr>
      </w:pPr>
    </w:p>
    <w:p w:rsidR="00C97C36" w:rsidRDefault="00C97C36" w:rsidP="00BD15C9">
      <w:pPr>
        <w:rPr>
          <w:b/>
          <w:u w:val="single"/>
        </w:rPr>
      </w:pPr>
    </w:p>
    <w:p w:rsidR="00C97C36" w:rsidRDefault="00C97C36" w:rsidP="00BD15C9">
      <w:pPr>
        <w:rPr>
          <w:b/>
          <w:u w:val="single"/>
        </w:rPr>
      </w:pPr>
    </w:p>
    <w:p w:rsidR="00C97C36" w:rsidRDefault="00C97C36" w:rsidP="00BD15C9">
      <w:pPr>
        <w:rPr>
          <w:b/>
          <w:u w:val="single"/>
        </w:rPr>
      </w:pPr>
    </w:p>
    <w:p w:rsidR="00C97C36" w:rsidRDefault="00C97C36" w:rsidP="00BD15C9">
      <w:r>
        <w:t>Eduardo Rubén CASTRO</w:t>
      </w:r>
      <w:r>
        <w:tab/>
      </w:r>
      <w:r>
        <w:tab/>
      </w:r>
      <w:r>
        <w:tab/>
      </w:r>
      <w:r>
        <w:tab/>
        <w:t>Rodolfo Alejandro JALIFE</w:t>
      </w:r>
    </w:p>
    <w:p w:rsidR="00C97C36" w:rsidRDefault="00C97C36" w:rsidP="00BD15C9">
      <w:r>
        <w:t xml:space="preserve">            Vicepresidente </w:t>
      </w:r>
      <w:r>
        <w:tab/>
      </w:r>
      <w:r>
        <w:tab/>
      </w:r>
      <w:r>
        <w:tab/>
      </w:r>
      <w:r>
        <w:tab/>
      </w:r>
      <w:r>
        <w:tab/>
        <w:t>Presidente</w:t>
      </w:r>
    </w:p>
    <w:p w:rsidR="00C97C36" w:rsidRDefault="00C97C36" w:rsidP="00BD15C9"/>
    <w:p w:rsidR="00C97C36" w:rsidRDefault="00C97C36" w:rsidP="00BD15C9"/>
    <w:p w:rsidR="00C97C36" w:rsidRDefault="00C97C36" w:rsidP="00BD15C9"/>
    <w:p w:rsidR="00C97C36" w:rsidRDefault="00C97C36" w:rsidP="00BD15C9">
      <w:r>
        <w:t>Leonardo César GIOJA</w:t>
      </w:r>
      <w:r>
        <w:tab/>
      </w:r>
      <w:r>
        <w:tab/>
      </w:r>
      <w:r>
        <w:tab/>
      </w:r>
      <w:r>
        <w:tab/>
        <w:t>Rolando Abel CÁMPORA</w:t>
      </w:r>
    </w:p>
    <w:p w:rsidR="00C97C36" w:rsidRDefault="00C97C36" w:rsidP="00BD15C9">
      <w:r>
        <w:t xml:space="preserve">        Secretario</w:t>
      </w:r>
      <w:r>
        <w:tab/>
      </w:r>
      <w:r>
        <w:tab/>
      </w:r>
      <w:r>
        <w:tab/>
      </w:r>
      <w:r>
        <w:tab/>
      </w:r>
      <w:r>
        <w:tab/>
      </w:r>
      <w:r>
        <w:tab/>
        <w:t xml:space="preserve">   Vocal</w:t>
      </w:r>
    </w:p>
    <w:p w:rsidR="00C97C36" w:rsidRDefault="00C97C36" w:rsidP="00BD15C9"/>
    <w:p w:rsidR="00C97C36" w:rsidRDefault="00C97C36" w:rsidP="00BD15C9"/>
    <w:p w:rsidR="00C97C36" w:rsidRDefault="00C97C36" w:rsidP="00BD15C9"/>
    <w:p w:rsidR="00C97C36" w:rsidRDefault="00C97C36" w:rsidP="00BD15C9">
      <w:r>
        <w:t>Jorge Washington BARIFUSA</w:t>
      </w:r>
      <w:r>
        <w:tab/>
      </w:r>
      <w:r>
        <w:tab/>
      </w:r>
      <w:r>
        <w:tab/>
        <w:t>Clara Silvia PÉREZ</w:t>
      </w:r>
    </w:p>
    <w:p w:rsidR="00C97C36" w:rsidRDefault="00C97C36" w:rsidP="00BD15C9">
      <w:r>
        <w:t xml:space="preserve">                   Vocal </w:t>
      </w:r>
      <w:r>
        <w:tab/>
      </w:r>
      <w:r>
        <w:tab/>
      </w:r>
      <w:r>
        <w:tab/>
      </w:r>
      <w:r>
        <w:tab/>
      </w:r>
      <w:r>
        <w:tab/>
      </w:r>
      <w:r>
        <w:tab/>
      </w:r>
      <w:proofErr w:type="spellStart"/>
      <w:r>
        <w:t>Vocal</w:t>
      </w:r>
      <w:proofErr w:type="spellEnd"/>
    </w:p>
    <w:p w:rsidR="00C97C36" w:rsidRDefault="00C97C36" w:rsidP="00BD15C9"/>
    <w:p w:rsidR="00C97C36" w:rsidRDefault="00C97C36" w:rsidP="00BD15C9"/>
    <w:p w:rsidR="00C97C36" w:rsidRDefault="00C97C36" w:rsidP="00BD15C9"/>
    <w:p w:rsidR="00C97C36" w:rsidRDefault="00C97C36" w:rsidP="00BD15C9">
      <w:r>
        <w:t xml:space="preserve">Mario Ramón TELLO </w:t>
      </w:r>
      <w:r>
        <w:tab/>
      </w:r>
      <w:r>
        <w:tab/>
      </w:r>
      <w:r>
        <w:tab/>
      </w:r>
      <w:r>
        <w:tab/>
        <w:t>José Rubén UÑAC</w:t>
      </w:r>
    </w:p>
    <w:p w:rsidR="00C97C36" w:rsidRDefault="00C97C36" w:rsidP="00BD15C9">
      <w:r>
        <w:t xml:space="preserve">            Vocal</w:t>
      </w:r>
      <w:r>
        <w:tab/>
      </w:r>
      <w:r>
        <w:tab/>
      </w:r>
      <w:r>
        <w:tab/>
      </w:r>
      <w:r>
        <w:tab/>
      </w:r>
      <w:r>
        <w:tab/>
      </w:r>
      <w:r>
        <w:tab/>
      </w:r>
      <w:r>
        <w:tab/>
      </w:r>
      <w:proofErr w:type="spellStart"/>
      <w:r>
        <w:t>Vocal</w:t>
      </w:r>
      <w:proofErr w:type="spellEnd"/>
    </w:p>
    <w:p w:rsidR="00C97C36" w:rsidRDefault="00C97C36" w:rsidP="00BD15C9"/>
    <w:p w:rsidR="00C97C36" w:rsidRDefault="00C97C36" w:rsidP="00BD15C9"/>
    <w:p w:rsidR="00C97C36" w:rsidRDefault="00C97C36" w:rsidP="00BD15C9"/>
    <w:p w:rsidR="00C97C36" w:rsidRDefault="00C97C36" w:rsidP="00BD15C9">
      <w:r>
        <w:t>Andrés Horacio CHANAMPA NIERI</w:t>
      </w:r>
      <w:r>
        <w:tab/>
      </w:r>
      <w:r>
        <w:tab/>
        <w:t>César Eugenio AGUILAR</w:t>
      </w:r>
    </w:p>
    <w:p w:rsidR="00C97C36" w:rsidRDefault="00C97C36" w:rsidP="00BD15C9">
      <w:r>
        <w:tab/>
      </w:r>
      <w:r>
        <w:tab/>
        <w:t>Vocal</w:t>
      </w:r>
      <w:r>
        <w:tab/>
      </w:r>
      <w:r>
        <w:tab/>
      </w:r>
      <w:r>
        <w:tab/>
      </w:r>
      <w:r>
        <w:tab/>
      </w:r>
      <w:r>
        <w:tab/>
      </w:r>
      <w:r>
        <w:tab/>
        <w:t xml:space="preserve">    </w:t>
      </w:r>
      <w:proofErr w:type="spellStart"/>
      <w:r>
        <w:t>Vocal</w:t>
      </w:r>
      <w:proofErr w:type="spellEnd"/>
    </w:p>
    <w:p w:rsidR="00C97C36" w:rsidRDefault="00C97C36" w:rsidP="00BD15C9"/>
    <w:p w:rsidR="00C97C36" w:rsidRDefault="00C97C36" w:rsidP="00BD15C9"/>
    <w:p w:rsidR="00C97C36" w:rsidRDefault="00C97C36" w:rsidP="00BD15C9">
      <w:r>
        <w:tab/>
      </w:r>
      <w:r>
        <w:tab/>
      </w:r>
      <w:r>
        <w:tab/>
      </w:r>
      <w:r>
        <w:tab/>
        <w:t>Sergio David MIODOWSKY</w:t>
      </w:r>
    </w:p>
    <w:p w:rsidR="00C97C36" w:rsidRDefault="00C97C36" w:rsidP="00BD15C9">
      <w:r>
        <w:t xml:space="preserve">                                                        Vocal</w:t>
      </w:r>
    </w:p>
    <w:p w:rsidR="00C97C36" w:rsidRPr="00916E3D" w:rsidRDefault="00C97C36" w:rsidP="00BD15C9">
      <w:pPr>
        <w:jc w:val="both"/>
        <w:rPr>
          <w:b/>
        </w:rPr>
      </w:pPr>
      <w:r w:rsidRPr="00916E3D">
        <w:rPr>
          <w:b/>
          <w:u w:val="single"/>
        </w:rPr>
        <w:t>LEGISLACIÓN Y ASUNTOS CONSTITUCIONALES</w:t>
      </w:r>
      <w:r w:rsidRPr="00916E3D">
        <w:rPr>
          <w:b/>
        </w:rPr>
        <w:tab/>
      </w:r>
    </w:p>
    <w:p w:rsidR="00C97C36" w:rsidRPr="00916E3D" w:rsidRDefault="00C97C36" w:rsidP="00BD15C9">
      <w:pPr>
        <w:jc w:val="both"/>
        <w:rPr>
          <w:b/>
        </w:rPr>
      </w:pPr>
    </w:p>
    <w:p w:rsidR="00C97C36" w:rsidRPr="00916E3D" w:rsidRDefault="00C97C36" w:rsidP="00BD15C9">
      <w:pPr>
        <w:jc w:val="both"/>
      </w:pPr>
    </w:p>
    <w:p w:rsidR="00C97C36" w:rsidRPr="00916E3D" w:rsidRDefault="00C97C36" w:rsidP="00BD15C9">
      <w:pPr>
        <w:jc w:val="both"/>
      </w:pPr>
    </w:p>
    <w:p w:rsidR="00C97C36" w:rsidRPr="00916E3D" w:rsidRDefault="00C97C36" w:rsidP="00BD15C9">
      <w:pPr>
        <w:jc w:val="both"/>
      </w:pPr>
      <w:r w:rsidRPr="00916E3D">
        <w:t>Jorge Leopoldo ESPEJO</w:t>
      </w:r>
      <w:r w:rsidRPr="00916E3D">
        <w:tab/>
      </w:r>
      <w:r w:rsidRPr="00916E3D">
        <w:tab/>
      </w:r>
      <w:r w:rsidRPr="00916E3D">
        <w:tab/>
      </w:r>
      <w:r w:rsidRPr="00916E3D">
        <w:tab/>
      </w:r>
      <w:r w:rsidRPr="00916E3D">
        <w:tab/>
      </w:r>
      <w:r>
        <w:tab/>
      </w:r>
      <w:r w:rsidRPr="00916E3D">
        <w:t>Marcela Gema MONTI</w:t>
      </w:r>
    </w:p>
    <w:p w:rsidR="00C97C36" w:rsidRPr="00916E3D" w:rsidRDefault="00C97C36" w:rsidP="00BD15C9">
      <w:pPr>
        <w:jc w:val="both"/>
      </w:pPr>
      <w:r w:rsidRPr="00916E3D">
        <w:t xml:space="preserve">        Vicepresidente</w:t>
      </w:r>
      <w:r w:rsidRPr="00916E3D">
        <w:tab/>
      </w:r>
      <w:r w:rsidRPr="00916E3D">
        <w:tab/>
      </w:r>
      <w:r w:rsidRPr="00916E3D">
        <w:tab/>
      </w:r>
      <w:r w:rsidRPr="00916E3D">
        <w:tab/>
      </w:r>
      <w:r w:rsidRPr="00916E3D">
        <w:tab/>
      </w:r>
      <w:r w:rsidRPr="00916E3D">
        <w:tab/>
      </w:r>
      <w:r w:rsidRPr="00916E3D">
        <w:tab/>
      </w:r>
      <w:r>
        <w:tab/>
      </w:r>
      <w:r w:rsidRPr="00916E3D">
        <w:t>Presidente</w:t>
      </w:r>
    </w:p>
    <w:p w:rsidR="00C97C36" w:rsidRPr="00916E3D" w:rsidRDefault="00C97C36" w:rsidP="00BD15C9">
      <w:pPr>
        <w:jc w:val="both"/>
      </w:pPr>
    </w:p>
    <w:p w:rsidR="00C97C36" w:rsidRPr="00916E3D" w:rsidRDefault="00C97C36" w:rsidP="00BD15C9">
      <w:pPr>
        <w:jc w:val="both"/>
      </w:pPr>
    </w:p>
    <w:p w:rsidR="00C97C36" w:rsidRPr="00916E3D" w:rsidRDefault="00C97C36" w:rsidP="00BD15C9">
      <w:pPr>
        <w:jc w:val="both"/>
      </w:pPr>
    </w:p>
    <w:p w:rsidR="00C97C36" w:rsidRPr="00916E3D" w:rsidRDefault="00C97C36" w:rsidP="00BD15C9">
      <w:pPr>
        <w:jc w:val="both"/>
      </w:pPr>
      <w:r w:rsidRPr="00916E3D">
        <w:t>Edgardo Emilio SANCASSANI</w:t>
      </w:r>
      <w:r w:rsidRPr="00916E3D">
        <w:tab/>
      </w:r>
      <w:r w:rsidRPr="00916E3D">
        <w:tab/>
      </w:r>
      <w:r w:rsidRPr="00916E3D">
        <w:tab/>
      </w:r>
      <w:r w:rsidRPr="00916E3D">
        <w:tab/>
      </w:r>
      <w:r>
        <w:tab/>
      </w:r>
      <w:r w:rsidRPr="00916E3D">
        <w:t>Pablo GARCÍA NIETO</w:t>
      </w:r>
    </w:p>
    <w:p w:rsidR="00C97C36" w:rsidRPr="00916E3D" w:rsidRDefault="00C97C36" w:rsidP="00BD15C9">
      <w:pPr>
        <w:jc w:val="both"/>
        <w:rPr>
          <w:lang w:val="es-AR"/>
        </w:rPr>
      </w:pPr>
      <w:r w:rsidRPr="00916E3D">
        <w:t xml:space="preserve">           Secretario</w:t>
      </w:r>
      <w:r w:rsidRPr="00916E3D">
        <w:tab/>
      </w:r>
      <w:r w:rsidRPr="00916E3D">
        <w:tab/>
      </w:r>
      <w:r w:rsidRPr="00916E3D">
        <w:tab/>
      </w:r>
      <w:r w:rsidRPr="00916E3D">
        <w:tab/>
      </w:r>
      <w:r w:rsidRPr="00916E3D">
        <w:tab/>
      </w:r>
      <w:r w:rsidRPr="00916E3D">
        <w:tab/>
      </w:r>
      <w:r w:rsidRPr="00916E3D">
        <w:tab/>
      </w:r>
      <w:r>
        <w:tab/>
      </w:r>
      <w:r w:rsidRPr="00916E3D">
        <w:rPr>
          <w:lang w:val="es-AR"/>
        </w:rPr>
        <w:t>Vocal</w:t>
      </w:r>
    </w:p>
    <w:p w:rsidR="00C97C36" w:rsidRPr="00916E3D" w:rsidRDefault="00C97C36" w:rsidP="00BD15C9">
      <w:pPr>
        <w:jc w:val="both"/>
        <w:rPr>
          <w:lang w:val="es-AR"/>
        </w:rPr>
      </w:pPr>
    </w:p>
    <w:p w:rsidR="00C97C36" w:rsidRPr="00916E3D" w:rsidRDefault="00C97C36" w:rsidP="00BD15C9">
      <w:pPr>
        <w:jc w:val="both"/>
        <w:rPr>
          <w:lang w:val="es-AR"/>
        </w:rPr>
      </w:pPr>
    </w:p>
    <w:p w:rsidR="00C97C36" w:rsidRPr="00916E3D" w:rsidRDefault="00C97C36" w:rsidP="00BD15C9">
      <w:pPr>
        <w:jc w:val="both"/>
        <w:rPr>
          <w:lang w:val="es-AR"/>
        </w:rPr>
      </w:pPr>
    </w:p>
    <w:p w:rsidR="00C97C36" w:rsidRPr="00916E3D" w:rsidRDefault="00C97C36" w:rsidP="00BD15C9">
      <w:pPr>
        <w:jc w:val="both"/>
        <w:rPr>
          <w:lang w:val="es-AR"/>
        </w:rPr>
      </w:pPr>
      <w:r w:rsidRPr="00916E3D">
        <w:rPr>
          <w:lang w:val="es-AR"/>
        </w:rPr>
        <w:t>Cristina del Carmen LÓPEZ</w:t>
      </w:r>
      <w:r w:rsidRPr="00916E3D">
        <w:rPr>
          <w:lang w:val="es-AR"/>
        </w:rPr>
        <w:tab/>
      </w:r>
      <w:r w:rsidRPr="00916E3D">
        <w:rPr>
          <w:lang w:val="es-AR"/>
        </w:rPr>
        <w:tab/>
      </w:r>
      <w:r w:rsidRPr="00916E3D">
        <w:rPr>
          <w:lang w:val="es-AR"/>
        </w:rPr>
        <w:tab/>
      </w:r>
      <w:r w:rsidRPr="00916E3D">
        <w:tab/>
      </w:r>
      <w:r w:rsidRPr="00916E3D">
        <w:tab/>
      </w:r>
      <w:r w:rsidRPr="00916E3D">
        <w:rPr>
          <w:lang w:val="es-AR"/>
        </w:rPr>
        <w:t>Amanda Rosa DÍAS</w:t>
      </w:r>
    </w:p>
    <w:p w:rsidR="00C97C36" w:rsidRPr="00916E3D" w:rsidRDefault="00C97C36" w:rsidP="00BD15C9">
      <w:pPr>
        <w:jc w:val="both"/>
        <w:rPr>
          <w:lang w:val="es-AR"/>
        </w:rPr>
      </w:pPr>
      <w:r w:rsidRPr="00916E3D">
        <w:rPr>
          <w:lang w:val="es-AR"/>
        </w:rPr>
        <w:t xml:space="preserve">              </w:t>
      </w:r>
      <w:r w:rsidRPr="00916E3D">
        <w:t xml:space="preserve">  Vocal</w:t>
      </w:r>
      <w:r w:rsidRPr="00916E3D">
        <w:tab/>
      </w:r>
      <w:r w:rsidRPr="00916E3D">
        <w:tab/>
      </w:r>
      <w:r w:rsidRPr="00916E3D">
        <w:tab/>
      </w:r>
      <w:r w:rsidRPr="00916E3D">
        <w:tab/>
      </w:r>
      <w:r w:rsidRPr="00916E3D">
        <w:tab/>
      </w:r>
      <w:r w:rsidRPr="00916E3D">
        <w:tab/>
      </w:r>
      <w:r w:rsidRPr="00916E3D">
        <w:tab/>
      </w:r>
      <w:r>
        <w:tab/>
      </w:r>
      <w:r w:rsidRPr="00916E3D">
        <w:rPr>
          <w:lang w:val="es-AR"/>
        </w:rPr>
        <w:t>Vocal</w:t>
      </w:r>
    </w:p>
    <w:p w:rsidR="00C97C36" w:rsidRPr="00916E3D" w:rsidRDefault="00C97C36" w:rsidP="00BD15C9">
      <w:pPr>
        <w:jc w:val="both"/>
        <w:rPr>
          <w:lang w:val="es-AR"/>
        </w:rPr>
      </w:pPr>
    </w:p>
    <w:p w:rsidR="00C97C36" w:rsidRPr="00916E3D" w:rsidRDefault="00C97C36" w:rsidP="00BD15C9">
      <w:pPr>
        <w:jc w:val="both"/>
        <w:rPr>
          <w:lang w:val="es-AR"/>
        </w:rPr>
      </w:pPr>
    </w:p>
    <w:p w:rsidR="00C97C36" w:rsidRPr="00916E3D" w:rsidRDefault="00C97C36" w:rsidP="00BD15C9">
      <w:pPr>
        <w:jc w:val="both"/>
        <w:rPr>
          <w:lang w:val="es-AR"/>
        </w:rPr>
      </w:pPr>
    </w:p>
    <w:p w:rsidR="00C97C36" w:rsidRPr="00916E3D" w:rsidRDefault="00C97C36" w:rsidP="00BD15C9">
      <w:pPr>
        <w:jc w:val="both"/>
        <w:rPr>
          <w:lang w:val="es-AR"/>
        </w:rPr>
      </w:pPr>
      <w:r w:rsidRPr="00916E3D">
        <w:rPr>
          <w:lang w:val="es-AR"/>
        </w:rPr>
        <w:t>Mario Ramón TELLO</w:t>
      </w:r>
      <w:r w:rsidRPr="00916E3D">
        <w:rPr>
          <w:lang w:val="es-AR"/>
        </w:rPr>
        <w:tab/>
      </w:r>
      <w:r w:rsidRPr="00916E3D">
        <w:rPr>
          <w:lang w:val="es-AR"/>
        </w:rPr>
        <w:tab/>
      </w:r>
      <w:r w:rsidRPr="00916E3D">
        <w:rPr>
          <w:lang w:val="es-AR"/>
        </w:rPr>
        <w:tab/>
      </w:r>
      <w:r w:rsidRPr="00916E3D">
        <w:rPr>
          <w:lang w:val="es-AR"/>
        </w:rPr>
        <w:tab/>
      </w:r>
      <w:r w:rsidRPr="00916E3D">
        <w:tab/>
      </w:r>
      <w:r w:rsidRPr="00916E3D">
        <w:tab/>
      </w:r>
      <w:r w:rsidRPr="00916E3D">
        <w:rPr>
          <w:lang w:val="es-AR"/>
        </w:rPr>
        <w:t>Graciela Hilda SEVA</w:t>
      </w:r>
    </w:p>
    <w:p w:rsidR="00C97C36" w:rsidRPr="00916E3D" w:rsidRDefault="00C97C36" w:rsidP="00BD15C9">
      <w:pPr>
        <w:jc w:val="both"/>
        <w:rPr>
          <w:lang w:val="es-AR"/>
        </w:rPr>
      </w:pPr>
      <w:r w:rsidRPr="00916E3D">
        <w:rPr>
          <w:lang w:val="es-AR"/>
        </w:rPr>
        <w:t xml:space="preserve">             Vocal</w:t>
      </w:r>
      <w:r w:rsidRPr="00916E3D">
        <w:rPr>
          <w:lang w:val="es-AR"/>
        </w:rPr>
        <w:tab/>
      </w:r>
      <w:r w:rsidRPr="00916E3D">
        <w:rPr>
          <w:lang w:val="es-AR"/>
        </w:rPr>
        <w:tab/>
      </w:r>
      <w:r w:rsidRPr="00916E3D">
        <w:rPr>
          <w:lang w:val="es-AR"/>
        </w:rPr>
        <w:tab/>
      </w:r>
      <w:r w:rsidRPr="00916E3D">
        <w:rPr>
          <w:lang w:val="es-AR"/>
        </w:rPr>
        <w:tab/>
      </w:r>
      <w:r w:rsidRPr="00916E3D">
        <w:rPr>
          <w:lang w:val="es-AR"/>
        </w:rPr>
        <w:tab/>
      </w:r>
      <w:r w:rsidRPr="00916E3D">
        <w:rPr>
          <w:lang w:val="es-AR"/>
        </w:rPr>
        <w:tab/>
      </w:r>
      <w:r w:rsidRPr="00916E3D">
        <w:tab/>
      </w:r>
      <w:r w:rsidRPr="00916E3D">
        <w:tab/>
      </w:r>
      <w:proofErr w:type="spellStart"/>
      <w:r w:rsidRPr="00916E3D">
        <w:rPr>
          <w:lang w:val="es-AR"/>
        </w:rPr>
        <w:t>Vocal</w:t>
      </w:r>
      <w:proofErr w:type="spellEnd"/>
    </w:p>
    <w:p w:rsidR="00C97C36" w:rsidRPr="00916E3D" w:rsidRDefault="00C97C36" w:rsidP="00BD15C9">
      <w:pPr>
        <w:jc w:val="both"/>
        <w:rPr>
          <w:lang w:val="es-AR"/>
        </w:rPr>
      </w:pPr>
    </w:p>
    <w:p w:rsidR="00C97C36" w:rsidRPr="00916E3D" w:rsidRDefault="00C97C36" w:rsidP="00BD15C9">
      <w:pPr>
        <w:jc w:val="both"/>
        <w:rPr>
          <w:lang w:val="es-AR"/>
        </w:rPr>
      </w:pPr>
    </w:p>
    <w:p w:rsidR="00C97C36" w:rsidRPr="00916E3D" w:rsidRDefault="00C97C36" w:rsidP="00BD15C9">
      <w:pPr>
        <w:jc w:val="both"/>
        <w:rPr>
          <w:lang w:val="es-AR"/>
        </w:rPr>
      </w:pPr>
      <w:r w:rsidRPr="00916E3D">
        <w:rPr>
          <w:lang w:val="es-AR"/>
        </w:rPr>
        <w:t>José Rubén UÑAC</w:t>
      </w:r>
      <w:r w:rsidRPr="00916E3D">
        <w:rPr>
          <w:lang w:val="es-AR"/>
        </w:rPr>
        <w:tab/>
      </w:r>
      <w:r w:rsidRPr="00916E3D">
        <w:rPr>
          <w:lang w:val="es-AR"/>
        </w:rPr>
        <w:tab/>
      </w:r>
      <w:r w:rsidRPr="00916E3D">
        <w:rPr>
          <w:lang w:val="es-AR"/>
        </w:rPr>
        <w:tab/>
      </w:r>
      <w:r w:rsidRPr="00916E3D">
        <w:rPr>
          <w:lang w:val="es-AR"/>
        </w:rPr>
        <w:tab/>
      </w:r>
      <w:r w:rsidRPr="00916E3D">
        <w:rPr>
          <w:lang w:val="es-AR"/>
        </w:rPr>
        <w:tab/>
      </w:r>
      <w:r w:rsidRPr="00916E3D">
        <w:tab/>
      </w:r>
      <w:r>
        <w:tab/>
      </w:r>
      <w:r w:rsidRPr="00916E3D">
        <w:rPr>
          <w:lang w:val="es-AR"/>
        </w:rPr>
        <w:t>Susana Alicia LACIAR</w:t>
      </w:r>
    </w:p>
    <w:p w:rsidR="00C97C36" w:rsidRPr="00916E3D" w:rsidRDefault="00C97C36" w:rsidP="00BD15C9">
      <w:pPr>
        <w:jc w:val="both"/>
        <w:rPr>
          <w:lang w:val="es-AR"/>
        </w:rPr>
      </w:pPr>
      <w:r w:rsidRPr="00916E3D">
        <w:rPr>
          <w:lang w:val="es-AR"/>
        </w:rPr>
        <w:tab/>
        <w:t xml:space="preserve">Vocal                </w:t>
      </w:r>
      <w:r w:rsidRPr="00916E3D">
        <w:rPr>
          <w:lang w:val="es-AR"/>
        </w:rPr>
        <w:tab/>
      </w:r>
      <w:r w:rsidRPr="00916E3D">
        <w:rPr>
          <w:lang w:val="es-AR"/>
        </w:rPr>
        <w:tab/>
      </w:r>
      <w:r w:rsidRPr="00916E3D">
        <w:rPr>
          <w:lang w:val="es-AR"/>
        </w:rPr>
        <w:tab/>
      </w:r>
      <w:r w:rsidRPr="00916E3D">
        <w:rPr>
          <w:lang w:val="es-AR"/>
        </w:rPr>
        <w:tab/>
      </w:r>
      <w:r w:rsidRPr="00916E3D">
        <w:rPr>
          <w:lang w:val="es-AR"/>
        </w:rPr>
        <w:tab/>
      </w:r>
      <w:r w:rsidRPr="00916E3D">
        <w:tab/>
      </w:r>
      <w:r>
        <w:tab/>
      </w:r>
      <w:r w:rsidRPr="00916E3D">
        <w:rPr>
          <w:lang w:val="es-AR"/>
        </w:rPr>
        <w:t>Vocal</w:t>
      </w:r>
    </w:p>
    <w:p w:rsidR="00C97C36" w:rsidRPr="00916E3D" w:rsidRDefault="00C97C36" w:rsidP="00BD15C9">
      <w:pPr>
        <w:jc w:val="center"/>
        <w:rPr>
          <w:lang w:val="es-AR"/>
        </w:rPr>
      </w:pPr>
      <w:r>
        <w:rPr>
          <w:lang w:val="es-AR"/>
        </w:rPr>
        <w:t>F</w:t>
      </w:r>
      <w:r w:rsidRPr="00916E3D">
        <w:rPr>
          <w:lang w:val="es-AR"/>
        </w:rPr>
        <w:t>ernando Luis MOYA</w:t>
      </w:r>
    </w:p>
    <w:p w:rsidR="00C97C36" w:rsidRPr="00916E3D" w:rsidRDefault="00C97C36" w:rsidP="00BD15C9">
      <w:pPr>
        <w:jc w:val="center"/>
        <w:rPr>
          <w:lang w:val="es-AR"/>
        </w:rPr>
      </w:pPr>
      <w:r w:rsidRPr="00916E3D">
        <w:rPr>
          <w:lang w:val="es-AR"/>
        </w:rPr>
        <w:t>Vocal</w:t>
      </w:r>
    </w:p>
    <w:p w:rsidR="00C97C36" w:rsidRDefault="00C97C36" w:rsidP="00BD15C9"/>
    <w:p w:rsidR="00C97C36" w:rsidRPr="00FE0D21" w:rsidRDefault="00C97C36" w:rsidP="00C97C36">
      <w:r>
        <w:tab/>
      </w:r>
      <w:r>
        <w:tab/>
        <w:t xml:space="preserve">Dado en la Sala de Comisiones de la Cámara de Diputados, a </w:t>
      </w:r>
      <w:proofErr w:type="gramStart"/>
      <w:r>
        <w:t>los …</w:t>
      </w:r>
      <w:proofErr w:type="gramEnd"/>
      <w:r>
        <w:t>….   días del mes de noviembre del año dos mil dieciséis.</w:t>
      </w:r>
    </w:p>
    <w:sectPr w:rsidR="00C97C36" w:rsidRPr="00FE0D21" w:rsidSect="00C97C36">
      <w:footerReference w:type="even" r:id="rId9"/>
      <w:footerReference w:type="default" r:id="rId10"/>
      <w:footerReference w:type="first" r:id="rId11"/>
      <w:pgSz w:w="12242" w:h="20163" w:code="5"/>
      <w:pgMar w:top="1134" w:right="1134" w:bottom="1134" w:left="2268" w:header="3232" w:footer="68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FF2" w:rsidRDefault="00E51FF2">
      <w:r>
        <w:separator/>
      </w:r>
    </w:p>
  </w:endnote>
  <w:endnote w:type="continuationSeparator" w:id="0">
    <w:p w:rsidR="00E51FF2" w:rsidRDefault="00E51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F2" w:rsidRDefault="00E51FF2" w:rsidP="00D40A23">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51FF2" w:rsidRDefault="00E51FF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F2" w:rsidRDefault="00E51FF2" w:rsidP="00C00A2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03893">
      <w:rPr>
        <w:rStyle w:val="Nmerodepgina"/>
        <w:noProof/>
      </w:rPr>
      <w:t>43</w:t>
    </w:r>
    <w:r>
      <w:rPr>
        <w:rStyle w:val="Nmerodepgina"/>
      </w:rPr>
      <w:fldChar w:fldCharType="end"/>
    </w:r>
  </w:p>
  <w:p w:rsidR="00E51FF2" w:rsidRDefault="00E51FF2" w:rsidP="008D67E1">
    <w:pPr>
      <w:pStyle w:val="Piedepgina"/>
      <w:jc w:val="center"/>
    </w:pPr>
  </w:p>
  <w:p w:rsidR="00E51FF2" w:rsidRDefault="00E51FF2" w:rsidP="008D67E1">
    <w:pPr>
      <w:pStyle w:val="Piedepgina"/>
      <w:jc w:val="center"/>
    </w:pPr>
  </w:p>
  <w:p w:rsidR="00E51FF2" w:rsidRDefault="00E51FF2" w:rsidP="008D67E1">
    <w:pPr>
      <w:pStyle w:val="Piedepgina"/>
      <w:jc w:val="center"/>
    </w:pPr>
  </w:p>
  <w:p w:rsidR="00E51FF2" w:rsidRDefault="00E51F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FF2" w:rsidRDefault="00E51FF2">
    <w:pPr>
      <w:pStyle w:val="Piedepgina"/>
    </w:pPr>
    <w:r>
      <w:t xml:space="preserve">                                                </w:t>
    </w:r>
    <w:r>
      <w:fldChar w:fldCharType="begin"/>
    </w:r>
    <w:r>
      <w:instrText xml:space="preserve"> PAGE   \* MERGEFORMAT </w:instrText>
    </w:r>
    <w:r>
      <w:fldChar w:fldCharType="separate"/>
    </w:r>
    <w:r w:rsidR="00E03893">
      <w:rPr>
        <w:noProof/>
      </w:rPr>
      <w:t>1</w:t>
    </w:r>
    <w:r>
      <w:rPr>
        <w:noProof/>
      </w:rPr>
      <w:fldChar w:fldCharType="end"/>
    </w:r>
  </w:p>
  <w:p w:rsidR="00E51FF2" w:rsidRDefault="00E51FF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FF2" w:rsidRDefault="00E51FF2">
      <w:r>
        <w:separator/>
      </w:r>
    </w:p>
  </w:footnote>
  <w:footnote w:type="continuationSeparator" w:id="0">
    <w:p w:rsidR="00E51FF2" w:rsidRDefault="00E51F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8826244"/>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A29A999C"/>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002114F2"/>
    <w:multiLevelType w:val="hybridMultilevel"/>
    <w:tmpl w:val="3A04F386"/>
    <w:lvl w:ilvl="0" w:tplc="19D67AA2">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3">
    <w:nsid w:val="004F0C2A"/>
    <w:multiLevelType w:val="hybridMultilevel"/>
    <w:tmpl w:val="AC167E2C"/>
    <w:lvl w:ilvl="0" w:tplc="CB68F408">
      <w:start w:val="1"/>
      <w:numFmt w:val="decimal"/>
      <w:lvlText w:val="%1-"/>
      <w:lvlJc w:val="left"/>
      <w:pPr>
        <w:tabs>
          <w:tab w:val="num" w:pos="1068"/>
        </w:tabs>
        <w:ind w:left="1068"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00EC7CA9"/>
    <w:multiLevelType w:val="hybridMultilevel"/>
    <w:tmpl w:val="F4E23242"/>
    <w:lvl w:ilvl="0" w:tplc="636A763A">
      <w:start w:val="1"/>
      <w:numFmt w:val="decimal"/>
      <w:lvlText w:val="%1-"/>
      <w:lvlJc w:val="left"/>
      <w:pPr>
        <w:ind w:left="819" w:hanging="360"/>
      </w:pPr>
      <w:rPr>
        <w:rFonts w:cs="Times New Roman" w:hint="default"/>
      </w:rPr>
    </w:lvl>
    <w:lvl w:ilvl="1" w:tplc="2C0A0019">
      <w:start w:val="1"/>
      <w:numFmt w:val="lowerLetter"/>
      <w:lvlText w:val="%2."/>
      <w:lvlJc w:val="left"/>
      <w:pPr>
        <w:ind w:left="1539" w:hanging="360"/>
      </w:pPr>
      <w:rPr>
        <w:rFonts w:cs="Times New Roman"/>
      </w:rPr>
    </w:lvl>
    <w:lvl w:ilvl="2" w:tplc="2C0A001B">
      <w:start w:val="1"/>
      <w:numFmt w:val="lowerRoman"/>
      <w:lvlText w:val="%3."/>
      <w:lvlJc w:val="right"/>
      <w:pPr>
        <w:ind w:left="2259" w:hanging="180"/>
      </w:pPr>
      <w:rPr>
        <w:rFonts w:cs="Times New Roman"/>
      </w:rPr>
    </w:lvl>
    <w:lvl w:ilvl="3" w:tplc="2C0A000F">
      <w:start w:val="1"/>
      <w:numFmt w:val="decimal"/>
      <w:lvlText w:val="%4."/>
      <w:lvlJc w:val="left"/>
      <w:pPr>
        <w:ind w:left="2979" w:hanging="360"/>
      </w:pPr>
      <w:rPr>
        <w:rFonts w:cs="Times New Roman"/>
      </w:rPr>
    </w:lvl>
    <w:lvl w:ilvl="4" w:tplc="2C0A0019">
      <w:start w:val="1"/>
      <w:numFmt w:val="lowerLetter"/>
      <w:lvlText w:val="%5."/>
      <w:lvlJc w:val="left"/>
      <w:pPr>
        <w:ind w:left="3699" w:hanging="360"/>
      </w:pPr>
      <w:rPr>
        <w:rFonts w:cs="Times New Roman"/>
      </w:rPr>
    </w:lvl>
    <w:lvl w:ilvl="5" w:tplc="2C0A001B">
      <w:start w:val="1"/>
      <w:numFmt w:val="lowerRoman"/>
      <w:lvlText w:val="%6."/>
      <w:lvlJc w:val="right"/>
      <w:pPr>
        <w:ind w:left="4419" w:hanging="180"/>
      </w:pPr>
      <w:rPr>
        <w:rFonts w:cs="Times New Roman"/>
      </w:rPr>
    </w:lvl>
    <w:lvl w:ilvl="6" w:tplc="2C0A000F">
      <w:start w:val="1"/>
      <w:numFmt w:val="decimal"/>
      <w:lvlText w:val="%7."/>
      <w:lvlJc w:val="left"/>
      <w:pPr>
        <w:ind w:left="5139" w:hanging="360"/>
      </w:pPr>
      <w:rPr>
        <w:rFonts w:cs="Times New Roman"/>
      </w:rPr>
    </w:lvl>
    <w:lvl w:ilvl="7" w:tplc="2C0A0019">
      <w:start w:val="1"/>
      <w:numFmt w:val="lowerLetter"/>
      <w:lvlText w:val="%8."/>
      <w:lvlJc w:val="left"/>
      <w:pPr>
        <w:ind w:left="5859" w:hanging="360"/>
      </w:pPr>
      <w:rPr>
        <w:rFonts w:cs="Times New Roman"/>
      </w:rPr>
    </w:lvl>
    <w:lvl w:ilvl="8" w:tplc="2C0A001B">
      <w:start w:val="1"/>
      <w:numFmt w:val="lowerRoman"/>
      <w:lvlText w:val="%9."/>
      <w:lvlJc w:val="right"/>
      <w:pPr>
        <w:ind w:left="6579" w:hanging="180"/>
      </w:pPr>
      <w:rPr>
        <w:rFonts w:cs="Times New Roman"/>
      </w:rPr>
    </w:lvl>
  </w:abstractNum>
  <w:abstractNum w:abstractNumId="5">
    <w:nsid w:val="01860FE6"/>
    <w:multiLevelType w:val="hybridMultilevel"/>
    <w:tmpl w:val="300222FE"/>
    <w:lvl w:ilvl="0" w:tplc="7AAA6D50">
      <w:start w:val="1"/>
      <w:numFmt w:val="bullet"/>
      <w:lvlText w:val=""/>
      <w:lvlJc w:val="left"/>
      <w:pPr>
        <w:ind w:left="1004" w:hanging="360"/>
      </w:pPr>
      <w:rPr>
        <w:rFonts w:ascii="Symbol" w:hAnsi="Symbol" w:hint="default"/>
        <w:color w:val="auto"/>
      </w:rPr>
    </w:lvl>
    <w:lvl w:ilvl="1" w:tplc="2C0A0003">
      <w:start w:val="1"/>
      <w:numFmt w:val="bullet"/>
      <w:lvlText w:val="o"/>
      <w:lvlJc w:val="left"/>
      <w:pPr>
        <w:ind w:left="1724" w:hanging="360"/>
      </w:pPr>
      <w:rPr>
        <w:rFonts w:ascii="Courier New" w:hAnsi="Courier New" w:hint="default"/>
      </w:rPr>
    </w:lvl>
    <w:lvl w:ilvl="2" w:tplc="2C0A0005">
      <w:start w:val="1"/>
      <w:numFmt w:val="bullet"/>
      <w:lvlText w:val=""/>
      <w:lvlJc w:val="left"/>
      <w:pPr>
        <w:ind w:left="2444" w:hanging="360"/>
      </w:pPr>
      <w:rPr>
        <w:rFonts w:ascii="Wingdings" w:hAnsi="Wingdings" w:hint="default"/>
      </w:rPr>
    </w:lvl>
    <w:lvl w:ilvl="3" w:tplc="2C0A0001">
      <w:start w:val="1"/>
      <w:numFmt w:val="bullet"/>
      <w:lvlText w:val=""/>
      <w:lvlJc w:val="left"/>
      <w:pPr>
        <w:ind w:left="3164" w:hanging="360"/>
      </w:pPr>
      <w:rPr>
        <w:rFonts w:ascii="Symbol" w:hAnsi="Symbol" w:hint="default"/>
      </w:rPr>
    </w:lvl>
    <w:lvl w:ilvl="4" w:tplc="2C0A0003">
      <w:start w:val="1"/>
      <w:numFmt w:val="bullet"/>
      <w:lvlText w:val="o"/>
      <w:lvlJc w:val="left"/>
      <w:pPr>
        <w:ind w:left="3884" w:hanging="360"/>
      </w:pPr>
      <w:rPr>
        <w:rFonts w:ascii="Courier New" w:hAnsi="Courier New" w:hint="default"/>
      </w:rPr>
    </w:lvl>
    <w:lvl w:ilvl="5" w:tplc="2C0A0005">
      <w:start w:val="1"/>
      <w:numFmt w:val="bullet"/>
      <w:lvlText w:val=""/>
      <w:lvlJc w:val="left"/>
      <w:pPr>
        <w:ind w:left="4604" w:hanging="360"/>
      </w:pPr>
      <w:rPr>
        <w:rFonts w:ascii="Wingdings" w:hAnsi="Wingdings" w:hint="default"/>
      </w:rPr>
    </w:lvl>
    <w:lvl w:ilvl="6" w:tplc="2C0A0001">
      <w:start w:val="1"/>
      <w:numFmt w:val="bullet"/>
      <w:lvlText w:val=""/>
      <w:lvlJc w:val="left"/>
      <w:pPr>
        <w:ind w:left="5324" w:hanging="360"/>
      </w:pPr>
      <w:rPr>
        <w:rFonts w:ascii="Symbol" w:hAnsi="Symbol" w:hint="default"/>
      </w:rPr>
    </w:lvl>
    <w:lvl w:ilvl="7" w:tplc="2C0A0003">
      <w:start w:val="1"/>
      <w:numFmt w:val="bullet"/>
      <w:lvlText w:val="o"/>
      <w:lvlJc w:val="left"/>
      <w:pPr>
        <w:ind w:left="6044" w:hanging="360"/>
      </w:pPr>
      <w:rPr>
        <w:rFonts w:ascii="Courier New" w:hAnsi="Courier New" w:hint="default"/>
      </w:rPr>
    </w:lvl>
    <w:lvl w:ilvl="8" w:tplc="2C0A0005">
      <w:start w:val="1"/>
      <w:numFmt w:val="bullet"/>
      <w:lvlText w:val=""/>
      <w:lvlJc w:val="left"/>
      <w:pPr>
        <w:ind w:left="6764" w:hanging="360"/>
      </w:pPr>
      <w:rPr>
        <w:rFonts w:ascii="Wingdings" w:hAnsi="Wingdings" w:hint="default"/>
      </w:rPr>
    </w:lvl>
  </w:abstractNum>
  <w:abstractNum w:abstractNumId="6">
    <w:nsid w:val="04C35425"/>
    <w:multiLevelType w:val="hybridMultilevel"/>
    <w:tmpl w:val="D31A1EDE"/>
    <w:lvl w:ilvl="0" w:tplc="7D8A9052">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7">
    <w:nsid w:val="054007C4"/>
    <w:multiLevelType w:val="hybridMultilevel"/>
    <w:tmpl w:val="18C6C862"/>
    <w:lvl w:ilvl="0" w:tplc="25685130">
      <w:start w:val="1"/>
      <w:numFmt w:val="decimal"/>
      <w:lvlText w:val="%1-"/>
      <w:lvlJc w:val="left"/>
      <w:pPr>
        <w:ind w:left="1429"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8">
    <w:nsid w:val="07707FB9"/>
    <w:multiLevelType w:val="hybridMultilevel"/>
    <w:tmpl w:val="D62038DA"/>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9">
    <w:nsid w:val="09E71C7B"/>
    <w:multiLevelType w:val="hybridMultilevel"/>
    <w:tmpl w:val="A694E464"/>
    <w:lvl w:ilvl="0" w:tplc="DF206594">
      <w:start w:val="1"/>
      <w:numFmt w:val="decimal"/>
      <w:lvlText w:val="%1-"/>
      <w:lvlJc w:val="left"/>
      <w:pPr>
        <w:ind w:left="1287" w:hanging="360"/>
      </w:pPr>
      <w:rPr>
        <w:rFonts w:cs="Times New Roman" w:hint="default"/>
      </w:rPr>
    </w:lvl>
    <w:lvl w:ilvl="1" w:tplc="2C0A0003">
      <w:start w:val="1"/>
      <w:numFmt w:val="bullet"/>
      <w:lvlText w:val="o"/>
      <w:lvlJc w:val="left"/>
      <w:pPr>
        <w:ind w:left="2007" w:hanging="360"/>
      </w:pPr>
      <w:rPr>
        <w:rFonts w:ascii="Courier New" w:hAnsi="Courier New" w:hint="default"/>
      </w:rPr>
    </w:lvl>
    <w:lvl w:ilvl="2" w:tplc="2C0A0005">
      <w:start w:val="1"/>
      <w:numFmt w:val="bullet"/>
      <w:lvlText w:val=""/>
      <w:lvlJc w:val="left"/>
      <w:pPr>
        <w:ind w:left="2727" w:hanging="360"/>
      </w:pPr>
      <w:rPr>
        <w:rFonts w:ascii="Wingdings" w:hAnsi="Wingdings" w:hint="default"/>
      </w:rPr>
    </w:lvl>
    <w:lvl w:ilvl="3" w:tplc="2C0A0001">
      <w:start w:val="1"/>
      <w:numFmt w:val="bullet"/>
      <w:lvlText w:val=""/>
      <w:lvlJc w:val="left"/>
      <w:pPr>
        <w:ind w:left="3447" w:hanging="360"/>
      </w:pPr>
      <w:rPr>
        <w:rFonts w:ascii="Symbol" w:hAnsi="Symbol" w:hint="default"/>
      </w:rPr>
    </w:lvl>
    <w:lvl w:ilvl="4" w:tplc="2C0A0003">
      <w:start w:val="1"/>
      <w:numFmt w:val="bullet"/>
      <w:lvlText w:val="o"/>
      <w:lvlJc w:val="left"/>
      <w:pPr>
        <w:ind w:left="4167" w:hanging="360"/>
      </w:pPr>
      <w:rPr>
        <w:rFonts w:ascii="Courier New" w:hAnsi="Courier New" w:hint="default"/>
      </w:rPr>
    </w:lvl>
    <w:lvl w:ilvl="5" w:tplc="2C0A0005">
      <w:start w:val="1"/>
      <w:numFmt w:val="bullet"/>
      <w:lvlText w:val=""/>
      <w:lvlJc w:val="left"/>
      <w:pPr>
        <w:ind w:left="4887" w:hanging="360"/>
      </w:pPr>
      <w:rPr>
        <w:rFonts w:ascii="Wingdings" w:hAnsi="Wingdings" w:hint="default"/>
      </w:rPr>
    </w:lvl>
    <w:lvl w:ilvl="6" w:tplc="2C0A0001">
      <w:start w:val="1"/>
      <w:numFmt w:val="bullet"/>
      <w:lvlText w:val=""/>
      <w:lvlJc w:val="left"/>
      <w:pPr>
        <w:ind w:left="5607" w:hanging="360"/>
      </w:pPr>
      <w:rPr>
        <w:rFonts w:ascii="Symbol" w:hAnsi="Symbol" w:hint="default"/>
      </w:rPr>
    </w:lvl>
    <w:lvl w:ilvl="7" w:tplc="2C0A0003">
      <w:start w:val="1"/>
      <w:numFmt w:val="bullet"/>
      <w:lvlText w:val="o"/>
      <w:lvlJc w:val="left"/>
      <w:pPr>
        <w:ind w:left="6327" w:hanging="360"/>
      </w:pPr>
      <w:rPr>
        <w:rFonts w:ascii="Courier New" w:hAnsi="Courier New" w:hint="default"/>
      </w:rPr>
    </w:lvl>
    <w:lvl w:ilvl="8" w:tplc="2C0A0005">
      <w:start w:val="1"/>
      <w:numFmt w:val="bullet"/>
      <w:lvlText w:val=""/>
      <w:lvlJc w:val="left"/>
      <w:pPr>
        <w:ind w:left="7047" w:hanging="360"/>
      </w:pPr>
      <w:rPr>
        <w:rFonts w:ascii="Wingdings" w:hAnsi="Wingdings" w:hint="default"/>
      </w:rPr>
    </w:lvl>
  </w:abstractNum>
  <w:abstractNum w:abstractNumId="10">
    <w:nsid w:val="0B3E05C8"/>
    <w:multiLevelType w:val="multilevel"/>
    <w:tmpl w:val="CFA21102"/>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0B753E10"/>
    <w:multiLevelType w:val="hybridMultilevel"/>
    <w:tmpl w:val="8724D3E4"/>
    <w:lvl w:ilvl="0" w:tplc="53FA3708">
      <w:start w:val="1"/>
      <w:numFmt w:val="decimal"/>
      <w:lvlText w:val="%1."/>
      <w:lvlJc w:val="left"/>
      <w:pPr>
        <w:ind w:left="2487" w:hanging="360"/>
      </w:pPr>
      <w:rPr>
        <w:rFonts w:cs="Times New Roman" w:hint="default"/>
      </w:rPr>
    </w:lvl>
    <w:lvl w:ilvl="1" w:tplc="2C0A0019">
      <w:start w:val="1"/>
      <w:numFmt w:val="lowerLetter"/>
      <w:lvlText w:val="%2."/>
      <w:lvlJc w:val="left"/>
      <w:pPr>
        <w:ind w:left="3207" w:hanging="360"/>
      </w:pPr>
      <w:rPr>
        <w:rFonts w:cs="Times New Roman"/>
      </w:rPr>
    </w:lvl>
    <w:lvl w:ilvl="2" w:tplc="2C0A001B">
      <w:start w:val="1"/>
      <w:numFmt w:val="lowerRoman"/>
      <w:lvlText w:val="%3."/>
      <w:lvlJc w:val="right"/>
      <w:pPr>
        <w:ind w:left="3927" w:hanging="180"/>
      </w:pPr>
      <w:rPr>
        <w:rFonts w:cs="Times New Roman"/>
      </w:rPr>
    </w:lvl>
    <w:lvl w:ilvl="3" w:tplc="2C0A000F">
      <w:start w:val="1"/>
      <w:numFmt w:val="decimal"/>
      <w:lvlText w:val="%4."/>
      <w:lvlJc w:val="left"/>
      <w:pPr>
        <w:ind w:left="4647" w:hanging="360"/>
      </w:pPr>
      <w:rPr>
        <w:rFonts w:cs="Times New Roman"/>
      </w:rPr>
    </w:lvl>
    <w:lvl w:ilvl="4" w:tplc="2C0A0019">
      <w:start w:val="1"/>
      <w:numFmt w:val="lowerLetter"/>
      <w:lvlText w:val="%5."/>
      <w:lvlJc w:val="left"/>
      <w:pPr>
        <w:ind w:left="5367" w:hanging="360"/>
      </w:pPr>
      <w:rPr>
        <w:rFonts w:cs="Times New Roman"/>
      </w:rPr>
    </w:lvl>
    <w:lvl w:ilvl="5" w:tplc="2C0A001B">
      <w:start w:val="1"/>
      <w:numFmt w:val="lowerRoman"/>
      <w:lvlText w:val="%6."/>
      <w:lvlJc w:val="right"/>
      <w:pPr>
        <w:ind w:left="6087" w:hanging="180"/>
      </w:pPr>
      <w:rPr>
        <w:rFonts w:cs="Times New Roman"/>
      </w:rPr>
    </w:lvl>
    <w:lvl w:ilvl="6" w:tplc="2C0A000F">
      <w:start w:val="1"/>
      <w:numFmt w:val="decimal"/>
      <w:lvlText w:val="%7."/>
      <w:lvlJc w:val="left"/>
      <w:pPr>
        <w:ind w:left="6807" w:hanging="360"/>
      </w:pPr>
      <w:rPr>
        <w:rFonts w:cs="Times New Roman"/>
      </w:rPr>
    </w:lvl>
    <w:lvl w:ilvl="7" w:tplc="2C0A0019">
      <w:start w:val="1"/>
      <w:numFmt w:val="lowerLetter"/>
      <w:lvlText w:val="%8."/>
      <w:lvlJc w:val="left"/>
      <w:pPr>
        <w:ind w:left="7527" w:hanging="360"/>
      </w:pPr>
      <w:rPr>
        <w:rFonts w:cs="Times New Roman"/>
      </w:rPr>
    </w:lvl>
    <w:lvl w:ilvl="8" w:tplc="2C0A001B">
      <w:start w:val="1"/>
      <w:numFmt w:val="lowerRoman"/>
      <w:lvlText w:val="%9."/>
      <w:lvlJc w:val="right"/>
      <w:pPr>
        <w:ind w:left="8247" w:hanging="180"/>
      </w:pPr>
      <w:rPr>
        <w:rFonts w:cs="Times New Roman"/>
      </w:rPr>
    </w:lvl>
  </w:abstractNum>
  <w:abstractNum w:abstractNumId="12">
    <w:nsid w:val="0F530C4D"/>
    <w:multiLevelType w:val="hybridMultilevel"/>
    <w:tmpl w:val="48544DF8"/>
    <w:lvl w:ilvl="0" w:tplc="7AAA6D50">
      <w:start w:val="1"/>
      <w:numFmt w:val="bullet"/>
      <w:lvlText w:val=""/>
      <w:lvlJc w:val="left"/>
      <w:pPr>
        <w:ind w:left="2037" w:hanging="360"/>
      </w:pPr>
      <w:rPr>
        <w:rFonts w:ascii="Symbol" w:hAnsi="Symbol" w:hint="default"/>
        <w:color w:val="auto"/>
      </w:rPr>
    </w:lvl>
    <w:lvl w:ilvl="1" w:tplc="2C0A0003">
      <w:start w:val="1"/>
      <w:numFmt w:val="bullet"/>
      <w:lvlText w:val="o"/>
      <w:lvlJc w:val="left"/>
      <w:pPr>
        <w:ind w:left="2757" w:hanging="360"/>
      </w:pPr>
      <w:rPr>
        <w:rFonts w:ascii="Courier New" w:hAnsi="Courier New" w:hint="default"/>
      </w:rPr>
    </w:lvl>
    <w:lvl w:ilvl="2" w:tplc="2C0A0005">
      <w:start w:val="1"/>
      <w:numFmt w:val="bullet"/>
      <w:lvlText w:val=""/>
      <w:lvlJc w:val="left"/>
      <w:pPr>
        <w:ind w:left="3477" w:hanging="360"/>
      </w:pPr>
      <w:rPr>
        <w:rFonts w:ascii="Wingdings" w:hAnsi="Wingdings" w:hint="default"/>
      </w:rPr>
    </w:lvl>
    <w:lvl w:ilvl="3" w:tplc="2C0A0001">
      <w:start w:val="1"/>
      <w:numFmt w:val="bullet"/>
      <w:lvlText w:val=""/>
      <w:lvlJc w:val="left"/>
      <w:pPr>
        <w:ind w:left="4197" w:hanging="360"/>
      </w:pPr>
      <w:rPr>
        <w:rFonts w:ascii="Symbol" w:hAnsi="Symbol" w:hint="default"/>
      </w:rPr>
    </w:lvl>
    <w:lvl w:ilvl="4" w:tplc="2C0A0003">
      <w:start w:val="1"/>
      <w:numFmt w:val="bullet"/>
      <w:lvlText w:val="o"/>
      <w:lvlJc w:val="left"/>
      <w:pPr>
        <w:ind w:left="4917" w:hanging="360"/>
      </w:pPr>
      <w:rPr>
        <w:rFonts w:ascii="Courier New" w:hAnsi="Courier New" w:hint="default"/>
      </w:rPr>
    </w:lvl>
    <w:lvl w:ilvl="5" w:tplc="2C0A0005">
      <w:start w:val="1"/>
      <w:numFmt w:val="bullet"/>
      <w:lvlText w:val=""/>
      <w:lvlJc w:val="left"/>
      <w:pPr>
        <w:ind w:left="5637" w:hanging="360"/>
      </w:pPr>
      <w:rPr>
        <w:rFonts w:ascii="Wingdings" w:hAnsi="Wingdings" w:hint="default"/>
      </w:rPr>
    </w:lvl>
    <w:lvl w:ilvl="6" w:tplc="2C0A0001">
      <w:start w:val="1"/>
      <w:numFmt w:val="bullet"/>
      <w:lvlText w:val=""/>
      <w:lvlJc w:val="left"/>
      <w:pPr>
        <w:ind w:left="6357" w:hanging="360"/>
      </w:pPr>
      <w:rPr>
        <w:rFonts w:ascii="Symbol" w:hAnsi="Symbol" w:hint="default"/>
      </w:rPr>
    </w:lvl>
    <w:lvl w:ilvl="7" w:tplc="2C0A0003">
      <w:start w:val="1"/>
      <w:numFmt w:val="bullet"/>
      <w:lvlText w:val="o"/>
      <w:lvlJc w:val="left"/>
      <w:pPr>
        <w:ind w:left="7077" w:hanging="360"/>
      </w:pPr>
      <w:rPr>
        <w:rFonts w:ascii="Courier New" w:hAnsi="Courier New" w:hint="default"/>
      </w:rPr>
    </w:lvl>
    <w:lvl w:ilvl="8" w:tplc="2C0A0005">
      <w:start w:val="1"/>
      <w:numFmt w:val="bullet"/>
      <w:lvlText w:val=""/>
      <w:lvlJc w:val="left"/>
      <w:pPr>
        <w:ind w:left="7797" w:hanging="360"/>
      </w:pPr>
      <w:rPr>
        <w:rFonts w:ascii="Wingdings" w:hAnsi="Wingdings" w:hint="default"/>
      </w:rPr>
    </w:lvl>
  </w:abstractNum>
  <w:abstractNum w:abstractNumId="13">
    <w:nsid w:val="10E55CA1"/>
    <w:multiLevelType w:val="hybridMultilevel"/>
    <w:tmpl w:val="A90E2FD2"/>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4">
    <w:nsid w:val="11BB5393"/>
    <w:multiLevelType w:val="hybridMultilevel"/>
    <w:tmpl w:val="CD2A4938"/>
    <w:lvl w:ilvl="0" w:tplc="2C0A0017">
      <w:start w:val="1"/>
      <w:numFmt w:val="lowerLetter"/>
      <w:lvlText w:val="%1)"/>
      <w:lvlJc w:val="left"/>
      <w:pPr>
        <w:ind w:left="2160" w:hanging="360"/>
      </w:pPr>
      <w:rPr>
        <w:rFonts w:cs="Times New Roman" w:hint="default"/>
      </w:rPr>
    </w:lvl>
    <w:lvl w:ilvl="1" w:tplc="0C0A0019" w:tentative="1">
      <w:start w:val="1"/>
      <w:numFmt w:val="lowerLetter"/>
      <w:lvlText w:val="%2."/>
      <w:lvlJc w:val="left"/>
      <w:pPr>
        <w:ind w:left="2880" w:hanging="360"/>
      </w:pPr>
    </w:lvl>
    <w:lvl w:ilvl="2" w:tplc="0C0A001B" w:tentative="1">
      <w:start w:val="1"/>
      <w:numFmt w:val="lowerRoman"/>
      <w:lvlText w:val="%3."/>
      <w:lvlJc w:val="right"/>
      <w:pPr>
        <w:ind w:left="3600" w:hanging="180"/>
      </w:pPr>
    </w:lvl>
    <w:lvl w:ilvl="3" w:tplc="0C0A000F" w:tentative="1">
      <w:start w:val="1"/>
      <w:numFmt w:val="decimal"/>
      <w:lvlText w:val="%4."/>
      <w:lvlJc w:val="left"/>
      <w:pPr>
        <w:ind w:left="4320" w:hanging="360"/>
      </w:pPr>
    </w:lvl>
    <w:lvl w:ilvl="4" w:tplc="0C0A0019" w:tentative="1">
      <w:start w:val="1"/>
      <w:numFmt w:val="lowerLetter"/>
      <w:lvlText w:val="%5."/>
      <w:lvlJc w:val="left"/>
      <w:pPr>
        <w:ind w:left="5040" w:hanging="360"/>
      </w:pPr>
    </w:lvl>
    <w:lvl w:ilvl="5" w:tplc="0C0A001B" w:tentative="1">
      <w:start w:val="1"/>
      <w:numFmt w:val="lowerRoman"/>
      <w:lvlText w:val="%6."/>
      <w:lvlJc w:val="right"/>
      <w:pPr>
        <w:ind w:left="5760" w:hanging="180"/>
      </w:pPr>
    </w:lvl>
    <w:lvl w:ilvl="6" w:tplc="0C0A000F" w:tentative="1">
      <w:start w:val="1"/>
      <w:numFmt w:val="decimal"/>
      <w:lvlText w:val="%7."/>
      <w:lvlJc w:val="left"/>
      <w:pPr>
        <w:ind w:left="6480" w:hanging="360"/>
      </w:pPr>
    </w:lvl>
    <w:lvl w:ilvl="7" w:tplc="0C0A0019" w:tentative="1">
      <w:start w:val="1"/>
      <w:numFmt w:val="lowerLetter"/>
      <w:lvlText w:val="%8."/>
      <w:lvlJc w:val="left"/>
      <w:pPr>
        <w:ind w:left="7200" w:hanging="360"/>
      </w:pPr>
    </w:lvl>
    <w:lvl w:ilvl="8" w:tplc="0C0A001B" w:tentative="1">
      <w:start w:val="1"/>
      <w:numFmt w:val="lowerRoman"/>
      <w:lvlText w:val="%9."/>
      <w:lvlJc w:val="right"/>
      <w:pPr>
        <w:ind w:left="7920" w:hanging="180"/>
      </w:pPr>
    </w:lvl>
  </w:abstractNum>
  <w:abstractNum w:abstractNumId="15">
    <w:nsid w:val="128E104C"/>
    <w:multiLevelType w:val="hybridMultilevel"/>
    <w:tmpl w:val="94C4B8DC"/>
    <w:lvl w:ilvl="0" w:tplc="F3B059D4">
      <w:start w:val="1"/>
      <w:numFmt w:val="lowerLetter"/>
      <w:lvlText w:val="%1)"/>
      <w:lvlJc w:val="left"/>
      <w:pPr>
        <w:ind w:left="2562" w:hanging="360"/>
      </w:pPr>
      <w:rPr>
        <w:rFonts w:cs="Times New Roman" w:hint="default"/>
      </w:rPr>
    </w:lvl>
    <w:lvl w:ilvl="1" w:tplc="2C0A0019">
      <w:start w:val="1"/>
      <w:numFmt w:val="lowerLetter"/>
      <w:lvlText w:val="%2."/>
      <w:lvlJc w:val="left"/>
      <w:pPr>
        <w:ind w:left="3282" w:hanging="360"/>
      </w:pPr>
      <w:rPr>
        <w:rFonts w:cs="Times New Roman"/>
      </w:rPr>
    </w:lvl>
    <w:lvl w:ilvl="2" w:tplc="2C0A001B">
      <w:start w:val="1"/>
      <w:numFmt w:val="lowerRoman"/>
      <w:lvlText w:val="%3."/>
      <w:lvlJc w:val="right"/>
      <w:pPr>
        <w:ind w:left="4002" w:hanging="180"/>
      </w:pPr>
      <w:rPr>
        <w:rFonts w:cs="Times New Roman"/>
      </w:rPr>
    </w:lvl>
    <w:lvl w:ilvl="3" w:tplc="2C0A000F">
      <w:start w:val="1"/>
      <w:numFmt w:val="decimal"/>
      <w:lvlText w:val="%4."/>
      <w:lvlJc w:val="left"/>
      <w:pPr>
        <w:ind w:left="4722" w:hanging="360"/>
      </w:pPr>
      <w:rPr>
        <w:rFonts w:cs="Times New Roman"/>
      </w:rPr>
    </w:lvl>
    <w:lvl w:ilvl="4" w:tplc="2C0A0019">
      <w:start w:val="1"/>
      <w:numFmt w:val="lowerLetter"/>
      <w:lvlText w:val="%5."/>
      <w:lvlJc w:val="left"/>
      <w:pPr>
        <w:ind w:left="5442" w:hanging="360"/>
      </w:pPr>
      <w:rPr>
        <w:rFonts w:cs="Times New Roman"/>
      </w:rPr>
    </w:lvl>
    <w:lvl w:ilvl="5" w:tplc="2C0A001B">
      <w:start w:val="1"/>
      <w:numFmt w:val="lowerRoman"/>
      <w:lvlText w:val="%6."/>
      <w:lvlJc w:val="right"/>
      <w:pPr>
        <w:ind w:left="6162" w:hanging="180"/>
      </w:pPr>
      <w:rPr>
        <w:rFonts w:cs="Times New Roman"/>
      </w:rPr>
    </w:lvl>
    <w:lvl w:ilvl="6" w:tplc="2C0A000F">
      <w:start w:val="1"/>
      <w:numFmt w:val="decimal"/>
      <w:lvlText w:val="%7."/>
      <w:lvlJc w:val="left"/>
      <w:pPr>
        <w:ind w:left="6882" w:hanging="360"/>
      </w:pPr>
      <w:rPr>
        <w:rFonts w:cs="Times New Roman"/>
      </w:rPr>
    </w:lvl>
    <w:lvl w:ilvl="7" w:tplc="2C0A0019">
      <w:start w:val="1"/>
      <w:numFmt w:val="lowerLetter"/>
      <w:lvlText w:val="%8."/>
      <w:lvlJc w:val="left"/>
      <w:pPr>
        <w:ind w:left="7602" w:hanging="360"/>
      </w:pPr>
      <w:rPr>
        <w:rFonts w:cs="Times New Roman"/>
      </w:rPr>
    </w:lvl>
    <w:lvl w:ilvl="8" w:tplc="2C0A001B">
      <w:start w:val="1"/>
      <w:numFmt w:val="lowerRoman"/>
      <w:lvlText w:val="%9."/>
      <w:lvlJc w:val="right"/>
      <w:pPr>
        <w:ind w:left="8322" w:hanging="180"/>
      </w:pPr>
      <w:rPr>
        <w:rFonts w:cs="Times New Roman"/>
      </w:rPr>
    </w:lvl>
  </w:abstractNum>
  <w:abstractNum w:abstractNumId="16">
    <w:nsid w:val="1355470C"/>
    <w:multiLevelType w:val="hybridMultilevel"/>
    <w:tmpl w:val="AD2CF32E"/>
    <w:lvl w:ilvl="0" w:tplc="D338B4C6">
      <w:start w:val="1"/>
      <w:numFmt w:val="decimal"/>
      <w:lvlText w:val="%1-"/>
      <w:lvlJc w:val="left"/>
      <w:pPr>
        <w:ind w:left="1535"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17">
    <w:nsid w:val="14397CDB"/>
    <w:multiLevelType w:val="hybridMultilevel"/>
    <w:tmpl w:val="9208E348"/>
    <w:lvl w:ilvl="0" w:tplc="44B8C5B0">
      <w:start w:val="1"/>
      <w:numFmt w:val="decimal"/>
      <w:lvlText w:val="%1."/>
      <w:lvlJc w:val="left"/>
      <w:pPr>
        <w:ind w:left="2520" w:hanging="360"/>
      </w:pPr>
      <w:rPr>
        <w:rFonts w:cs="Times New Roman" w:hint="default"/>
      </w:rPr>
    </w:lvl>
    <w:lvl w:ilvl="1" w:tplc="2C0A0019">
      <w:start w:val="1"/>
      <w:numFmt w:val="lowerLetter"/>
      <w:lvlText w:val="%2."/>
      <w:lvlJc w:val="left"/>
      <w:pPr>
        <w:ind w:left="3240" w:hanging="360"/>
      </w:pPr>
      <w:rPr>
        <w:rFonts w:cs="Times New Roman"/>
      </w:rPr>
    </w:lvl>
    <w:lvl w:ilvl="2" w:tplc="2C0A001B">
      <w:start w:val="1"/>
      <w:numFmt w:val="lowerRoman"/>
      <w:lvlText w:val="%3."/>
      <w:lvlJc w:val="right"/>
      <w:pPr>
        <w:ind w:left="3960" w:hanging="180"/>
      </w:pPr>
      <w:rPr>
        <w:rFonts w:cs="Times New Roman"/>
      </w:rPr>
    </w:lvl>
    <w:lvl w:ilvl="3" w:tplc="2C0A000F">
      <w:start w:val="1"/>
      <w:numFmt w:val="decimal"/>
      <w:lvlText w:val="%4."/>
      <w:lvlJc w:val="left"/>
      <w:pPr>
        <w:ind w:left="4680" w:hanging="360"/>
      </w:pPr>
      <w:rPr>
        <w:rFonts w:cs="Times New Roman"/>
      </w:rPr>
    </w:lvl>
    <w:lvl w:ilvl="4" w:tplc="2C0A0019">
      <w:start w:val="1"/>
      <w:numFmt w:val="lowerLetter"/>
      <w:lvlText w:val="%5."/>
      <w:lvlJc w:val="left"/>
      <w:pPr>
        <w:ind w:left="5400" w:hanging="360"/>
      </w:pPr>
      <w:rPr>
        <w:rFonts w:cs="Times New Roman"/>
      </w:rPr>
    </w:lvl>
    <w:lvl w:ilvl="5" w:tplc="2C0A001B">
      <w:start w:val="1"/>
      <w:numFmt w:val="lowerRoman"/>
      <w:lvlText w:val="%6."/>
      <w:lvlJc w:val="right"/>
      <w:pPr>
        <w:ind w:left="6120" w:hanging="180"/>
      </w:pPr>
      <w:rPr>
        <w:rFonts w:cs="Times New Roman"/>
      </w:rPr>
    </w:lvl>
    <w:lvl w:ilvl="6" w:tplc="2C0A000F">
      <w:start w:val="1"/>
      <w:numFmt w:val="decimal"/>
      <w:lvlText w:val="%7."/>
      <w:lvlJc w:val="left"/>
      <w:pPr>
        <w:ind w:left="6840" w:hanging="360"/>
      </w:pPr>
      <w:rPr>
        <w:rFonts w:cs="Times New Roman"/>
      </w:rPr>
    </w:lvl>
    <w:lvl w:ilvl="7" w:tplc="2C0A0019">
      <w:start w:val="1"/>
      <w:numFmt w:val="lowerLetter"/>
      <w:lvlText w:val="%8."/>
      <w:lvlJc w:val="left"/>
      <w:pPr>
        <w:ind w:left="7560" w:hanging="360"/>
      </w:pPr>
      <w:rPr>
        <w:rFonts w:cs="Times New Roman"/>
      </w:rPr>
    </w:lvl>
    <w:lvl w:ilvl="8" w:tplc="2C0A001B">
      <w:start w:val="1"/>
      <w:numFmt w:val="lowerRoman"/>
      <w:lvlText w:val="%9."/>
      <w:lvlJc w:val="right"/>
      <w:pPr>
        <w:ind w:left="8280" w:hanging="180"/>
      </w:pPr>
      <w:rPr>
        <w:rFonts w:cs="Times New Roman"/>
      </w:rPr>
    </w:lvl>
  </w:abstractNum>
  <w:abstractNum w:abstractNumId="18">
    <w:nsid w:val="17AB2B7F"/>
    <w:multiLevelType w:val="hybridMultilevel"/>
    <w:tmpl w:val="AC362F16"/>
    <w:lvl w:ilvl="0" w:tplc="36B87C4A">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9">
    <w:nsid w:val="19755757"/>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20">
    <w:nsid w:val="1B4B3DF3"/>
    <w:multiLevelType w:val="singleLevel"/>
    <w:tmpl w:val="70EA5B08"/>
    <w:lvl w:ilvl="0">
      <w:start w:val="1"/>
      <w:numFmt w:val="lowerLetter"/>
      <w:lvlText w:val="%1)"/>
      <w:lvlJc w:val="left"/>
      <w:pPr>
        <w:tabs>
          <w:tab w:val="num" w:pos="1535"/>
        </w:tabs>
        <w:ind w:left="1535" w:hanging="360"/>
      </w:pPr>
      <w:rPr>
        <w:rFonts w:ascii="Arial" w:eastAsia="Times New Roman" w:hAnsi="Arial" w:cs="Times New Roman"/>
      </w:rPr>
    </w:lvl>
  </w:abstractNum>
  <w:abstractNum w:abstractNumId="21">
    <w:nsid w:val="1D8B15DF"/>
    <w:multiLevelType w:val="hybridMultilevel"/>
    <w:tmpl w:val="34FC0C92"/>
    <w:lvl w:ilvl="0" w:tplc="BA9EE2B0">
      <w:start w:val="1"/>
      <w:numFmt w:val="lowerLetter"/>
      <w:lvlText w:val="%1)"/>
      <w:lvlJc w:val="left"/>
      <w:pPr>
        <w:ind w:left="750" w:hanging="360"/>
      </w:pPr>
      <w:rPr>
        <w:rFonts w:hint="default"/>
      </w:rPr>
    </w:lvl>
    <w:lvl w:ilvl="1" w:tplc="2C0A0019" w:tentative="1">
      <w:start w:val="1"/>
      <w:numFmt w:val="lowerLetter"/>
      <w:lvlText w:val="%2."/>
      <w:lvlJc w:val="left"/>
      <w:pPr>
        <w:ind w:left="1470" w:hanging="360"/>
      </w:pPr>
    </w:lvl>
    <w:lvl w:ilvl="2" w:tplc="2C0A001B" w:tentative="1">
      <w:start w:val="1"/>
      <w:numFmt w:val="lowerRoman"/>
      <w:lvlText w:val="%3."/>
      <w:lvlJc w:val="right"/>
      <w:pPr>
        <w:ind w:left="2190" w:hanging="180"/>
      </w:pPr>
    </w:lvl>
    <w:lvl w:ilvl="3" w:tplc="2C0A000F" w:tentative="1">
      <w:start w:val="1"/>
      <w:numFmt w:val="decimal"/>
      <w:lvlText w:val="%4."/>
      <w:lvlJc w:val="left"/>
      <w:pPr>
        <w:ind w:left="2910" w:hanging="360"/>
      </w:pPr>
    </w:lvl>
    <w:lvl w:ilvl="4" w:tplc="2C0A0019" w:tentative="1">
      <w:start w:val="1"/>
      <w:numFmt w:val="lowerLetter"/>
      <w:lvlText w:val="%5."/>
      <w:lvlJc w:val="left"/>
      <w:pPr>
        <w:ind w:left="3630" w:hanging="360"/>
      </w:pPr>
    </w:lvl>
    <w:lvl w:ilvl="5" w:tplc="2C0A001B" w:tentative="1">
      <w:start w:val="1"/>
      <w:numFmt w:val="lowerRoman"/>
      <w:lvlText w:val="%6."/>
      <w:lvlJc w:val="right"/>
      <w:pPr>
        <w:ind w:left="4350" w:hanging="180"/>
      </w:pPr>
    </w:lvl>
    <w:lvl w:ilvl="6" w:tplc="2C0A000F" w:tentative="1">
      <w:start w:val="1"/>
      <w:numFmt w:val="decimal"/>
      <w:lvlText w:val="%7."/>
      <w:lvlJc w:val="left"/>
      <w:pPr>
        <w:ind w:left="5070" w:hanging="360"/>
      </w:pPr>
    </w:lvl>
    <w:lvl w:ilvl="7" w:tplc="2C0A0019" w:tentative="1">
      <w:start w:val="1"/>
      <w:numFmt w:val="lowerLetter"/>
      <w:lvlText w:val="%8."/>
      <w:lvlJc w:val="left"/>
      <w:pPr>
        <w:ind w:left="5790" w:hanging="360"/>
      </w:pPr>
    </w:lvl>
    <w:lvl w:ilvl="8" w:tplc="2C0A001B" w:tentative="1">
      <w:start w:val="1"/>
      <w:numFmt w:val="lowerRoman"/>
      <w:lvlText w:val="%9."/>
      <w:lvlJc w:val="right"/>
      <w:pPr>
        <w:ind w:left="6510" w:hanging="180"/>
      </w:pPr>
    </w:lvl>
  </w:abstractNum>
  <w:abstractNum w:abstractNumId="22">
    <w:nsid w:val="21CB2CCC"/>
    <w:multiLevelType w:val="multilevel"/>
    <w:tmpl w:val="0C86C388"/>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228A3AF5"/>
    <w:multiLevelType w:val="hybridMultilevel"/>
    <w:tmpl w:val="3702D4E8"/>
    <w:lvl w:ilvl="0" w:tplc="71B81EC8">
      <w:start w:val="1"/>
      <w:numFmt w:val="decimal"/>
      <w:lvlText w:val="%1-"/>
      <w:lvlJc w:val="left"/>
      <w:pPr>
        <w:ind w:left="720" w:hanging="360"/>
      </w:pPr>
      <w:rPr>
        <w:rFonts w:cs="Times New Roman"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nsid w:val="22E44E47"/>
    <w:multiLevelType w:val="hybridMultilevel"/>
    <w:tmpl w:val="99D859A6"/>
    <w:lvl w:ilvl="0" w:tplc="AC584BB2">
      <w:start w:val="1"/>
      <w:numFmt w:val="decimal"/>
      <w:lvlText w:val="%1-"/>
      <w:lvlJc w:val="left"/>
      <w:pPr>
        <w:ind w:left="753" w:hanging="360"/>
      </w:pPr>
      <w:rPr>
        <w:rFonts w:cs="Times New Roman" w:hint="default"/>
        <w:b w:val="0"/>
        <w:color w:val="auto"/>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25">
    <w:nsid w:val="231C2E60"/>
    <w:multiLevelType w:val="hybridMultilevel"/>
    <w:tmpl w:val="B4828D30"/>
    <w:lvl w:ilvl="0" w:tplc="0068ED72">
      <w:start w:val="1"/>
      <w:numFmt w:val="decimal"/>
      <w:lvlText w:val="%1."/>
      <w:lvlJc w:val="left"/>
      <w:pPr>
        <w:ind w:left="1296" w:hanging="360"/>
      </w:pPr>
      <w:rPr>
        <w:rFonts w:cs="Times New Roman" w:hint="default"/>
      </w:rPr>
    </w:lvl>
    <w:lvl w:ilvl="1" w:tplc="2C0A0019">
      <w:start w:val="1"/>
      <w:numFmt w:val="lowerLetter"/>
      <w:lvlText w:val="%2."/>
      <w:lvlJc w:val="left"/>
      <w:pPr>
        <w:ind w:left="2016" w:hanging="360"/>
      </w:pPr>
      <w:rPr>
        <w:rFonts w:cs="Times New Roman"/>
      </w:rPr>
    </w:lvl>
    <w:lvl w:ilvl="2" w:tplc="2C0A001B">
      <w:start w:val="1"/>
      <w:numFmt w:val="lowerRoman"/>
      <w:lvlText w:val="%3."/>
      <w:lvlJc w:val="right"/>
      <w:pPr>
        <w:ind w:left="2736" w:hanging="180"/>
      </w:pPr>
      <w:rPr>
        <w:rFonts w:cs="Times New Roman"/>
      </w:rPr>
    </w:lvl>
    <w:lvl w:ilvl="3" w:tplc="2C0A000F">
      <w:start w:val="1"/>
      <w:numFmt w:val="decimal"/>
      <w:lvlText w:val="%4."/>
      <w:lvlJc w:val="left"/>
      <w:pPr>
        <w:ind w:left="3456" w:hanging="360"/>
      </w:pPr>
      <w:rPr>
        <w:rFonts w:cs="Times New Roman"/>
      </w:rPr>
    </w:lvl>
    <w:lvl w:ilvl="4" w:tplc="2C0A0019">
      <w:start w:val="1"/>
      <w:numFmt w:val="lowerLetter"/>
      <w:lvlText w:val="%5."/>
      <w:lvlJc w:val="left"/>
      <w:pPr>
        <w:ind w:left="4176" w:hanging="360"/>
      </w:pPr>
      <w:rPr>
        <w:rFonts w:cs="Times New Roman"/>
      </w:rPr>
    </w:lvl>
    <w:lvl w:ilvl="5" w:tplc="2C0A001B">
      <w:start w:val="1"/>
      <w:numFmt w:val="lowerRoman"/>
      <w:lvlText w:val="%6."/>
      <w:lvlJc w:val="right"/>
      <w:pPr>
        <w:ind w:left="4896" w:hanging="180"/>
      </w:pPr>
      <w:rPr>
        <w:rFonts w:cs="Times New Roman"/>
      </w:rPr>
    </w:lvl>
    <w:lvl w:ilvl="6" w:tplc="2C0A000F">
      <w:start w:val="1"/>
      <w:numFmt w:val="decimal"/>
      <w:lvlText w:val="%7."/>
      <w:lvlJc w:val="left"/>
      <w:pPr>
        <w:ind w:left="5616" w:hanging="360"/>
      </w:pPr>
      <w:rPr>
        <w:rFonts w:cs="Times New Roman"/>
      </w:rPr>
    </w:lvl>
    <w:lvl w:ilvl="7" w:tplc="2C0A0019">
      <w:start w:val="1"/>
      <w:numFmt w:val="lowerLetter"/>
      <w:lvlText w:val="%8."/>
      <w:lvlJc w:val="left"/>
      <w:pPr>
        <w:ind w:left="6336" w:hanging="360"/>
      </w:pPr>
      <w:rPr>
        <w:rFonts w:cs="Times New Roman"/>
      </w:rPr>
    </w:lvl>
    <w:lvl w:ilvl="8" w:tplc="2C0A001B">
      <w:start w:val="1"/>
      <w:numFmt w:val="lowerRoman"/>
      <w:lvlText w:val="%9."/>
      <w:lvlJc w:val="right"/>
      <w:pPr>
        <w:ind w:left="7056" w:hanging="180"/>
      </w:pPr>
      <w:rPr>
        <w:rFonts w:cs="Times New Roman"/>
      </w:rPr>
    </w:lvl>
  </w:abstractNum>
  <w:abstractNum w:abstractNumId="26">
    <w:nsid w:val="23994F5D"/>
    <w:multiLevelType w:val="hybridMultilevel"/>
    <w:tmpl w:val="F72264E0"/>
    <w:lvl w:ilvl="0" w:tplc="ABC89B0A">
      <w:start w:val="1"/>
      <w:numFmt w:val="decimal"/>
      <w:lvlText w:val="%1-"/>
      <w:lvlJc w:val="left"/>
      <w:pPr>
        <w:ind w:left="1287" w:hanging="360"/>
      </w:pPr>
      <w:rPr>
        <w:rFonts w:cs="Times New Roman" w:hint="default"/>
      </w:rPr>
    </w:lvl>
    <w:lvl w:ilvl="1" w:tplc="7DC688C2">
      <w:start w:val="1"/>
      <w:numFmt w:val="lowerLetter"/>
      <w:lvlText w:val="%2)"/>
      <w:lvlJc w:val="left"/>
      <w:pPr>
        <w:ind w:left="2007" w:hanging="360"/>
      </w:pPr>
      <w:rPr>
        <w:rFonts w:cs="Times New Roman" w:hint="default"/>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27">
    <w:nsid w:val="240767B2"/>
    <w:multiLevelType w:val="hybridMultilevel"/>
    <w:tmpl w:val="DB78317E"/>
    <w:lvl w:ilvl="0" w:tplc="E6DAFD60">
      <w:start w:val="1"/>
      <w:numFmt w:val="decimal"/>
      <w:lvlText w:val="%1-"/>
      <w:lvlJc w:val="left"/>
      <w:pPr>
        <w:ind w:left="2262" w:hanging="360"/>
      </w:pPr>
      <w:rPr>
        <w:rFonts w:cs="Times New Roman" w:hint="default"/>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28">
    <w:nsid w:val="24895FE4"/>
    <w:multiLevelType w:val="hybridMultilevel"/>
    <w:tmpl w:val="79F2D07E"/>
    <w:lvl w:ilvl="0" w:tplc="0C0A0019">
      <w:start w:val="1"/>
      <w:numFmt w:val="decimal"/>
      <w:lvlText w:val="%1."/>
      <w:lvlJc w:val="left"/>
      <w:pPr>
        <w:ind w:left="1571" w:hanging="360"/>
      </w:pPr>
      <w:rPr>
        <w:rFonts w:cs="Times New Roman"/>
      </w:rPr>
    </w:lvl>
    <w:lvl w:ilvl="1" w:tplc="2990DBAA">
      <w:start w:val="1"/>
      <w:numFmt w:val="decimal"/>
      <w:lvlText w:val="%2-"/>
      <w:lvlJc w:val="left"/>
      <w:pPr>
        <w:ind w:left="2291" w:hanging="360"/>
      </w:pPr>
      <w:rPr>
        <w:rFonts w:cs="Times New Roman" w:hint="default"/>
      </w:rPr>
    </w:lvl>
    <w:lvl w:ilvl="2" w:tplc="2C0A001B">
      <w:start w:val="1"/>
      <w:numFmt w:val="lowerRoman"/>
      <w:lvlText w:val="%3."/>
      <w:lvlJc w:val="right"/>
      <w:pPr>
        <w:ind w:left="3011" w:hanging="180"/>
      </w:pPr>
      <w:rPr>
        <w:rFonts w:cs="Times New Roman"/>
      </w:rPr>
    </w:lvl>
    <w:lvl w:ilvl="3" w:tplc="2C0A000F">
      <w:start w:val="1"/>
      <w:numFmt w:val="decimal"/>
      <w:lvlText w:val="%4."/>
      <w:lvlJc w:val="left"/>
      <w:pPr>
        <w:ind w:left="3731" w:hanging="360"/>
      </w:pPr>
      <w:rPr>
        <w:rFonts w:cs="Times New Roman"/>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29">
    <w:nsid w:val="25317CEE"/>
    <w:multiLevelType w:val="hybridMultilevel"/>
    <w:tmpl w:val="4A2E1E06"/>
    <w:lvl w:ilvl="0" w:tplc="44B8C5B0">
      <w:start w:val="1"/>
      <w:numFmt w:val="decimal"/>
      <w:lvlText w:val="%1."/>
      <w:lvlJc w:val="left"/>
      <w:pPr>
        <w:ind w:left="3371" w:hanging="360"/>
      </w:pPr>
      <w:rPr>
        <w:rFonts w:cs="Times New Roman" w:hint="default"/>
      </w:rPr>
    </w:lvl>
    <w:lvl w:ilvl="1" w:tplc="0C0A0019">
      <w:start w:val="1"/>
      <w:numFmt w:val="decimal"/>
      <w:lvlText w:val="%2."/>
      <w:lvlJc w:val="left"/>
      <w:pPr>
        <w:ind w:left="2291" w:hanging="360"/>
      </w:pPr>
      <w:rPr>
        <w:rFonts w:cs="Times New Roman"/>
      </w:rPr>
    </w:lvl>
    <w:lvl w:ilvl="2" w:tplc="06EAC358">
      <w:start w:val="1"/>
      <w:numFmt w:val="lowerLetter"/>
      <w:lvlText w:val="%3)"/>
      <w:lvlJc w:val="left"/>
      <w:pPr>
        <w:ind w:left="3191" w:hanging="360"/>
      </w:pPr>
      <w:rPr>
        <w:rFonts w:cs="Times New Roman" w:hint="default"/>
      </w:rPr>
    </w:lvl>
    <w:lvl w:ilvl="3" w:tplc="0E426A8E">
      <w:start w:val="1"/>
      <w:numFmt w:val="lowerLetter"/>
      <w:lvlText w:val="%4-"/>
      <w:lvlJc w:val="left"/>
      <w:pPr>
        <w:ind w:left="3731" w:hanging="360"/>
      </w:pPr>
      <w:rPr>
        <w:rFonts w:cs="Times New Roman" w:hint="default"/>
      </w:rPr>
    </w:lvl>
    <w:lvl w:ilvl="4" w:tplc="2C0A0019">
      <w:start w:val="1"/>
      <w:numFmt w:val="lowerLetter"/>
      <w:lvlText w:val="%5."/>
      <w:lvlJc w:val="left"/>
      <w:pPr>
        <w:ind w:left="4451" w:hanging="360"/>
      </w:pPr>
      <w:rPr>
        <w:rFonts w:cs="Times New Roman"/>
      </w:rPr>
    </w:lvl>
    <w:lvl w:ilvl="5" w:tplc="2C0A001B">
      <w:start w:val="1"/>
      <w:numFmt w:val="lowerRoman"/>
      <w:lvlText w:val="%6."/>
      <w:lvlJc w:val="right"/>
      <w:pPr>
        <w:ind w:left="5171" w:hanging="180"/>
      </w:pPr>
      <w:rPr>
        <w:rFonts w:cs="Times New Roman"/>
      </w:rPr>
    </w:lvl>
    <w:lvl w:ilvl="6" w:tplc="2C0A000F">
      <w:start w:val="1"/>
      <w:numFmt w:val="decimal"/>
      <w:lvlText w:val="%7."/>
      <w:lvlJc w:val="left"/>
      <w:pPr>
        <w:ind w:left="5891" w:hanging="360"/>
      </w:pPr>
      <w:rPr>
        <w:rFonts w:cs="Times New Roman"/>
      </w:rPr>
    </w:lvl>
    <w:lvl w:ilvl="7" w:tplc="2C0A0019">
      <w:start w:val="1"/>
      <w:numFmt w:val="lowerLetter"/>
      <w:lvlText w:val="%8."/>
      <w:lvlJc w:val="left"/>
      <w:pPr>
        <w:ind w:left="6611" w:hanging="360"/>
      </w:pPr>
      <w:rPr>
        <w:rFonts w:cs="Times New Roman"/>
      </w:rPr>
    </w:lvl>
    <w:lvl w:ilvl="8" w:tplc="2C0A001B">
      <w:start w:val="1"/>
      <w:numFmt w:val="lowerRoman"/>
      <w:lvlText w:val="%9."/>
      <w:lvlJc w:val="right"/>
      <w:pPr>
        <w:ind w:left="7331" w:hanging="180"/>
      </w:pPr>
      <w:rPr>
        <w:rFonts w:cs="Times New Roman"/>
      </w:rPr>
    </w:lvl>
  </w:abstractNum>
  <w:abstractNum w:abstractNumId="30">
    <w:nsid w:val="25543122"/>
    <w:multiLevelType w:val="hybridMultilevel"/>
    <w:tmpl w:val="A5D2034E"/>
    <w:lvl w:ilvl="0" w:tplc="0F5CACCE">
      <w:start w:val="1"/>
      <w:numFmt w:val="decimal"/>
      <w:lvlText w:val="%1-"/>
      <w:lvlJc w:val="left"/>
      <w:pPr>
        <w:ind w:left="720" w:hanging="360"/>
      </w:pPr>
      <w:rPr>
        <w:rFonts w:cs="Times New Roman" w:hint="default"/>
      </w:rPr>
    </w:lvl>
    <w:lvl w:ilvl="1" w:tplc="17D6E71A">
      <w:start w:val="1"/>
      <w:numFmt w:val="decimal"/>
      <w:lvlText w:val="%2)"/>
      <w:lvlJc w:val="left"/>
      <w:pPr>
        <w:ind w:left="1440" w:hanging="360"/>
      </w:pPr>
      <w:rPr>
        <w:rFonts w:cs="Times New Roman" w:hint="default"/>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31">
    <w:nsid w:val="27D55852"/>
    <w:multiLevelType w:val="hybridMultilevel"/>
    <w:tmpl w:val="1D6408F0"/>
    <w:lvl w:ilvl="0" w:tplc="35D827F4">
      <w:start w:val="1"/>
      <w:numFmt w:val="lowerLetter"/>
      <w:lvlText w:val="%1)"/>
      <w:lvlJc w:val="left"/>
      <w:pPr>
        <w:ind w:left="1070" w:hanging="360"/>
      </w:pPr>
      <w:rPr>
        <w:rFonts w:cs="Times New Roman" w:hint="default"/>
      </w:rPr>
    </w:lvl>
    <w:lvl w:ilvl="1" w:tplc="040A0019">
      <w:start w:val="1"/>
      <w:numFmt w:val="lowerLetter"/>
      <w:lvlText w:val="%2."/>
      <w:lvlJc w:val="left"/>
      <w:pPr>
        <w:ind w:left="1790" w:hanging="360"/>
      </w:pPr>
      <w:rPr>
        <w:rFonts w:cs="Times New Roman"/>
      </w:rPr>
    </w:lvl>
    <w:lvl w:ilvl="2" w:tplc="040A001B">
      <w:start w:val="1"/>
      <w:numFmt w:val="lowerRoman"/>
      <w:lvlText w:val="%3."/>
      <w:lvlJc w:val="right"/>
      <w:pPr>
        <w:ind w:left="2510" w:hanging="180"/>
      </w:pPr>
      <w:rPr>
        <w:rFonts w:cs="Times New Roman"/>
      </w:rPr>
    </w:lvl>
    <w:lvl w:ilvl="3" w:tplc="040A000F">
      <w:start w:val="1"/>
      <w:numFmt w:val="decimal"/>
      <w:lvlText w:val="%4."/>
      <w:lvlJc w:val="left"/>
      <w:pPr>
        <w:ind w:left="3230" w:hanging="360"/>
      </w:pPr>
      <w:rPr>
        <w:rFonts w:cs="Times New Roman"/>
      </w:rPr>
    </w:lvl>
    <w:lvl w:ilvl="4" w:tplc="040A0019">
      <w:start w:val="1"/>
      <w:numFmt w:val="lowerLetter"/>
      <w:lvlText w:val="%5."/>
      <w:lvlJc w:val="left"/>
      <w:pPr>
        <w:ind w:left="3950" w:hanging="360"/>
      </w:pPr>
      <w:rPr>
        <w:rFonts w:cs="Times New Roman"/>
      </w:rPr>
    </w:lvl>
    <w:lvl w:ilvl="5" w:tplc="040A001B">
      <w:start w:val="1"/>
      <w:numFmt w:val="lowerRoman"/>
      <w:lvlText w:val="%6."/>
      <w:lvlJc w:val="right"/>
      <w:pPr>
        <w:ind w:left="4670" w:hanging="180"/>
      </w:pPr>
      <w:rPr>
        <w:rFonts w:cs="Times New Roman"/>
      </w:rPr>
    </w:lvl>
    <w:lvl w:ilvl="6" w:tplc="040A000F">
      <w:start w:val="1"/>
      <w:numFmt w:val="decimal"/>
      <w:lvlText w:val="%7."/>
      <w:lvlJc w:val="left"/>
      <w:pPr>
        <w:ind w:left="5390" w:hanging="360"/>
      </w:pPr>
      <w:rPr>
        <w:rFonts w:cs="Times New Roman"/>
      </w:rPr>
    </w:lvl>
    <w:lvl w:ilvl="7" w:tplc="040A0019">
      <w:start w:val="1"/>
      <w:numFmt w:val="lowerLetter"/>
      <w:lvlText w:val="%8."/>
      <w:lvlJc w:val="left"/>
      <w:pPr>
        <w:ind w:left="6110" w:hanging="360"/>
      </w:pPr>
      <w:rPr>
        <w:rFonts w:cs="Times New Roman"/>
      </w:rPr>
    </w:lvl>
    <w:lvl w:ilvl="8" w:tplc="040A001B">
      <w:start w:val="1"/>
      <w:numFmt w:val="lowerRoman"/>
      <w:lvlText w:val="%9."/>
      <w:lvlJc w:val="right"/>
      <w:pPr>
        <w:ind w:left="6830" w:hanging="180"/>
      </w:pPr>
      <w:rPr>
        <w:rFonts w:cs="Times New Roman"/>
      </w:rPr>
    </w:lvl>
  </w:abstractNum>
  <w:abstractNum w:abstractNumId="32">
    <w:nsid w:val="2C253024"/>
    <w:multiLevelType w:val="hybridMultilevel"/>
    <w:tmpl w:val="F2E01074"/>
    <w:lvl w:ilvl="0" w:tplc="ABC89B0A">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2CF159E7"/>
    <w:multiLevelType w:val="multilevel"/>
    <w:tmpl w:val="7D3CEB20"/>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nsid w:val="33464D52"/>
    <w:multiLevelType w:val="hybridMultilevel"/>
    <w:tmpl w:val="23F273D2"/>
    <w:lvl w:ilvl="0" w:tplc="2C0A0017">
      <w:start w:val="1"/>
      <w:numFmt w:val="lowerLetter"/>
      <w:lvlText w:val="%1)"/>
      <w:lvlJc w:val="left"/>
      <w:pPr>
        <w:ind w:left="1463" w:hanging="360"/>
      </w:pPr>
      <w:rPr>
        <w:rFonts w:cs="Times New Roman"/>
      </w:rPr>
    </w:lvl>
    <w:lvl w:ilvl="1" w:tplc="2C0A0019">
      <w:start w:val="1"/>
      <w:numFmt w:val="lowerLetter"/>
      <w:lvlText w:val="%2."/>
      <w:lvlJc w:val="left"/>
      <w:pPr>
        <w:ind w:left="2183" w:hanging="360"/>
      </w:pPr>
      <w:rPr>
        <w:rFonts w:cs="Times New Roman"/>
      </w:rPr>
    </w:lvl>
    <w:lvl w:ilvl="2" w:tplc="2C0A001B">
      <w:start w:val="1"/>
      <w:numFmt w:val="lowerRoman"/>
      <w:lvlText w:val="%3."/>
      <w:lvlJc w:val="right"/>
      <w:pPr>
        <w:ind w:left="2903" w:hanging="180"/>
      </w:pPr>
      <w:rPr>
        <w:rFonts w:cs="Times New Roman"/>
      </w:rPr>
    </w:lvl>
    <w:lvl w:ilvl="3" w:tplc="2C0A000F">
      <w:start w:val="1"/>
      <w:numFmt w:val="decimal"/>
      <w:lvlText w:val="%4."/>
      <w:lvlJc w:val="left"/>
      <w:pPr>
        <w:ind w:left="3623" w:hanging="360"/>
      </w:pPr>
      <w:rPr>
        <w:rFonts w:cs="Times New Roman"/>
      </w:rPr>
    </w:lvl>
    <w:lvl w:ilvl="4" w:tplc="2C0A0019">
      <w:start w:val="1"/>
      <w:numFmt w:val="lowerLetter"/>
      <w:lvlText w:val="%5."/>
      <w:lvlJc w:val="left"/>
      <w:pPr>
        <w:ind w:left="4343" w:hanging="360"/>
      </w:pPr>
      <w:rPr>
        <w:rFonts w:cs="Times New Roman"/>
      </w:rPr>
    </w:lvl>
    <w:lvl w:ilvl="5" w:tplc="2C0A001B">
      <w:start w:val="1"/>
      <w:numFmt w:val="lowerRoman"/>
      <w:lvlText w:val="%6."/>
      <w:lvlJc w:val="right"/>
      <w:pPr>
        <w:ind w:left="5063" w:hanging="180"/>
      </w:pPr>
      <w:rPr>
        <w:rFonts w:cs="Times New Roman"/>
      </w:rPr>
    </w:lvl>
    <w:lvl w:ilvl="6" w:tplc="2C0A000F">
      <w:start w:val="1"/>
      <w:numFmt w:val="decimal"/>
      <w:lvlText w:val="%7."/>
      <w:lvlJc w:val="left"/>
      <w:pPr>
        <w:ind w:left="5783" w:hanging="360"/>
      </w:pPr>
      <w:rPr>
        <w:rFonts w:cs="Times New Roman"/>
      </w:rPr>
    </w:lvl>
    <w:lvl w:ilvl="7" w:tplc="2C0A0019">
      <w:start w:val="1"/>
      <w:numFmt w:val="lowerLetter"/>
      <w:lvlText w:val="%8."/>
      <w:lvlJc w:val="left"/>
      <w:pPr>
        <w:ind w:left="6503" w:hanging="360"/>
      </w:pPr>
      <w:rPr>
        <w:rFonts w:cs="Times New Roman"/>
      </w:rPr>
    </w:lvl>
    <w:lvl w:ilvl="8" w:tplc="2C0A001B">
      <w:start w:val="1"/>
      <w:numFmt w:val="lowerRoman"/>
      <w:lvlText w:val="%9."/>
      <w:lvlJc w:val="right"/>
      <w:pPr>
        <w:ind w:left="7223" w:hanging="180"/>
      </w:pPr>
      <w:rPr>
        <w:rFonts w:cs="Times New Roman"/>
      </w:rPr>
    </w:lvl>
  </w:abstractNum>
  <w:abstractNum w:abstractNumId="35">
    <w:nsid w:val="33B02D85"/>
    <w:multiLevelType w:val="hybridMultilevel"/>
    <w:tmpl w:val="DF601AC2"/>
    <w:lvl w:ilvl="0" w:tplc="2C0A0017">
      <w:start w:val="1"/>
      <w:numFmt w:val="lowerLetter"/>
      <w:lvlText w:val="%1)"/>
      <w:lvlJc w:val="left"/>
      <w:pPr>
        <w:ind w:left="1070" w:hanging="360"/>
      </w:pPr>
      <w:rPr>
        <w:rFonts w:hint="default"/>
      </w:rPr>
    </w:lvl>
    <w:lvl w:ilvl="1" w:tplc="2C0A0019" w:tentative="1">
      <w:start w:val="1"/>
      <w:numFmt w:val="lowerLetter"/>
      <w:lvlText w:val="%2."/>
      <w:lvlJc w:val="left"/>
      <w:pPr>
        <w:ind w:left="1790" w:hanging="360"/>
      </w:pPr>
    </w:lvl>
    <w:lvl w:ilvl="2" w:tplc="2C0A001B" w:tentative="1">
      <w:start w:val="1"/>
      <w:numFmt w:val="lowerRoman"/>
      <w:lvlText w:val="%3."/>
      <w:lvlJc w:val="right"/>
      <w:pPr>
        <w:ind w:left="2510" w:hanging="180"/>
      </w:pPr>
    </w:lvl>
    <w:lvl w:ilvl="3" w:tplc="2C0A000F" w:tentative="1">
      <w:start w:val="1"/>
      <w:numFmt w:val="decimal"/>
      <w:lvlText w:val="%4."/>
      <w:lvlJc w:val="left"/>
      <w:pPr>
        <w:ind w:left="3230" w:hanging="360"/>
      </w:pPr>
    </w:lvl>
    <w:lvl w:ilvl="4" w:tplc="2C0A0019" w:tentative="1">
      <w:start w:val="1"/>
      <w:numFmt w:val="lowerLetter"/>
      <w:lvlText w:val="%5."/>
      <w:lvlJc w:val="left"/>
      <w:pPr>
        <w:ind w:left="3950" w:hanging="360"/>
      </w:pPr>
    </w:lvl>
    <w:lvl w:ilvl="5" w:tplc="2C0A001B" w:tentative="1">
      <w:start w:val="1"/>
      <w:numFmt w:val="lowerRoman"/>
      <w:lvlText w:val="%6."/>
      <w:lvlJc w:val="right"/>
      <w:pPr>
        <w:ind w:left="4670" w:hanging="180"/>
      </w:pPr>
    </w:lvl>
    <w:lvl w:ilvl="6" w:tplc="2C0A000F" w:tentative="1">
      <w:start w:val="1"/>
      <w:numFmt w:val="decimal"/>
      <w:lvlText w:val="%7."/>
      <w:lvlJc w:val="left"/>
      <w:pPr>
        <w:ind w:left="5390" w:hanging="360"/>
      </w:pPr>
    </w:lvl>
    <w:lvl w:ilvl="7" w:tplc="2C0A0019" w:tentative="1">
      <w:start w:val="1"/>
      <w:numFmt w:val="lowerLetter"/>
      <w:lvlText w:val="%8."/>
      <w:lvlJc w:val="left"/>
      <w:pPr>
        <w:ind w:left="6110" w:hanging="360"/>
      </w:pPr>
    </w:lvl>
    <w:lvl w:ilvl="8" w:tplc="2C0A001B" w:tentative="1">
      <w:start w:val="1"/>
      <w:numFmt w:val="lowerRoman"/>
      <w:lvlText w:val="%9."/>
      <w:lvlJc w:val="right"/>
      <w:pPr>
        <w:ind w:left="6830" w:hanging="180"/>
      </w:pPr>
    </w:lvl>
  </w:abstractNum>
  <w:abstractNum w:abstractNumId="36">
    <w:nsid w:val="37C83BA2"/>
    <w:multiLevelType w:val="hybridMultilevel"/>
    <w:tmpl w:val="04D0FE16"/>
    <w:lvl w:ilvl="0" w:tplc="FFFFFFFF">
      <w:start w:val="1"/>
      <w:numFmt w:val="decimal"/>
      <w:lvlText w:val="%1-"/>
      <w:lvlJc w:val="left"/>
      <w:pPr>
        <w:ind w:left="1680" w:hanging="360"/>
      </w:pPr>
      <w:rPr>
        <w:rFonts w:cs="Times New Roman" w:hint="default"/>
      </w:rPr>
    </w:lvl>
    <w:lvl w:ilvl="1" w:tplc="FFFFFFFF">
      <w:start w:val="1"/>
      <w:numFmt w:val="decimal"/>
      <w:lvlText w:val="%2-"/>
      <w:lvlJc w:val="left"/>
      <w:pPr>
        <w:ind w:left="2400" w:hanging="360"/>
      </w:pPr>
      <w:rPr>
        <w:rFonts w:cs="Times New Roman" w:hint="default"/>
      </w:rPr>
    </w:lvl>
    <w:lvl w:ilvl="2" w:tplc="2C0A001B">
      <w:start w:val="1"/>
      <w:numFmt w:val="lowerRoman"/>
      <w:lvlText w:val="%3."/>
      <w:lvlJc w:val="right"/>
      <w:pPr>
        <w:ind w:left="3120" w:hanging="180"/>
      </w:pPr>
      <w:rPr>
        <w:rFonts w:cs="Times New Roman"/>
      </w:rPr>
    </w:lvl>
    <w:lvl w:ilvl="3" w:tplc="2C0A000F">
      <w:start w:val="1"/>
      <w:numFmt w:val="decimal"/>
      <w:lvlText w:val="%4."/>
      <w:lvlJc w:val="left"/>
      <w:pPr>
        <w:ind w:left="3840" w:hanging="360"/>
      </w:pPr>
      <w:rPr>
        <w:rFonts w:cs="Times New Roman"/>
      </w:rPr>
    </w:lvl>
    <w:lvl w:ilvl="4" w:tplc="2C0A0019">
      <w:start w:val="1"/>
      <w:numFmt w:val="lowerLetter"/>
      <w:lvlText w:val="%5."/>
      <w:lvlJc w:val="left"/>
      <w:pPr>
        <w:ind w:left="4560" w:hanging="360"/>
      </w:pPr>
      <w:rPr>
        <w:rFonts w:cs="Times New Roman"/>
      </w:rPr>
    </w:lvl>
    <w:lvl w:ilvl="5" w:tplc="2C0A001B">
      <w:start w:val="1"/>
      <w:numFmt w:val="lowerRoman"/>
      <w:lvlText w:val="%6."/>
      <w:lvlJc w:val="right"/>
      <w:pPr>
        <w:ind w:left="5280" w:hanging="180"/>
      </w:pPr>
      <w:rPr>
        <w:rFonts w:cs="Times New Roman"/>
      </w:rPr>
    </w:lvl>
    <w:lvl w:ilvl="6" w:tplc="2C0A000F">
      <w:start w:val="1"/>
      <w:numFmt w:val="decimal"/>
      <w:lvlText w:val="%7."/>
      <w:lvlJc w:val="left"/>
      <w:pPr>
        <w:ind w:left="6000" w:hanging="360"/>
      </w:pPr>
      <w:rPr>
        <w:rFonts w:cs="Times New Roman"/>
      </w:rPr>
    </w:lvl>
    <w:lvl w:ilvl="7" w:tplc="2C0A0019">
      <w:start w:val="1"/>
      <w:numFmt w:val="lowerLetter"/>
      <w:lvlText w:val="%8."/>
      <w:lvlJc w:val="left"/>
      <w:pPr>
        <w:ind w:left="6720" w:hanging="360"/>
      </w:pPr>
      <w:rPr>
        <w:rFonts w:cs="Times New Roman"/>
      </w:rPr>
    </w:lvl>
    <w:lvl w:ilvl="8" w:tplc="2C0A001B">
      <w:start w:val="1"/>
      <w:numFmt w:val="lowerRoman"/>
      <w:lvlText w:val="%9."/>
      <w:lvlJc w:val="right"/>
      <w:pPr>
        <w:ind w:left="7440" w:hanging="180"/>
      </w:pPr>
      <w:rPr>
        <w:rFonts w:cs="Times New Roman"/>
      </w:rPr>
    </w:lvl>
  </w:abstractNum>
  <w:abstractNum w:abstractNumId="37">
    <w:nsid w:val="39F41609"/>
    <w:multiLevelType w:val="hybridMultilevel"/>
    <w:tmpl w:val="22B24842"/>
    <w:lvl w:ilvl="0" w:tplc="0C0A0019">
      <w:start w:val="1"/>
      <w:numFmt w:val="decimal"/>
      <w:lvlText w:val="%1."/>
      <w:lvlJc w:val="left"/>
      <w:pPr>
        <w:ind w:left="2847" w:hanging="360"/>
      </w:pPr>
      <w:rPr>
        <w:rFonts w:cs="Times New Roman"/>
      </w:rPr>
    </w:lvl>
    <w:lvl w:ilvl="1" w:tplc="2C0A0019">
      <w:start w:val="1"/>
      <w:numFmt w:val="lowerLetter"/>
      <w:lvlText w:val="%2."/>
      <w:lvlJc w:val="left"/>
      <w:pPr>
        <w:ind w:left="3567" w:hanging="360"/>
      </w:pPr>
      <w:rPr>
        <w:rFonts w:cs="Times New Roman"/>
      </w:rPr>
    </w:lvl>
    <w:lvl w:ilvl="2" w:tplc="2C0A001B">
      <w:start w:val="1"/>
      <w:numFmt w:val="lowerRoman"/>
      <w:lvlText w:val="%3."/>
      <w:lvlJc w:val="right"/>
      <w:pPr>
        <w:ind w:left="4287" w:hanging="180"/>
      </w:pPr>
      <w:rPr>
        <w:rFonts w:cs="Times New Roman"/>
      </w:rPr>
    </w:lvl>
    <w:lvl w:ilvl="3" w:tplc="2C0A000F">
      <w:start w:val="1"/>
      <w:numFmt w:val="decimal"/>
      <w:lvlText w:val="%4."/>
      <w:lvlJc w:val="left"/>
      <w:pPr>
        <w:ind w:left="5007" w:hanging="360"/>
      </w:pPr>
      <w:rPr>
        <w:rFonts w:cs="Times New Roman"/>
      </w:rPr>
    </w:lvl>
    <w:lvl w:ilvl="4" w:tplc="2C0A0019">
      <w:start w:val="1"/>
      <w:numFmt w:val="lowerLetter"/>
      <w:lvlText w:val="%5."/>
      <w:lvlJc w:val="left"/>
      <w:pPr>
        <w:ind w:left="5727" w:hanging="360"/>
      </w:pPr>
      <w:rPr>
        <w:rFonts w:cs="Times New Roman"/>
      </w:rPr>
    </w:lvl>
    <w:lvl w:ilvl="5" w:tplc="2C0A001B">
      <w:start w:val="1"/>
      <w:numFmt w:val="lowerRoman"/>
      <w:lvlText w:val="%6."/>
      <w:lvlJc w:val="right"/>
      <w:pPr>
        <w:ind w:left="6447" w:hanging="180"/>
      </w:pPr>
      <w:rPr>
        <w:rFonts w:cs="Times New Roman"/>
      </w:rPr>
    </w:lvl>
    <w:lvl w:ilvl="6" w:tplc="2C0A000F">
      <w:start w:val="1"/>
      <w:numFmt w:val="decimal"/>
      <w:lvlText w:val="%7."/>
      <w:lvlJc w:val="left"/>
      <w:pPr>
        <w:ind w:left="7167" w:hanging="360"/>
      </w:pPr>
      <w:rPr>
        <w:rFonts w:cs="Times New Roman"/>
      </w:rPr>
    </w:lvl>
    <w:lvl w:ilvl="7" w:tplc="2C0A0019">
      <w:start w:val="1"/>
      <w:numFmt w:val="lowerLetter"/>
      <w:lvlText w:val="%8."/>
      <w:lvlJc w:val="left"/>
      <w:pPr>
        <w:ind w:left="7887" w:hanging="360"/>
      </w:pPr>
      <w:rPr>
        <w:rFonts w:cs="Times New Roman"/>
      </w:rPr>
    </w:lvl>
    <w:lvl w:ilvl="8" w:tplc="2C0A001B">
      <w:start w:val="1"/>
      <w:numFmt w:val="lowerRoman"/>
      <w:lvlText w:val="%9."/>
      <w:lvlJc w:val="right"/>
      <w:pPr>
        <w:ind w:left="8607" w:hanging="180"/>
      </w:pPr>
      <w:rPr>
        <w:rFonts w:cs="Times New Roman"/>
      </w:rPr>
    </w:lvl>
  </w:abstractNum>
  <w:abstractNum w:abstractNumId="38">
    <w:nsid w:val="3A8E16BF"/>
    <w:multiLevelType w:val="hybridMultilevel"/>
    <w:tmpl w:val="CCEC0BAA"/>
    <w:lvl w:ilvl="0" w:tplc="CB18F98A">
      <w:start w:val="1"/>
      <w:numFmt w:val="lowerLetter"/>
      <w:lvlText w:val="%1."/>
      <w:lvlJc w:val="left"/>
      <w:pPr>
        <w:ind w:left="1146" w:hanging="360"/>
      </w:pPr>
      <w:rPr>
        <w:rFonts w:cs="Times New Roman" w:hint="default"/>
        <w:i w:val="0"/>
      </w:rPr>
    </w:lvl>
    <w:lvl w:ilvl="1" w:tplc="2C0A0019" w:tentative="1">
      <w:start w:val="1"/>
      <w:numFmt w:val="lowerLetter"/>
      <w:lvlText w:val="%2."/>
      <w:lvlJc w:val="left"/>
      <w:pPr>
        <w:ind w:left="1866" w:hanging="360"/>
      </w:pPr>
    </w:lvl>
    <w:lvl w:ilvl="2" w:tplc="2C0A001B" w:tentative="1">
      <w:start w:val="1"/>
      <w:numFmt w:val="lowerRoman"/>
      <w:lvlText w:val="%3."/>
      <w:lvlJc w:val="right"/>
      <w:pPr>
        <w:ind w:left="2586" w:hanging="180"/>
      </w:pPr>
    </w:lvl>
    <w:lvl w:ilvl="3" w:tplc="2C0A000F" w:tentative="1">
      <w:start w:val="1"/>
      <w:numFmt w:val="decimal"/>
      <w:lvlText w:val="%4."/>
      <w:lvlJc w:val="left"/>
      <w:pPr>
        <w:ind w:left="3306" w:hanging="360"/>
      </w:pPr>
    </w:lvl>
    <w:lvl w:ilvl="4" w:tplc="2C0A0019" w:tentative="1">
      <w:start w:val="1"/>
      <w:numFmt w:val="lowerLetter"/>
      <w:lvlText w:val="%5."/>
      <w:lvlJc w:val="left"/>
      <w:pPr>
        <w:ind w:left="4026" w:hanging="360"/>
      </w:pPr>
    </w:lvl>
    <w:lvl w:ilvl="5" w:tplc="2C0A001B" w:tentative="1">
      <w:start w:val="1"/>
      <w:numFmt w:val="lowerRoman"/>
      <w:lvlText w:val="%6."/>
      <w:lvlJc w:val="right"/>
      <w:pPr>
        <w:ind w:left="4746" w:hanging="180"/>
      </w:pPr>
    </w:lvl>
    <w:lvl w:ilvl="6" w:tplc="2C0A000F" w:tentative="1">
      <w:start w:val="1"/>
      <w:numFmt w:val="decimal"/>
      <w:lvlText w:val="%7."/>
      <w:lvlJc w:val="left"/>
      <w:pPr>
        <w:ind w:left="5466" w:hanging="360"/>
      </w:pPr>
    </w:lvl>
    <w:lvl w:ilvl="7" w:tplc="2C0A0019" w:tentative="1">
      <w:start w:val="1"/>
      <w:numFmt w:val="lowerLetter"/>
      <w:lvlText w:val="%8."/>
      <w:lvlJc w:val="left"/>
      <w:pPr>
        <w:ind w:left="6186" w:hanging="360"/>
      </w:pPr>
    </w:lvl>
    <w:lvl w:ilvl="8" w:tplc="2C0A001B" w:tentative="1">
      <w:start w:val="1"/>
      <w:numFmt w:val="lowerRoman"/>
      <w:lvlText w:val="%9."/>
      <w:lvlJc w:val="right"/>
      <w:pPr>
        <w:ind w:left="6906" w:hanging="180"/>
      </w:pPr>
    </w:lvl>
  </w:abstractNum>
  <w:abstractNum w:abstractNumId="39">
    <w:nsid w:val="3B8C3A39"/>
    <w:multiLevelType w:val="hybridMultilevel"/>
    <w:tmpl w:val="DA9AD330"/>
    <w:lvl w:ilvl="0" w:tplc="95DEDA6E">
      <w:start w:val="1"/>
      <w:numFmt w:val="decimal"/>
      <w:lvlText w:val="%1."/>
      <w:lvlJc w:val="left"/>
      <w:pPr>
        <w:ind w:left="1899" w:hanging="360"/>
      </w:pPr>
      <w:rPr>
        <w:rFonts w:cs="Times New Roman" w:hint="default"/>
        <w:color w:val="auto"/>
      </w:rPr>
    </w:lvl>
    <w:lvl w:ilvl="1" w:tplc="0C0A0019">
      <w:start w:val="1"/>
      <w:numFmt w:val="lowerLetter"/>
      <w:lvlText w:val="%2."/>
      <w:lvlJc w:val="left"/>
      <w:pPr>
        <w:ind w:left="2619" w:hanging="360"/>
      </w:pPr>
      <w:rPr>
        <w:rFonts w:cs="Times New Roman"/>
      </w:rPr>
    </w:lvl>
    <w:lvl w:ilvl="2" w:tplc="0C0A001B">
      <w:start w:val="1"/>
      <w:numFmt w:val="lowerRoman"/>
      <w:lvlText w:val="%3."/>
      <w:lvlJc w:val="right"/>
      <w:pPr>
        <w:ind w:left="3339" w:hanging="180"/>
      </w:pPr>
      <w:rPr>
        <w:rFonts w:cs="Times New Roman"/>
      </w:rPr>
    </w:lvl>
    <w:lvl w:ilvl="3" w:tplc="0C0A000F">
      <w:start w:val="1"/>
      <w:numFmt w:val="decimal"/>
      <w:lvlText w:val="%4."/>
      <w:lvlJc w:val="left"/>
      <w:pPr>
        <w:ind w:left="4059" w:hanging="360"/>
      </w:pPr>
      <w:rPr>
        <w:rFonts w:cs="Times New Roman"/>
      </w:rPr>
    </w:lvl>
    <w:lvl w:ilvl="4" w:tplc="0C0A0019">
      <w:start w:val="1"/>
      <w:numFmt w:val="lowerLetter"/>
      <w:lvlText w:val="%5."/>
      <w:lvlJc w:val="left"/>
      <w:pPr>
        <w:ind w:left="4779" w:hanging="360"/>
      </w:pPr>
      <w:rPr>
        <w:rFonts w:cs="Times New Roman"/>
      </w:rPr>
    </w:lvl>
    <w:lvl w:ilvl="5" w:tplc="0C0A001B">
      <w:start w:val="1"/>
      <w:numFmt w:val="lowerRoman"/>
      <w:lvlText w:val="%6."/>
      <w:lvlJc w:val="right"/>
      <w:pPr>
        <w:ind w:left="5499" w:hanging="180"/>
      </w:pPr>
      <w:rPr>
        <w:rFonts w:cs="Times New Roman"/>
      </w:rPr>
    </w:lvl>
    <w:lvl w:ilvl="6" w:tplc="0C0A000F">
      <w:start w:val="1"/>
      <w:numFmt w:val="decimal"/>
      <w:lvlText w:val="%7."/>
      <w:lvlJc w:val="left"/>
      <w:pPr>
        <w:ind w:left="6219" w:hanging="360"/>
      </w:pPr>
      <w:rPr>
        <w:rFonts w:cs="Times New Roman"/>
      </w:rPr>
    </w:lvl>
    <w:lvl w:ilvl="7" w:tplc="0C0A0019">
      <w:start w:val="1"/>
      <w:numFmt w:val="lowerLetter"/>
      <w:lvlText w:val="%8."/>
      <w:lvlJc w:val="left"/>
      <w:pPr>
        <w:ind w:left="6939" w:hanging="360"/>
      </w:pPr>
      <w:rPr>
        <w:rFonts w:cs="Times New Roman"/>
      </w:rPr>
    </w:lvl>
    <w:lvl w:ilvl="8" w:tplc="0C0A001B">
      <w:start w:val="1"/>
      <w:numFmt w:val="lowerRoman"/>
      <w:lvlText w:val="%9."/>
      <w:lvlJc w:val="right"/>
      <w:pPr>
        <w:ind w:left="7659" w:hanging="180"/>
      </w:pPr>
      <w:rPr>
        <w:rFonts w:cs="Times New Roman"/>
      </w:rPr>
    </w:lvl>
  </w:abstractNum>
  <w:abstractNum w:abstractNumId="40">
    <w:nsid w:val="3BA314A0"/>
    <w:multiLevelType w:val="hybridMultilevel"/>
    <w:tmpl w:val="EF9CFBD4"/>
    <w:lvl w:ilvl="0" w:tplc="17D6E71A">
      <w:start w:val="1"/>
      <w:numFmt w:val="decimal"/>
      <w:lvlText w:val="%1)"/>
      <w:lvlJc w:val="left"/>
      <w:pPr>
        <w:ind w:left="144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41">
    <w:nsid w:val="3DAB7D5E"/>
    <w:multiLevelType w:val="singleLevel"/>
    <w:tmpl w:val="ABC89B0A"/>
    <w:lvl w:ilvl="0">
      <w:start w:val="1"/>
      <w:numFmt w:val="decimal"/>
      <w:lvlText w:val="%1-"/>
      <w:lvlJc w:val="left"/>
      <w:pPr>
        <w:tabs>
          <w:tab w:val="num" w:pos="1324"/>
        </w:tabs>
        <w:ind w:left="1324" w:hanging="360"/>
      </w:pPr>
      <w:rPr>
        <w:rFonts w:cs="Times New Roman" w:hint="default"/>
      </w:rPr>
    </w:lvl>
  </w:abstractNum>
  <w:abstractNum w:abstractNumId="42">
    <w:nsid w:val="3E394447"/>
    <w:multiLevelType w:val="hybridMultilevel"/>
    <w:tmpl w:val="48962A54"/>
    <w:lvl w:ilvl="0" w:tplc="ABC89B0A">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43">
    <w:nsid w:val="3E8C378D"/>
    <w:multiLevelType w:val="hybridMultilevel"/>
    <w:tmpl w:val="BCBE7E60"/>
    <w:lvl w:ilvl="0" w:tplc="2C0A000F">
      <w:start w:val="1"/>
      <w:numFmt w:val="decimal"/>
      <w:lvlText w:val="%1."/>
      <w:lvlJc w:val="left"/>
      <w:pPr>
        <w:ind w:left="2280" w:hanging="360"/>
      </w:pPr>
      <w:rPr>
        <w:rFonts w:cs="Times New Roman"/>
      </w:rPr>
    </w:lvl>
    <w:lvl w:ilvl="1" w:tplc="2C0A0019">
      <w:start w:val="1"/>
      <w:numFmt w:val="lowerLetter"/>
      <w:lvlText w:val="%2."/>
      <w:lvlJc w:val="left"/>
      <w:pPr>
        <w:ind w:left="3000" w:hanging="360"/>
      </w:pPr>
      <w:rPr>
        <w:rFonts w:cs="Times New Roman"/>
      </w:rPr>
    </w:lvl>
    <w:lvl w:ilvl="2" w:tplc="2C0A001B">
      <w:start w:val="1"/>
      <w:numFmt w:val="lowerRoman"/>
      <w:lvlText w:val="%3."/>
      <w:lvlJc w:val="right"/>
      <w:pPr>
        <w:ind w:left="3720" w:hanging="180"/>
      </w:pPr>
      <w:rPr>
        <w:rFonts w:cs="Times New Roman"/>
      </w:rPr>
    </w:lvl>
    <w:lvl w:ilvl="3" w:tplc="2C0A000F">
      <w:start w:val="1"/>
      <w:numFmt w:val="decimal"/>
      <w:lvlText w:val="%4."/>
      <w:lvlJc w:val="left"/>
      <w:pPr>
        <w:ind w:left="4440" w:hanging="360"/>
      </w:pPr>
      <w:rPr>
        <w:rFonts w:cs="Times New Roman"/>
      </w:rPr>
    </w:lvl>
    <w:lvl w:ilvl="4" w:tplc="2C0A0019">
      <w:start w:val="1"/>
      <w:numFmt w:val="lowerLetter"/>
      <w:lvlText w:val="%5."/>
      <w:lvlJc w:val="left"/>
      <w:pPr>
        <w:ind w:left="5160" w:hanging="360"/>
      </w:pPr>
      <w:rPr>
        <w:rFonts w:cs="Times New Roman"/>
      </w:rPr>
    </w:lvl>
    <w:lvl w:ilvl="5" w:tplc="2C0A001B">
      <w:start w:val="1"/>
      <w:numFmt w:val="lowerRoman"/>
      <w:lvlText w:val="%6."/>
      <w:lvlJc w:val="right"/>
      <w:pPr>
        <w:ind w:left="5880" w:hanging="180"/>
      </w:pPr>
      <w:rPr>
        <w:rFonts w:cs="Times New Roman"/>
      </w:rPr>
    </w:lvl>
    <w:lvl w:ilvl="6" w:tplc="2C0A000F">
      <w:start w:val="1"/>
      <w:numFmt w:val="decimal"/>
      <w:lvlText w:val="%7."/>
      <w:lvlJc w:val="left"/>
      <w:pPr>
        <w:ind w:left="6600" w:hanging="360"/>
      </w:pPr>
      <w:rPr>
        <w:rFonts w:cs="Times New Roman"/>
      </w:rPr>
    </w:lvl>
    <w:lvl w:ilvl="7" w:tplc="2C0A0019">
      <w:start w:val="1"/>
      <w:numFmt w:val="lowerLetter"/>
      <w:lvlText w:val="%8."/>
      <w:lvlJc w:val="left"/>
      <w:pPr>
        <w:ind w:left="7320" w:hanging="360"/>
      </w:pPr>
      <w:rPr>
        <w:rFonts w:cs="Times New Roman"/>
      </w:rPr>
    </w:lvl>
    <w:lvl w:ilvl="8" w:tplc="2C0A001B">
      <w:start w:val="1"/>
      <w:numFmt w:val="lowerRoman"/>
      <w:lvlText w:val="%9."/>
      <w:lvlJc w:val="right"/>
      <w:pPr>
        <w:ind w:left="8040" w:hanging="180"/>
      </w:pPr>
      <w:rPr>
        <w:rFonts w:cs="Times New Roman"/>
      </w:rPr>
    </w:lvl>
  </w:abstractNum>
  <w:abstractNum w:abstractNumId="44">
    <w:nsid w:val="3ECE3597"/>
    <w:multiLevelType w:val="hybridMultilevel"/>
    <w:tmpl w:val="4A342B8C"/>
    <w:lvl w:ilvl="0" w:tplc="C4BA9AE0">
      <w:start w:val="1"/>
      <w:numFmt w:val="decimal"/>
      <w:lvlText w:val="%1-"/>
      <w:lvlJc w:val="left"/>
      <w:pPr>
        <w:ind w:left="1920" w:hanging="360"/>
      </w:pPr>
      <w:rPr>
        <w:rFonts w:cs="Times New Roman" w:hint="default"/>
      </w:rPr>
    </w:lvl>
    <w:lvl w:ilvl="1" w:tplc="2C0A0019">
      <w:start w:val="1"/>
      <w:numFmt w:val="lowerLetter"/>
      <w:lvlText w:val="%2."/>
      <w:lvlJc w:val="left"/>
      <w:pPr>
        <w:ind w:left="2149" w:hanging="360"/>
      </w:pPr>
      <w:rPr>
        <w:rFonts w:cs="Times New Roman"/>
      </w:rPr>
    </w:lvl>
    <w:lvl w:ilvl="2" w:tplc="2C0A001B">
      <w:start w:val="1"/>
      <w:numFmt w:val="lowerRoman"/>
      <w:lvlText w:val="%3."/>
      <w:lvlJc w:val="right"/>
      <w:pPr>
        <w:ind w:left="2869" w:hanging="180"/>
      </w:pPr>
      <w:rPr>
        <w:rFonts w:cs="Times New Roman"/>
      </w:rPr>
    </w:lvl>
    <w:lvl w:ilvl="3" w:tplc="2C0A000F">
      <w:start w:val="1"/>
      <w:numFmt w:val="decimal"/>
      <w:lvlText w:val="%4."/>
      <w:lvlJc w:val="left"/>
      <w:pPr>
        <w:ind w:left="3589" w:hanging="360"/>
      </w:pPr>
      <w:rPr>
        <w:rFonts w:cs="Times New Roman"/>
      </w:rPr>
    </w:lvl>
    <w:lvl w:ilvl="4" w:tplc="2C0A0019">
      <w:start w:val="1"/>
      <w:numFmt w:val="lowerLetter"/>
      <w:lvlText w:val="%5."/>
      <w:lvlJc w:val="left"/>
      <w:pPr>
        <w:ind w:left="4309" w:hanging="360"/>
      </w:pPr>
      <w:rPr>
        <w:rFonts w:cs="Times New Roman"/>
      </w:rPr>
    </w:lvl>
    <w:lvl w:ilvl="5" w:tplc="2C0A001B">
      <w:start w:val="1"/>
      <w:numFmt w:val="lowerRoman"/>
      <w:lvlText w:val="%6."/>
      <w:lvlJc w:val="right"/>
      <w:pPr>
        <w:ind w:left="5029" w:hanging="180"/>
      </w:pPr>
      <w:rPr>
        <w:rFonts w:cs="Times New Roman"/>
      </w:rPr>
    </w:lvl>
    <w:lvl w:ilvl="6" w:tplc="2C0A000F">
      <w:start w:val="1"/>
      <w:numFmt w:val="decimal"/>
      <w:lvlText w:val="%7."/>
      <w:lvlJc w:val="left"/>
      <w:pPr>
        <w:ind w:left="5749" w:hanging="360"/>
      </w:pPr>
      <w:rPr>
        <w:rFonts w:cs="Times New Roman"/>
      </w:rPr>
    </w:lvl>
    <w:lvl w:ilvl="7" w:tplc="2C0A0019">
      <w:start w:val="1"/>
      <w:numFmt w:val="lowerLetter"/>
      <w:lvlText w:val="%8."/>
      <w:lvlJc w:val="left"/>
      <w:pPr>
        <w:ind w:left="6469" w:hanging="360"/>
      </w:pPr>
      <w:rPr>
        <w:rFonts w:cs="Times New Roman"/>
      </w:rPr>
    </w:lvl>
    <w:lvl w:ilvl="8" w:tplc="2C0A001B">
      <w:start w:val="1"/>
      <w:numFmt w:val="lowerRoman"/>
      <w:lvlText w:val="%9."/>
      <w:lvlJc w:val="right"/>
      <w:pPr>
        <w:ind w:left="7189" w:hanging="180"/>
      </w:pPr>
      <w:rPr>
        <w:rFonts w:cs="Times New Roman"/>
      </w:rPr>
    </w:lvl>
  </w:abstractNum>
  <w:abstractNum w:abstractNumId="45">
    <w:nsid w:val="40DA3434"/>
    <w:multiLevelType w:val="hybridMultilevel"/>
    <w:tmpl w:val="DBC6B6E4"/>
    <w:lvl w:ilvl="0" w:tplc="2C0A0017">
      <w:start w:val="1"/>
      <w:numFmt w:val="lowerLetter"/>
      <w:lvlText w:val="%1)"/>
      <w:lvlJc w:val="left"/>
      <w:pPr>
        <w:ind w:left="1473" w:hanging="360"/>
      </w:pPr>
      <w:rPr>
        <w:rFonts w:cs="Times New Roman"/>
      </w:rPr>
    </w:lvl>
    <w:lvl w:ilvl="1" w:tplc="2C0A0019">
      <w:start w:val="1"/>
      <w:numFmt w:val="lowerLetter"/>
      <w:lvlText w:val="%2."/>
      <w:lvlJc w:val="left"/>
      <w:pPr>
        <w:ind w:left="2193" w:hanging="360"/>
      </w:pPr>
      <w:rPr>
        <w:rFonts w:cs="Times New Roman"/>
      </w:rPr>
    </w:lvl>
    <w:lvl w:ilvl="2" w:tplc="2C0A001B">
      <w:start w:val="1"/>
      <w:numFmt w:val="lowerRoman"/>
      <w:lvlText w:val="%3."/>
      <w:lvlJc w:val="right"/>
      <w:pPr>
        <w:ind w:left="2913" w:hanging="180"/>
      </w:pPr>
      <w:rPr>
        <w:rFonts w:cs="Times New Roman"/>
      </w:rPr>
    </w:lvl>
    <w:lvl w:ilvl="3" w:tplc="2C0A000F">
      <w:start w:val="1"/>
      <w:numFmt w:val="decimal"/>
      <w:lvlText w:val="%4."/>
      <w:lvlJc w:val="left"/>
      <w:pPr>
        <w:ind w:left="3633" w:hanging="360"/>
      </w:pPr>
      <w:rPr>
        <w:rFonts w:cs="Times New Roman"/>
      </w:rPr>
    </w:lvl>
    <w:lvl w:ilvl="4" w:tplc="2C0A0019">
      <w:start w:val="1"/>
      <w:numFmt w:val="lowerLetter"/>
      <w:lvlText w:val="%5."/>
      <w:lvlJc w:val="left"/>
      <w:pPr>
        <w:ind w:left="4353" w:hanging="360"/>
      </w:pPr>
      <w:rPr>
        <w:rFonts w:cs="Times New Roman"/>
      </w:rPr>
    </w:lvl>
    <w:lvl w:ilvl="5" w:tplc="2C0A001B">
      <w:start w:val="1"/>
      <w:numFmt w:val="lowerRoman"/>
      <w:lvlText w:val="%6."/>
      <w:lvlJc w:val="right"/>
      <w:pPr>
        <w:ind w:left="5073" w:hanging="180"/>
      </w:pPr>
      <w:rPr>
        <w:rFonts w:cs="Times New Roman"/>
      </w:rPr>
    </w:lvl>
    <w:lvl w:ilvl="6" w:tplc="2C0A000F">
      <w:start w:val="1"/>
      <w:numFmt w:val="decimal"/>
      <w:lvlText w:val="%7."/>
      <w:lvlJc w:val="left"/>
      <w:pPr>
        <w:ind w:left="5793" w:hanging="360"/>
      </w:pPr>
      <w:rPr>
        <w:rFonts w:cs="Times New Roman"/>
      </w:rPr>
    </w:lvl>
    <w:lvl w:ilvl="7" w:tplc="2C0A0019">
      <w:start w:val="1"/>
      <w:numFmt w:val="lowerLetter"/>
      <w:lvlText w:val="%8."/>
      <w:lvlJc w:val="left"/>
      <w:pPr>
        <w:ind w:left="6513" w:hanging="360"/>
      </w:pPr>
      <w:rPr>
        <w:rFonts w:cs="Times New Roman"/>
      </w:rPr>
    </w:lvl>
    <w:lvl w:ilvl="8" w:tplc="2C0A001B">
      <w:start w:val="1"/>
      <w:numFmt w:val="lowerRoman"/>
      <w:lvlText w:val="%9."/>
      <w:lvlJc w:val="right"/>
      <w:pPr>
        <w:ind w:left="7233" w:hanging="180"/>
      </w:pPr>
      <w:rPr>
        <w:rFonts w:cs="Times New Roman"/>
      </w:rPr>
    </w:lvl>
  </w:abstractNum>
  <w:abstractNum w:abstractNumId="46">
    <w:nsid w:val="4A9A27DD"/>
    <w:multiLevelType w:val="hybridMultilevel"/>
    <w:tmpl w:val="71BA5994"/>
    <w:lvl w:ilvl="0" w:tplc="2C0A0017">
      <w:start w:val="1"/>
      <w:numFmt w:val="lowerLetter"/>
      <w:lvlText w:val="%1)"/>
      <w:lvlJc w:val="left"/>
      <w:pPr>
        <w:ind w:left="1328" w:hanging="360"/>
      </w:pPr>
    </w:lvl>
    <w:lvl w:ilvl="1" w:tplc="2C0A0017">
      <w:start w:val="1"/>
      <w:numFmt w:val="lowerLetter"/>
      <w:lvlText w:val="%2)"/>
      <w:lvlJc w:val="left"/>
      <w:pPr>
        <w:ind w:left="2048" w:hanging="360"/>
      </w:pPr>
    </w:lvl>
    <w:lvl w:ilvl="2" w:tplc="2C0A001B" w:tentative="1">
      <w:start w:val="1"/>
      <w:numFmt w:val="lowerRoman"/>
      <w:lvlText w:val="%3."/>
      <w:lvlJc w:val="right"/>
      <w:pPr>
        <w:ind w:left="2768" w:hanging="180"/>
      </w:pPr>
    </w:lvl>
    <w:lvl w:ilvl="3" w:tplc="2C0A000F" w:tentative="1">
      <w:start w:val="1"/>
      <w:numFmt w:val="decimal"/>
      <w:lvlText w:val="%4."/>
      <w:lvlJc w:val="left"/>
      <w:pPr>
        <w:ind w:left="3488" w:hanging="360"/>
      </w:pPr>
    </w:lvl>
    <w:lvl w:ilvl="4" w:tplc="2C0A0019" w:tentative="1">
      <w:start w:val="1"/>
      <w:numFmt w:val="lowerLetter"/>
      <w:lvlText w:val="%5."/>
      <w:lvlJc w:val="left"/>
      <w:pPr>
        <w:ind w:left="4208" w:hanging="360"/>
      </w:pPr>
    </w:lvl>
    <w:lvl w:ilvl="5" w:tplc="2C0A001B" w:tentative="1">
      <w:start w:val="1"/>
      <w:numFmt w:val="lowerRoman"/>
      <w:lvlText w:val="%6."/>
      <w:lvlJc w:val="right"/>
      <w:pPr>
        <w:ind w:left="4928" w:hanging="180"/>
      </w:pPr>
    </w:lvl>
    <w:lvl w:ilvl="6" w:tplc="2C0A000F" w:tentative="1">
      <w:start w:val="1"/>
      <w:numFmt w:val="decimal"/>
      <w:lvlText w:val="%7."/>
      <w:lvlJc w:val="left"/>
      <w:pPr>
        <w:ind w:left="5648" w:hanging="360"/>
      </w:pPr>
    </w:lvl>
    <w:lvl w:ilvl="7" w:tplc="2C0A0019" w:tentative="1">
      <w:start w:val="1"/>
      <w:numFmt w:val="lowerLetter"/>
      <w:lvlText w:val="%8."/>
      <w:lvlJc w:val="left"/>
      <w:pPr>
        <w:ind w:left="6368" w:hanging="360"/>
      </w:pPr>
    </w:lvl>
    <w:lvl w:ilvl="8" w:tplc="2C0A001B" w:tentative="1">
      <w:start w:val="1"/>
      <w:numFmt w:val="lowerRoman"/>
      <w:lvlText w:val="%9."/>
      <w:lvlJc w:val="right"/>
      <w:pPr>
        <w:ind w:left="7088" w:hanging="180"/>
      </w:pPr>
    </w:lvl>
  </w:abstractNum>
  <w:abstractNum w:abstractNumId="47">
    <w:nsid w:val="4EBC457A"/>
    <w:multiLevelType w:val="hybridMultilevel"/>
    <w:tmpl w:val="EEA4D3E2"/>
    <w:lvl w:ilvl="0" w:tplc="8A845AF6">
      <w:start w:val="1"/>
      <w:numFmt w:val="decimal"/>
      <w:lvlText w:val="%1."/>
      <w:lvlJc w:val="left"/>
      <w:pPr>
        <w:ind w:left="678" w:hanging="360"/>
      </w:pPr>
      <w:rPr>
        <w:rFonts w:cs="Times New Roman" w:hint="default"/>
      </w:rPr>
    </w:lvl>
    <w:lvl w:ilvl="1" w:tplc="2C0A0019">
      <w:start w:val="1"/>
      <w:numFmt w:val="lowerLetter"/>
      <w:lvlText w:val="%2."/>
      <w:lvlJc w:val="left"/>
      <w:pPr>
        <w:ind w:left="1398" w:hanging="360"/>
      </w:pPr>
      <w:rPr>
        <w:rFonts w:cs="Times New Roman"/>
      </w:rPr>
    </w:lvl>
    <w:lvl w:ilvl="2" w:tplc="2C0A001B">
      <w:start w:val="1"/>
      <w:numFmt w:val="lowerRoman"/>
      <w:lvlText w:val="%3."/>
      <w:lvlJc w:val="right"/>
      <w:pPr>
        <w:ind w:left="2118" w:hanging="180"/>
      </w:pPr>
      <w:rPr>
        <w:rFonts w:cs="Times New Roman"/>
      </w:rPr>
    </w:lvl>
    <w:lvl w:ilvl="3" w:tplc="2C0A000F">
      <w:start w:val="1"/>
      <w:numFmt w:val="decimal"/>
      <w:lvlText w:val="%4."/>
      <w:lvlJc w:val="left"/>
      <w:pPr>
        <w:ind w:left="2838" w:hanging="360"/>
      </w:pPr>
      <w:rPr>
        <w:rFonts w:cs="Times New Roman"/>
      </w:rPr>
    </w:lvl>
    <w:lvl w:ilvl="4" w:tplc="2C0A0019">
      <w:start w:val="1"/>
      <w:numFmt w:val="lowerLetter"/>
      <w:lvlText w:val="%5."/>
      <w:lvlJc w:val="left"/>
      <w:pPr>
        <w:ind w:left="3558" w:hanging="360"/>
      </w:pPr>
      <w:rPr>
        <w:rFonts w:cs="Times New Roman"/>
      </w:rPr>
    </w:lvl>
    <w:lvl w:ilvl="5" w:tplc="2C0A001B">
      <w:start w:val="1"/>
      <w:numFmt w:val="lowerRoman"/>
      <w:lvlText w:val="%6."/>
      <w:lvlJc w:val="right"/>
      <w:pPr>
        <w:ind w:left="4278" w:hanging="180"/>
      </w:pPr>
      <w:rPr>
        <w:rFonts w:cs="Times New Roman"/>
      </w:rPr>
    </w:lvl>
    <w:lvl w:ilvl="6" w:tplc="2C0A000F">
      <w:start w:val="1"/>
      <w:numFmt w:val="decimal"/>
      <w:lvlText w:val="%7."/>
      <w:lvlJc w:val="left"/>
      <w:pPr>
        <w:ind w:left="4998" w:hanging="360"/>
      </w:pPr>
      <w:rPr>
        <w:rFonts w:cs="Times New Roman"/>
      </w:rPr>
    </w:lvl>
    <w:lvl w:ilvl="7" w:tplc="2C0A0019">
      <w:start w:val="1"/>
      <w:numFmt w:val="lowerLetter"/>
      <w:lvlText w:val="%8."/>
      <w:lvlJc w:val="left"/>
      <w:pPr>
        <w:ind w:left="5718" w:hanging="360"/>
      </w:pPr>
      <w:rPr>
        <w:rFonts w:cs="Times New Roman"/>
      </w:rPr>
    </w:lvl>
    <w:lvl w:ilvl="8" w:tplc="2C0A001B">
      <w:start w:val="1"/>
      <w:numFmt w:val="lowerRoman"/>
      <w:lvlText w:val="%9."/>
      <w:lvlJc w:val="right"/>
      <w:pPr>
        <w:ind w:left="6438" w:hanging="180"/>
      </w:pPr>
      <w:rPr>
        <w:rFonts w:cs="Times New Roman"/>
      </w:rPr>
    </w:lvl>
  </w:abstractNum>
  <w:abstractNum w:abstractNumId="48">
    <w:nsid w:val="4F2D401F"/>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nsid w:val="50865D9C"/>
    <w:multiLevelType w:val="multilevel"/>
    <w:tmpl w:val="8014DEBA"/>
    <w:lvl w:ilvl="0">
      <w:start w:val="1"/>
      <w:numFmt w:val="decimal"/>
      <w:lvlText w:val="%1)"/>
      <w:lvlJc w:val="left"/>
      <w:pPr>
        <w:ind w:left="360" w:hanging="360"/>
      </w:pPr>
      <w:rPr>
        <w:rFonts w:cs="Times New Roman"/>
        <w:b w:val="0"/>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nsid w:val="52501862"/>
    <w:multiLevelType w:val="hybridMultilevel"/>
    <w:tmpl w:val="5F94134C"/>
    <w:lvl w:ilvl="0" w:tplc="DF206594">
      <w:start w:val="1"/>
      <w:numFmt w:val="decimal"/>
      <w:lvlText w:val="%1-"/>
      <w:lvlJc w:val="left"/>
      <w:pPr>
        <w:ind w:left="786" w:hanging="360"/>
      </w:pPr>
      <w:rPr>
        <w:rFonts w:cs="Times New Roman" w:hint="default"/>
      </w:rPr>
    </w:lvl>
    <w:lvl w:ilvl="1" w:tplc="2C0A0019">
      <w:start w:val="1"/>
      <w:numFmt w:val="lowerLetter"/>
      <w:lvlText w:val="%2."/>
      <w:lvlJc w:val="left"/>
      <w:pPr>
        <w:ind w:left="2070" w:hanging="360"/>
      </w:pPr>
      <w:rPr>
        <w:rFonts w:cs="Times New Roman"/>
      </w:rPr>
    </w:lvl>
    <w:lvl w:ilvl="2" w:tplc="2C0A001B">
      <w:start w:val="1"/>
      <w:numFmt w:val="lowerRoman"/>
      <w:lvlText w:val="%3."/>
      <w:lvlJc w:val="right"/>
      <w:pPr>
        <w:ind w:left="2790" w:hanging="180"/>
      </w:pPr>
      <w:rPr>
        <w:rFonts w:cs="Times New Roman"/>
      </w:rPr>
    </w:lvl>
    <w:lvl w:ilvl="3" w:tplc="2C0A000F">
      <w:start w:val="1"/>
      <w:numFmt w:val="decimal"/>
      <w:lvlText w:val="%4."/>
      <w:lvlJc w:val="left"/>
      <w:pPr>
        <w:ind w:left="3510" w:hanging="360"/>
      </w:pPr>
      <w:rPr>
        <w:rFonts w:cs="Times New Roman"/>
      </w:rPr>
    </w:lvl>
    <w:lvl w:ilvl="4" w:tplc="2C0A0019">
      <w:start w:val="1"/>
      <w:numFmt w:val="lowerLetter"/>
      <w:lvlText w:val="%5."/>
      <w:lvlJc w:val="left"/>
      <w:pPr>
        <w:ind w:left="4230" w:hanging="360"/>
      </w:pPr>
      <w:rPr>
        <w:rFonts w:cs="Times New Roman"/>
      </w:rPr>
    </w:lvl>
    <w:lvl w:ilvl="5" w:tplc="2C0A001B">
      <w:start w:val="1"/>
      <w:numFmt w:val="lowerRoman"/>
      <w:lvlText w:val="%6."/>
      <w:lvlJc w:val="right"/>
      <w:pPr>
        <w:ind w:left="4950" w:hanging="180"/>
      </w:pPr>
      <w:rPr>
        <w:rFonts w:cs="Times New Roman"/>
      </w:rPr>
    </w:lvl>
    <w:lvl w:ilvl="6" w:tplc="2C0A000F">
      <w:start w:val="1"/>
      <w:numFmt w:val="decimal"/>
      <w:lvlText w:val="%7."/>
      <w:lvlJc w:val="left"/>
      <w:pPr>
        <w:ind w:left="5670" w:hanging="360"/>
      </w:pPr>
      <w:rPr>
        <w:rFonts w:cs="Times New Roman"/>
      </w:rPr>
    </w:lvl>
    <w:lvl w:ilvl="7" w:tplc="2C0A0019">
      <w:start w:val="1"/>
      <w:numFmt w:val="lowerLetter"/>
      <w:lvlText w:val="%8."/>
      <w:lvlJc w:val="left"/>
      <w:pPr>
        <w:ind w:left="6390" w:hanging="360"/>
      </w:pPr>
      <w:rPr>
        <w:rFonts w:cs="Times New Roman"/>
      </w:rPr>
    </w:lvl>
    <w:lvl w:ilvl="8" w:tplc="2C0A001B">
      <w:start w:val="1"/>
      <w:numFmt w:val="lowerRoman"/>
      <w:lvlText w:val="%9."/>
      <w:lvlJc w:val="right"/>
      <w:pPr>
        <w:ind w:left="7110" w:hanging="180"/>
      </w:pPr>
      <w:rPr>
        <w:rFonts w:cs="Times New Roman"/>
      </w:rPr>
    </w:lvl>
  </w:abstractNum>
  <w:abstractNum w:abstractNumId="51">
    <w:nsid w:val="53AE0038"/>
    <w:multiLevelType w:val="hybridMultilevel"/>
    <w:tmpl w:val="41EA2236"/>
    <w:lvl w:ilvl="0" w:tplc="944EF07A">
      <w:start w:val="1"/>
      <w:numFmt w:val="decimal"/>
      <w:lvlText w:val="%1."/>
      <w:lvlJc w:val="left"/>
      <w:pPr>
        <w:ind w:left="1778" w:hanging="360"/>
      </w:pPr>
      <w:rPr>
        <w:rFonts w:cs="Times New Roman" w:hint="default"/>
      </w:rPr>
    </w:lvl>
    <w:lvl w:ilvl="1" w:tplc="2C0A0019">
      <w:start w:val="1"/>
      <w:numFmt w:val="lowerLetter"/>
      <w:lvlText w:val="%2."/>
      <w:lvlJc w:val="left"/>
      <w:pPr>
        <w:ind w:left="2498" w:hanging="360"/>
      </w:pPr>
      <w:rPr>
        <w:rFonts w:cs="Times New Roman"/>
      </w:rPr>
    </w:lvl>
    <w:lvl w:ilvl="2" w:tplc="2C0A001B">
      <w:start w:val="1"/>
      <w:numFmt w:val="lowerRoman"/>
      <w:lvlText w:val="%3."/>
      <w:lvlJc w:val="right"/>
      <w:pPr>
        <w:ind w:left="3218" w:hanging="180"/>
      </w:pPr>
      <w:rPr>
        <w:rFonts w:cs="Times New Roman"/>
      </w:rPr>
    </w:lvl>
    <w:lvl w:ilvl="3" w:tplc="2C0A000F">
      <w:start w:val="1"/>
      <w:numFmt w:val="decimal"/>
      <w:lvlText w:val="%4."/>
      <w:lvlJc w:val="left"/>
      <w:pPr>
        <w:ind w:left="3938" w:hanging="360"/>
      </w:pPr>
      <w:rPr>
        <w:rFonts w:cs="Times New Roman"/>
      </w:rPr>
    </w:lvl>
    <w:lvl w:ilvl="4" w:tplc="2C0A0019">
      <w:start w:val="1"/>
      <w:numFmt w:val="lowerLetter"/>
      <w:lvlText w:val="%5."/>
      <w:lvlJc w:val="left"/>
      <w:pPr>
        <w:ind w:left="4658" w:hanging="360"/>
      </w:pPr>
      <w:rPr>
        <w:rFonts w:cs="Times New Roman"/>
      </w:rPr>
    </w:lvl>
    <w:lvl w:ilvl="5" w:tplc="2C0A001B">
      <w:start w:val="1"/>
      <w:numFmt w:val="lowerRoman"/>
      <w:lvlText w:val="%6."/>
      <w:lvlJc w:val="right"/>
      <w:pPr>
        <w:ind w:left="5378" w:hanging="180"/>
      </w:pPr>
      <w:rPr>
        <w:rFonts w:cs="Times New Roman"/>
      </w:rPr>
    </w:lvl>
    <w:lvl w:ilvl="6" w:tplc="2C0A000F">
      <w:start w:val="1"/>
      <w:numFmt w:val="decimal"/>
      <w:lvlText w:val="%7."/>
      <w:lvlJc w:val="left"/>
      <w:pPr>
        <w:ind w:left="6098" w:hanging="360"/>
      </w:pPr>
      <w:rPr>
        <w:rFonts w:cs="Times New Roman"/>
      </w:rPr>
    </w:lvl>
    <w:lvl w:ilvl="7" w:tplc="2C0A0019">
      <w:start w:val="1"/>
      <w:numFmt w:val="lowerLetter"/>
      <w:lvlText w:val="%8."/>
      <w:lvlJc w:val="left"/>
      <w:pPr>
        <w:ind w:left="6818" w:hanging="360"/>
      </w:pPr>
      <w:rPr>
        <w:rFonts w:cs="Times New Roman"/>
      </w:rPr>
    </w:lvl>
    <w:lvl w:ilvl="8" w:tplc="2C0A001B">
      <w:start w:val="1"/>
      <w:numFmt w:val="lowerRoman"/>
      <w:lvlText w:val="%9."/>
      <w:lvlJc w:val="right"/>
      <w:pPr>
        <w:ind w:left="7538" w:hanging="180"/>
      </w:pPr>
      <w:rPr>
        <w:rFonts w:cs="Times New Roman"/>
      </w:rPr>
    </w:lvl>
  </w:abstractNum>
  <w:abstractNum w:abstractNumId="52">
    <w:nsid w:val="55BF5969"/>
    <w:multiLevelType w:val="hybridMultilevel"/>
    <w:tmpl w:val="81181C02"/>
    <w:lvl w:ilvl="0" w:tplc="BA5258F8">
      <w:start w:val="1"/>
      <w:numFmt w:val="lowerLetter"/>
      <w:lvlText w:val="%1)"/>
      <w:lvlJc w:val="left"/>
      <w:pPr>
        <w:ind w:left="2610" w:hanging="360"/>
      </w:pPr>
      <w:rPr>
        <w:rFonts w:cs="Times New Roman" w:hint="default"/>
      </w:rPr>
    </w:lvl>
    <w:lvl w:ilvl="1" w:tplc="0C0A0019">
      <w:start w:val="1"/>
      <w:numFmt w:val="lowerLetter"/>
      <w:lvlText w:val="%2."/>
      <w:lvlJc w:val="left"/>
      <w:pPr>
        <w:ind w:left="3330" w:hanging="360"/>
      </w:pPr>
      <w:rPr>
        <w:rFonts w:cs="Times New Roman"/>
      </w:rPr>
    </w:lvl>
    <w:lvl w:ilvl="2" w:tplc="0C0A001B">
      <w:start w:val="1"/>
      <w:numFmt w:val="lowerRoman"/>
      <w:lvlText w:val="%3."/>
      <w:lvlJc w:val="right"/>
      <w:pPr>
        <w:ind w:left="4050" w:hanging="180"/>
      </w:pPr>
      <w:rPr>
        <w:rFonts w:cs="Times New Roman"/>
      </w:rPr>
    </w:lvl>
    <w:lvl w:ilvl="3" w:tplc="0C0A000F">
      <w:start w:val="1"/>
      <w:numFmt w:val="decimal"/>
      <w:lvlText w:val="%4."/>
      <w:lvlJc w:val="left"/>
      <w:pPr>
        <w:ind w:left="4770" w:hanging="360"/>
      </w:pPr>
      <w:rPr>
        <w:rFonts w:cs="Times New Roman"/>
      </w:rPr>
    </w:lvl>
    <w:lvl w:ilvl="4" w:tplc="0C0A0019">
      <w:start w:val="1"/>
      <w:numFmt w:val="lowerLetter"/>
      <w:lvlText w:val="%5."/>
      <w:lvlJc w:val="left"/>
      <w:pPr>
        <w:ind w:left="5490" w:hanging="360"/>
      </w:pPr>
      <w:rPr>
        <w:rFonts w:cs="Times New Roman"/>
      </w:rPr>
    </w:lvl>
    <w:lvl w:ilvl="5" w:tplc="0C0A001B">
      <w:start w:val="1"/>
      <w:numFmt w:val="lowerRoman"/>
      <w:lvlText w:val="%6."/>
      <w:lvlJc w:val="right"/>
      <w:pPr>
        <w:ind w:left="6210" w:hanging="180"/>
      </w:pPr>
      <w:rPr>
        <w:rFonts w:cs="Times New Roman"/>
      </w:rPr>
    </w:lvl>
    <w:lvl w:ilvl="6" w:tplc="0C0A000F">
      <w:start w:val="1"/>
      <w:numFmt w:val="decimal"/>
      <w:lvlText w:val="%7."/>
      <w:lvlJc w:val="left"/>
      <w:pPr>
        <w:ind w:left="6930" w:hanging="360"/>
      </w:pPr>
      <w:rPr>
        <w:rFonts w:cs="Times New Roman"/>
      </w:rPr>
    </w:lvl>
    <w:lvl w:ilvl="7" w:tplc="0C0A0019">
      <w:start w:val="1"/>
      <w:numFmt w:val="lowerLetter"/>
      <w:lvlText w:val="%8."/>
      <w:lvlJc w:val="left"/>
      <w:pPr>
        <w:ind w:left="7650" w:hanging="360"/>
      </w:pPr>
      <w:rPr>
        <w:rFonts w:cs="Times New Roman"/>
      </w:rPr>
    </w:lvl>
    <w:lvl w:ilvl="8" w:tplc="0C0A001B">
      <w:start w:val="1"/>
      <w:numFmt w:val="lowerRoman"/>
      <w:lvlText w:val="%9."/>
      <w:lvlJc w:val="right"/>
      <w:pPr>
        <w:ind w:left="8370" w:hanging="180"/>
      </w:pPr>
      <w:rPr>
        <w:rFonts w:cs="Times New Roman"/>
      </w:rPr>
    </w:lvl>
  </w:abstractNum>
  <w:abstractNum w:abstractNumId="53">
    <w:nsid w:val="575F1C53"/>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4">
    <w:nsid w:val="5DA60553"/>
    <w:multiLevelType w:val="hybridMultilevel"/>
    <w:tmpl w:val="D10AE47C"/>
    <w:lvl w:ilvl="0" w:tplc="181AF368">
      <w:start w:val="1"/>
      <w:numFmt w:val="decimal"/>
      <w:lvlText w:val="%1-"/>
      <w:lvlJc w:val="left"/>
      <w:pPr>
        <w:ind w:left="393" w:hanging="360"/>
      </w:pPr>
      <w:rPr>
        <w:rFonts w:cs="Times New Roman" w:hint="default"/>
        <w:color w:val="auto"/>
      </w:rPr>
    </w:lvl>
    <w:lvl w:ilvl="1" w:tplc="2C0A0019">
      <w:start w:val="1"/>
      <w:numFmt w:val="lowerLetter"/>
      <w:lvlText w:val="%2."/>
      <w:lvlJc w:val="left"/>
      <w:pPr>
        <w:ind w:left="1113" w:hanging="360"/>
      </w:pPr>
      <w:rPr>
        <w:rFonts w:cs="Times New Roman"/>
      </w:rPr>
    </w:lvl>
    <w:lvl w:ilvl="2" w:tplc="2C0A001B">
      <w:start w:val="1"/>
      <w:numFmt w:val="lowerRoman"/>
      <w:lvlText w:val="%3."/>
      <w:lvlJc w:val="right"/>
      <w:pPr>
        <w:ind w:left="1833" w:hanging="180"/>
      </w:pPr>
      <w:rPr>
        <w:rFonts w:cs="Times New Roman"/>
      </w:rPr>
    </w:lvl>
    <w:lvl w:ilvl="3" w:tplc="2C0A000F">
      <w:start w:val="1"/>
      <w:numFmt w:val="decimal"/>
      <w:lvlText w:val="%4."/>
      <w:lvlJc w:val="left"/>
      <w:pPr>
        <w:ind w:left="2553" w:hanging="360"/>
      </w:pPr>
      <w:rPr>
        <w:rFonts w:cs="Times New Roman"/>
      </w:rPr>
    </w:lvl>
    <w:lvl w:ilvl="4" w:tplc="2C0A0019">
      <w:start w:val="1"/>
      <w:numFmt w:val="lowerLetter"/>
      <w:lvlText w:val="%5."/>
      <w:lvlJc w:val="left"/>
      <w:pPr>
        <w:ind w:left="3273" w:hanging="360"/>
      </w:pPr>
      <w:rPr>
        <w:rFonts w:cs="Times New Roman"/>
      </w:rPr>
    </w:lvl>
    <w:lvl w:ilvl="5" w:tplc="2C0A001B">
      <w:start w:val="1"/>
      <w:numFmt w:val="lowerRoman"/>
      <w:lvlText w:val="%6."/>
      <w:lvlJc w:val="right"/>
      <w:pPr>
        <w:ind w:left="3993" w:hanging="180"/>
      </w:pPr>
      <w:rPr>
        <w:rFonts w:cs="Times New Roman"/>
      </w:rPr>
    </w:lvl>
    <w:lvl w:ilvl="6" w:tplc="2C0A000F">
      <w:start w:val="1"/>
      <w:numFmt w:val="decimal"/>
      <w:lvlText w:val="%7."/>
      <w:lvlJc w:val="left"/>
      <w:pPr>
        <w:ind w:left="4713" w:hanging="360"/>
      </w:pPr>
      <w:rPr>
        <w:rFonts w:cs="Times New Roman"/>
      </w:rPr>
    </w:lvl>
    <w:lvl w:ilvl="7" w:tplc="2C0A0019">
      <w:start w:val="1"/>
      <w:numFmt w:val="lowerLetter"/>
      <w:lvlText w:val="%8."/>
      <w:lvlJc w:val="left"/>
      <w:pPr>
        <w:ind w:left="5433" w:hanging="360"/>
      </w:pPr>
      <w:rPr>
        <w:rFonts w:cs="Times New Roman"/>
      </w:rPr>
    </w:lvl>
    <w:lvl w:ilvl="8" w:tplc="2C0A001B">
      <w:start w:val="1"/>
      <w:numFmt w:val="lowerRoman"/>
      <w:lvlText w:val="%9."/>
      <w:lvlJc w:val="right"/>
      <w:pPr>
        <w:ind w:left="6153" w:hanging="180"/>
      </w:pPr>
      <w:rPr>
        <w:rFonts w:cs="Times New Roman"/>
      </w:rPr>
    </w:lvl>
  </w:abstractNum>
  <w:abstractNum w:abstractNumId="55">
    <w:nsid w:val="5E3E2981"/>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6">
    <w:nsid w:val="5F237E9C"/>
    <w:multiLevelType w:val="hybridMultilevel"/>
    <w:tmpl w:val="AC362F16"/>
    <w:lvl w:ilvl="0" w:tplc="36B87C4A">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57">
    <w:nsid w:val="62F22B57"/>
    <w:multiLevelType w:val="hybridMultilevel"/>
    <w:tmpl w:val="8D022814"/>
    <w:lvl w:ilvl="0" w:tplc="2C0A0017">
      <w:start w:val="1"/>
      <w:numFmt w:val="lowerLetter"/>
      <w:lvlText w:val="%1)"/>
      <w:lvlJc w:val="left"/>
      <w:pPr>
        <w:ind w:left="1429" w:hanging="360"/>
      </w:pPr>
    </w:lvl>
    <w:lvl w:ilvl="1" w:tplc="2C0A0017">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58">
    <w:nsid w:val="63685E07"/>
    <w:multiLevelType w:val="hybridMultilevel"/>
    <w:tmpl w:val="74266F62"/>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59">
    <w:nsid w:val="68FF543B"/>
    <w:multiLevelType w:val="hybridMultilevel"/>
    <w:tmpl w:val="2A7C1BE2"/>
    <w:lvl w:ilvl="0" w:tplc="181AF368">
      <w:start w:val="1"/>
      <w:numFmt w:val="decimal"/>
      <w:lvlText w:val="%1-"/>
      <w:lvlJc w:val="left"/>
      <w:pPr>
        <w:ind w:left="2629" w:hanging="360"/>
      </w:pPr>
      <w:rPr>
        <w:rFonts w:cs="Times New Roman" w:hint="default"/>
        <w:color w:val="auto"/>
      </w:rPr>
    </w:lvl>
    <w:lvl w:ilvl="1" w:tplc="2C0A0019">
      <w:start w:val="1"/>
      <w:numFmt w:val="lowerLetter"/>
      <w:lvlText w:val="%2."/>
      <w:lvlJc w:val="left"/>
      <w:pPr>
        <w:ind w:left="1931" w:hanging="360"/>
      </w:pPr>
      <w:rPr>
        <w:rFonts w:cs="Times New Roman"/>
      </w:rPr>
    </w:lvl>
    <w:lvl w:ilvl="2" w:tplc="2C0A001B">
      <w:start w:val="1"/>
      <w:numFmt w:val="lowerRoman"/>
      <w:lvlText w:val="%3."/>
      <w:lvlJc w:val="right"/>
      <w:pPr>
        <w:ind w:left="2651" w:hanging="180"/>
      </w:pPr>
      <w:rPr>
        <w:rFonts w:cs="Times New Roman"/>
      </w:rPr>
    </w:lvl>
    <w:lvl w:ilvl="3" w:tplc="2C0A000F">
      <w:start w:val="1"/>
      <w:numFmt w:val="decimal"/>
      <w:lvlText w:val="%4."/>
      <w:lvlJc w:val="left"/>
      <w:pPr>
        <w:ind w:left="3371" w:hanging="360"/>
      </w:pPr>
      <w:rPr>
        <w:rFonts w:cs="Times New Roman"/>
      </w:rPr>
    </w:lvl>
    <w:lvl w:ilvl="4" w:tplc="2C0A0019">
      <w:start w:val="1"/>
      <w:numFmt w:val="lowerLetter"/>
      <w:lvlText w:val="%5."/>
      <w:lvlJc w:val="left"/>
      <w:pPr>
        <w:ind w:left="4091" w:hanging="360"/>
      </w:pPr>
      <w:rPr>
        <w:rFonts w:cs="Times New Roman"/>
      </w:rPr>
    </w:lvl>
    <w:lvl w:ilvl="5" w:tplc="2C0A001B">
      <w:start w:val="1"/>
      <w:numFmt w:val="lowerRoman"/>
      <w:lvlText w:val="%6."/>
      <w:lvlJc w:val="right"/>
      <w:pPr>
        <w:ind w:left="4811" w:hanging="180"/>
      </w:pPr>
      <w:rPr>
        <w:rFonts w:cs="Times New Roman"/>
      </w:rPr>
    </w:lvl>
    <w:lvl w:ilvl="6" w:tplc="2C0A000F">
      <w:start w:val="1"/>
      <w:numFmt w:val="decimal"/>
      <w:lvlText w:val="%7."/>
      <w:lvlJc w:val="left"/>
      <w:pPr>
        <w:ind w:left="5531" w:hanging="360"/>
      </w:pPr>
      <w:rPr>
        <w:rFonts w:cs="Times New Roman"/>
      </w:rPr>
    </w:lvl>
    <w:lvl w:ilvl="7" w:tplc="2C0A0019">
      <w:start w:val="1"/>
      <w:numFmt w:val="lowerLetter"/>
      <w:lvlText w:val="%8."/>
      <w:lvlJc w:val="left"/>
      <w:pPr>
        <w:ind w:left="6251" w:hanging="360"/>
      </w:pPr>
      <w:rPr>
        <w:rFonts w:cs="Times New Roman"/>
      </w:rPr>
    </w:lvl>
    <w:lvl w:ilvl="8" w:tplc="2C0A001B">
      <w:start w:val="1"/>
      <w:numFmt w:val="lowerRoman"/>
      <w:lvlText w:val="%9."/>
      <w:lvlJc w:val="right"/>
      <w:pPr>
        <w:ind w:left="6971" w:hanging="180"/>
      </w:pPr>
      <w:rPr>
        <w:rFonts w:cs="Times New Roman"/>
      </w:rPr>
    </w:lvl>
  </w:abstractNum>
  <w:abstractNum w:abstractNumId="60">
    <w:nsid w:val="6AB55E93"/>
    <w:multiLevelType w:val="hybridMultilevel"/>
    <w:tmpl w:val="5F886862"/>
    <w:lvl w:ilvl="0" w:tplc="AF165D3C">
      <w:start w:val="1"/>
      <w:numFmt w:val="decimal"/>
      <w:lvlText w:val="%1-"/>
      <w:lvlJc w:val="left"/>
      <w:pPr>
        <w:ind w:left="1440" w:hanging="360"/>
      </w:pPr>
      <w:rPr>
        <w:rFonts w:cs="Times New Roman"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61">
    <w:nsid w:val="6CB65B93"/>
    <w:multiLevelType w:val="hybridMultilevel"/>
    <w:tmpl w:val="F2E01074"/>
    <w:lvl w:ilvl="0" w:tplc="ABC89B0A">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2">
    <w:nsid w:val="6E951F12"/>
    <w:multiLevelType w:val="hybridMultilevel"/>
    <w:tmpl w:val="FA70519E"/>
    <w:lvl w:ilvl="0" w:tplc="8C74AC02">
      <w:start w:val="1"/>
      <w:numFmt w:val="decimal"/>
      <w:lvlText w:val="%1-"/>
      <w:lvlJc w:val="left"/>
      <w:pPr>
        <w:ind w:left="1920" w:hanging="360"/>
      </w:pPr>
      <w:rPr>
        <w:rFonts w:cs="Times New Roman" w:hint="default"/>
        <w:color w:val="auto"/>
      </w:rPr>
    </w:lvl>
    <w:lvl w:ilvl="1" w:tplc="2C0A0019">
      <w:start w:val="1"/>
      <w:numFmt w:val="lowerLetter"/>
      <w:lvlText w:val="%2."/>
      <w:lvlJc w:val="left"/>
      <w:pPr>
        <w:ind w:left="2982" w:hanging="360"/>
      </w:pPr>
      <w:rPr>
        <w:rFonts w:cs="Times New Roman"/>
      </w:rPr>
    </w:lvl>
    <w:lvl w:ilvl="2" w:tplc="2C0A001B">
      <w:start w:val="1"/>
      <w:numFmt w:val="lowerRoman"/>
      <w:lvlText w:val="%3."/>
      <w:lvlJc w:val="right"/>
      <w:pPr>
        <w:ind w:left="3702" w:hanging="180"/>
      </w:pPr>
      <w:rPr>
        <w:rFonts w:cs="Times New Roman"/>
      </w:rPr>
    </w:lvl>
    <w:lvl w:ilvl="3" w:tplc="2C0A000F">
      <w:start w:val="1"/>
      <w:numFmt w:val="decimal"/>
      <w:lvlText w:val="%4."/>
      <w:lvlJc w:val="left"/>
      <w:pPr>
        <w:ind w:left="4422" w:hanging="360"/>
      </w:pPr>
      <w:rPr>
        <w:rFonts w:cs="Times New Roman"/>
      </w:rPr>
    </w:lvl>
    <w:lvl w:ilvl="4" w:tplc="2C0A0019">
      <w:start w:val="1"/>
      <w:numFmt w:val="lowerLetter"/>
      <w:lvlText w:val="%5."/>
      <w:lvlJc w:val="left"/>
      <w:pPr>
        <w:ind w:left="5142" w:hanging="360"/>
      </w:pPr>
      <w:rPr>
        <w:rFonts w:cs="Times New Roman"/>
      </w:rPr>
    </w:lvl>
    <w:lvl w:ilvl="5" w:tplc="2C0A001B">
      <w:start w:val="1"/>
      <w:numFmt w:val="lowerRoman"/>
      <w:lvlText w:val="%6."/>
      <w:lvlJc w:val="right"/>
      <w:pPr>
        <w:ind w:left="5862" w:hanging="180"/>
      </w:pPr>
      <w:rPr>
        <w:rFonts w:cs="Times New Roman"/>
      </w:rPr>
    </w:lvl>
    <w:lvl w:ilvl="6" w:tplc="2C0A000F">
      <w:start w:val="1"/>
      <w:numFmt w:val="decimal"/>
      <w:lvlText w:val="%7."/>
      <w:lvlJc w:val="left"/>
      <w:pPr>
        <w:ind w:left="6582" w:hanging="360"/>
      </w:pPr>
      <w:rPr>
        <w:rFonts w:cs="Times New Roman"/>
      </w:rPr>
    </w:lvl>
    <w:lvl w:ilvl="7" w:tplc="2C0A0019">
      <w:start w:val="1"/>
      <w:numFmt w:val="lowerLetter"/>
      <w:lvlText w:val="%8."/>
      <w:lvlJc w:val="left"/>
      <w:pPr>
        <w:ind w:left="7302" w:hanging="360"/>
      </w:pPr>
      <w:rPr>
        <w:rFonts w:cs="Times New Roman"/>
      </w:rPr>
    </w:lvl>
    <w:lvl w:ilvl="8" w:tplc="2C0A001B">
      <w:start w:val="1"/>
      <w:numFmt w:val="lowerRoman"/>
      <w:lvlText w:val="%9."/>
      <w:lvlJc w:val="right"/>
      <w:pPr>
        <w:ind w:left="8022" w:hanging="180"/>
      </w:pPr>
      <w:rPr>
        <w:rFonts w:cs="Times New Roman"/>
      </w:rPr>
    </w:lvl>
  </w:abstractNum>
  <w:abstractNum w:abstractNumId="63">
    <w:nsid w:val="6ECF4074"/>
    <w:multiLevelType w:val="hybridMultilevel"/>
    <w:tmpl w:val="A37C3E60"/>
    <w:lvl w:ilvl="0" w:tplc="DF206594">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abstractNum w:abstractNumId="64">
    <w:nsid w:val="6FAD7CED"/>
    <w:multiLevelType w:val="hybridMultilevel"/>
    <w:tmpl w:val="F4785F4E"/>
    <w:lvl w:ilvl="0" w:tplc="FFFFFFFF">
      <w:start w:val="1"/>
      <w:numFmt w:val="decimal"/>
      <w:lvlText w:val="%1-"/>
      <w:lvlJc w:val="left"/>
      <w:pPr>
        <w:tabs>
          <w:tab w:val="num" w:pos="1296"/>
        </w:tabs>
        <w:ind w:left="1296" w:hanging="360"/>
      </w:pPr>
      <w:rPr>
        <w:rFonts w:cs="Times New Roman" w:hint="default"/>
      </w:rPr>
    </w:lvl>
    <w:lvl w:ilvl="1" w:tplc="FFFFFFFF">
      <w:start w:val="1"/>
      <w:numFmt w:val="lowerLetter"/>
      <w:lvlText w:val="%2."/>
      <w:lvlJc w:val="left"/>
      <w:pPr>
        <w:tabs>
          <w:tab w:val="num" w:pos="2016"/>
        </w:tabs>
        <w:ind w:left="2016" w:hanging="360"/>
      </w:pPr>
      <w:rPr>
        <w:rFonts w:cs="Times New Roman"/>
      </w:rPr>
    </w:lvl>
    <w:lvl w:ilvl="2" w:tplc="FFFFFFFF">
      <w:start w:val="1"/>
      <w:numFmt w:val="lowerRoman"/>
      <w:lvlText w:val="%3."/>
      <w:lvlJc w:val="right"/>
      <w:pPr>
        <w:tabs>
          <w:tab w:val="num" w:pos="2736"/>
        </w:tabs>
        <w:ind w:left="2736" w:hanging="180"/>
      </w:pPr>
      <w:rPr>
        <w:rFonts w:cs="Times New Roman"/>
      </w:rPr>
    </w:lvl>
    <w:lvl w:ilvl="3" w:tplc="FFFFFFFF">
      <w:start w:val="1"/>
      <w:numFmt w:val="decimal"/>
      <w:lvlText w:val="%4."/>
      <w:lvlJc w:val="left"/>
      <w:pPr>
        <w:tabs>
          <w:tab w:val="num" w:pos="3456"/>
        </w:tabs>
        <w:ind w:left="3456" w:hanging="360"/>
      </w:pPr>
      <w:rPr>
        <w:rFonts w:cs="Times New Roman"/>
      </w:rPr>
    </w:lvl>
    <w:lvl w:ilvl="4" w:tplc="FFFFFFFF">
      <w:start w:val="1"/>
      <w:numFmt w:val="lowerLetter"/>
      <w:lvlText w:val="%5."/>
      <w:lvlJc w:val="left"/>
      <w:pPr>
        <w:tabs>
          <w:tab w:val="num" w:pos="4176"/>
        </w:tabs>
        <w:ind w:left="4176" w:hanging="360"/>
      </w:pPr>
      <w:rPr>
        <w:rFonts w:cs="Times New Roman"/>
      </w:rPr>
    </w:lvl>
    <w:lvl w:ilvl="5" w:tplc="FFFFFFFF">
      <w:start w:val="1"/>
      <w:numFmt w:val="lowerRoman"/>
      <w:lvlText w:val="%6."/>
      <w:lvlJc w:val="right"/>
      <w:pPr>
        <w:tabs>
          <w:tab w:val="num" w:pos="4896"/>
        </w:tabs>
        <w:ind w:left="4896" w:hanging="180"/>
      </w:pPr>
      <w:rPr>
        <w:rFonts w:cs="Times New Roman"/>
      </w:rPr>
    </w:lvl>
    <w:lvl w:ilvl="6" w:tplc="FFFFFFFF">
      <w:start w:val="1"/>
      <w:numFmt w:val="decimal"/>
      <w:lvlText w:val="%7."/>
      <w:lvlJc w:val="left"/>
      <w:pPr>
        <w:tabs>
          <w:tab w:val="num" w:pos="5616"/>
        </w:tabs>
        <w:ind w:left="5616" w:hanging="360"/>
      </w:pPr>
      <w:rPr>
        <w:rFonts w:cs="Times New Roman"/>
      </w:rPr>
    </w:lvl>
    <w:lvl w:ilvl="7" w:tplc="FFFFFFFF">
      <w:start w:val="1"/>
      <w:numFmt w:val="lowerLetter"/>
      <w:lvlText w:val="%8."/>
      <w:lvlJc w:val="left"/>
      <w:pPr>
        <w:tabs>
          <w:tab w:val="num" w:pos="6336"/>
        </w:tabs>
        <w:ind w:left="6336" w:hanging="360"/>
      </w:pPr>
      <w:rPr>
        <w:rFonts w:cs="Times New Roman"/>
      </w:rPr>
    </w:lvl>
    <w:lvl w:ilvl="8" w:tplc="FFFFFFFF">
      <w:start w:val="1"/>
      <w:numFmt w:val="lowerRoman"/>
      <w:lvlText w:val="%9."/>
      <w:lvlJc w:val="right"/>
      <w:pPr>
        <w:tabs>
          <w:tab w:val="num" w:pos="7056"/>
        </w:tabs>
        <w:ind w:left="7056" w:hanging="180"/>
      </w:pPr>
      <w:rPr>
        <w:rFonts w:cs="Times New Roman"/>
      </w:rPr>
    </w:lvl>
  </w:abstractNum>
  <w:abstractNum w:abstractNumId="65">
    <w:nsid w:val="75BB5DF9"/>
    <w:multiLevelType w:val="hybridMultilevel"/>
    <w:tmpl w:val="73EECBAA"/>
    <w:lvl w:ilvl="0" w:tplc="CA325826">
      <w:start w:val="1"/>
      <w:numFmt w:val="decimal"/>
      <w:lvlText w:val="%1-"/>
      <w:lvlJc w:val="left"/>
      <w:pPr>
        <w:ind w:left="1068" w:hanging="360"/>
      </w:pPr>
      <w:rPr>
        <w:rFonts w:ascii="Arial" w:eastAsia="Times New Roman" w:hAnsi="Arial" w:cs="Arial" w:hint="default"/>
      </w:rPr>
    </w:lvl>
    <w:lvl w:ilvl="1" w:tplc="0C0A0019">
      <w:start w:val="1"/>
      <w:numFmt w:val="lowerLetter"/>
      <w:lvlText w:val="%2."/>
      <w:lvlJc w:val="left"/>
      <w:pPr>
        <w:ind w:left="1788" w:hanging="360"/>
      </w:pPr>
      <w:rPr>
        <w:rFonts w:cs="Times New Roman"/>
      </w:rPr>
    </w:lvl>
    <w:lvl w:ilvl="2" w:tplc="0C0A001B">
      <w:start w:val="1"/>
      <w:numFmt w:val="lowerRoman"/>
      <w:lvlText w:val="%3."/>
      <w:lvlJc w:val="right"/>
      <w:pPr>
        <w:ind w:left="2508" w:hanging="180"/>
      </w:pPr>
      <w:rPr>
        <w:rFonts w:cs="Times New Roman"/>
      </w:rPr>
    </w:lvl>
    <w:lvl w:ilvl="3" w:tplc="0C0A000F">
      <w:start w:val="1"/>
      <w:numFmt w:val="decimal"/>
      <w:lvlText w:val="%4."/>
      <w:lvlJc w:val="left"/>
      <w:pPr>
        <w:ind w:left="3228" w:hanging="360"/>
      </w:pPr>
      <w:rPr>
        <w:rFonts w:cs="Times New Roman"/>
      </w:rPr>
    </w:lvl>
    <w:lvl w:ilvl="4" w:tplc="0C0A0019">
      <w:start w:val="1"/>
      <w:numFmt w:val="lowerLetter"/>
      <w:lvlText w:val="%5."/>
      <w:lvlJc w:val="left"/>
      <w:pPr>
        <w:ind w:left="3948" w:hanging="360"/>
      </w:pPr>
      <w:rPr>
        <w:rFonts w:cs="Times New Roman"/>
      </w:rPr>
    </w:lvl>
    <w:lvl w:ilvl="5" w:tplc="0C0A001B">
      <w:start w:val="1"/>
      <w:numFmt w:val="lowerRoman"/>
      <w:lvlText w:val="%6."/>
      <w:lvlJc w:val="right"/>
      <w:pPr>
        <w:ind w:left="4668" w:hanging="180"/>
      </w:pPr>
      <w:rPr>
        <w:rFonts w:cs="Times New Roman"/>
      </w:rPr>
    </w:lvl>
    <w:lvl w:ilvl="6" w:tplc="0C0A000F">
      <w:start w:val="1"/>
      <w:numFmt w:val="decimal"/>
      <w:lvlText w:val="%7."/>
      <w:lvlJc w:val="left"/>
      <w:pPr>
        <w:ind w:left="5388" w:hanging="360"/>
      </w:pPr>
      <w:rPr>
        <w:rFonts w:cs="Times New Roman"/>
      </w:rPr>
    </w:lvl>
    <w:lvl w:ilvl="7" w:tplc="0C0A0019">
      <w:start w:val="1"/>
      <w:numFmt w:val="lowerLetter"/>
      <w:lvlText w:val="%8."/>
      <w:lvlJc w:val="left"/>
      <w:pPr>
        <w:ind w:left="6108" w:hanging="360"/>
      </w:pPr>
      <w:rPr>
        <w:rFonts w:cs="Times New Roman"/>
      </w:rPr>
    </w:lvl>
    <w:lvl w:ilvl="8" w:tplc="0C0A001B">
      <w:start w:val="1"/>
      <w:numFmt w:val="lowerRoman"/>
      <w:lvlText w:val="%9."/>
      <w:lvlJc w:val="right"/>
      <w:pPr>
        <w:ind w:left="6828" w:hanging="180"/>
      </w:pPr>
      <w:rPr>
        <w:rFonts w:cs="Times New Roman"/>
      </w:rPr>
    </w:lvl>
  </w:abstractNum>
  <w:abstractNum w:abstractNumId="66">
    <w:nsid w:val="76905572"/>
    <w:multiLevelType w:val="hybridMultilevel"/>
    <w:tmpl w:val="5E4862B4"/>
    <w:lvl w:ilvl="0" w:tplc="FE3AA238">
      <w:start w:val="1"/>
      <w:numFmt w:val="lowerLetter"/>
      <w:lvlText w:val="%1)"/>
      <w:lvlJc w:val="left"/>
      <w:pPr>
        <w:ind w:left="1070" w:hanging="360"/>
      </w:pPr>
      <w:rPr>
        <w:rFonts w:hint="default"/>
        <w:color w:val="auto"/>
      </w:rPr>
    </w:lvl>
    <w:lvl w:ilvl="1" w:tplc="2C0A0019" w:tentative="1">
      <w:start w:val="1"/>
      <w:numFmt w:val="lowerLetter"/>
      <w:lvlText w:val="%2."/>
      <w:lvlJc w:val="left"/>
      <w:pPr>
        <w:ind w:left="1931" w:hanging="360"/>
      </w:pPr>
    </w:lvl>
    <w:lvl w:ilvl="2" w:tplc="2C0A001B" w:tentative="1">
      <w:start w:val="1"/>
      <w:numFmt w:val="lowerRoman"/>
      <w:lvlText w:val="%3."/>
      <w:lvlJc w:val="right"/>
      <w:pPr>
        <w:ind w:left="2651" w:hanging="180"/>
      </w:pPr>
    </w:lvl>
    <w:lvl w:ilvl="3" w:tplc="2C0A000F" w:tentative="1">
      <w:start w:val="1"/>
      <w:numFmt w:val="decimal"/>
      <w:lvlText w:val="%4."/>
      <w:lvlJc w:val="left"/>
      <w:pPr>
        <w:ind w:left="3371" w:hanging="360"/>
      </w:pPr>
    </w:lvl>
    <w:lvl w:ilvl="4" w:tplc="2C0A0019" w:tentative="1">
      <w:start w:val="1"/>
      <w:numFmt w:val="lowerLetter"/>
      <w:lvlText w:val="%5."/>
      <w:lvlJc w:val="left"/>
      <w:pPr>
        <w:ind w:left="4091" w:hanging="360"/>
      </w:pPr>
    </w:lvl>
    <w:lvl w:ilvl="5" w:tplc="2C0A001B" w:tentative="1">
      <w:start w:val="1"/>
      <w:numFmt w:val="lowerRoman"/>
      <w:lvlText w:val="%6."/>
      <w:lvlJc w:val="right"/>
      <w:pPr>
        <w:ind w:left="4811" w:hanging="180"/>
      </w:pPr>
    </w:lvl>
    <w:lvl w:ilvl="6" w:tplc="2C0A000F" w:tentative="1">
      <w:start w:val="1"/>
      <w:numFmt w:val="decimal"/>
      <w:lvlText w:val="%7."/>
      <w:lvlJc w:val="left"/>
      <w:pPr>
        <w:ind w:left="5531" w:hanging="360"/>
      </w:pPr>
    </w:lvl>
    <w:lvl w:ilvl="7" w:tplc="2C0A0019" w:tentative="1">
      <w:start w:val="1"/>
      <w:numFmt w:val="lowerLetter"/>
      <w:lvlText w:val="%8."/>
      <w:lvlJc w:val="left"/>
      <w:pPr>
        <w:ind w:left="6251" w:hanging="360"/>
      </w:pPr>
    </w:lvl>
    <w:lvl w:ilvl="8" w:tplc="2C0A001B" w:tentative="1">
      <w:start w:val="1"/>
      <w:numFmt w:val="lowerRoman"/>
      <w:lvlText w:val="%9."/>
      <w:lvlJc w:val="right"/>
      <w:pPr>
        <w:ind w:left="6971" w:hanging="180"/>
      </w:pPr>
    </w:lvl>
  </w:abstractNum>
  <w:abstractNum w:abstractNumId="67">
    <w:nsid w:val="78A765C5"/>
    <w:multiLevelType w:val="hybridMultilevel"/>
    <w:tmpl w:val="31E219DC"/>
    <w:lvl w:ilvl="0" w:tplc="2D14CA0E">
      <w:start w:val="1"/>
      <w:numFmt w:val="lowerLetter"/>
      <w:lvlText w:val="%1)"/>
      <w:lvlJc w:val="left"/>
      <w:pPr>
        <w:ind w:left="1068" w:hanging="360"/>
      </w:pPr>
      <w:rPr>
        <w:rFonts w:cs="Times New Roman" w:hint="default"/>
      </w:rPr>
    </w:lvl>
    <w:lvl w:ilvl="1" w:tplc="2C0A0019">
      <w:start w:val="1"/>
      <w:numFmt w:val="lowerLetter"/>
      <w:lvlText w:val="%2."/>
      <w:lvlJc w:val="left"/>
      <w:pPr>
        <w:ind w:left="1788" w:hanging="360"/>
      </w:pPr>
      <w:rPr>
        <w:rFonts w:cs="Times New Roman"/>
      </w:rPr>
    </w:lvl>
    <w:lvl w:ilvl="2" w:tplc="2C0A001B">
      <w:start w:val="1"/>
      <w:numFmt w:val="lowerRoman"/>
      <w:lvlText w:val="%3."/>
      <w:lvlJc w:val="right"/>
      <w:pPr>
        <w:ind w:left="2508" w:hanging="180"/>
      </w:pPr>
      <w:rPr>
        <w:rFonts w:cs="Times New Roman"/>
      </w:rPr>
    </w:lvl>
    <w:lvl w:ilvl="3" w:tplc="2C0A000F">
      <w:start w:val="1"/>
      <w:numFmt w:val="decimal"/>
      <w:lvlText w:val="%4."/>
      <w:lvlJc w:val="left"/>
      <w:pPr>
        <w:ind w:left="3228" w:hanging="360"/>
      </w:pPr>
      <w:rPr>
        <w:rFonts w:cs="Times New Roman"/>
      </w:rPr>
    </w:lvl>
    <w:lvl w:ilvl="4" w:tplc="2C0A0019">
      <w:start w:val="1"/>
      <w:numFmt w:val="lowerLetter"/>
      <w:lvlText w:val="%5."/>
      <w:lvlJc w:val="left"/>
      <w:pPr>
        <w:ind w:left="3948" w:hanging="360"/>
      </w:pPr>
      <w:rPr>
        <w:rFonts w:cs="Times New Roman"/>
      </w:rPr>
    </w:lvl>
    <w:lvl w:ilvl="5" w:tplc="2C0A001B">
      <w:start w:val="1"/>
      <w:numFmt w:val="lowerRoman"/>
      <w:lvlText w:val="%6."/>
      <w:lvlJc w:val="right"/>
      <w:pPr>
        <w:ind w:left="4668" w:hanging="180"/>
      </w:pPr>
      <w:rPr>
        <w:rFonts w:cs="Times New Roman"/>
      </w:rPr>
    </w:lvl>
    <w:lvl w:ilvl="6" w:tplc="2C0A000F">
      <w:start w:val="1"/>
      <w:numFmt w:val="decimal"/>
      <w:lvlText w:val="%7."/>
      <w:lvlJc w:val="left"/>
      <w:pPr>
        <w:ind w:left="5388" w:hanging="360"/>
      </w:pPr>
      <w:rPr>
        <w:rFonts w:cs="Times New Roman"/>
      </w:rPr>
    </w:lvl>
    <w:lvl w:ilvl="7" w:tplc="2C0A0019">
      <w:start w:val="1"/>
      <w:numFmt w:val="lowerLetter"/>
      <w:lvlText w:val="%8."/>
      <w:lvlJc w:val="left"/>
      <w:pPr>
        <w:ind w:left="6108" w:hanging="360"/>
      </w:pPr>
      <w:rPr>
        <w:rFonts w:cs="Times New Roman"/>
      </w:rPr>
    </w:lvl>
    <w:lvl w:ilvl="8" w:tplc="2C0A001B">
      <w:start w:val="1"/>
      <w:numFmt w:val="lowerRoman"/>
      <w:lvlText w:val="%9."/>
      <w:lvlJc w:val="right"/>
      <w:pPr>
        <w:ind w:left="6828" w:hanging="180"/>
      </w:pPr>
      <w:rPr>
        <w:rFonts w:cs="Times New Roman"/>
      </w:rPr>
    </w:lvl>
  </w:abstractNum>
  <w:abstractNum w:abstractNumId="68">
    <w:nsid w:val="7B147B57"/>
    <w:multiLevelType w:val="hybridMultilevel"/>
    <w:tmpl w:val="7B74AA3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nsid w:val="7B2645FA"/>
    <w:multiLevelType w:val="hybridMultilevel"/>
    <w:tmpl w:val="7D6AE01E"/>
    <w:lvl w:ilvl="0" w:tplc="E6DAFD60">
      <w:start w:val="1"/>
      <w:numFmt w:val="decimal"/>
      <w:lvlText w:val="%1-"/>
      <w:lvlJc w:val="left"/>
      <w:pPr>
        <w:ind w:left="753" w:hanging="360"/>
      </w:pPr>
      <w:rPr>
        <w:rFonts w:cs="Times New Roman" w:hint="default"/>
      </w:rPr>
    </w:lvl>
    <w:lvl w:ilvl="1" w:tplc="2C0A0019">
      <w:start w:val="1"/>
      <w:numFmt w:val="lowerLetter"/>
      <w:lvlText w:val="%2."/>
      <w:lvlJc w:val="left"/>
      <w:pPr>
        <w:ind w:left="1473" w:hanging="360"/>
      </w:pPr>
      <w:rPr>
        <w:rFonts w:cs="Times New Roman"/>
      </w:rPr>
    </w:lvl>
    <w:lvl w:ilvl="2" w:tplc="2C0A001B">
      <w:start w:val="1"/>
      <w:numFmt w:val="lowerRoman"/>
      <w:lvlText w:val="%3."/>
      <w:lvlJc w:val="right"/>
      <w:pPr>
        <w:ind w:left="2193" w:hanging="180"/>
      </w:pPr>
      <w:rPr>
        <w:rFonts w:cs="Times New Roman"/>
      </w:rPr>
    </w:lvl>
    <w:lvl w:ilvl="3" w:tplc="2C0A000F">
      <w:start w:val="1"/>
      <w:numFmt w:val="decimal"/>
      <w:lvlText w:val="%4."/>
      <w:lvlJc w:val="left"/>
      <w:pPr>
        <w:ind w:left="2913" w:hanging="360"/>
      </w:pPr>
      <w:rPr>
        <w:rFonts w:cs="Times New Roman"/>
      </w:rPr>
    </w:lvl>
    <w:lvl w:ilvl="4" w:tplc="2C0A0019">
      <w:start w:val="1"/>
      <w:numFmt w:val="lowerLetter"/>
      <w:lvlText w:val="%5."/>
      <w:lvlJc w:val="left"/>
      <w:pPr>
        <w:ind w:left="3633" w:hanging="360"/>
      </w:pPr>
      <w:rPr>
        <w:rFonts w:cs="Times New Roman"/>
      </w:rPr>
    </w:lvl>
    <w:lvl w:ilvl="5" w:tplc="2C0A001B">
      <w:start w:val="1"/>
      <w:numFmt w:val="lowerRoman"/>
      <w:lvlText w:val="%6."/>
      <w:lvlJc w:val="right"/>
      <w:pPr>
        <w:ind w:left="4353" w:hanging="180"/>
      </w:pPr>
      <w:rPr>
        <w:rFonts w:cs="Times New Roman"/>
      </w:rPr>
    </w:lvl>
    <w:lvl w:ilvl="6" w:tplc="2C0A000F">
      <w:start w:val="1"/>
      <w:numFmt w:val="decimal"/>
      <w:lvlText w:val="%7."/>
      <w:lvlJc w:val="left"/>
      <w:pPr>
        <w:ind w:left="5073" w:hanging="360"/>
      </w:pPr>
      <w:rPr>
        <w:rFonts w:cs="Times New Roman"/>
      </w:rPr>
    </w:lvl>
    <w:lvl w:ilvl="7" w:tplc="2C0A0019">
      <w:start w:val="1"/>
      <w:numFmt w:val="lowerLetter"/>
      <w:lvlText w:val="%8."/>
      <w:lvlJc w:val="left"/>
      <w:pPr>
        <w:ind w:left="5793" w:hanging="360"/>
      </w:pPr>
      <w:rPr>
        <w:rFonts w:cs="Times New Roman"/>
      </w:rPr>
    </w:lvl>
    <w:lvl w:ilvl="8" w:tplc="2C0A001B">
      <w:start w:val="1"/>
      <w:numFmt w:val="lowerRoman"/>
      <w:lvlText w:val="%9."/>
      <w:lvlJc w:val="right"/>
      <w:pPr>
        <w:ind w:left="6513" w:hanging="180"/>
      </w:pPr>
      <w:rPr>
        <w:rFonts w:cs="Times New Roman"/>
      </w:rPr>
    </w:lvl>
  </w:abstractNum>
  <w:abstractNum w:abstractNumId="70">
    <w:nsid w:val="7D7A7C7E"/>
    <w:multiLevelType w:val="multilevel"/>
    <w:tmpl w:val="2C0A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1">
    <w:nsid w:val="7E7405AA"/>
    <w:multiLevelType w:val="hybridMultilevel"/>
    <w:tmpl w:val="2372317A"/>
    <w:lvl w:ilvl="0" w:tplc="ABC89B0A">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2">
    <w:nsid w:val="7E8C1BF3"/>
    <w:multiLevelType w:val="hybridMultilevel"/>
    <w:tmpl w:val="C2AA8E6A"/>
    <w:lvl w:ilvl="0" w:tplc="DF206594">
      <w:start w:val="1"/>
      <w:numFmt w:val="decimal"/>
      <w:lvlText w:val="%1-"/>
      <w:lvlJc w:val="left"/>
      <w:pPr>
        <w:ind w:left="1287" w:hanging="360"/>
      </w:pPr>
      <w:rPr>
        <w:rFonts w:cs="Times New Roman" w:hint="default"/>
      </w:rPr>
    </w:lvl>
    <w:lvl w:ilvl="1" w:tplc="2C0A0019">
      <w:start w:val="1"/>
      <w:numFmt w:val="lowerLetter"/>
      <w:lvlText w:val="%2."/>
      <w:lvlJc w:val="left"/>
      <w:pPr>
        <w:ind w:left="2007" w:hanging="360"/>
      </w:pPr>
      <w:rPr>
        <w:rFonts w:cs="Times New Roman"/>
      </w:rPr>
    </w:lvl>
    <w:lvl w:ilvl="2" w:tplc="2C0A001B">
      <w:start w:val="1"/>
      <w:numFmt w:val="lowerRoman"/>
      <w:lvlText w:val="%3."/>
      <w:lvlJc w:val="right"/>
      <w:pPr>
        <w:ind w:left="2727" w:hanging="180"/>
      </w:pPr>
      <w:rPr>
        <w:rFonts w:cs="Times New Roman"/>
      </w:rPr>
    </w:lvl>
    <w:lvl w:ilvl="3" w:tplc="2C0A000F">
      <w:start w:val="1"/>
      <w:numFmt w:val="decimal"/>
      <w:lvlText w:val="%4."/>
      <w:lvlJc w:val="left"/>
      <w:pPr>
        <w:ind w:left="3447" w:hanging="360"/>
      </w:pPr>
      <w:rPr>
        <w:rFonts w:cs="Times New Roman"/>
      </w:rPr>
    </w:lvl>
    <w:lvl w:ilvl="4" w:tplc="2C0A0019">
      <w:start w:val="1"/>
      <w:numFmt w:val="lowerLetter"/>
      <w:lvlText w:val="%5."/>
      <w:lvlJc w:val="left"/>
      <w:pPr>
        <w:ind w:left="4167" w:hanging="360"/>
      </w:pPr>
      <w:rPr>
        <w:rFonts w:cs="Times New Roman"/>
      </w:rPr>
    </w:lvl>
    <w:lvl w:ilvl="5" w:tplc="2C0A001B">
      <w:start w:val="1"/>
      <w:numFmt w:val="lowerRoman"/>
      <w:lvlText w:val="%6."/>
      <w:lvlJc w:val="right"/>
      <w:pPr>
        <w:ind w:left="4887" w:hanging="180"/>
      </w:pPr>
      <w:rPr>
        <w:rFonts w:cs="Times New Roman"/>
      </w:rPr>
    </w:lvl>
    <w:lvl w:ilvl="6" w:tplc="2C0A000F">
      <w:start w:val="1"/>
      <w:numFmt w:val="decimal"/>
      <w:lvlText w:val="%7."/>
      <w:lvlJc w:val="left"/>
      <w:pPr>
        <w:ind w:left="5607" w:hanging="360"/>
      </w:pPr>
      <w:rPr>
        <w:rFonts w:cs="Times New Roman"/>
      </w:rPr>
    </w:lvl>
    <w:lvl w:ilvl="7" w:tplc="2C0A0019">
      <w:start w:val="1"/>
      <w:numFmt w:val="lowerLetter"/>
      <w:lvlText w:val="%8."/>
      <w:lvlJc w:val="left"/>
      <w:pPr>
        <w:ind w:left="6327" w:hanging="360"/>
      </w:pPr>
      <w:rPr>
        <w:rFonts w:cs="Times New Roman"/>
      </w:rPr>
    </w:lvl>
    <w:lvl w:ilvl="8" w:tplc="2C0A001B">
      <w:start w:val="1"/>
      <w:numFmt w:val="lowerRoman"/>
      <w:lvlText w:val="%9."/>
      <w:lvlJc w:val="right"/>
      <w:pPr>
        <w:ind w:left="7047" w:hanging="180"/>
      </w:pPr>
      <w:rPr>
        <w:rFonts w:cs="Times New Roman"/>
      </w:rPr>
    </w:lvl>
  </w:abstractNum>
  <w:num w:numId="1">
    <w:abstractNumId w:val="0"/>
  </w:num>
  <w:num w:numId="2">
    <w:abstractNumId w:val="1"/>
  </w:num>
  <w:num w:numId="3">
    <w:abstractNumId w:val="20"/>
  </w:num>
  <w:num w:numId="4">
    <w:abstractNumId w:val="41"/>
  </w:num>
  <w:num w:numId="5">
    <w:abstractNumId w:val="64"/>
  </w:num>
  <w:num w:numId="6">
    <w:abstractNumId w:val="3"/>
  </w:num>
  <w:num w:numId="7">
    <w:abstractNumId w:val="43"/>
  </w:num>
  <w:num w:numId="8">
    <w:abstractNumId w:val="17"/>
  </w:num>
  <w:num w:numId="9">
    <w:abstractNumId w:val="29"/>
  </w:num>
  <w:num w:numId="10">
    <w:abstractNumId w:val="11"/>
  </w:num>
  <w:num w:numId="11">
    <w:abstractNumId w:val="37"/>
  </w:num>
  <w:num w:numId="12">
    <w:abstractNumId w:val="28"/>
  </w:num>
  <w:num w:numId="13">
    <w:abstractNumId w:val="25"/>
  </w:num>
  <w:num w:numId="14">
    <w:abstractNumId w:val="51"/>
  </w:num>
  <w:num w:numId="15">
    <w:abstractNumId w:val="36"/>
  </w:num>
  <w:num w:numId="16">
    <w:abstractNumId w:val="50"/>
  </w:num>
  <w:num w:numId="17">
    <w:abstractNumId w:val="72"/>
  </w:num>
  <w:num w:numId="18">
    <w:abstractNumId w:val="16"/>
  </w:num>
  <w:num w:numId="19">
    <w:abstractNumId w:val="63"/>
  </w:num>
  <w:num w:numId="20">
    <w:abstractNumId w:val="42"/>
  </w:num>
  <w:num w:numId="21">
    <w:abstractNumId w:val="9"/>
  </w:num>
  <w:num w:numId="22">
    <w:abstractNumId w:val="26"/>
  </w:num>
  <w:num w:numId="23">
    <w:abstractNumId w:val="59"/>
  </w:num>
  <w:num w:numId="24">
    <w:abstractNumId w:val="6"/>
  </w:num>
  <w:num w:numId="25">
    <w:abstractNumId w:val="44"/>
  </w:num>
  <w:num w:numId="26">
    <w:abstractNumId w:val="30"/>
  </w:num>
  <w:num w:numId="27">
    <w:abstractNumId w:val="7"/>
  </w:num>
  <w:num w:numId="28">
    <w:abstractNumId w:val="40"/>
  </w:num>
  <w:num w:numId="29">
    <w:abstractNumId w:val="5"/>
  </w:num>
  <w:num w:numId="30">
    <w:abstractNumId w:val="12"/>
  </w:num>
  <w:num w:numId="31">
    <w:abstractNumId w:val="10"/>
  </w:num>
  <w:num w:numId="32">
    <w:abstractNumId w:val="22"/>
  </w:num>
  <w:num w:numId="33">
    <w:abstractNumId w:val="49"/>
  </w:num>
  <w:num w:numId="34">
    <w:abstractNumId w:val="55"/>
  </w:num>
  <w:num w:numId="35">
    <w:abstractNumId w:val="53"/>
  </w:num>
  <w:num w:numId="36">
    <w:abstractNumId w:val="48"/>
  </w:num>
  <w:num w:numId="37">
    <w:abstractNumId w:val="70"/>
  </w:num>
  <w:num w:numId="38">
    <w:abstractNumId w:val="33"/>
  </w:num>
  <w:num w:numId="39">
    <w:abstractNumId w:val="65"/>
  </w:num>
  <w:num w:numId="40">
    <w:abstractNumId w:val="31"/>
  </w:num>
  <w:num w:numId="41">
    <w:abstractNumId w:val="13"/>
  </w:num>
  <w:num w:numId="42">
    <w:abstractNumId w:val="52"/>
  </w:num>
  <w:num w:numId="43">
    <w:abstractNumId w:val="4"/>
  </w:num>
  <w:num w:numId="44">
    <w:abstractNumId w:val="15"/>
  </w:num>
  <w:num w:numId="45">
    <w:abstractNumId w:val="2"/>
  </w:num>
  <w:num w:numId="46">
    <w:abstractNumId w:val="39"/>
  </w:num>
  <w:num w:numId="47">
    <w:abstractNumId w:val="69"/>
  </w:num>
  <w:num w:numId="48">
    <w:abstractNumId w:val="54"/>
  </w:num>
  <w:num w:numId="49">
    <w:abstractNumId w:val="58"/>
  </w:num>
  <w:num w:numId="50">
    <w:abstractNumId w:val="24"/>
  </w:num>
  <w:num w:numId="51">
    <w:abstractNumId w:val="8"/>
  </w:num>
  <w:num w:numId="52">
    <w:abstractNumId w:val="19"/>
  </w:num>
  <w:num w:numId="53">
    <w:abstractNumId w:val="34"/>
  </w:num>
  <w:num w:numId="54">
    <w:abstractNumId w:val="47"/>
  </w:num>
  <w:num w:numId="55">
    <w:abstractNumId w:val="67"/>
  </w:num>
  <w:num w:numId="56">
    <w:abstractNumId w:val="62"/>
  </w:num>
  <w:num w:numId="57">
    <w:abstractNumId w:val="27"/>
  </w:num>
  <w:num w:numId="58">
    <w:abstractNumId w:val="45"/>
  </w:num>
  <w:num w:numId="59">
    <w:abstractNumId w:val="21"/>
  </w:num>
  <w:num w:numId="60">
    <w:abstractNumId w:val="68"/>
  </w:num>
  <w:num w:numId="61">
    <w:abstractNumId w:val="14"/>
  </w:num>
  <w:num w:numId="62">
    <w:abstractNumId w:val="23"/>
  </w:num>
  <w:num w:numId="63">
    <w:abstractNumId w:val="71"/>
  </w:num>
  <w:num w:numId="64">
    <w:abstractNumId w:val="60"/>
  </w:num>
  <w:num w:numId="65">
    <w:abstractNumId w:val="61"/>
  </w:num>
  <w:num w:numId="66">
    <w:abstractNumId w:val="38"/>
  </w:num>
  <w:num w:numId="67">
    <w:abstractNumId w:val="18"/>
  </w:num>
  <w:num w:numId="68">
    <w:abstractNumId w:val="66"/>
  </w:num>
  <w:num w:numId="69">
    <w:abstractNumId w:val="35"/>
  </w:num>
  <w:num w:numId="70">
    <w:abstractNumId w:val="56"/>
  </w:num>
  <w:num w:numId="71">
    <w:abstractNumId w:val="57"/>
  </w:num>
  <w:num w:numId="72">
    <w:abstractNumId w:val="46"/>
  </w:num>
  <w:num w:numId="73">
    <w:abstractNumId w:val="3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7E1"/>
    <w:rsid w:val="00007914"/>
    <w:rsid w:val="00010417"/>
    <w:rsid w:val="00017E85"/>
    <w:rsid w:val="000271F7"/>
    <w:rsid w:val="000358AE"/>
    <w:rsid w:val="00036C39"/>
    <w:rsid w:val="00036CAF"/>
    <w:rsid w:val="000411B7"/>
    <w:rsid w:val="00050F42"/>
    <w:rsid w:val="00057742"/>
    <w:rsid w:val="0006757B"/>
    <w:rsid w:val="00075846"/>
    <w:rsid w:val="000768F4"/>
    <w:rsid w:val="000820C1"/>
    <w:rsid w:val="00093935"/>
    <w:rsid w:val="000A2C39"/>
    <w:rsid w:val="000A2FCB"/>
    <w:rsid w:val="000A7806"/>
    <w:rsid w:val="000B19D0"/>
    <w:rsid w:val="000B502C"/>
    <w:rsid w:val="000C2888"/>
    <w:rsid w:val="000C52EB"/>
    <w:rsid w:val="000D0276"/>
    <w:rsid w:val="000E0960"/>
    <w:rsid w:val="000E43EF"/>
    <w:rsid w:val="000E5948"/>
    <w:rsid w:val="000E5FE1"/>
    <w:rsid w:val="000E743E"/>
    <w:rsid w:val="000F1A8C"/>
    <w:rsid w:val="000F3944"/>
    <w:rsid w:val="000F3BA5"/>
    <w:rsid w:val="000F56D4"/>
    <w:rsid w:val="00103A1D"/>
    <w:rsid w:val="00106C91"/>
    <w:rsid w:val="00107BB0"/>
    <w:rsid w:val="00122EB2"/>
    <w:rsid w:val="00154671"/>
    <w:rsid w:val="0015486E"/>
    <w:rsid w:val="0015689D"/>
    <w:rsid w:val="00160D52"/>
    <w:rsid w:val="00162324"/>
    <w:rsid w:val="0016300F"/>
    <w:rsid w:val="001747CD"/>
    <w:rsid w:val="00182E1B"/>
    <w:rsid w:val="00185326"/>
    <w:rsid w:val="00194C72"/>
    <w:rsid w:val="001969C6"/>
    <w:rsid w:val="001A7013"/>
    <w:rsid w:val="001B3B3E"/>
    <w:rsid w:val="001C656C"/>
    <w:rsid w:val="001C73CE"/>
    <w:rsid w:val="001C7E52"/>
    <w:rsid w:val="001D4631"/>
    <w:rsid w:val="001E25FD"/>
    <w:rsid w:val="001E295B"/>
    <w:rsid w:val="001E55ED"/>
    <w:rsid w:val="001E77CE"/>
    <w:rsid w:val="001F17BA"/>
    <w:rsid w:val="001F371A"/>
    <w:rsid w:val="001F4AAC"/>
    <w:rsid w:val="001F7822"/>
    <w:rsid w:val="0020065D"/>
    <w:rsid w:val="00205106"/>
    <w:rsid w:val="00216E11"/>
    <w:rsid w:val="00220166"/>
    <w:rsid w:val="0022056D"/>
    <w:rsid w:val="00223DB0"/>
    <w:rsid w:val="00231F95"/>
    <w:rsid w:val="0023238D"/>
    <w:rsid w:val="00240A00"/>
    <w:rsid w:val="00250A94"/>
    <w:rsid w:val="00250B12"/>
    <w:rsid w:val="002527F0"/>
    <w:rsid w:val="00253920"/>
    <w:rsid w:val="00254C1E"/>
    <w:rsid w:val="00257608"/>
    <w:rsid w:val="0027229B"/>
    <w:rsid w:val="002735E1"/>
    <w:rsid w:val="00276BAD"/>
    <w:rsid w:val="00283A62"/>
    <w:rsid w:val="0028437D"/>
    <w:rsid w:val="00290010"/>
    <w:rsid w:val="00291DC6"/>
    <w:rsid w:val="00294585"/>
    <w:rsid w:val="002A517E"/>
    <w:rsid w:val="002A78DC"/>
    <w:rsid w:val="002B73C7"/>
    <w:rsid w:val="002C52AD"/>
    <w:rsid w:val="002D3F74"/>
    <w:rsid w:val="002D518F"/>
    <w:rsid w:val="002D6531"/>
    <w:rsid w:val="002D71FD"/>
    <w:rsid w:val="002E51B2"/>
    <w:rsid w:val="002E7BC6"/>
    <w:rsid w:val="00305687"/>
    <w:rsid w:val="003118D6"/>
    <w:rsid w:val="00313C3E"/>
    <w:rsid w:val="00315AF2"/>
    <w:rsid w:val="00320284"/>
    <w:rsid w:val="00321C92"/>
    <w:rsid w:val="003252DF"/>
    <w:rsid w:val="00333DBE"/>
    <w:rsid w:val="003374EC"/>
    <w:rsid w:val="00350FEF"/>
    <w:rsid w:val="00352CFE"/>
    <w:rsid w:val="00360BB3"/>
    <w:rsid w:val="00360DA2"/>
    <w:rsid w:val="0036158C"/>
    <w:rsid w:val="00363119"/>
    <w:rsid w:val="00365A21"/>
    <w:rsid w:val="0038361B"/>
    <w:rsid w:val="00395ACA"/>
    <w:rsid w:val="003A22B0"/>
    <w:rsid w:val="003B1C64"/>
    <w:rsid w:val="003B2E24"/>
    <w:rsid w:val="003C4E50"/>
    <w:rsid w:val="003C7129"/>
    <w:rsid w:val="003D19C2"/>
    <w:rsid w:val="003D4BFA"/>
    <w:rsid w:val="003E0E6A"/>
    <w:rsid w:val="003F0E4B"/>
    <w:rsid w:val="003F27EF"/>
    <w:rsid w:val="0041231C"/>
    <w:rsid w:val="0041262E"/>
    <w:rsid w:val="004129B3"/>
    <w:rsid w:val="00420D3A"/>
    <w:rsid w:val="00427D31"/>
    <w:rsid w:val="0044070A"/>
    <w:rsid w:val="00443EC2"/>
    <w:rsid w:val="0044441B"/>
    <w:rsid w:val="00445642"/>
    <w:rsid w:val="00452D09"/>
    <w:rsid w:val="00457573"/>
    <w:rsid w:val="00460EE3"/>
    <w:rsid w:val="00465E9B"/>
    <w:rsid w:val="00471103"/>
    <w:rsid w:val="0047577F"/>
    <w:rsid w:val="004822D5"/>
    <w:rsid w:val="00482C55"/>
    <w:rsid w:val="00484C6A"/>
    <w:rsid w:val="00497D58"/>
    <w:rsid w:val="004A2B83"/>
    <w:rsid w:val="004A5C34"/>
    <w:rsid w:val="004A7BD5"/>
    <w:rsid w:val="004B0EF9"/>
    <w:rsid w:val="004B300D"/>
    <w:rsid w:val="004C0703"/>
    <w:rsid w:val="004C1F41"/>
    <w:rsid w:val="004C4FF9"/>
    <w:rsid w:val="004D7D78"/>
    <w:rsid w:val="004E21BD"/>
    <w:rsid w:val="00500B24"/>
    <w:rsid w:val="0050345D"/>
    <w:rsid w:val="005144E4"/>
    <w:rsid w:val="00521719"/>
    <w:rsid w:val="0053255E"/>
    <w:rsid w:val="00537283"/>
    <w:rsid w:val="005403E3"/>
    <w:rsid w:val="00543397"/>
    <w:rsid w:val="00546F1B"/>
    <w:rsid w:val="00554331"/>
    <w:rsid w:val="00563391"/>
    <w:rsid w:val="005736D4"/>
    <w:rsid w:val="00575DFF"/>
    <w:rsid w:val="00577431"/>
    <w:rsid w:val="00587A3B"/>
    <w:rsid w:val="00593089"/>
    <w:rsid w:val="00593C9A"/>
    <w:rsid w:val="005A18C7"/>
    <w:rsid w:val="005A6E2F"/>
    <w:rsid w:val="005A73F1"/>
    <w:rsid w:val="005B518C"/>
    <w:rsid w:val="005C0295"/>
    <w:rsid w:val="005D0D64"/>
    <w:rsid w:val="005D2BFC"/>
    <w:rsid w:val="005D4614"/>
    <w:rsid w:val="005D54DC"/>
    <w:rsid w:val="005D6230"/>
    <w:rsid w:val="005E04BC"/>
    <w:rsid w:val="005E101A"/>
    <w:rsid w:val="005E211D"/>
    <w:rsid w:val="005E2346"/>
    <w:rsid w:val="005E404B"/>
    <w:rsid w:val="005F4100"/>
    <w:rsid w:val="005F6508"/>
    <w:rsid w:val="00610813"/>
    <w:rsid w:val="00611829"/>
    <w:rsid w:val="00631FBA"/>
    <w:rsid w:val="00632DB8"/>
    <w:rsid w:val="00634588"/>
    <w:rsid w:val="00634A66"/>
    <w:rsid w:val="00635A8D"/>
    <w:rsid w:val="0063602A"/>
    <w:rsid w:val="00637681"/>
    <w:rsid w:val="00644CDD"/>
    <w:rsid w:val="0064756D"/>
    <w:rsid w:val="00650BC4"/>
    <w:rsid w:val="006510BD"/>
    <w:rsid w:val="00652C2E"/>
    <w:rsid w:val="0065338F"/>
    <w:rsid w:val="00653993"/>
    <w:rsid w:val="006543A8"/>
    <w:rsid w:val="0066240B"/>
    <w:rsid w:val="00663E34"/>
    <w:rsid w:val="00664ED5"/>
    <w:rsid w:val="00671364"/>
    <w:rsid w:val="00674225"/>
    <w:rsid w:val="006844D8"/>
    <w:rsid w:val="00685503"/>
    <w:rsid w:val="0069788F"/>
    <w:rsid w:val="006A346A"/>
    <w:rsid w:val="006A7412"/>
    <w:rsid w:val="006A7A9E"/>
    <w:rsid w:val="006D4A79"/>
    <w:rsid w:val="006E025B"/>
    <w:rsid w:val="006E097B"/>
    <w:rsid w:val="007042ED"/>
    <w:rsid w:val="00713678"/>
    <w:rsid w:val="00732F83"/>
    <w:rsid w:val="00746167"/>
    <w:rsid w:val="0074634A"/>
    <w:rsid w:val="00746DFF"/>
    <w:rsid w:val="00747130"/>
    <w:rsid w:val="00750D6D"/>
    <w:rsid w:val="00753CFC"/>
    <w:rsid w:val="00757559"/>
    <w:rsid w:val="0077472D"/>
    <w:rsid w:val="007805F2"/>
    <w:rsid w:val="007813C8"/>
    <w:rsid w:val="00793755"/>
    <w:rsid w:val="007A3C43"/>
    <w:rsid w:val="007B5346"/>
    <w:rsid w:val="007C66B3"/>
    <w:rsid w:val="007D7C87"/>
    <w:rsid w:val="007E45A2"/>
    <w:rsid w:val="007E4B30"/>
    <w:rsid w:val="007E7208"/>
    <w:rsid w:val="007F709F"/>
    <w:rsid w:val="00821075"/>
    <w:rsid w:val="0082179F"/>
    <w:rsid w:val="00823D4B"/>
    <w:rsid w:val="00835775"/>
    <w:rsid w:val="0084653E"/>
    <w:rsid w:val="008528D9"/>
    <w:rsid w:val="00857BFE"/>
    <w:rsid w:val="008600C9"/>
    <w:rsid w:val="00863CAC"/>
    <w:rsid w:val="00874BF8"/>
    <w:rsid w:val="008770E0"/>
    <w:rsid w:val="00881F54"/>
    <w:rsid w:val="00884502"/>
    <w:rsid w:val="0088462B"/>
    <w:rsid w:val="00893ED1"/>
    <w:rsid w:val="0089553E"/>
    <w:rsid w:val="008B0019"/>
    <w:rsid w:val="008B2656"/>
    <w:rsid w:val="008C40B6"/>
    <w:rsid w:val="008C7BAD"/>
    <w:rsid w:val="008C7EFB"/>
    <w:rsid w:val="008D67E1"/>
    <w:rsid w:val="008E051E"/>
    <w:rsid w:val="008E2C6C"/>
    <w:rsid w:val="008F4321"/>
    <w:rsid w:val="008F4467"/>
    <w:rsid w:val="00900FEA"/>
    <w:rsid w:val="009027AD"/>
    <w:rsid w:val="0091253B"/>
    <w:rsid w:val="00913371"/>
    <w:rsid w:val="0094538C"/>
    <w:rsid w:val="009506A5"/>
    <w:rsid w:val="009566DA"/>
    <w:rsid w:val="00957780"/>
    <w:rsid w:val="00962F09"/>
    <w:rsid w:val="009651F8"/>
    <w:rsid w:val="00966F62"/>
    <w:rsid w:val="00967334"/>
    <w:rsid w:val="00971FF2"/>
    <w:rsid w:val="009733C9"/>
    <w:rsid w:val="00976F51"/>
    <w:rsid w:val="0099346D"/>
    <w:rsid w:val="009A5127"/>
    <w:rsid w:val="009A76A6"/>
    <w:rsid w:val="009B5420"/>
    <w:rsid w:val="009B559E"/>
    <w:rsid w:val="009C66CA"/>
    <w:rsid w:val="009D2290"/>
    <w:rsid w:val="009D77E6"/>
    <w:rsid w:val="009E6ABF"/>
    <w:rsid w:val="009F14B0"/>
    <w:rsid w:val="009F246F"/>
    <w:rsid w:val="009F3546"/>
    <w:rsid w:val="009F505A"/>
    <w:rsid w:val="00A0430C"/>
    <w:rsid w:val="00A20463"/>
    <w:rsid w:val="00A25376"/>
    <w:rsid w:val="00A37A13"/>
    <w:rsid w:val="00A401BC"/>
    <w:rsid w:val="00A40D94"/>
    <w:rsid w:val="00A508D2"/>
    <w:rsid w:val="00A5535B"/>
    <w:rsid w:val="00A741DB"/>
    <w:rsid w:val="00A84D15"/>
    <w:rsid w:val="00A864FC"/>
    <w:rsid w:val="00A91D93"/>
    <w:rsid w:val="00A93FF9"/>
    <w:rsid w:val="00A9436E"/>
    <w:rsid w:val="00A96AB7"/>
    <w:rsid w:val="00AA71BE"/>
    <w:rsid w:val="00AA7AD9"/>
    <w:rsid w:val="00AB76D6"/>
    <w:rsid w:val="00AB79CF"/>
    <w:rsid w:val="00AC28B0"/>
    <w:rsid w:val="00AC29A6"/>
    <w:rsid w:val="00AC2E42"/>
    <w:rsid w:val="00AC5FCE"/>
    <w:rsid w:val="00AD04A7"/>
    <w:rsid w:val="00AD19E1"/>
    <w:rsid w:val="00AD5AA4"/>
    <w:rsid w:val="00AD620A"/>
    <w:rsid w:val="00AF498C"/>
    <w:rsid w:val="00AF7138"/>
    <w:rsid w:val="00B024A5"/>
    <w:rsid w:val="00B04395"/>
    <w:rsid w:val="00B045F4"/>
    <w:rsid w:val="00B11FA4"/>
    <w:rsid w:val="00B121E3"/>
    <w:rsid w:val="00B162B6"/>
    <w:rsid w:val="00B2777A"/>
    <w:rsid w:val="00B33EBD"/>
    <w:rsid w:val="00B344C4"/>
    <w:rsid w:val="00B37033"/>
    <w:rsid w:val="00B510FF"/>
    <w:rsid w:val="00B56A3E"/>
    <w:rsid w:val="00B62D34"/>
    <w:rsid w:val="00B64944"/>
    <w:rsid w:val="00B64E57"/>
    <w:rsid w:val="00B81225"/>
    <w:rsid w:val="00B822E7"/>
    <w:rsid w:val="00B84C12"/>
    <w:rsid w:val="00B937F0"/>
    <w:rsid w:val="00BA1861"/>
    <w:rsid w:val="00BA19E7"/>
    <w:rsid w:val="00BA3C7C"/>
    <w:rsid w:val="00BA7B0C"/>
    <w:rsid w:val="00BB2B9C"/>
    <w:rsid w:val="00BC3EE4"/>
    <w:rsid w:val="00BD15C9"/>
    <w:rsid w:val="00BE5544"/>
    <w:rsid w:val="00BE7732"/>
    <w:rsid w:val="00BF1CE2"/>
    <w:rsid w:val="00C000CB"/>
    <w:rsid w:val="00C00A2A"/>
    <w:rsid w:val="00C035A1"/>
    <w:rsid w:val="00C06097"/>
    <w:rsid w:val="00C07598"/>
    <w:rsid w:val="00C13525"/>
    <w:rsid w:val="00C21B54"/>
    <w:rsid w:val="00C23D3D"/>
    <w:rsid w:val="00C32C26"/>
    <w:rsid w:val="00C4537D"/>
    <w:rsid w:val="00C46418"/>
    <w:rsid w:val="00C46C7A"/>
    <w:rsid w:val="00C47FE1"/>
    <w:rsid w:val="00C61588"/>
    <w:rsid w:val="00C632C2"/>
    <w:rsid w:val="00C663F0"/>
    <w:rsid w:val="00C71C7D"/>
    <w:rsid w:val="00C72B4F"/>
    <w:rsid w:val="00C83096"/>
    <w:rsid w:val="00C85CAF"/>
    <w:rsid w:val="00C91F7D"/>
    <w:rsid w:val="00C97C36"/>
    <w:rsid w:val="00CA0F23"/>
    <w:rsid w:val="00CA326F"/>
    <w:rsid w:val="00CB20B1"/>
    <w:rsid w:val="00CD1AC3"/>
    <w:rsid w:val="00CE1677"/>
    <w:rsid w:val="00D06D39"/>
    <w:rsid w:val="00D10739"/>
    <w:rsid w:val="00D1141A"/>
    <w:rsid w:val="00D2051F"/>
    <w:rsid w:val="00D208E2"/>
    <w:rsid w:val="00D26014"/>
    <w:rsid w:val="00D318C3"/>
    <w:rsid w:val="00D330D1"/>
    <w:rsid w:val="00D36C76"/>
    <w:rsid w:val="00D3739A"/>
    <w:rsid w:val="00D37817"/>
    <w:rsid w:val="00D40A23"/>
    <w:rsid w:val="00D45597"/>
    <w:rsid w:val="00D471EE"/>
    <w:rsid w:val="00D53238"/>
    <w:rsid w:val="00D54109"/>
    <w:rsid w:val="00D61A60"/>
    <w:rsid w:val="00D710D8"/>
    <w:rsid w:val="00D71F49"/>
    <w:rsid w:val="00D77841"/>
    <w:rsid w:val="00D86346"/>
    <w:rsid w:val="00D86BB4"/>
    <w:rsid w:val="00D9344B"/>
    <w:rsid w:val="00D94364"/>
    <w:rsid w:val="00D967DE"/>
    <w:rsid w:val="00DA22F5"/>
    <w:rsid w:val="00DA285C"/>
    <w:rsid w:val="00DB664A"/>
    <w:rsid w:val="00DC2DE3"/>
    <w:rsid w:val="00DC4652"/>
    <w:rsid w:val="00DF351B"/>
    <w:rsid w:val="00E03893"/>
    <w:rsid w:val="00E0495F"/>
    <w:rsid w:val="00E262FC"/>
    <w:rsid w:val="00E308E3"/>
    <w:rsid w:val="00E37282"/>
    <w:rsid w:val="00E474CB"/>
    <w:rsid w:val="00E51FF2"/>
    <w:rsid w:val="00E61B69"/>
    <w:rsid w:val="00E6232D"/>
    <w:rsid w:val="00E6722B"/>
    <w:rsid w:val="00E67F60"/>
    <w:rsid w:val="00E773A3"/>
    <w:rsid w:val="00E81424"/>
    <w:rsid w:val="00E8292B"/>
    <w:rsid w:val="00E851AA"/>
    <w:rsid w:val="00E85606"/>
    <w:rsid w:val="00E90150"/>
    <w:rsid w:val="00E961C5"/>
    <w:rsid w:val="00EB185C"/>
    <w:rsid w:val="00EB754B"/>
    <w:rsid w:val="00EC2A62"/>
    <w:rsid w:val="00EC5759"/>
    <w:rsid w:val="00ED6F6D"/>
    <w:rsid w:val="00EE4509"/>
    <w:rsid w:val="00EF1135"/>
    <w:rsid w:val="00EF46C8"/>
    <w:rsid w:val="00EF5275"/>
    <w:rsid w:val="00EF68A1"/>
    <w:rsid w:val="00F00671"/>
    <w:rsid w:val="00F0301D"/>
    <w:rsid w:val="00F04327"/>
    <w:rsid w:val="00F05DA9"/>
    <w:rsid w:val="00F23F3B"/>
    <w:rsid w:val="00F335D1"/>
    <w:rsid w:val="00F343B6"/>
    <w:rsid w:val="00F34D7C"/>
    <w:rsid w:val="00F40C82"/>
    <w:rsid w:val="00F4205F"/>
    <w:rsid w:val="00F43FB2"/>
    <w:rsid w:val="00F50064"/>
    <w:rsid w:val="00F52127"/>
    <w:rsid w:val="00F563EB"/>
    <w:rsid w:val="00F578B0"/>
    <w:rsid w:val="00F62446"/>
    <w:rsid w:val="00F67016"/>
    <w:rsid w:val="00F67889"/>
    <w:rsid w:val="00F956E6"/>
    <w:rsid w:val="00FA5EBF"/>
    <w:rsid w:val="00FB2BFE"/>
    <w:rsid w:val="00FB4F00"/>
    <w:rsid w:val="00FB77BB"/>
    <w:rsid w:val="00FC0DE9"/>
    <w:rsid w:val="00FC1BC7"/>
    <w:rsid w:val="00FD05FB"/>
    <w:rsid w:val="00FE0D21"/>
    <w:rsid w:val="00FF0D83"/>
    <w:rsid w:val="00FF51F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7E1"/>
    <w:rPr>
      <w:rFonts w:ascii="Arial" w:hAnsi="Arial" w:cs="Arial"/>
      <w:sz w:val="24"/>
      <w:szCs w:val="24"/>
      <w:lang w:val="es-ES" w:eastAsia="es-ES"/>
    </w:rPr>
  </w:style>
  <w:style w:type="paragraph" w:styleId="Ttulo1">
    <w:name w:val="heading 1"/>
    <w:basedOn w:val="Normal"/>
    <w:next w:val="Normal"/>
    <w:link w:val="Ttulo1Car"/>
    <w:qFormat/>
    <w:rsid w:val="008D67E1"/>
    <w:pPr>
      <w:keepNext/>
      <w:tabs>
        <w:tab w:val="left" w:pos="1701"/>
        <w:tab w:val="left" w:pos="3686"/>
        <w:tab w:val="center" w:pos="4644"/>
      </w:tabs>
      <w:suppressAutoHyphens/>
      <w:overflowPunct w:val="0"/>
      <w:autoSpaceDE w:val="0"/>
      <w:autoSpaceDN w:val="0"/>
      <w:adjustRightInd w:val="0"/>
      <w:jc w:val="center"/>
      <w:outlineLvl w:val="0"/>
    </w:pPr>
    <w:rPr>
      <w:rFonts w:ascii="Times New Roman" w:hAnsi="Times New Roman" w:cs="Times New Roman"/>
      <w:b/>
      <w:sz w:val="26"/>
      <w:u w:val="single"/>
    </w:rPr>
  </w:style>
  <w:style w:type="paragraph" w:styleId="Ttulo2">
    <w:name w:val="heading 2"/>
    <w:basedOn w:val="Normal"/>
    <w:next w:val="Normal"/>
    <w:link w:val="Ttulo2Car"/>
    <w:qFormat/>
    <w:rsid w:val="008D67E1"/>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jc w:val="center"/>
      <w:outlineLvl w:val="1"/>
    </w:pPr>
    <w:rPr>
      <w:rFonts w:ascii="Times New Roman" w:hAnsi="Times New Roman" w:cs="Times New Roman"/>
      <w:b/>
      <w:bCs/>
    </w:rPr>
  </w:style>
  <w:style w:type="paragraph" w:styleId="Ttulo3">
    <w:name w:val="heading 3"/>
    <w:basedOn w:val="Normal"/>
    <w:next w:val="Normal"/>
    <w:qFormat/>
    <w:rsid w:val="008D67E1"/>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2"/>
    </w:pPr>
    <w:rPr>
      <w:rFonts w:ascii="Times New Roman" w:hAnsi="Times New Roman" w:cs="Times New Roman"/>
      <w:b/>
      <w:color w:val="FF0000"/>
      <w:spacing w:val="-2"/>
    </w:rPr>
  </w:style>
  <w:style w:type="paragraph" w:styleId="Ttulo4">
    <w:name w:val="heading 4"/>
    <w:basedOn w:val="Normal"/>
    <w:next w:val="Normal"/>
    <w:qFormat/>
    <w:rsid w:val="008D67E1"/>
    <w:pPr>
      <w:keepNext/>
      <w:widowControl w:val="0"/>
      <w:tabs>
        <w:tab w:val="center" w:pos="2974"/>
        <w:tab w:val="left" w:pos="4633"/>
        <w:tab w:val="left" w:pos="5484"/>
      </w:tabs>
      <w:ind w:left="1021"/>
      <w:jc w:val="center"/>
      <w:outlineLvl w:val="3"/>
    </w:pPr>
    <w:rPr>
      <w:rFonts w:ascii="Times New Roman" w:hAnsi="Times New Roman" w:cs="Times New Roman"/>
      <w:b/>
      <w:sz w:val="22"/>
      <w:szCs w:val="20"/>
      <w:lang w:val="es-AR"/>
    </w:rPr>
  </w:style>
  <w:style w:type="paragraph" w:styleId="Ttulo5">
    <w:name w:val="heading 5"/>
    <w:basedOn w:val="Normal"/>
    <w:next w:val="Normal"/>
    <w:qFormat/>
    <w:rsid w:val="008D67E1"/>
    <w:pPr>
      <w:keepNext/>
      <w:widowControl w:val="0"/>
      <w:tabs>
        <w:tab w:val="center" w:pos="2974"/>
        <w:tab w:val="left" w:pos="4633"/>
        <w:tab w:val="left" w:pos="5484"/>
      </w:tabs>
      <w:ind w:left="1021"/>
      <w:jc w:val="center"/>
      <w:outlineLvl w:val="4"/>
    </w:pPr>
    <w:rPr>
      <w:rFonts w:ascii="Times New Roman" w:hAnsi="Times New Roman" w:cs="Times New Roman"/>
      <w:b/>
      <w:szCs w:val="20"/>
      <w:lang w:val="es-AR"/>
    </w:rPr>
  </w:style>
  <w:style w:type="paragraph" w:styleId="Ttulo6">
    <w:name w:val="heading 6"/>
    <w:basedOn w:val="Normal"/>
    <w:next w:val="Normal"/>
    <w:qFormat/>
    <w:rsid w:val="008D67E1"/>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5"/>
    </w:pPr>
    <w:rPr>
      <w:rFonts w:ascii="Times New Roman" w:hAnsi="Times New Roman" w:cs="Times New Roman"/>
      <w:b/>
      <w:spacing w:val="-2"/>
      <w:szCs w:val="20"/>
      <w:lang w:val="es-ES_tradnl"/>
    </w:rPr>
  </w:style>
  <w:style w:type="paragraph" w:styleId="Ttulo7">
    <w:name w:val="heading 7"/>
    <w:basedOn w:val="Normal"/>
    <w:next w:val="Normal"/>
    <w:qFormat/>
    <w:rsid w:val="008D67E1"/>
    <w:pPr>
      <w:keepNext/>
      <w:jc w:val="center"/>
      <w:outlineLvl w:val="6"/>
    </w:pPr>
    <w:rPr>
      <w:rFonts w:ascii="Times New Roman" w:hAnsi="Times New Roman" w:cs="Times New Roman"/>
      <w:b/>
      <w:bCs/>
      <w:sz w:val="20"/>
      <w:szCs w:val="20"/>
      <w:lang w:val="es-AR"/>
    </w:rPr>
  </w:style>
  <w:style w:type="paragraph" w:styleId="Ttulo8">
    <w:name w:val="heading 8"/>
    <w:basedOn w:val="Normal"/>
    <w:next w:val="Normal"/>
    <w:qFormat/>
    <w:rsid w:val="008D6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7"/>
    </w:pPr>
    <w:rPr>
      <w:rFonts w:ascii="Times New Roman" w:hAnsi="Times New Roman" w:cs="Times New Roman"/>
      <w:b/>
    </w:rPr>
  </w:style>
  <w:style w:type="paragraph" w:styleId="Ttulo9">
    <w:name w:val="heading 9"/>
    <w:basedOn w:val="Normal"/>
    <w:next w:val="Normal"/>
    <w:qFormat/>
    <w:rsid w:val="008D6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8"/>
    </w:pPr>
    <w:rPr>
      <w:rFonts w:ascii="Times New Roman" w:hAnsi="Times New Roman" w:cs="Times New Roman"/>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67E1"/>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hAnsi="Times New Roman" w:cs="Times New Roman"/>
      <w:spacing w:val="-2"/>
    </w:rPr>
  </w:style>
  <w:style w:type="paragraph" w:styleId="Textoindependiente3">
    <w:name w:val="Body Text 3"/>
    <w:basedOn w:val="Normal"/>
    <w:rsid w:val="008D67E1"/>
    <w:pPr>
      <w:tabs>
        <w:tab w:val="left" w:pos="1701"/>
        <w:tab w:val="left" w:pos="3686"/>
        <w:tab w:val="center" w:pos="4644"/>
      </w:tabs>
      <w:suppressAutoHyphens/>
      <w:overflowPunct w:val="0"/>
      <w:autoSpaceDE w:val="0"/>
      <w:autoSpaceDN w:val="0"/>
      <w:adjustRightInd w:val="0"/>
      <w:jc w:val="center"/>
    </w:pPr>
    <w:rPr>
      <w:rFonts w:ascii="Times New Roman" w:hAnsi="Times New Roman" w:cs="Times New Roman"/>
      <w:b/>
      <w:sz w:val="26"/>
      <w:szCs w:val="20"/>
      <w:lang w:val="es-ES_tradnl"/>
    </w:rPr>
  </w:style>
  <w:style w:type="paragraph" w:styleId="Piedepgina">
    <w:name w:val="footer"/>
    <w:basedOn w:val="Normal"/>
    <w:link w:val="PiedepginaCar"/>
    <w:uiPriority w:val="99"/>
    <w:rsid w:val="008D67E1"/>
    <w:pPr>
      <w:tabs>
        <w:tab w:val="center" w:pos="4252"/>
        <w:tab w:val="right" w:pos="8504"/>
      </w:tabs>
    </w:pPr>
    <w:rPr>
      <w:rFonts w:cs="Times New Roman"/>
    </w:rPr>
  </w:style>
  <w:style w:type="table" w:styleId="Tablaconcuadrcula">
    <w:name w:val="Table Grid"/>
    <w:basedOn w:val="Tablanormal"/>
    <w:rsid w:val="008D67E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D67E1"/>
    <w:rPr>
      <w:rFonts w:cs="Times New Roman"/>
    </w:rPr>
  </w:style>
  <w:style w:type="paragraph" w:styleId="Encabezado">
    <w:name w:val="header"/>
    <w:basedOn w:val="Normal"/>
    <w:link w:val="EncabezadoCar"/>
    <w:rsid w:val="008D67E1"/>
    <w:pPr>
      <w:tabs>
        <w:tab w:val="center" w:pos="4252"/>
        <w:tab w:val="right" w:pos="8504"/>
      </w:tabs>
    </w:pPr>
  </w:style>
  <w:style w:type="character" w:customStyle="1" w:styleId="Ttulo1Car">
    <w:name w:val="Título 1 Car"/>
    <w:basedOn w:val="Fuentedeprrafopredeter"/>
    <w:link w:val="Ttulo1"/>
    <w:locked/>
    <w:rsid w:val="008D67E1"/>
    <w:rPr>
      <w:b/>
      <w:sz w:val="26"/>
      <w:szCs w:val="24"/>
      <w:u w:val="single"/>
      <w:lang w:val="es-ES" w:eastAsia="es-ES" w:bidi="ar-SA"/>
    </w:rPr>
  </w:style>
  <w:style w:type="character" w:customStyle="1" w:styleId="TextoindependienteCar">
    <w:name w:val="Texto independiente Car"/>
    <w:basedOn w:val="Fuentedeprrafopredeter"/>
    <w:link w:val="Textoindependiente"/>
    <w:locked/>
    <w:rsid w:val="008D67E1"/>
    <w:rPr>
      <w:spacing w:val="-2"/>
      <w:sz w:val="24"/>
      <w:szCs w:val="24"/>
      <w:lang w:val="es-ES" w:eastAsia="es-ES" w:bidi="ar-SA"/>
    </w:rPr>
  </w:style>
  <w:style w:type="paragraph" w:styleId="Textoindependiente2">
    <w:name w:val="Body Text 2"/>
    <w:basedOn w:val="Normal"/>
    <w:link w:val="Textoindependiente2Car"/>
    <w:rsid w:val="008D67E1"/>
    <w:pPr>
      <w:spacing w:after="120" w:line="480" w:lineRule="auto"/>
    </w:pPr>
    <w:rPr>
      <w:rFonts w:cs="Times New Roman"/>
    </w:rPr>
  </w:style>
  <w:style w:type="paragraph" w:styleId="Sangradetextonormal">
    <w:name w:val="Body Text Indent"/>
    <w:basedOn w:val="Normal"/>
    <w:link w:val="SangradetextonormalCar"/>
    <w:rsid w:val="008D67E1"/>
    <w:pPr>
      <w:spacing w:after="120"/>
      <w:ind w:left="283"/>
    </w:pPr>
    <w:rPr>
      <w:rFonts w:cs="Times New Roman"/>
    </w:rPr>
  </w:style>
  <w:style w:type="paragraph" w:styleId="Sangra2detindependiente">
    <w:name w:val="Body Text Indent 2"/>
    <w:basedOn w:val="Normal"/>
    <w:rsid w:val="008D67E1"/>
    <w:pPr>
      <w:spacing w:after="120" w:line="480" w:lineRule="auto"/>
      <w:ind w:left="283"/>
    </w:pPr>
    <w:rPr>
      <w:rFonts w:cs="Times New Roman"/>
    </w:rPr>
  </w:style>
  <w:style w:type="paragraph" w:styleId="Sangra3detindependiente">
    <w:name w:val="Body Text Indent 3"/>
    <w:basedOn w:val="Normal"/>
    <w:link w:val="Sangra3detindependienteCar"/>
    <w:rsid w:val="008D67E1"/>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locked/>
    <w:rsid w:val="008D67E1"/>
    <w:rPr>
      <w:rFonts w:ascii="Arial" w:hAnsi="Arial"/>
      <w:sz w:val="16"/>
      <w:szCs w:val="16"/>
      <w:lang w:val="es-ES" w:eastAsia="es-ES" w:bidi="ar-SA"/>
    </w:rPr>
  </w:style>
  <w:style w:type="paragraph" w:styleId="Textodebloque">
    <w:name w:val="Block Text"/>
    <w:basedOn w:val="Normal"/>
    <w:semiHidden/>
    <w:rsid w:val="008D67E1"/>
    <w:pPr>
      <w:suppressAutoHyphens/>
      <w:ind w:left="1134" w:right="50"/>
      <w:jc w:val="both"/>
    </w:pPr>
    <w:rPr>
      <w:rFonts w:ascii="Times New Roman" w:hAnsi="Times New Roman" w:cs="Times New Roman"/>
      <w:spacing w:val="-2"/>
      <w:sz w:val="22"/>
      <w:szCs w:val="20"/>
      <w:lang w:val="es-AR"/>
    </w:rPr>
  </w:style>
  <w:style w:type="paragraph" w:customStyle="1" w:styleId="Default">
    <w:name w:val="Default"/>
    <w:rsid w:val="008D67E1"/>
    <w:pPr>
      <w:autoSpaceDE w:val="0"/>
      <w:autoSpaceDN w:val="0"/>
      <w:adjustRightInd w:val="0"/>
    </w:pPr>
    <w:rPr>
      <w:color w:val="000000"/>
      <w:sz w:val="24"/>
      <w:szCs w:val="24"/>
      <w:lang w:val="es-ES" w:eastAsia="es-ES"/>
    </w:rPr>
  </w:style>
  <w:style w:type="paragraph" w:styleId="Listaconvietas3">
    <w:name w:val="List Bullet 3"/>
    <w:basedOn w:val="Normal"/>
    <w:rsid w:val="008D67E1"/>
    <w:pPr>
      <w:numPr>
        <w:numId w:val="1"/>
      </w:numPr>
    </w:pPr>
    <w:rPr>
      <w:rFonts w:cs="Times New Roman"/>
    </w:rPr>
  </w:style>
  <w:style w:type="paragraph" w:styleId="Lista">
    <w:name w:val="List"/>
    <w:basedOn w:val="Normal"/>
    <w:rsid w:val="008D67E1"/>
    <w:pPr>
      <w:ind w:left="283" w:hanging="283"/>
    </w:pPr>
    <w:rPr>
      <w:rFonts w:cs="Times New Roman"/>
    </w:rPr>
  </w:style>
  <w:style w:type="paragraph" w:styleId="Lista2">
    <w:name w:val="List 2"/>
    <w:basedOn w:val="Normal"/>
    <w:rsid w:val="008D67E1"/>
    <w:pPr>
      <w:ind w:left="566" w:hanging="283"/>
    </w:pPr>
    <w:rPr>
      <w:rFonts w:cs="Times New Roman"/>
    </w:rPr>
  </w:style>
  <w:style w:type="paragraph" w:styleId="Lista3">
    <w:name w:val="List 3"/>
    <w:basedOn w:val="Normal"/>
    <w:rsid w:val="008D67E1"/>
    <w:pPr>
      <w:ind w:left="849" w:hanging="283"/>
    </w:pPr>
    <w:rPr>
      <w:rFonts w:cs="Times New Roman"/>
    </w:rPr>
  </w:style>
  <w:style w:type="paragraph" w:styleId="Listaconvietas2">
    <w:name w:val="List Bullet 2"/>
    <w:basedOn w:val="Normal"/>
    <w:rsid w:val="008D67E1"/>
    <w:pPr>
      <w:numPr>
        <w:numId w:val="2"/>
      </w:numPr>
    </w:pPr>
    <w:rPr>
      <w:rFonts w:cs="Times New Roman"/>
    </w:rPr>
  </w:style>
  <w:style w:type="paragraph" w:styleId="Ttulo">
    <w:name w:val="Title"/>
    <w:basedOn w:val="Normal"/>
    <w:qFormat/>
    <w:rsid w:val="008D67E1"/>
    <w:pPr>
      <w:spacing w:before="240" w:after="60"/>
      <w:jc w:val="center"/>
      <w:outlineLvl w:val="0"/>
    </w:pPr>
    <w:rPr>
      <w:b/>
      <w:bCs/>
      <w:kern w:val="28"/>
      <w:sz w:val="32"/>
      <w:szCs w:val="32"/>
    </w:rPr>
  </w:style>
  <w:style w:type="paragraph" w:styleId="Textoindependienteprimerasangra">
    <w:name w:val="Body Text First Indent"/>
    <w:basedOn w:val="Textoindependiente"/>
    <w:rsid w:val="008D67E1"/>
    <w:pPr>
      <w:tabs>
        <w:tab w:val="clear" w:pos="1701"/>
        <w:tab w:val="clear" w:pos="1980"/>
        <w:tab w:val="clear" w:pos="3686"/>
        <w:tab w:val="clear" w:pos="4818"/>
        <w:tab w:val="clear" w:pos="7086"/>
        <w:tab w:val="clear" w:pos="8784"/>
      </w:tabs>
      <w:suppressAutoHyphens w:val="0"/>
      <w:overflowPunct/>
      <w:autoSpaceDE/>
      <w:autoSpaceDN/>
      <w:adjustRightInd/>
      <w:spacing w:after="120"/>
      <w:ind w:firstLine="210"/>
      <w:jc w:val="left"/>
    </w:pPr>
    <w:rPr>
      <w:rFonts w:ascii="Arial" w:hAnsi="Arial"/>
      <w:spacing w:val="0"/>
    </w:rPr>
  </w:style>
  <w:style w:type="paragraph" w:styleId="Textoindependienteprimerasangra2">
    <w:name w:val="Body Text First Indent 2"/>
    <w:basedOn w:val="Sangradetextonormal"/>
    <w:rsid w:val="008D67E1"/>
    <w:pPr>
      <w:ind w:firstLine="210"/>
    </w:pPr>
  </w:style>
  <w:style w:type="character" w:styleId="Hipervnculo">
    <w:name w:val="Hyperlink"/>
    <w:basedOn w:val="Fuentedeprrafopredeter"/>
    <w:rsid w:val="008D67E1"/>
    <w:rPr>
      <w:rFonts w:ascii="Verdana" w:hAnsi="Verdana" w:cs="Times New Roman"/>
      <w:color w:val="6A2300"/>
      <w:sz w:val="19"/>
      <w:szCs w:val="19"/>
      <w:u w:val="single"/>
    </w:rPr>
  </w:style>
  <w:style w:type="character" w:customStyle="1" w:styleId="EncabezadoCar">
    <w:name w:val="Encabezado Car"/>
    <w:basedOn w:val="Fuentedeprrafopredeter"/>
    <w:link w:val="Encabezado"/>
    <w:locked/>
    <w:rsid w:val="008D67E1"/>
    <w:rPr>
      <w:rFonts w:ascii="Arial" w:hAnsi="Arial" w:cs="Arial"/>
      <w:sz w:val="24"/>
      <w:szCs w:val="24"/>
      <w:lang w:val="es-ES" w:eastAsia="es-ES" w:bidi="ar-SA"/>
    </w:rPr>
  </w:style>
  <w:style w:type="paragraph" w:styleId="Textodeglobo">
    <w:name w:val="Balloon Text"/>
    <w:basedOn w:val="Normal"/>
    <w:link w:val="TextodegloboCar"/>
    <w:semiHidden/>
    <w:rsid w:val="008D67E1"/>
    <w:rPr>
      <w:rFonts w:ascii="Tahoma" w:hAnsi="Tahoma" w:cs="Tahoma"/>
      <w:sz w:val="16"/>
      <w:szCs w:val="16"/>
    </w:rPr>
  </w:style>
  <w:style w:type="character" w:customStyle="1" w:styleId="TextodegloboCar">
    <w:name w:val="Texto de globo Car"/>
    <w:basedOn w:val="Fuentedeprrafopredeter"/>
    <w:link w:val="Textodeglobo"/>
    <w:locked/>
    <w:rsid w:val="008D67E1"/>
    <w:rPr>
      <w:rFonts w:ascii="Tahoma" w:hAnsi="Tahoma" w:cs="Tahoma"/>
      <w:sz w:val="16"/>
      <w:szCs w:val="16"/>
      <w:lang w:val="es-ES" w:eastAsia="es-ES" w:bidi="ar-SA"/>
    </w:rPr>
  </w:style>
  <w:style w:type="character" w:styleId="Hipervnculovisitado">
    <w:name w:val="FollowedHyperlink"/>
    <w:basedOn w:val="Fuentedeprrafopredeter"/>
    <w:rsid w:val="008D67E1"/>
    <w:rPr>
      <w:rFonts w:cs="Times New Roman"/>
      <w:color w:val="800080"/>
      <w:u w:val="single"/>
    </w:rPr>
  </w:style>
  <w:style w:type="paragraph" w:customStyle="1" w:styleId="Prrafodelista1">
    <w:name w:val="Párrafo de lista1"/>
    <w:basedOn w:val="Normal"/>
    <w:rsid w:val="008D67E1"/>
    <w:pPr>
      <w:widowControl w:val="0"/>
      <w:ind w:left="720"/>
    </w:pPr>
    <w:rPr>
      <w:rFonts w:cs="Times New Roman"/>
      <w:szCs w:val="20"/>
      <w:lang w:val="en-US"/>
    </w:rPr>
  </w:style>
  <w:style w:type="character" w:customStyle="1" w:styleId="apple-style-span">
    <w:name w:val="apple-style-span"/>
    <w:basedOn w:val="Fuentedeprrafopredeter"/>
    <w:rsid w:val="008D67E1"/>
    <w:rPr>
      <w:rFonts w:cs="Times New Roman"/>
    </w:rPr>
  </w:style>
  <w:style w:type="character" w:customStyle="1" w:styleId="apple-converted-space">
    <w:name w:val="apple-converted-space"/>
    <w:basedOn w:val="Fuentedeprrafopredeter"/>
    <w:rsid w:val="008D67E1"/>
    <w:rPr>
      <w:rFonts w:cs="Times New Roman"/>
    </w:rPr>
  </w:style>
  <w:style w:type="character" w:customStyle="1" w:styleId="PiedepginaCar">
    <w:name w:val="Pie de página Car"/>
    <w:basedOn w:val="Fuentedeprrafopredeter"/>
    <w:link w:val="Piedepgina"/>
    <w:uiPriority w:val="99"/>
    <w:locked/>
    <w:rsid w:val="008D67E1"/>
    <w:rPr>
      <w:rFonts w:ascii="Arial" w:hAnsi="Arial"/>
      <w:sz w:val="24"/>
      <w:szCs w:val="24"/>
      <w:lang w:val="es-ES" w:eastAsia="es-ES" w:bidi="ar-SA"/>
    </w:rPr>
  </w:style>
  <w:style w:type="character" w:customStyle="1" w:styleId="Textoindependiente2Car">
    <w:name w:val="Texto independiente 2 Car"/>
    <w:basedOn w:val="Fuentedeprrafopredeter"/>
    <w:link w:val="Textoindependiente2"/>
    <w:locked/>
    <w:rsid w:val="008D67E1"/>
    <w:rPr>
      <w:rFonts w:ascii="Arial" w:hAnsi="Arial"/>
      <w:sz w:val="24"/>
      <w:szCs w:val="24"/>
      <w:lang w:val="es-ES" w:eastAsia="es-ES" w:bidi="ar-SA"/>
    </w:rPr>
  </w:style>
  <w:style w:type="paragraph" w:styleId="NormalWeb">
    <w:name w:val="Normal (Web)"/>
    <w:basedOn w:val="Normal"/>
    <w:rsid w:val="008D67E1"/>
    <w:pPr>
      <w:suppressAutoHyphens/>
      <w:spacing w:before="100" w:after="100"/>
    </w:pPr>
    <w:rPr>
      <w:rFonts w:ascii="Times New Roman" w:hAnsi="Times New Roman" w:cs="Times New Roman"/>
      <w:lang w:eastAsia="ar-SA"/>
    </w:rPr>
  </w:style>
  <w:style w:type="character" w:customStyle="1" w:styleId="SangradetextonormalCar">
    <w:name w:val="Sangría de texto normal Car"/>
    <w:basedOn w:val="Fuentedeprrafopredeter"/>
    <w:link w:val="Sangradetextonormal"/>
    <w:locked/>
    <w:rsid w:val="008D67E1"/>
    <w:rPr>
      <w:rFonts w:ascii="Arial" w:hAnsi="Arial"/>
      <w:sz w:val="24"/>
      <w:szCs w:val="24"/>
      <w:lang w:val="es-ES" w:eastAsia="es-ES" w:bidi="ar-SA"/>
    </w:rPr>
  </w:style>
  <w:style w:type="character" w:customStyle="1" w:styleId="Ttulo2Car">
    <w:name w:val="Título 2 Car"/>
    <w:basedOn w:val="Fuentedeprrafopredeter"/>
    <w:link w:val="Ttulo2"/>
    <w:locked/>
    <w:rsid w:val="008D67E1"/>
    <w:rPr>
      <w:b/>
      <w:bCs/>
      <w:sz w:val="24"/>
      <w:szCs w:val="24"/>
      <w:lang w:val="es-ES" w:eastAsia="es-ES" w:bidi="ar-SA"/>
    </w:rPr>
  </w:style>
  <w:style w:type="paragraph" w:styleId="Prrafodelista">
    <w:name w:val="List Paragraph"/>
    <w:basedOn w:val="Normal"/>
    <w:uiPriority w:val="34"/>
    <w:qFormat/>
    <w:rsid w:val="007D7C87"/>
    <w:pPr>
      <w:widowControl w:val="0"/>
      <w:ind w:left="720"/>
      <w:contextualSpacing/>
    </w:pPr>
    <w:rPr>
      <w:rFonts w:cs="Times New Roman"/>
      <w:snapToGrid w:val="0"/>
      <w:szCs w:val="20"/>
      <w:lang w:val="en-US"/>
    </w:rPr>
  </w:style>
  <w:style w:type="character" w:styleId="Refdenotaalpie">
    <w:name w:val="footnote reference"/>
    <w:basedOn w:val="Fuentedeprrafopredeter"/>
    <w:uiPriority w:val="99"/>
    <w:unhideWhenUsed/>
    <w:rsid w:val="00F0432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67E1"/>
    <w:rPr>
      <w:rFonts w:ascii="Arial" w:hAnsi="Arial" w:cs="Arial"/>
      <w:sz w:val="24"/>
      <w:szCs w:val="24"/>
      <w:lang w:val="es-ES" w:eastAsia="es-ES"/>
    </w:rPr>
  </w:style>
  <w:style w:type="paragraph" w:styleId="Ttulo1">
    <w:name w:val="heading 1"/>
    <w:basedOn w:val="Normal"/>
    <w:next w:val="Normal"/>
    <w:link w:val="Ttulo1Car"/>
    <w:qFormat/>
    <w:rsid w:val="008D67E1"/>
    <w:pPr>
      <w:keepNext/>
      <w:tabs>
        <w:tab w:val="left" w:pos="1701"/>
        <w:tab w:val="left" w:pos="3686"/>
        <w:tab w:val="center" w:pos="4644"/>
      </w:tabs>
      <w:suppressAutoHyphens/>
      <w:overflowPunct w:val="0"/>
      <w:autoSpaceDE w:val="0"/>
      <w:autoSpaceDN w:val="0"/>
      <w:adjustRightInd w:val="0"/>
      <w:jc w:val="center"/>
      <w:outlineLvl w:val="0"/>
    </w:pPr>
    <w:rPr>
      <w:rFonts w:ascii="Times New Roman" w:hAnsi="Times New Roman" w:cs="Times New Roman"/>
      <w:b/>
      <w:sz w:val="26"/>
      <w:u w:val="single"/>
    </w:rPr>
  </w:style>
  <w:style w:type="paragraph" w:styleId="Ttulo2">
    <w:name w:val="heading 2"/>
    <w:basedOn w:val="Normal"/>
    <w:next w:val="Normal"/>
    <w:link w:val="Ttulo2Car"/>
    <w:qFormat/>
    <w:rsid w:val="008D67E1"/>
    <w:pPr>
      <w:keepNext/>
      <w:tabs>
        <w:tab w:val="left" w:pos="0"/>
        <w:tab w:val="left" w:pos="720"/>
        <w:tab w:val="left" w:pos="1701"/>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jc w:val="center"/>
      <w:outlineLvl w:val="1"/>
    </w:pPr>
    <w:rPr>
      <w:rFonts w:ascii="Times New Roman" w:hAnsi="Times New Roman" w:cs="Times New Roman"/>
      <w:b/>
      <w:bCs/>
    </w:rPr>
  </w:style>
  <w:style w:type="paragraph" w:styleId="Ttulo3">
    <w:name w:val="heading 3"/>
    <w:basedOn w:val="Normal"/>
    <w:next w:val="Normal"/>
    <w:qFormat/>
    <w:rsid w:val="008D67E1"/>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2"/>
    </w:pPr>
    <w:rPr>
      <w:rFonts w:ascii="Times New Roman" w:hAnsi="Times New Roman" w:cs="Times New Roman"/>
      <w:b/>
      <w:color w:val="FF0000"/>
      <w:spacing w:val="-2"/>
    </w:rPr>
  </w:style>
  <w:style w:type="paragraph" w:styleId="Ttulo4">
    <w:name w:val="heading 4"/>
    <w:basedOn w:val="Normal"/>
    <w:next w:val="Normal"/>
    <w:qFormat/>
    <w:rsid w:val="008D67E1"/>
    <w:pPr>
      <w:keepNext/>
      <w:widowControl w:val="0"/>
      <w:tabs>
        <w:tab w:val="center" w:pos="2974"/>
        <w:tab w:val="left" w:pos="4633"/>
        <w:tab w:val="left" w:pos="5484"/>
      </w:tabs>
      <w:ind w:left="1021"/>
      <w:jc w:val="center"/>
      <w:outlineLvl w:val="3"/>
    </w:pPr>
    <w:rPr>
      <w:rFonts w:ascii="Times New Roman" w:hAnsi="Times New Roman" w:cs="Times New Roman"/>
      <w:b/>
      <w:sz w:val="22"/>
      <w:szCs w:val="20"/>
      <w:lang w:val="es-AR"/>
    </w:rPr>
  </w:style>
  <w:style w:type="paragraph" w:styleId="Ttulo5">
    <w:name w:val="heading 5"/>
    <w:basedOn w:val="Normal"/>
    <w:next w:val="Normal"/>
    <w:qFormat/>
    <w:rsid w:val="008D67E1"/>
    <w:pPr>
      <w:keepNext/>
      <w:widowControl w:val="0"/>
      <w:tabs>
        <w:tab w:val="center" w:pos="2974"/>
        <w:tab w:val="left" w:pos="4633"/>
        <w:tab w:val="left" w:pos="5484"/>
      </w:tabs>
      <w:ind w:left="1021"/>
      <w:jc w:val="center"/>
      <w:outlineLvl w:val="4"/>
    </w:pPr>
    <w:rPr>
      <w:rFonts w:ascii="Times New Roman" w:hAnsi="Times New Roman" w:cs="Times New Roman"/>
      <w:b/>
      <w:szCs w:val="20"/>
      <w:lang w:val="es-AR"/>
    </w:rPr>
  </w:style>
  <w:style w:type="paragraph" w:styleId="Ttulo6">
    <w:name w:val="heading 6"/>
    <w:basedOn w:val="Normal"/>
    <w:next w:val="Normal"/>
    <w:qFormat/>
    <w:rsid w:val="008D67E1"/>
    <w:pPr>
      <w:keepNext/>
      <w:tabs>
        <w:tab w:val="left" w:pos="1701"/>
        <w:tab w:val="left" w:pos="1980"/>
        <w:tab w:val="left" w:pos="3686"/>
        <w:tab w:val="right" w:pos="4818"/>
        <w:tab w:val="right" w:pos="7086"/>
        <w:tab w:val="right" w:pos="8784"/>
      </w:tabs>
      <w:suppressAutoHyphens/>
      <w:overflowPunct w:val="0"/>
      <w:autoSpaceDE w:val="0"/>
      <w:autoSpaceDN w:val="0"/>
      <w:adjustRightInd w:val="0"/>
      <w:jc w:val="both"/>
      <w:outlineLvl w:val="5"/>
    </w:pPr>
    <w:rPr>
      <w:rFonts w:ascii="Times New Roman" w:hAnsi="Times New Roman" w:cs="Times New Roman"/>
      <w:b/>
      <w:spacing w:val="-2"/>
      <w:szCs w:val="20"/>
      <w:lang w:val="es-ES_tradnl"/>
    </w:rPr>
  </w:style>
  <w:style w:type="paragraph" w:styleId="Ttulo7">
    <w:name w:val="heading 7"/>
    <w:basedOn w:val="Normal"/>
    <w:next w:val="Normal"/>
    <w:qFormat/>
    <w:rsid w:val="008D67E1"/>
    <w:pPr>
      <w:keepNext/>
      <w:jc w:val="center"/>
      <w:outlineLvl w:val="6"/>
    </w:pPr>
    <w:rPr>
      <w:rFonts w:ascii="Times New Roman" w:hAnsi="Times New Roman" w:cs="Times New Roman"/>
      <w:b/>
      <w:bCs/>
      <w:sz w:val="20"/>
      <w:szCs w:val="20"/>
      <w:lang w:val="es-AR"/>
    </w:rPr>
  </w:style>
  <w:style w:type="paragraph" w:styleId="Ttulo8">
    <w:name w:val="heading 8"/>
    <w:basedOn w:val="Normal"/>
    <w:next w:val="Normal"/>
    <w:qFormat/>
    <w:rsid w:val="008D6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7"/>
    </w:pPr>
    <w:rPr>
      <w:rFonts w:ascii="Times New Roman" w:hAnsi="Times New Roman" w:cs="Times New Roman"/>
      <w:b/>
    </w:rPr>
  </w:style>
  <w:style w:type="paragraph" w:styleId="Ttulo9">
    <w:name w:val="heading 9"/>
    <w:basedOn w:val="Normal"/>
    <w:next w:val="Normal"/>
    <w:qFormat/>
    <w:rsid w:val="008D67E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overflowPunct w:val="0"/>
      <w:autoSpaceDE w:val="0"/>
      <w:autoSpaceDN w:val="0"/>
      <w:adjustRightInd w:val="0"/>
      <w:outlineLvl w:val="8"/>
    </w:pPr>
    <w:rPr>
      <w:rFonts w:ascii="Times New Roman" w:hAnsi="Times New Roman" w:cs="Times New Roman"/>
      <w:b/>
      <w:sz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D67E1"/>
    <w:pPr>
      <w:tabs>
        <w:tab w:val="left" w:pos="1701"/>
        <w:tab w:val="left" w:pos="1980"/>
        <w:tab w:val="left" w:pos="3686"/>
        <w:tab w:val="right" w:pos="4818"/>
        <w:tab w:val="right" w:pos="7086"/>
        <w:tab w:val="right" w:pos="8784"/>
      </w:tabs>
      <w:suppressAutoHyphens/>
      <w:overflowPunct w:val="0"/>
      <w:autoSpaceDE w:val="0"/>
      <w:autoSpaceDN w:val="0"/>
      <w:adjustRightInd w:val="0"/>
      <w:jc w:val="both"/>
    </w:pPr>
    <w:rPr>
      <w:rFonts w:ascii="Times New Roman" w:hAnsi="Times New Roman" w:cs="Times New Roman"/>
      <w:spacing w:val="-2"/>
    </w:rPr>
  </w:style>
  <w:style w:type="paragraph" w:styleId="Textoindependiente3">
    <w:name w:val="Body Text 3"/>
    <w:basedOn w:val="Normal"/>
    <w:rsid w:val="008D67E1"/>
    <w:pPr>
      <w:tabs>
        <w:tab w:val="left" w:pos="1701"/>
        <w:tab w:val="left" w:pos="3686"/>
        <w:tab w:val="center" w:pos="4644"/>
      </w:tabs>
      <w:suppressAutoHyphens/>
      <w:overflowPunct w:val="0"/>
      <w:autoSpaceDE w:val="0"/>
      <w:autoSpaceDN w:val="0"/>
      <w:adjustRightInd w:val="0"/>
      <w:jc w:val="center"/>
    </w:pPr>
    <w:rPr>
      <w:rFonts w:ascii="Times New Roman" w:hAnsi="Times New Roman" w:cs="Times New Roman"/>
      <w:b/>
      <w:sz w:val="26"/>
      <w:szCs w:val="20"/>
      <w:lang w:val="es-ES_tradnl"/>
    </w:rPr>
  </w:style>
  <w:style w:type="paragraph" w:styleId="Piedepgina">
    <w:name w:val="footer"/>
    <w:basedOn w:val="Normal"/>
    <w:link w:val="PiedepginaCar"/>
    <w:uiPriority w:val="99"/>
    <w:rsid w:val="008D67E1"/>
    <w:pPr>
      <w:tabs>
        <w:tab w:val="center" w:pos="4252"/>
        <w:tab w:val="right" w:pos="8504"/>
      </w:tabs>
    </w:pPr>
    <w:rPr>
      <w:rFonts w:cs="Times New Roman"/>
    </w:rPr>
  </w:style>
  <w:style w:type="table" w:styleId="Tablaconcuadrcula">
    <w:name w:val="Table Grid"/>
    <w:basedOn w:val="Tablanormal"/>
    <w:rsid w:val="008D67E1"/>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D67E1"/>
    <w:rPr>
      <w:rFonts w:cs="Times New Roman"/>
    </w:rPr>
  </w:style>
  <w:style w:type="paragraph" w:styleId="Encabezado">
    <w:name w:val="header"/>
    <w:basedOn w:val="Normal"/>
    <w:link w:val="EncabezadoCar"/>
    <w:rsid w:val="008D67E1"/>
    <w:pPr>
      <w:tabs>
        <w:tab w:val="center" w:pos="4252"/>
        <w:tab w:val="right" w:pos="8504"/>
      </w:tabs>
    </w:pPr>
  </w:style>
  <w:style w:type="character" w:customStyle="1" w:styleId="Ttulo1Car">
    <w:name w:val="Título 1 Car"/>
    <w:basedOn w:val="Fuentedeprrafopredeter"/>
    <w:link w:val="Ttulo1"/>
    <w:locked/>
    <w:rsid w:val="008D67E1"/>
    <w:rPr>
      <w:b/>
      <w:sz w:val="26"/>
      <w:szCs w:val="24"/>
      <w:u w:val="single"/>
      <w:lang w:val="es-ES" w:eastAsia="es-ES" w:bidi="ar-SA"/>
    </w:rPr>
  </w:style>
  <w:style w:type="character" w:customStyle="1" w:styleId="TextoindependienteCar">
    <w:name w:val="Texto independiente Car"/>
    <w:basedOn w:val="Fuentedeprrafopredeter"/>
    <w:link w:val="Textoindependiente"/>
    <w:locked/>
    <w:rsid w:val="008D67E1"/>
    <w:rPr>
      <w:spacing w:val="-2"/>
      <w:sz w:val="24"/>
      <w:szCs w:val="24"/>
      <w:lang w:val="es-ES" w:eastAsia="es-ES" w:bidi="ar-SA"/>
    </w:rPr>
  </w:style>
  <w:style w:type="paragraph" w:styleId="Textoindependiente2">
    <w:name w:val="Body Text 2"/>
    <w:basedOn w:val="Normal"/>
    <w:link w:val="Textoindependiente2Car"/>
    <w:rsid w:val="008D67E1"/>
    <w:pPr>
      <w:spacing w:after="120" w:line="480" w:lineRule="auto"/>
    </w:pPr>
    <w:rPr>
      <w:rFonts w:cs="Times New Roman"/>
    </w:rPr>
  </w:style>
  <w:style w:type="paragraph" w:styleId="Sangradetextonormal">
    <w:name w:val="Body Text Indent"/>
    <w:basedOn w:val="Normal"/>
    <w:link w:val="SangradetextonormalCar"/>
    <w:rsid w:val="008D67E1"/>
    <w:pPr>
      <w:spacing w:after="120"/>
      <w:ind w:left="283"/>
    </w:pPr>
    <w:rPr>
      <w:rFonts w:cs="Times New Roman"/>
    </w:rPr>
  </w:style>
  <w:style w:type="paragraph" w:styleId="Sangra2detindependiente">
    <w:name w:val="Body Text Indent 2"/>
    <w:basedOn w:val="Normal"/>
    <w:rsid w:val="008D67E1"/>
    <w:pPr>
      <w:spacing w:after="120" w:line="480" w:lineRule="auto"/>
      <w:ind w:left="283"/>
    </w:pPr>
    <w:rPr>
      <w:rFonts w:cs="Times New Roman"/>
    </w:rPr>
  </w:style>
  <w:style w:type="paragraph" w:styleId="Sangra3detindependiente">
    <w:name w:val="Body Text Indent 3"/>
    <w:basedOn w:val="Normal"/>
    <w:link w:val="Sangra3detindependienteCar"/>
    <w:rsid w:val="008D67E1"/>
    <w:pPr>
      <w:spacing w:after="120"/>
      <w:ind w:left="283"/>
    </w:pPr>
    <w:rPr>
      <w:rFonts w:cs="Times New Roman"/>
      <w:sz w:val="16"/>
      <w:szCs w:val="16"/>
    </w:rPr>
  </w:style>
  <w:style w:type="character" w:customStyle="1" w:styleId="Sangra3detindependienteCar">
    <w:name w:val="Sangría 3 de t. independiente Car"/>
    <w:basedOn w:val="Fuentedeprrafopredeter"/>
    <w:link w:val="Sangra3detindependiente"/>
    <w:locked/>
    <w:rsid w:val="008D67E1"/>
    <w:rPr>
      <w:rFonts w:ascii="Arial" w:hAnsi="Arial"/>
      <w:sz w:val="16"/>
      <w:szCs w:val="16"/>
      <w:lang w:val="es-ES" w:eastAsia="es-ES" w:bidi="ar-SA"/>
    </w:rPr>
  </w:style>
  <w:style w:type="paragraph" w:styleId="Textodebloque">
    <w:name w:val="Block Text"/>
    <w:basedOn w:val="Normal"/>
    <w:semiHidden/>
    <w:rsid w:val="008D67E1"/>
    <w:pPr>
      <w:suppressAutoHyphens/>
      <w:ind w:left="1134" w:right="50"/>
      <w:jc w:val="both"/>
    </w:pPr>
    <w:rPr>
      <w:rFonts w:ascii="Times New Roman" w:hAnsi="Times New Roman" w:cs="Times New Roman"/>
      <w:spacing w:val="-2"/>
      <w:sz w:val="22"/>
      <w:szCs w:val="20"/>
      <w:lang w:val="es-AR"/>
    </w:rPr>
  </w:style>
  <w:style w:type="paragraph" w:customStyle="1" w:styleId="Default">
    <w:name w:val="Default"/>
    <w:rsid w:val="008D67E1"/>
    <w:pPr>
      <w:autoSpaceDE w:val="0"/>
      <w:autoSpaceDN w:val="0"/>
      <w:adjustRightInd w:val="0"/>
    </w:pPr>
    <w:rPr>
      <w:color w:val="000000"/>
      <w:sz w:val="24"/>
      <w:szCs w:val="24"/>
      <w:lang w:val="es-ES" w:eastAsia="es-ES"/>
    </w:rPr>
  </w:style>
  <w:style w:type="paragraph" w:styleId="Listaconvietas3">
    <w:name w:val="List Bullet 3"/>
    <w:basedOn w:val="Normal"/>
    <w:rsid w:val="008D67E1"/>
    <w:pPr>
      <w:numPr>
        <w:numId w:val="1"/>
      </w:numPr>
    </w:pPr>
    <w:rPr>
      <w:rFonts w:cs="Times New Roman"/>
    </w:rPr>
  </w:style>
  <w:style w:type="paragraph" w:styleId="Lista">
    <w:name w:val="List"/>
    <w:basedOn w:val="Normal"/>
    <w:rsid w:val="008D67E1"/>
    <w:pPr>
      <w:ind w:left="283" w:hanging="283"/>
    </w:pPr>
    <w:rPr>
      <w:rFonts w:cs="Times New Roman"/>
    </w:rPr>
  </w:style>
  <w:style w:type="paragraph" w:styleId="Lista2">
    <w:name w:val="List 2"/>
    <w:basedOn w:val="Normal"/>
    <w:rsid w:val="008D67E1"/>
    <w:pPr>
      <w:ind w:left="566" w:hanging="283"/>
    </w:pPr>
    <w:rPr>
      <w:rFonts w:cs="Times New Roman"/>
    </w:rPr>
  </w:style>
  <w:style w:type="paragraph" w:styleId="Lista3">
    <w:name w:val="List 3"/>
    <w:basedOn w:val="Normal"/>
    <w:rsid w:val="008D67E1"/>
    <w:pPr>
      <w:ind w:left="849" w:hanging="283"/>
    </w:pPr>
    <w:rPr>
      <w:rFonts w:cs="Times New Roman"/>
    </w:rPr>
  </w:style>
  <w:style w:type="paragraph" w:styleId="Listaconvietas2">
    <w:name w:val="List Bullet 2"/>
    <w:basedOn w:val="Normal"/>
    <w:rsid w:val="008D67E1"/>
    <w:pPr>
      <w:numPr>
        <w:numId w:val="2"/>
      </w:numPr>
    </w:pPr>
    <w:rPr>
      <w:rFonts w:cs="Times New Roman"/>
    </w:rPr>
  </w:style>
  <w:style w:type="paragraph" w:styleId="Ttulo">
    <w:name w:val="Title"/>
    <w:basedOn w:val="Normal"/>
    <w:qFormat/>
    <w:rsid w:val="008D67E1"/>
    <w:pPr>
      <w:spacing w:before="240" w:after="60"/>
      <w:jc w:val="center"/>
      <w:outlineLvl w:val="0"/>
    </w:pPr>
    <w:rPr>
      <w:b/>
      <w:bCs/>
      <w:kern w:val="28"/>
      <w:sz w:val="32"/>
      <w:szCs w:val="32"/>
    </w:rPr>
  </w:style>
  <w:style w:type="paragraph" w:styleId="Textoindependienteprimerasangra">
    <w:name w:val="Body Text First Indent"/>
    <w:basedOn w:val="Textoindependiente"/>
    <w:rsid w:val="008D67E1"/>
    <w:pPr>
      <w:tabs>
        <w:tab w:val="clear" w:pos="1701"/>
        <w:tab w:val="clear" w:pos="1980"/>
        <w:tab w:val="clear" w:pos="3686"/>
        <w:tab w:val="clear" w:pos="4818"/>
        <w:tab w:val="clear" w:pos="7086"/>
        <w:tab w:val="clear" w:pos="8784"/>
      </w:tabs>
      <w:suppressAutoHyphens w:val="0"/>
      <w:overflowPunct/>
      <w:autoSpaceDE/>
      <w:autoSpaceDN/>
      <w:adjustRightInd/>
      <w:spacing w:after="120"/>
      <w:ind w:firstLine="210"/>
      <w:jc w:val="left"/>
    </w:pPr>
    <w:rPr>
      <w:rFonts w:ascii="Arial" w:hAnsi="Arial"/>
      <w:spacing w:val="0"/>
    </w:rPr>
  </w:style>
  <w:style w:type="paragraph" w:styleId="Textoindependienteprimerasangra2">
    <w:name w:val="Body Text First Indent 2"/>
    <w:basedOn w:val="Sangradetextonormal"/>
    <w:rsid w:val="008D67E1"/>
    <w:pPr>
      <w:ind w:firstLine="210"/>
    </w:pPr>
  </w:style>
  <w:style w:type="character" w:styleId="Hipervnculo">
    <w:name w:val="Hyperlink"/>
    <w:basedOn w:val="Fuentedeprrafopredeter"/>
    <w:rsid w:val="008D67E1"/>
    <w:rPr>
      <w:rFonts w:ascii="Verdana" w:hAnsi="Verdana" w:cs="Times New Roman"/>
      <w:color w:val="6A2300"/>
      <w:sz w:val="19"/>
      <w:szCs w:val="19"/>
      <w:u w:val="single"/>
    </w:rPr>
  </w:style>
  <w:style w:type="character" w:customStyle="1" w:styleId="EncabezadoCar">
    <w:name w:val="Encabezado Car"/>
    <w:basedOn w:val="Fuentedeprrafopredeter"/>
    <w:link w:val="Encabezado"/>
    <w:locked/>
    <w:rsid w:val="008D67E1"/>
    <w:rPr>
      <w:rFonts w:ascii="Arial" w:hAnsi="Arial" w:cs="Arial"/>
      <w:sz w:val="24"/>
      <w:szCs w:val="24"/>
      <w:lang w:val="es-ES" w:eastAsia="es-ES" w:bidi="ar-SA"/>
    </w:rPr>
  </w:style>
  <w:style w:type="paragraph" w:styleId="Textodeglobo">
    <w:name w:val="Balloon Text"/>
    <w:basedOn w:val="Normal"/>
    <w:link w:val="TextodegloboCar"/>
    <w:semiHidden/>
    <w:rsid w:val="008D67E1"/>
    <w:rPr>
      <w:rFonts w:ascii="Tahoma" w:hAnsi="Tahoma" w:cs="Tahoma"/>
      <w:sz w:val="16"/>
      <w:szCs w:val="16"/>
    </w:rPr>
  </w:style>
  <w:style w:type="character" w:customStyle="1" w:styleId="TextodegloboCar">
    <w:name w:val="Texto de globo Car"/>
    <w:basedOn w:val="Fuentedeprrafopredeter"/>
    <w:link w:val="Textodeglobo"/>
    <w:locked/>
    <w:rsid w:val="008D67E1"/>
    <w:rPr>
      <w:rFonts w:ascii="Tahoma" w:hAnsi="Tahoma" w:cs="Tahoma"/>
      <w:sz w:val="16"/>
      <w:szCs w:val="16"/>
      <w:lang w:val="es-ES" w:eastAsia="es-ES" w:bidi="ar-SA"/>
    </w:rPr>
  </w:style>
  <w:style w:type="character" w:styleId="Hipervnculovisitado">
    <w:name w:val="FollowedHyperlink"/>
    <w:basedOn w:val="Fuentedeprrafopredeter"/>
    <w:rsid w:val="008D67E1"/>
    <w:rPr>
      <w:rFonts w:cs="Times New Roman"/>
      <w:color w:val="800080"/>
      <w:u w:val="single"/>
    </w:rPr>
  </w:style>
  <w:style w:type="paragraph" w:customStyle="1" w:styleId="Prrafodelista1">
    <w:name w:val="Párrafo de lista1"/>
    <w:basedOn w:val="Normal"/>
    <w:rsid w:val="008D67E1"/>
    <w:pPr>
      <w:widowControl w:val="0"/>
      <w:ind w:left="720"/>
    </w:pPr>
    <w:rPr>
      <w:rFonts w:cs="Times New Roman"/>
      <w:szCs w:val="20"/>
      <w:lang w:val="en-US"/>
    </w:rPr>
  </w:style>
  <w:style w:type="character" w:customStyle="1" w:styleId="apple-style-span">
    <w:name w:val="apple-style-span"/>
    <w:basedOn w:val="Fuentedeprrafopredeter"/>
    <w:rsid w:val="008D67E1"/>
    <w:rPr>
      <w:rFonts w:cs="Times New Roman"/>
    </w:rPr>
  </w:style>
  <w:style w:type="character" w:customStyle="1" w:styleId="apple-converted-space">
    <w:name w:val="apple-converted-space"/>
    <w:basedOn w:val="Fuentedeprrafopredeter"/>
    <w:rsid w:val="008D67E1"/>
    <w:rPr>
      <w:rFonts w:cs="Times New Roman"/>
    </w:rPr>
  </w:style>
  <w:style w:type="character" w:customStyle="1" w:styleId="PiedepginaCar">
    <w:name w:val="Pie de página Car"/>
    <w:basedOn w:val="Fuentedeprrafopredeter"/>
    <w:link w:val="Piedepgina"/>
    <w:uiPriority w:val="99"/>
    <w:locked/>
    <w:rsid w:val="008D67E1"/>
    <w:rPr>
      <w:rFonts w:ascii="Arial" w:hAnsi="Arial"/>
      <w:sz w:val="24"/>
      <w:szCs w:val="24"/>
      <w:lang w:val="es-ES" w:eastAsia="es-ES" w:bidi="ar-SA"/>
    </w:rPr>
  </w:style>
  <w:style w:type="character" w:customStyle="1" w:styleId="Textoindependiente2Car">
    <w:name w:val="Texto independiente 2 Car"/>
    <w:basedOn w:val="Fuentedeprrafopredeter"/>
    <w:link w:val="Textoindependiente2"/>
    <w:locked/>
    <w:rsid w:val="008D67E1"/>
    <w:rPr>
      <w:rFonts w:ascii="Arial" w:hAnsi="Arial"/>
      <w:sz w:val="24"/>
      <w:szCs w:val="24"/>
      <w:lang w:val="es-ES" w:eastAsia="es-ES" w:bidi="ar-SA"/>
    </w:rPr>
  </w:style>
  <w:style w:type="paragraph" w:styleId="NormalWeb">
    <w:name w:val="Normal (Web)"/>
    <w:basedOn w:val="Normal"/>
    <w:rsid w:val="008D67E1"/>
    <w:pPr>
      <w:suppressAutoHyphens/>
      <w:spacing w:before="100" w:after="100"/>
    </w:pPr>
    <w:rPr>
      <w:rFonts w:ascii="Times New Roman" w:hAnsi="Times New Roman" w:cs="Times New Roman"/>
      <w:lang w:eastAsia="ar-SA"/>
    </w:rPr>
  </w:style>
  <w:style w:type="character" w:customStyle="1" w:styleId="SangradetextonormalCar">
    <w:name w:val="Sangría de texto normal Car"/>
    <w:basedOn w:val="Fuentedeprrafopredeter"/>
    <w:link w:val="Sangradetextonormal"/>
    <w:locked/>
    <w:rsid w:val="008D67E1"/>
    <w:rPr>
      <w:rFonts w:ascii="Arial" w:hAnsi="Arial"/>
      <w:sz w:val="24"/>
      <w:szCs w:val="24"/>
      <w:lang w:val="es-ES" w:eastAsia="es-ES" w:bidi="ar-SA"/>
    </w:rPr>
  </w:style>
  <w:style w:type="character" w:customStyle="1" w:styleId="Ttulo2Car">
    <w:name w:val="Título 2 Car"/>
    <w:basedOn w:val="Fuentedeprrafopredeter"/>
    <w:link w:val="Ttulo2"/>
    <w:locked/>
    <w:rsid w:val="008D67E1"/>
    <w:rPr>
      <w:b/>
      <w:bCs/>
      <w:sz w:val="24"/>
      <w:szCs w:val="24"/>
      <w:lang w:val="es-ES" w:eastAsia="es-ES" w:bidi="ar-SA"/>
    </w:rPr>
  </w:style>
  <w:style w:type="paragraph" w:styleId="Prrafodelista">
    <w:name w:val="List Paragraph"/>
    <w:basedOn w:val="Normal"/>
    <w:uiPriority w:val="34"/>
    <w:qFormat/>
    <w:rsid w:val="007D7C87"/>
    <w:pPr>
      <w:widowControl w:val="0"/>
      <w:ind w:left="720"/>
      <w:contextualSpacing/>
    </w:pPr>
    <w:rPr>
      <w:rFonts w:cs="Times New Roman"/>
      <w:snapToGrid w:val="0"/>
      <w:szCs w:val="20"/>
      <w:lang w:val="en-US"/>
    </w:rPr>
  </w:style>
  <w:style w:type="character" w:styleId="Refdenotaalpie">
    <w:name w:val="footnote reference"/>
    <w:basedOn w:val="Fuentedeprrafopredeter"/>
    <w:uiPriority w:val="99"/>
    <w:unhideWhenUsed/>
    <w:rsid w:val="00F043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190D3-ACF5-440B-BA80-C5E232DCC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17976</Words>
  <Characters>98872</Characters>
  <Application>Microsoft Office Word</Application>
  <DocSecurity>4</DocSecurity>
  <Lines>823</Lines>
  <Paragraphs>233</Paragraphs>
  <ScaleCrop>false</ScaleCrop>
  <HeadingPairs>
    <vt:vector size="2" baseType="variant">
      <vt:variant>
        <vt:lpstr>Título</vt:lpstr>
      </vt:variant>
      <vt:variant>
        <vt:i4>1</vt:i4>
      </vt:variant>
    </vt:vector>
  </HeadingPairs>
  <TitlesOfParts>
    <vt:vector size="1" baseType="lpstr">
      <vt:lpstr>LEY</vt:lpstr>
    </vt:vector>
  </TitlesOfParts>
  <Company/>
  <LinksUpToDate>false</LinksUpToDate>
  <CharactersWithSpaces>116615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dc:title>
  <dc:creator>despaleg</dc:creator>
  <cp:lastModifiedBy>ofprensa</cp:lastModifiedBy>
  <cp:revision>2</cp:revision>
  <cp:lastPrinted>2016-11-24T11:06:00Z</cp:lastPrinted>
  <dcterms:created xsi:type="dcterms:W3CDTF">2016-11-29T14:06:00Z</dcterms:created>
  <dcterms:modified xsi:type="dcterms:W3CDTF">2016-11-29T14:06:00Z</dcterms:modified>
</cp:coreProperties>
</file>